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349CD3" w14:textId="584EA69D" w:rsidR="00343801" w:rsidRPr="00343801" w:rsidRDefault="00557C5F" w:rsidP="0034380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3C35B9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343801">
        <w:rPr>
          <w:rFonts w:ascii="Arial" w:eastAsia="Arial" w:hAnsi="Arial" w:cs="Arial"/>
          <w:b/>
          <w:sz w:val="32"/>
          <w:szCs w:val="32"/>
        </w:rPr>
        <w:t xml:space="preserve"> </w:t>
      </w:r>
      <w:r w:rsidR="00343801" w:rsidRPr="00343801">
        <w:rPr>
          <w:rFonts w:ascii="Arial" w:eastAsia="Arial" w:hAnsi="Arial" w:cs="Arial"/>
          <w:b/>
          <w:sz w:val="32"/>
          <w:szCs w:val="32"/>
        </w:rPr>
        <w:t>Storm Surge</w:t>
      </w:r>
    </w:p>
    <w:p w14:paraId="39D84F67" w14:textId="77777777" w:rsidR="00343801" w:rsidRDefault="00343801" w:rsidP="0034380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343801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343801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343801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343801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343801">
        <w:rPr>
          <w:rFonts w:ascii="Arial" w:eastAsia="Arial" w:hAnsi="Arial" w:cs="Arial"/>
          <w:b/>
          <w:sz w:val="32"/>
          <w:szCs w:val="32"/>
        </w:rPr>
        <w:t>Poblacion</w:t>
      </w:r>
      <w:proofErr w:type="spellEnd"/>
      <w:r w:rsidRPr="00343801">
        <w:rPr>
          <w:rFonts w:ascii="Arial" w:eastAsia="Arial" w:hAnsi="Arial" w:cs="Arial"/>
          <w:b/>
          <w:sz w:val="32"/>
          <w:szCs w:val="32"/>
        </w:rPr>
        <w:t xml:space="preserve">, New Washington, </w:t>
      </w:r>
      <w:proofErr w:type="spellStart"/>
      <w:r w:rsidRPr="00343801">
        <w:rPr>
          <w:rFonts w:ascii="Arial" w:eastAsia="Arial" w:hAnsi="Arial" w:cs="Arial"/>
          <w:b/>
          <w:sz w:val="32"/>
          <w:szCs w:val="32"/>
        </w:rPr>
        <w:t>Aklan</w:t>
      </w:r>
      <w:proofErr w:type="spellEnd"/>
    </w:p>
    <w:p w14:paraId="150B165C" w14:textId="67393616" w:rsidR="00E94313" w:rsidRPr="00087B58" w:rsidRDefault="00D26E8D" w:rsidP="0034380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087B58">
        <w:rPr>
          <w:rFonts w:ascii="Arial" w:eastAsia="Arial" w:hAnsi="Arial" w:cs="Arial"/>
          <w:sz w:val="24"/>
          <w:szCs w:val="24"/>
        </w:rPr>
        <w:t>as</w:t>
      </w:r>
      <w:proofErr w:type="gramEnd"/>
      <w:r w:rsidRPr="00087B58">
        <w:rPr>
          <w:rFonts w:ascii="Arial" w:eastAsia="Arial" w:hAnsi="Arial" w:cs="Arial"/>
          <w:sz w:val="24"/>
          <w:szCs w:val="24"/>
        </w:rPr>
        <w:t xml:space="preserve"> of </w:t>
      </w:r>
      <w:r w:rsidR="00343801">
        <w:rPr>
          <w:rFonts w:ascii="Arial" w:eastAsia="Arial" w:hAnsi="Arial" w:cs="Arial"/>
          <w:sz w:val="24"/>
          <w:szCs w:val="24"/>
        </w:rPr>
        <w:t>09</w:t>
      </w:r>
      <w:r w:rsidR="00CF2870">
        <w:rPr>
          <w:rFonts w:ascii="Arial" w:eastAsia="Arial" w:hAnsi="Arial" w:cs="Arial"/>
          <w:sz w:val="24"/>
          <w:szCs w:val="24"/>
        </w:rPr>
        <w:t xml:space="preserve"> </w:t>
      </w:r>
      <w:r w:rsidR="003C35B9">
        <w:rPr>
          <w:rFonts w:ascii="Arial" w:eastAsia="Arial" w:hAnsi="Arial" w:cs="Arial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9B77D0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AC6D14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4B266473" w14:textId="1DCA9A74" w:rsidR="00343801" w:rsidRDefault="00343801" w:rsidP="00343801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As per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PAGASA Regional Weather Forecast issued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on 01 December 2020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at 5:00 AM,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30698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Northeast Monsoon (</w:t>
      </w:r>
      <w:proofErr w:type="spellStart"/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Amihan</w:t>
      </w:r>
      <w:proofErr w:type="spellEnd"/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) was affectin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g the Northern and Central Luzon including the rest of the </w:t>
      </w:r>
      <w:proofErr w:type="spellStart"/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Visayas</w:t>
      </w:r>
      <w:proofErr w:type="spellEnd"/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 Region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particularly affecting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the Municipa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lity of New Washington in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Aklan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as it experienced partly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cloudy to cloudy skies with isolated </w:t>
      </w:r>
      <w:proofErr w:type="spellStart"/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rainshowers</w:t>
      </w:r>
      <w:proofErr w:type="spellEnd"/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due to localized thunderstorms.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Moderate to strong winds from the Northeast to Northw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est with moderate to rough seas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were also observed. To note,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 wave surge estimated at about 2.5m has occurred on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30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November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to 01 December 2020.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 This 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ccurrence significantly damaged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the foundation of several houses near the shoreline.</w:t>
      </w:r>
    </w:p>
    <w:p w14:paraId="0C96463D" w14:textId="73883356" w:rsidR="00F35540" w:rsidRPr="00087B58" w:rsidRDefault="00AE4967" w:rsidP="0034380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0CA06960" w14:textId="411A6E38" w:rsidR="003969F3" w:rsidRPr="00AC6D14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AA467A4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93D9C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AC6D14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93D9C">
        <w:rPr>
          <w:rFonts w:ascii="Arial" w:eastAsia="Arial" w:hAnsi="Arial" w:cs="Arial"/>
          <w:b/>
          <w:color w:val="0070C0"/>
          <w:sz w:val="24"/>
          <w:szCs w:val="24"/>
        </w:rPr>
        <w:t>115</w:t>
      </w:r>
      <w:r w:rsidR="0018255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AC6D14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AC6D14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AC6D14" w:rsidRPr="00AC6D1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393D9C" w:rsidRPr="00393D9C">
        <w:rPr>
          <w:rFonts w:ascii="Arial" w:eastAsia="Arial" w:hAnsi="Arial" w:cs="Arial"/>
          <w:b/>
          <w:color w:val="0070C0"/>
          <w:sz w:val="24"/>
          <w:szCs w:val="24"/>
        </w:rPr>
        <w:t>Poblacion</w:t>
      </w:r>
      <w:proofErr w:type="spellEnd"/>
      <w:r w:rsidR="00393D9C" w:rsidRPr="00393D9C">
        <w:rPr>
          <w:rFonts w:ascii="Arial" w:eastAsia="Arial" w:hAnsi="Arial" w:cs="Arial"/>
          <w:b/>
          <w:color w:val="0070C0"/>
          <w:sz w:val="24"/>
          <w:szCs w:val="24"/>
        </w:rPr>
        <w:t xml:space="preserve">, New Washington, </w:t>
      </w:r>
      <w:proofErr w:type="spellStart"/>
      <w:r w:rsidR="00393D9C" w:rsidRPr="00393D9C">
        <w:rPr>
          <w:rFonts w:ascii="Arial" w:eastAsia="Arial" w:hAnsi="Arial" w:cs="Arial"/>
          <w:b/>
          <w:color w:val="0070C0"/>
          <w:sz w:val="24"/>
          <w:szCs w:val="24"/>
        </w:rPr>
        <w:t>Aklan</w:t>
      </w:r>
      <w:proofErr w:type="spellEnd"/>
      <w:r w:rsidR="00AC6D14" w:rsidRPr="00AC6D1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C6D14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067"/>
        <w:gridCol w:w="1746"/>
        <w:gridCol w:w="1206"/>
        <w:gridCol w:w="1206"/>
      </w:tblGrid>
      <w:tr w:rsidR="00393D9C" w:rsidRPr="00393D9C" w14:paraId="25A48E37" w14:textId="77777777" w:rsidTr="00B4621A">
        <w:trPr>
          <w:trHeight w:val="43"/>
        </w:trPr>
        <w:tc>
          <w:tcPr>
            <w:tcW w:w="27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6781D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ABCA9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93D9C" w:rsidRPr="00393D9C" w14:paraId="703CFA8C" w14:textId="77777777" w:rsidTr="00B4621A">
        <w:trPr>
          <w:trHeight w:val="43"/>
        </w:trPr>
        <w:tc>
          <w:tcPr>
            <w:tcW w:w="27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DFC01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96F5B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CA5A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CC5CD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3D9C" w:rsidRPr="00393D9C" w14:paraId="37000581" w14:textId="77777777" w:rsidTr="00B4621A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8AB57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1FF00" w14:textId="23C308A9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06708" w14:textId="297AE1F6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D9B6A" w14:textId="19333149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</w:tr>
      <w:tr w:rsidR="00393D9C" w:rsidRPr="00393D9C" w14:paraId="11116FC6" w14:textId="77777777" w:rsidTr="00B4621A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FF118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0E748" w14:textId="7D8328C7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58C85" w14:textId="725ACE9A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C293" w14:textId="37FBCBE4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</w:tr>
      <w:tr w:rsidR="00393D9C" w:rsidRPr="00393D9C" w14:paraId="2FA76923" w14:textId="77777777" w:rsidTr="00B4621A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9C7D5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42C77" w14:textId="673276EA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AB542" w14:textId="372769D0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8919F" w14:textId="27B910DE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</w:tr>
      <w:tr w:rsidR="00393D9C" w:rsidRPr="00393D9C" w14:paraId="13304C33" w14:textId="77777777" w:rsidTr="00B4621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93E9A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8072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381D6" w14:textId="2A808FF9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8C249" w14:textId="064BD3F4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258A9" w14:textId="2D62DE9C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36F7ED1F" w14:textId="4DF89B65" w:rsidR="003969F3" w:rsidRDefault="00DF4AA2" w:rsidP="00AC6D14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009427C4" w14:textId="77777777" w:rsidR="0030698D" w:rsidRDefault="0030698D" w:rsidP="0030698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7020B20" w14:textId="36B703D0" w:rsidR="00E04AE5" w:rsidRPr="00343801" w:rsidRDefault="00FC54C7" w:rsidP="0034380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34380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34380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7B094B4D" w:rsidR="005318D3" w:rsidRPr="00343801" w:rsidRDefault="00393D9C" w:rsidP="00343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12 </w:t>
      </w:r>
      <w:r w:rsidR="005318D3" w:rsidRPr="0034380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343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="00F35540" w:rsidRPr="003438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343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sought shelter 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343801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343801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43801">
        <w:rPr>
          <w:rFonts w:ascii="Arial" w:eastAsia="Arial" w:hAnsi="Arial" w:cs="Arial"/>
          <w:color w:val="auto"/>
          <w:sz w:val="24"/>
          <w:szCs w:val="24"/>
        </w:rPr>
        <w:t>2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066EBE87" w14:textId="77777777" w:rsidR="005318D3" w:rsidRPr="00AC6D14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618FF45E" w14:textId="7A0A5FC7" w:rsidR="005318D3" w:rsidRPr="00116C4D" w:rsidRDefault="005318D3" w:rsidP="0034380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343801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2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</w:p>
    <w:tbl>
      <w:tblPr>
        <w:tblW w:w="4830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85"/>
        <w:gridCol w:w="1129"/>
        <w:gridCol w:w="1131"/>
        <w:gridCol w:w="1129"/>
        <w:gridCol w:w="888"/>
      </w:tblGrid>
      <w:tr w:rsidR="00393D9C" w:rsidRPr="00393D9C" w14:paraId="0D8A5AA2" w14:textId="77777777" w:rsidTr="00B4621A">
        <w:trPr>
          <w:trHeight w:val="20"/>
        </w:trPr>
        <w:tc>
          <w:tcPr>
            <w:tcW w:w="27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DC1FB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78231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93D9C" w:rsidRPr="00393D9C" w14:paraId="397A57C7" w14:textId="77777777" w:rsidTr="00B4621A">
        <w:trPr>
          <w:trHeight w:val="20"/>
        </w:trPr>
        <w:tc>
          <w:tcPr>
            <w:tcW w:w="27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3C19C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73F75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93D9C" w:rsidRPr="00393D9C" w14:paraId="349C4851" w14:textId="77777777" w:rsidTr="00B4621A">
        <w:trPr>
          <w:trHeight w:val="20"/>
        </w:trPr>
        <w:tc>
          <w:tcPr>
            <w:tcW w:w="27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632D4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8B813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A6832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3D9C" w:rsidRPr="00393D9C" w14:paraId="079A0E6D" w14:textId="77777777" w:rsidTr="00B4621A">
        <w:trPr>
          <w:trHeight w:val="20"/>
        </w:trPr>
        <w:tc>
          <w:tcPr>
            <w:tcW w:w="27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1288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6D3B6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49A9A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BC33C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C4F6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93D9C" w:rsidRPr="00393D9C" w14:paraId="73F25560" w14:textId="77777777" w:rsidTr="00B4621A">
        <w:trPr>
          <w:trHeight w:val="20"/>
        </w:trPr>
        <w:tc>
          <w:tcPr>
            <w:tcW w:w="2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FC7A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A92CF" w14:textId="50648868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EFBC6" w14:textId="0A1BBD61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D960D" w14:textId="7C0F53C5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3042" w14:textId="1254C6D8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93D9C" w:rsidRPr="00393D9C" w14:paraId="055651F3" w14:textId="77777777" w:rsidTr="00B4621A">
        <w:trPr>
          <w:trHeight w:val="20"/>
        </w:trPr>
        <w:tc>
          <w:tcPr>
            <w:tcW w:w="2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23851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73964" w14:textId="795C233D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1937C" w14:textId="240BE5EE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3D3EF" w14:textId="79222E64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67A80" w14:textId="61C6DAB6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93D9C" w:rsidRPr="00393D9C" w14:paraId="44CA5963" w14:textId="77777777" w:rsidTr="00B4621A">
        <w:trPr>
          <w:trHeight w:val="20"/>
        </w:trPr>
        <w:tc>
          <w:tcPr>
            <w:tcW w:w="2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29BC3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E626E" w14:textId="36FDC281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2E096" w14:textId="00F8F824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ED765" w14:textId="42D5DC6D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A361B" w14:textId="668FB596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93D9C" w:rsidRPr="00393D9C" w14:paraId="07A45266" w14:textId="77777777" w:rsidTr="00B4621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411EB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02DE0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CCB7B" w14:textId="0EF52EB5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7171D" w14:textId="60A636EE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5673" w14:textId="75A606FE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76C58" w14:textId="44D87E20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EA3364A" w14:textId="2C9E4CD2" w:rsidR="00890200" w:rsidRPr="009B28CF" w:rsidRDefault="005512D5" w:rsidP="00393D9C">
      <w:pPr>
        <w:pStyle w:val="NoSpacing1"/>
        <w:ind w:firstLine="284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5318D3"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3BA8A377" w14:textId="281AB013" w:rsidR="005512D5" w:rsidRDefault="005318D3" w:rsidP="00AC6D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EC63297" w14:textId="77777777" w:rsidR="0030698D" w:rsidRDefault="0030698D" w:rsidP="0030698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5214423" w14:textId="77777777" w:rsidR="0030698D" w:rsidRDefault="0030698D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552706BF" w14:textId="248FA107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BFF3137" w14:textId="74B905BC" w:rsidR="00D34D09" w:rsidRPr="00A5113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A51131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393D9C">
        <w:rPr>
          <w:rFonts w:ascii="Arial" w:hAnsi="Arial" w:cs="Arial"/>
          <w:b/>
          <w:color w:val="0070C0"/>
          <w:sz w:val="24"/>
          <w:szCs w:val="24"/>
        </w:rPr>
        <w:t>3</w:t>
      </w:r>
      <w:r w:rsidR="00AC6D14">
        <w:rPr>
          <w:rFonts w:ascii="Arial" w:hAnsi="Arial" w:cs="Arial"/>
          <w:b/>
          <w:color w:val="0070C0"/>
          <w:sz w:val="24"/>
          <w:szCs w:val="24"/>
        </w:rPr>
        <w:t>1</w:t>
      </w:r>
      <w:r w:rsidR="005512D5" w:rsidRPr="00D6321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damaged houses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393D9C">
        <w:rPr>
          <w:rFonts w:ascii="Arial" w:hAnsi="Arial" w:cs="Arial"/>
          <w:b/>
          <w:color w:val="0070C0"/>
          <w:sz w:val="24"/>
          <w:szCs w:val="24"/>
        </w:rPr>
        <w:t>9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were</w:t>
      </w:r>
      <w:r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D6321C">
        <w:rPr>
          <w:rFonts w:ascii="Arial" w:hAnsi="Arial" w:cs="Arial"/>
          <w:color w:val="0070C0"/>
          <w:sz w:val="24"/>
          <w:szCs w:val="24"/>
        </w:rPr>
        <w:t xml:space="preserve"> 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and </w:t>
      </w:r>
      <w:r w:rsidR="00393D9C">
        <w:rPr>
          <w:rFonts w:ascii="Arial" w:hAnsi="Arial" w:cs="Arial"/>
          <w:b/>
          <w:color w:val="0070C0"/>
          <w:sz w:val="24"/>
          <w:szCs w:val="24"/>
        </w:rPr>
        <w:t>22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</w:t>
      </w:r>
      <w:r w:rsidR="00AC6D14">
        <w:rPr>
          <w:rFonts w:ascii="Arial" w:hAnsi="Arial" w:cs="Arial"/>
          <w:bCs/>
          <w:color w:val="auto"/>
          <w:sz w:val="24"/>
          <w:szCs w:val="24"/>
        </w:rPr>
        <w:t>ere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343801">
        <w:rPr>
          <w:rFonts w:ascii="Arial" w:hAnsi="Arial" w:cs="Arial"/>
          <w:color w:val="auto"/>
          <w:sz w:val="24"/>
          <w:szCs w:val="24"/>
        </w:rPr>
        <w:t>3</w:t>
      </w:r>
      <w:r w:rsidRPr="00A5113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3CBB412F" w:rsidR="00D34D09" w:rsidRPr="00D34D09" w:rsidRDefault="00D34D09" w:rsidP="00AC6D14">
      <w:pPr>
        <w:spacing w:after="0" w:line="240" w:lineRule="auto"/>
        <w:ind w:firstLine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4380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3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5413"/>
        <w:gridCol w:w="1276"/>
        <w:gridCol w:w="1276"/>
        <w:gridCol w:w="1276"/>
      </w:tblGrid>
      <w:tr w:rsidR="00393D9C" w:rsidRPr="00393D9C" w14:paraId="0C9F646E" w14:textId="77777777" w:rsidTr="00B4621A">
        <w:trPr>
          <w:trHeight w:val="43"/>
        </w:trPr>
        <w:tc>
          <w:tcPr>
            <w:tcW w:w="29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3DBD8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E282" w14:textId="1C99022C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93D9C" w:rsidRPr="00393D9C" w14:paraId="43DDD29A" w14:textId="77777777" w:rsidTr="00B4621A">
        <w:trPr>
          <w:trHeight w:val="20"/>
        </w:trPr>
        <w:tc>
          <w:tcPr>
            <w:tcW w:w="29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3E20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92D91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5C249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B1D3F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93D9C" w:rsidRPr="00393D9C" w14:paraId="57A2A615" w14:textId="77777777" w:rsidTr="00B4621A">
        <w:trPr>
          <w:trHeight w:val="20"/>
        </w:trPr>
        <w:tc>
          <w:tcPr>
            <w:tcW w:w="2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DCFF8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0252C" w14:textId="39EE4DC6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EFF26" w14:textId="083D0A7A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F1984" w14:textId="46FEC5FE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</w:tr>
      <w:tr w:rsidR="00393D9C" w:rsidRPr="00393D9C" w14:paraId="3521FACE" w14:textId="77777777" w:rsidTr="00B4621A">
        <w:trPr>
          <w:trHeight w:val="20"/>
        </w:trPr>
        <w:tc>
          <w:tcPr>
            <w:tcW w:w="2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A5843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8B3A5" w14:textId="4CBBB46A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08858" w14:textId="08B29737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B9C25" w14:textId="1608C129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</w:tr>
      <w:tr w:rsidR="00393D9C" w:rsidRPr="00393D9C" w14:paraId="2FF6D69F" w14:textId="77777777" w:rsidTr="00B4621A">
        <w:trPr>
          <w:trHeight w:val="20"/>
        </w:trPr>
        <w:tc>
          <w:tcPr>
            <w:tcW w:w="2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F6F9F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A2F35" w14:textId="18DCD1E5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1D540" w14:textId="7C02F1E2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EDFA6" w14:textId="00EEBCF8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</w:tr>
      <w:tr w:rsidR="00393D9C" w:rsidRPr="00393D9C" w14:paraId="4311520B" w14:textId="77777777" w:rsidTr="00B4621A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45A38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5E29E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3C427" w14:textId="4C57AF71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F6A5" w14:textId="1ED91543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CFC4" w14:textId="4F241FFA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</w:tbl>
    <w:p w14:paraId="7A13749B" w14:textId="09AA2C3B" w:rsidR="00D34D09" w:rsidRPr="009B28CF" w:rsidRDefault="0018255F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6321C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15C91986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F9F80A0" w14:textId="0952A36E" w:rsidR="00206883" w:rsidRPr="00B4621A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53C86A" w14:textId="77777777" w:rsidR="00B4621A" w:rsidRPr="00B4621A" w:rsidRDefault="00B4621A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ADA56A0" w:rsidR="003D0AEA" w:rsidRPr="009B28CF" w:rsidRDefault="0029317D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09</w:t>
            </w:r>
            <w:r w:rsidR="00DD5D0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494A0585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2BCCDF9B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440C6D60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B77D0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760AD272" w:rsidR="0086756D" w:rsidRPr="00393D9C" w:rsidRDefault="00D6321C" w:rsidP="00393D9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64A5" w14:textId="503C6DB6" w:rsidR="00393D9C" w:rsidRDefault="00393D9C" w:rsidP="00393D9C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>he Office of the Civil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>Defense donated 700 sand bags to minimize the impact of the storm surge.</w:t>
            </w:r>
          </w:p>
          <w:p w14:paraId="03CCDC10" w14:textId="3A9FF83F" w:rsidR="00A847C6" w:rsidRPr="00393D9C" w:rsidRDefault="00393D9C" w:rsidP="00B4621A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LGU of New Washington through </w:t>
            </w:r>
            <w:r w:rsidR="00B4621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its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MDRRMO </w:t>
            </w:r>
            <w:r w:rsidR="00B4621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has already submitted their 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>Rapid Damage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>Assessment and Needs Analysis (RDANA)</w:t>
            </w:r>
            <w:r w:rsidR="00B4621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report</w:t>
            </w:r>
            <w:bookmarkStart w:id="4" w:name="_GoBack"/>
            <w:bookmarkEnd w:id="4"/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>. The LGU also requested for shelter assistance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the damaged houses.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VI will facilitate the request. </w:t>
            </w:r>
          </w:p>
        </w:tc>
      </w:tr>
    </w:tbl>
    <w:p w14:paraId="2C19C33E" w14:textId="77777777" w:rsidR="00A847C6" w:rsidRDefault="00A847C6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56CE730" w14:textId="3BC267ED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0F61DFC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D6321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40AC60D1" w14:textId="627CB6F6" w:rsidR="003969F3" w:rsidRDefault="003969F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5F0A2C61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23C421" w14:textId="77C4BBBC" w:rsidR="00D6321C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AC6D14">
        <w:rPr>
          <w:rFonts w:ascii="Arial" w:eastAsia="Arial" w:hAnsi="Arial" w:cs="Arial"/>
          <w:b/>
          <w:bCs/>
          <w:sz w:val="24"/>
          <w:szCs w:val="24"/>
        </w:rPr>
        <w:t>MARIE JOYCE G. RAFANAN</w:t>
      </w:r>
    </w:p>
    <w:p w14:paraId="516301A6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52A00D" w14:textId="77777777" w:rsidR="0029317D" w:rsidRDefault="0029317D" w:rsidP="00AC6D14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5" w:name="_2et92p0"/>
      <w:bookmarkEnd w:id="5"/>
      <w:r w:rsidRPr="0029317D">
        <w:rPr>
          <w:rFonts w:ascii="Arial" w:eastAsia="Arial" w:hAnsi="Arial" w:cs="Arial"/>
          <w:b/>
          <w:sz w:val="24"/>
          <w:szCs w:val="24"/>
        </w:rPr>
        <w:t xml:space="preserve">MARC LEO L. BUTAC </w:t>
      </w:r>
    </w:p>
    <w:p w14:paraId="2A115F10" w14:textId="5D69E3BD" w:rsidR="00584FCB" w:rsidRPr="00087B58" w:rsidRDefault="00DF4AA2" w:rsidP="00AC6D1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6826C" w14:textId="77777777" w:rsidR="007346C1" w:rsidRDefault="007346C1">
      <w:pPr>
        <w:spacing w:after="0" w:line="240" w:lineRule="auto"/>
      </w:pPr>
      <w:r>
        <w:separator/>
      </w:r>
    </w:p>
  </w:endnote>
  <w:endnote w:type="continuationSeparator" w:id="0">
    <w:p w14:paraId="078EEFFD" w14:textId="77777777" w:rsidR="007346C1" w:rsidRDefault="0073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6D9BE27" w:rsidR="00470FE4" w:rsidRPr="006404CC" w:rsidRDefault="00FC54C7" w:rsidP="0029317D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4621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4621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C830B1" w:rsidRPr="00C830B1">
      <w:rPr>
        <w:rFonts w:ascii="Arial" w:hAnsi="Arial" w:cs="Arial"/>
        <w:sz w:val="14"/>
        <w:szCs w:val="16"/>
      </w:rPr>
      <w:t xml:space="preserve">DSWD DROMIC Report #1 on the </w:t>
    </w:r>
    <w:r w:rsidR="0029317D" w:rsidRPr="0029317D">
      <w:rPr>
        <w:rFonts w:ascii="Arial" w:hAnsi="Arial" w:cs="Arial"/>
        <w:sz w:val="14"/>
        <w:szCs w:val="16"/>
      </w:rPr>
      <w:t>Storm Surge</w:t>
    </w:r>
    <w:r w:rsidR="0029317D">
      <w:rPr>
        <w:rFonts w:ascii="Arial" w:hAnsi="Arial" w:cs="Arial"/>
        <w:sz w:val="14"/>
        <w:szCs w:val="16"/>
      </w:rPr>
      <w:t xml:space="preserve"> </w:t>
    </w:r>
    <w:r w:rsidR="0029317D" w:rsidRPr="0029317D">
      <w:rPr>
        <w:rFonts w:ascii="Arial" w:hAnsi="Arial" w:cs="Arial"/>
        <w:sz w:val="14"/>
        <w:szCs w:val="16"/>
      </w:rPr>
      <w:t xml:space="preserve">in </w:t>
    </w:r>
    <w:proofErr w:type="spellStart"/>
    <w:r w:rsidR="0029317D" w:rsidRPr="0029317D">
      <w:rPr>
        <w:rFonts w:ascii="Arial" w:hAnsi="Arial" w:cs="Arial"/>
        <w:sz w:val="14"/>
        <w:szCs w:val="16"/>
      </w:rPr>
      <w:t>Brgy</w:t>
    </w:r>
    <w:proofErr w:type="spellEnd"/>
    <w:r w:rsidR="0029317D" w:rsidRPr="0029317D">
      <w:rPr>
        <w:rFonts w:ascii="Arial" w:hAnsi="Arial" w:cs="Arial"/>
        <w:sz w:val="14"/>
        <w:szCs w:val="16"/>
      </w:rPr>
      <w:t xml:space="preserve">. </w:t>
    </w:r>
    <w:proofErr w:type="spellStart"/>
    <w:r w:rsidR="0029317D" w:rsidRPr="0029317D">
      <w:rPr>
        <w:rFonts w:ascii="Arial" w:hAnsi="Arial" w:cs="Arial"/>
        <w:sz w:val="14"/>
        <w:szCs w:val="16"/>
      </w:rPr>
      <w:t>Poblacion</w:t>
    </w:r>
    <w:proofErr w:type="spellEnd"/>
    <w:r w:rsidR="0029317D" w:rsidRPr="0029317D">
      <w:rPr>
        <w:rFonts w:ascii="Arial" w:hAnsi="Arial" w:cs="Arial"/>
        <w:sz w:val="14"/>
        <w:szCs w:val="16"/>
      </w:rPr>
      <w:t xml:space="preserve">, New Washington, </w:t>
    </w:r>
    <w:proofErr w:type="spellStart"/>
    <w:r w:rsidR="0029317D" w:rsidRPr="0029317D">
      <w:rPr>
        <w:rFonts w:ascii="Arial" w:hAnsi="Arial" w:cs="Arial"/>
        <w:sz w:val="14"/>
        <w:szCs w:val="16"/>
      </w:rPr>
      <w:t>Aklan</w:t>
    </w:r>
    <w:proofErr w:type="spellEnd"/>
    <w:r w:rsidR="0029317D">
      <w:rPr>
        <w:rFonts w:ascii="Arial" w:hAnsi="Arial" w:cs="Arial"/>
        <w:sz w:val="14"/>
        <w:szCs w:val="16"/>
      </w:rPr>
      <w:t xml:space="preserve"> as of 09</w:t>
    </w:r>
    <w:r w:rsidR="00A847C6">
      <w:rPr>
        <w:rFonts w:ascii="Arial" w:hAnsi="Arial" w:cs="Arial"/>
        <w:sz w:val="14"/>
        <w:szCs w:val="16"/>
      </w:rPr>
      <w:t xml:space="preserve"> January 2021, 6</w:t>
    </w:r>
    <w:r w:rsidR="00C830B1" w:rsidRPr="00C830B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703D0" w14:textId="77777777" w:rsidR="007346C1" w:rsidRDefault="007346C1">
      <w:pPr>
        <w:spacing w:after="0" w:line="240" w:lineRule="auto"/>
      </w:pPr>
      <w:r>
        <w:separator/>
      </w:r>
    </w:p>
  </w:footnote>
  <w:footnote w:type="continuationSeparator" w:id="0">
    <w:p w14:paraId="1E5BEC93" w14:textId="77777777" w:rsidR="007346C1" w:rsidRDefault="0073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74CF"/>
    <w:multiLevelType w:val="hybridMultilevel"/>
    <w:tmpl w:val="BF720424"/>
    <w:lvl w:ilvl="0" w:tplc="793A2A14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38461A"/>
    <w:multiLevelType w:val="hybridMultilevel"/>
    <w:tmpl w:val="1A905190"/>
    <w:lvl w:ilvl="0" w:tplc="1876DEBA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63E3751"/>
    <w:multiLevelType w:val="hybridMultilevel"/>
    <w:tmpl w:val="98DA8830"/>
    <w:lvl w:ilvl="0" w:tplc="0C9C3A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13"/>
  </w:num>
  <w:num w:numId="5">
    <w:abstractNumId w:val="9"/>
  </w:num>
  <w:num w:numId="6">
    <w:abstractNumId w:val="20"/>
  </w:num>
  <w:num w:numId="7">
    <w:abstractNumId w:val="19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3"/>
  </w:num>
  <w:num w:numId="16">
    <w:abstractNumId w:val="17"/>
  </w:num>
  <w:num w:numId="17">
    <w:abstractNumId w:val="8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279"/>
    <w:rsid w:val="00283C78"/>
    <w:rsid w:val="00286609"/>
    <w:rsid w:val="00286B32"/>
    <w:rsid w:val="0029317D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FDF"/>
    <w:rsid w:val="0030698D"/>
    <w:rsid w:val="003143A7"/>
    <w:rsid w:val="003227DF"/>
    <w:rsid w:val="00324769"/>
    <w:rsid w:val="0033194F"/>
    <w:rsid w:val="00337C05"/>
    <w:rsid w:val="00343801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3D9C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6C1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B77D0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847C6"/>
    <w:rsid w:val="00A949BE"/>
    <w:rsid w:val="00A97389"/>
    <w:rsid w:val="00A97CAE"/>
    <w:rsid w:val="00AA4736"/>
    <w:rsid w:val="00AA6CEC"/>
    <w:rsid w:val="00AC6D14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4621A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E478E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EE65-BFE9-4AC2-BDEF-BA268E97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User</cp:lastModifiedBy>
  <cp:revision>3</cp:revision>
  <dcterms:created xsi:type="dcterms:W3CDTF">2021-01-09T07:51:00Z</dcterms:created>
  <dcterms:modified xsi:type="dcterms:W3CDTF">2021-01-09T09:33:00Z</dcterms:modified>
</cp:coreProperties>
</file>