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13340" w14:textId="778B7DB8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42BC3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Lapu-Lapu,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264790AA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42BC3">
        <w:rPr>
          <w:rFonts w:ascii="Arial" w:eastAsia="Arial" w:hAnsi="Arial" w:cs="Arial"/>
          <w:sz w:val="24"/>
          <w:szCs w:val="24"/>
        </w:rPr>
        <w:t>22</w:t>
      </w:r>
      <w:r w:rsidR="008241C6">
        <w:rPr>
          <w:rFonts w:ascii="Arial" w:eastAsia="Arial" w:hAnsi="Arial" w:cs="Arial"/>
          <w:sz w:val="24"/>
          <w:szCs w:val="24"/>
        </w:rPr>
        <w:t xml:space="preserve"> </w:t>
      </w:r>
      <w:r w:rsidR="0044421F">
        <w:rPr>
          <w:rFonts w:ascii="Arial" w:eastAsia="Arial" w:hAnsi="Arial" w:cs="Arial"/>
          <w:sz w:val="24"/>
          <w:szCs w:val="24"/>
        </w:rPr>
        <w:t xml:space="preserve">January </w:t>
      </w:r>
      <w:r w:rsidR="008241C6">
        <w:rPr>
          <w:rFonts w:ascii="Arial" w:eastAsia="Arial" w:hAnsi="Arial" w:cs="Arial"/>
          <w:sz w:val="24"/>
          <w:szCs w:val="24"/>
        </w:rPr>
        <w:t>2021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F4AA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D74B0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5DD7465E" w14:textId="47491664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 at 11:30</w:t>
      </w:r>
      <w:r w:rsidR="00D61A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Purok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. Lapu-Lapu,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</w:t>
      </w:r>
    </w:p>
    <w:p w14:paraId="3EFDFE0D" w14:textId="5C59E735" w:rsidR="00F35540" w:rsidRDefault="00AE4967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0007D019" w14:textId="77777777" w:rsidR="00D74B08" w:rsidRPr="00D74B08" w:rsidRDefault="00D74B08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FDB6CC7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A42BC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96AEF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Lapu-Lapu,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D74B0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579"/>
        <w:gridCol w:w="1786"/>
        <w:gridCol w:w="1377"/>
        <w:gridCol w:w="1362"/>
      </w:tblGrid>
      <w:tr w:rsidR="00396AEF" w:rsidRPr="00396AEF" w14:paraId="22764488" w14:textId="77777777" w:rsidTr="00396AEF">
        <w:trPr>
          <w:trHeight w:val="20"/>
        </w:trPr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FA5AD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7B90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396AEF" w:rsidRPr="00396AEF" w14:paraId="077FD605" w14:textId="77777777" w:rsidTr="00396AEF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1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4E46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2A63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7200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615C1243" w14:textId="77777777" w:rsidTr="00396AEF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7AE3B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7F18C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7868D" w14:textId="7B0A5FF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21C8C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3664F07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356EA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1EB9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88055" w14:textId="7658768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033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78ABB1E6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2ABA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076B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74224" w14:textId="28CDFF99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13B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F568130" w14:textId="77777777" w:rsidTr="00396AEF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4C88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D1C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D1A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974B" w14:textId="2619A93F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C9A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45C0700" w:rsidR="00F35540" w:rsidRDefault="00DF4AA2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9855614" w14:textId="77777777" w:rsidR="00D74B08" w:rsidRPr="00D74B08" w:rsidRDefault="00D74B08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3F6EE78D" w:rsidR="00E04AE5" w:rsidRPr="00A42BC3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396AEF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0</w:t>
      </w:r>
      <w:r w:rsidR="00F35540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396AEF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</w:t>
      </w:r>
      <w:r w:rsidR="00F35540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96AEF" w:rsidRPr="00A42BC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Maya-Maya Gymnasium</w:t>
      </w:r>
      <w:r w:rsidR="00DF4AA2" w:rsidRPr="00A42BC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DF4AA2" w:rsidRPr="00A42BC3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A42BC3">
        <w:rPr>
          <w:rFonts w:ascii="Arial" w:eastAsia="Arial" w:hAnsi="Arial" w:cs="Arial"/>
          <w:b/>
          <w:color w:val="auto"/>
          <w:sz w:val="24"/>
          <w:szCs w:val="24"/>
        </w:rPr>
        <w:t>. Lapu-Lapu</w:t>
      </w:r>
      <w:r w:rsidR="00206883" w:rsidRPr="00A42BC3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206883" w:rsidRPr="00A42BC3">
        <w:rPr>
          <w:rFonts w:ascii="Arial" w:eastAsia="Arial" w:hAnsi="Arial" w:cs="Arial"/>
          <w:b/>
          <w:color w:val="auto"/>
          <w:sz w:val="24"/>
          <w:szCs w:val="24"/>
        </w:rPr>
        <w:t>Agdao</w:t>
      </w:r>
      <w:proofErr w:type="spellEnd"/>
      <w:r w:rsidR="00206883" w:rsidRPr="00A42BC3">
        <w:rPr>
          <w:rFonts w:ascii="Arial" w:eastAsia="Arial" w:hAnsi="Arial" w:cs="Arial"/>
          <w:b/>
          <w:color w:val="auto"/>
          <w:sz w:val="24"/>
          <w:szCs w:val="24"/>
        </w:rPr>
        <w:t xml:space="preserve"> District, Davao City</w:t>
      </w:r>
      <w:r w:rsidR="00DF4AA2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D74B0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14:paraId="4283DB44" w14:textId="1975822D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8955" w:type="dxa"/>
        <w:tblInd w:w="805" w:type="dxa"/>
        <w:tblLook w:val="04A0" w:firstRow="1" w:lastRow="0" w:firstColumn="1" w:lastColumn="0" w:noHBand="0" w:noVBand="1"/>
      </w:tblPr>
      <w:tblGrid>
        <w:gridCol w:w="272"/>
        <w:gridCol w:w="3163"/>
        <w:gridCol w:w="920"/>
        <w:gridCol w:w="920"/>
        <w:gridCol w:w="920"/>
        <w:gridCol w:w="920"/>
        <w:gridCol w:w="920"/>
        <w:gridCol w:w="920"/>
      </w:tblGrid>
      <w:tr w:rsidR="00396AEF" w:rsidRPr="00396AEF" w14:paraId="6DB13BC1" w14:textId="77777777" w:rsidTr="00396AEF">
        <w:trPr>
          <w:trHeight w:val="20"/>
        </w:trPr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304D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EEC2B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B1C3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396AEF" w:rsidRPr="00396AEF" w14:paraId="151DB2C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42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AF1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AE598A5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396AEF" w:rsidRPr="00396AEF" w14:paraId="2022F227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748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0D6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3DD2C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CC27E2" w14:textId="50320529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79EA0EF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8EF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9A0E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4E8B7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49545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6182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48612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C3499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96AEF" w:rsidRPr="00396AEF" w14:paraId="4875D690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AEB6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6BB3F" w14:textId="261F93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A2307" w14:textId="285B864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E6D6D" w14:textId="5857E2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8DD0A" w14:textId="39A6B75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4CA42" w14:textId="1E5AABB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291B" w14:textId="38525AB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15F6792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51F6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2FBD4" w14:textId="451F99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3B116" w14:textId="004DB88F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D4DE5" w14:textId="79921C9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206CF" w14:textId="0AA26B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C0B04" w14:textId="27DDBB7B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F84CD" w14:textId="4C44ED6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615AC05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1937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444EF" w14:textId="7FCF99B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5377B" w14:textId="40B06C31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E1512" w14:textId="4C6003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B0D89" w14:textId="3A3FC390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30AE1" w14:textId="47FACE8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4FF81" w14:textId="54FD177C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7D990B6C" w14:textId="77777777" w:rsidTr="00396AEF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D6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209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4525" w14:textId="1234523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A0EB" w14:textId="50EA39C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103E" w14:textId="46082BC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EF31" w14:textId="31D5BA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0E62" w14:textId="4B7C600A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870" w14:textId="1CD5742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81DCC4A" w14:textId="06BC0A66" w:rsidR="00F35540" w:rsidRDefault="00875F87" w:rsidP="00D74B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76E798D5" w14:textId="77777777" w:rsidR="00D74B08" w:rsidRPr="00D74B08" w:rsidRDefault="00D74B08" w:rsidP="00D74B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751DB8E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12D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42BC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231E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D74B0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4C0FBC9B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</w:p>
    <w:tbl>
      <w:tblPr>
        <w:tblW w:w="4587" w:type="pct"/>
        <w:tblInd w:w="805" w:type="dxa"/>
        <w:tblLook w:val="04A0" w:firstRow="1" w:lastRow="0" w:firstColumn="1" w:lastColumn="0" w:noHBand="0" w:noVBand="1"/>
      </w:tblPr>
      <w:tblGrid>
        <w:gridCol w:w="360"/>
        <w:gridCol w:w="3929"/>
        <w:gridCol w:w="1161"/>
        <w:gridCol w:w="1161"/>
        <w:gridCol w:w="1161"/>
        <w:gridCol w:w="1161"/>
      </w:tblGrid>
      <w:tr w:rsidR="0020231E" w:rsidRPr="00396AEF" w14:paraId="5DC455B6" w14:textId="77777777" w:rsidTr="0020231E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7DFE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4C19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0231E" w:rsidRPr="00396AEF" w14:paraId="73792E2E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11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BEEC3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20231E" w:rsidRPr="00396AEF" w14:paraId="41BC0C3F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951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7C9ED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E68CF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20231E" w:rsidRPr="00396AEF" w14:paraId="351081A7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9F2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9CAC4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8AFF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8A28C2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4A4A4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0231E" w:rsidRPr="00396AEF" w14:paraId="59E04720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571B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8ADFB" w14:textId="3C0013B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765FB" w14:textId="7482F901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001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8018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1246FEE7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158C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40626" w14:textId="4C597BC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CA616" w14:textId="5501696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C825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22A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5DEE859F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DAE1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CC82D" w14:textId="7C2104E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8510D" w14:textId="3444216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A060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73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2E180B6A" w14:textId="77777777" w:rsidTr="0020231E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1C2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B8A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1EB6" w14:textId="01C30D3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F480" w14:textId="11440B3B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A34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86E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</w:tbl>
    <w:p w14:paraId="4EA3364A" w14:textId="49565AE4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BA8A377" w14:textId="2DDF22E9" w:rsidR="005512D5" w:rsidRPr="00D74B08" w:rsidRDefault="005318D3" w:rsidP="00D74B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6B832072" w:rsidR="00D34D09" w:rsidRPr="00A42BC3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42BC3">
        <w:rPr>
          <w:rFonts w:ascii="Arial" w:hAnsi="Arial" w:cs="Arial"/>
          <w:color w:val="auto"/>
          <w:sz w:val="24"/>
          <w:szCs w:val="24"/>
        </w:rPr>
        <w:t xml:space="preserve">There </w:t>
      </w:r>
      <w:r w:rsidR="00A42BC3">
        <w:rPr>
          <w:rFonts w:ascii="Arial" w:hAnsi="Arial" w:cs="Arial"/>
          <w:color w:val="auto"/>
          <w:sz w:val="24"/>
          <w:szCs w:val="24"/>
        </w:rPr>
        <w:t>we</w:t>
      </w:r>
      <w:r w:rsidR="00420891" w:rsidRPr="00A42BC3">
        <w:rPr>
          <w:rFonts w:ascii="Arial" w:hAnsi="Arial" w:cs="Arial"/>
          <w:color w:val="auto"/>
          <w:sz w:val="24"/>
          <w:szCs w:val="24"/>
        </w:rPr>
        <w:t>re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12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11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</w:rPr>
        <w:t>were</w:t>
      </w:r>
      <w:r w:rsidRPr="00A42BC3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and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one (1)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</w:rPr>
        <w:t>w</w:t>
      </w:r>
      <w:r w:rsidR="0020231E" w:rsidRPr="00A42BC3">
        <w:rPr>
          <w:rFonts w:ascii="Arial" w:hAnsi="Arial" w:cs="Arial"/>
          <w:bCs/>
          <w:color w:val="auto"/>
          <w:sz w:val="24"/>
          <w:szCs w:val="24"/>
        </w:rPr>
        <w:t xml:space="preserve">as </w:t>
      </w:r>
      <w:r w:rsidRPr="00A42BC3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42BC3">
        <w:rPr>
          <w:rFonts w:ascii="Arial" w:hAnsi="Arial" w:cs="Arial"/>
          <w:color w:val="auto"/>
          <w:sz w:val="24"/>
          <w:szCs w:val="24"/>
        </w:rPr>
        <w:t>4</w:t>
      </w:r>
      <w:r w:rsidRPr="00A42BC3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5041"/>
        <w:gridCol w:w="1316"/>
        <w:gridCol w:w="1317"/>
        <w:gridCol w:w="1436"/>
      </w:tblGrid>
      <w:tr w:rsidR="0020231E" w:rsidRPr="0020231E" w14:paraId="17BB78E2" w14:textId="77777777" w:rsidTr="0020231E">
        <w:trPr>
          <w:trHeight w:val="20"/>
        </w:trPr>
        <w:tc>
          <w:tcPr>
            <w:tcW w:w="2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AB35D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FE4DA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20231E" w:rsidRPr="0020231E" w14:paraId="06FEB725" w14:textId="77777777" w:rsidTr="0020231E">
        <w:trPr>
          <w:trHeight w:val="20"/>
        </w:trPr>
        <w:tc>
          <w:tcPr>
            <w:tcW w:w="2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664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0214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95984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4BE3B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20231E" w:rsidRPr="0020231E" w14:paraId="1A5D371F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6F66C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86FF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D263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EBAC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7DA2FA5B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186F77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8DB7C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8E0D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57151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4E8D53A1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B7ED9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4C88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E76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D419F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55917A01" w14:textId="77777777" w:rsidTr="0020231E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E19D6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F21E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5EC3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2DF8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2F60" w14:textId="77777777" w:rsidR="0020231E" w:rsidRPr="0020231E" w:rsidRDefault="0020231E" w:rsidP="002023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34539C9" w14:textId="05C30642" w:rsidR="005512D5" w:rsidRDefault="00D34D09" w:rsidP="0020231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5D3D50A" w14:textId="77777777" w:rsidR="00A42BC3" w:rsidRPr="0020231E" w:rsidRDefault="00A42BC3" w:rsidP="0020231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C95B5E" w14:textId="77777777" w:rsidR="00A42BC3" w:rsidRPr="00A42BC3" w:rsidRDefault="00A42BC3" w:rsidP="00A42BC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42BC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F9AAAEE" w14:textId="12C3725C" w:rsidR="00A42BC3" w:rsidRPr="00A42BC3" w:rsidRDefault="00A42BC3" w:rsidP="00A42B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42BC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₱132,400.00 </w:t>
      </w:r>
      <w:r w:rsidRPr="00A42BC3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A42BC3">
        <w:rPr>
          <w:rFonts w:ascii="Arial" w:hAnsi="Arial" w:cs="Arial"/>
          <w:sz w:val="24"/>
          <w:szCs w:val="24"/>
          <w:shd w:val="clear" w:color="auto" w:fill="FFFFFF"/>
        </w:rPr>
        <w:t xml:space="preserve"> to the affected families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7B9C4027" w14:textId="77777777" w:rsidR="00A42BC3" w:rsidRPr="001A38F3" w:rsidRDefault="00A42BC3" w:rsidP="00A42BC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561440" w14:textId="77777777" w:rsidR="00A42BC3" w:rsidRPr="001A38F3" w:rsidRDefault="00A42BC3" w:rsidP="00A42BC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</w:t>
      </w:r>
    </w:p>
    <w:tbl>
      <w:tblPr>
        <w:tblW w:w="4851" w:type="pct"/>
        <w:tblInd w:w="330" w:type="dxa"/>
        <w:tblLayout w:type="fixed"/>
        <w:tblLook w:val="04A0" w:firstRow="1" w:lastRow="0" w:firstColumn="1" w:lastColumn="0" w:noHBand="0" w:noVBand="1"/>
      </w:tblPr>
      <w:tblGrid>
        <w:gridCol w:w="331"/>
        <w:gridCol w:w="2879"/>
        <w:gridCol w:w="992"/>
        <w:gridCol w:w="1419"/>
        <w:gridCol w:w="848"/>
        <w:gridCol w:w="1136"/>
        <w:gridCol w:w="1842"/>
      </w:tblGrid>
      <w:tr w:rsidR="00A42BC3" w:rsidRPr="00A42BC3" w14:paraId="484DFF61" w14:textId="77777777" w:rsidTr="00A42BC3">
        <w:trPr>
          <w:trHeight w:val="47"/>
        </w:trPr>
        <w:tc>
          <w:tcPr>
            <w:tcW w:w="1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1DDA2C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4795E4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42BC3" w:rsidRPr="00A42BC3" w14:paraId="4E8A247B" w14:textId="77777777" w:rsidTr="00A42BC3">
        <w:trPr>
          <w:trHeight w:val="47"/>
        </w:trPr>
        <w:tc>
          <w:tcPr>
            <w:tcW w:w="1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EAC0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3B960E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85A72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B2AC91" w14:textId="09A357CA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9318C2" w14:textId="2BCA441A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299B66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2BC3" w:rsidRPr="00A42BC3" w14:paraId="0F8BA401" w14:textId="77777777" w:rsidTr="00A42BC3">
        <w:trPr>
          <w:trHeight w:val="27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BF7D4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EF7FB1" w14:textId="59FD8F70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0296EC" w14:textId="3E6C5591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64ABB0" w14:textId="1EBB2182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1B2B26" w14:textId="5227D906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30AB9" w14:textId="0A6138EE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132,400.00 </w:t>
            </w:r>
          </w:p>
        </w:tc>
      </w:tr>
      <w:tr w:rsidR="00A42BC3" w:rsidRPr="00A42BC3" w14:paraId="3C378FFC" w14:textId="77777777" w:rsidTr="00A42BC3">
        <w:trPr>
          <w:trHeight w:val="27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1F8271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C1F37" w14:textId="425423F2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645B0" w14:textId="51F3A5AA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C606E" w14:textId="4754809E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C5798" w14:textId="516F706A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D930F7" w14:textId="0BBF19D9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132,400.00 </w:t>
            </w:r>
          </w:p>
        </w:tc>
      </w:tr>
      <w:tr w:rsidR="00A42BC3" w:rsidRPr="00A42BC3" w14:paraId="2883CBA1" w14:textId="77777777" w:rsidTr="00A42BC3">
        <w:trPr>
          <w:trHeight w:val="27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B81A0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B11C" w14:textId="7FA88D45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F8526" w14:textId="4EEDCDCC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3AD97" w14:textId="4581C390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748D4" w14:textId="61CCDFC3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1E679" w14:textId="7AC32E7A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132,400.00 </w:t>
            </w:r>
          </w:p>
        </w:tc>
      </w:tr>
      <w:tr w:rsidR="00A42BC3" w:rsidRPr="00A42BC3" w14:paraId="4500B92B" w14:textId="77777777" w:rsidTr="00A42BC3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7B548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642D" w14:textId="7777777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9BDBC" w14:textId="485658DB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8F4A" w14:textId="1DDE5927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132,400.00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FA59" w14:textId="36DF9E0E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1AD2" w14:textId="03DD8388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D91B" w14:textId="115443AD" w:rsidR="00A42BC3" w:rsidRPr="00A42BC3" w:rsidRDefault="00A42BC3" w:rsidP="00A42BC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42B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132,400.00 </w:t>
            </w:r>
          </w:p>
        </w:tc>
      </w:tr>
    </w:tbl>
    <w:p w14:paraId="01881877" w14:textId="6037A825" w:rsidR="00A42BC3" w:rsidRPr="001A38F3" w:rsidRDefault="00A42BC3" w:rsidP="00A42BC3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4D327E1" w:rsidR="003D0AEA" w:rsidRPr="009B28CF" w:rsidRDefault="00A42BC3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323F7B7B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EAAD69E" w:rsidR="0095060C" w:rsidRPr="009B28CF" w:rsidRDefault="00A42BC3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22 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73FD8318" w:rsidR="00203D98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the Crisis Intervention Unit provided a total of ₱380,000.00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Emergency Cas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>h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Asssitance</w:t>
            </w:r>
            <w:proofErr w:type="spellEnd"/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wherein each family received 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₱5,000.00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1F0C5FC0" w14:textId="49A55861" w:rsidR="00106FA4" w:rsidRDefault="00206883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₱127,400.00 worth of relief assistance consisting of sleeping kits, kitchen kits and family food packs to the affected families.</w:t>
            </w:r>
          </w:p>
          <w:p w14:paraId="2BDFEDAC" w14:textId="3EAB708A" w:rsidR="0066019E" w:rsidRPr="00A156A6" w:rsidRDefault="00106FA4" w:rsidP="00A156A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Lapu-Lapu,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 provided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food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worth </w:t>
            </w:r>
            <w:r w:rsidR="00A42BC3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₱5,000.00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community cooking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affected families. </w:t>
            </w:r>
          </w:p>
        </w:tc>
      </w:tr>
    </w:tbl>
    <w:p w14:paraId="256CE730" w14:textId="2DD4FC5B" w:rsidR="00470FE4" w:rsidRPr="0022209F" w:rsidRDefault="00FC54C7" w:rsidP="00D74B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3" w:name="_3znysh7" w:colFirst="0" w:colLast="0"/>
      <w:bookmarkEnd w:id="3"/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8BA1EC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68AD13" w14:textId="1F0FDD0A" w:rsidR="00A42BC3" w:rsidRPr="00A42BC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</w:p>
    <w:p w14:paraId="5AC49555" w14:textId="77777777" w:rsidR="00A42BC3" w:rsidRPr="001A38F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487D0F" w14:textId="3E9F9D4D" w:rsidR="00A42BC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4F28043" w14:textId="77777777" w:rsidR="00A42BC3" w:rsidRPr="001A38F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2F860C" w14:textId="77777777" w:rsidR="00A42BC3" w:rsidRPr="001A38F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644AFE1D" w:rsidR="00584FCB" w:rsidRPr="00D74B08" w:rsidRDefault="00A42BC3" w:rsidP="00D74B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1A38F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584FCB" w:rsidRPr="00D74B0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A24B" w14:textId="77777777" w:rsidR="00BF3DBF" w:rsidRDefault="00BF3DBF">
      <w:pPr>
        <w:spacing w:after="0" w:line="240" w:lineRule="auto"/>
      </w:pPr>
      <w:r>
        <w:separator/>
      </w:r>
    </w:p>
  </w:endnote>
  <w:endnote w:type="continuationSeparator" w:id="0">
    <w:p w14:paraId="72C359CB" w14:textId="77777777" w:rsidR="00BF3DBF" w:rsidRDefault="00B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59DD0D5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D74B08">
      <w:rPr>
        <w:rFonts w:ascii="Arial" w:hAnsi="Arial" w:cs="Arial"/>
        <w:sz w:val="14"/>
        <w:szCs w:val="16"/>
      </w:rPr>
      <w:t>2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Lapu-Lapu, </w:t>
    </w:r>
    <w:proofErr w:type="spellStart"/>
    <w:r w:rsidR="00106FA4">
      <w:rPr>
        <w:rFonts w:ascii="Arial" w:hAnsi="Arial" w:cs="Arial"/>
        <w:sz w:val="14"/>
        <w:szCs w:val="16"/>
      </w:rPr>
      <w:t>Agdao</w:t>
    </w:r>
    <w:proofErr w:type="spellEnd"/>
    <w:r w:rsidR="00106FA4">
      <w:rPr>
        <w:rFonts w:ascii="Arial" w:hAnsi="Arial" w:cs="Arial"/>
        <w:sz w:val="14"/>
        <w:szCs w:val="16"/>
      </w:rPr>
      <w:t xml:space="preserve"> District, Davao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D74B08">
      <w:rPr>
        <w:rFonts w:ascii="Arial" w:hAnsi="Arial" w:cs="Arial"/>
        <w:sz w:val="14"/>
        <w:szCs w:val="16"/>
      </w:rPr>
      <w:t>22</w:t>
    </w:r>
    <w:r w:rsidR="00A156A6">
      <w:rPr>
        <w:rFonts w:ascii="Arial" w:hAnsi="Arial" w:cs="Arial"/>
        <w:sz w:val="14"/>
        <w:szCs w:val="16"/>
      </w:rPr>
      <w:t xml:space="preserve"> January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88E1" w14:textId="77777777" w:rsidR="00BF3DBF" w:rsidRDefault="00BF3DBF">
      <w:pPr>
        <w:spacing w:after="0" w:line="240" w:lineRule="auto"/>
      </w:pPr>
      <w:r>
        <w:separator/>
      </w:r>
    </w:p>
  </w:footnote>
  <w:footnote w:type="continuationSeparator" w:id="0">
    <w:p w14:paraId="56F9C31F" w14:textId="77777777" w:rsidR="00BF3DBF" w:rsidRDefault="00BF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0D29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56FE"/>
    <w:rsid w:val="001E6D07"/>
    <w:rsid w:val="001F3F13"/>
    <w:rsid w:val="001F48E2"/>
    <w:rsid w:val="001F4B02"/>
    <w:rsid w:val="001F5D51"/>
    <w:rsid w:val="00201A4B"/>
    <w:rsid w:val="0020231E"/>
    <w:rsid w:val="00203D98"/>
    <w:rsid w:val="00206883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AE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0891"/>
    <w:rsid w:val="00425F63"/>
    <w:rsid w:val="00432CB6"/>
    <w:rsid w:val="0043679D"/>
    <w:rsid w:val="00437650"/>
    <w:rsid w:val="0044421F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41C6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2C11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156A6"/>
    <w:rsid w:val="00A216DC"/>
    <w:rsid w:val="00A22603"/>
    <w:rsid w:val="00A255B3"/>
    <w:rsid w:val="00A35600"/>
    <w:rsid w:val="00A42461"/>
    <w:rsid w:val="00A42BC3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AF6ACB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3DB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5752B"/>
    <w:rsid w:val="00D61AD0"/>
    <w:rsid w:val="00D6202F"/>
    <w:rsid w:val="00D62A32"/>
    <w:rsid w:val="00D63239"/>
    <w:rsid w:val="00D6454A"/>
    <w:rsid w:val="00D74B08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1D06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2021-01-22T03:12:00Z</dcterms:created>
  <dcterms:modified xsi:type="dcterms:W3CDTF">2021-01-22T04:11:00Z</dcterms:modified>
</cp:coreProperties>
</file>