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9DA2A0" w14:textId="51A08296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proofErr w:type="spellStart"/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  <w:proofErr w:type="spellEnd"/>
    </w:p>
    <w:p w14:paraId="106EECC5" w14:textId="4BAA520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52A5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52A51">
        <w:rPr>
          <w:rFonts w:ascii="Arial" w:eastAsia="Arial" w:hAnsi="Arial" w:cs="Arial"/>
          <w:sz w:val="24"/>
          <w:szCs w:val="24"/>
        </w:rPr>
        <w:t xml:space="preserve"> of </w:t>
      </w:r>
      <w:r w:rsidR="00DE3891">
        <w:rPr>
          <w:rFonts w:ascii="Arial" w:eastAsia="Arial" w:hAnsi="Arial" w:cs="Arial"/>
          <w:sz w:val="24"/>
          <w:szCs w:val="24"/>
        </w:rPr>
        <w:t>12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42421802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1A7FD4">
        <w:rPr>
          <w:rFonts w:ascii="Arial" w:eastAsia="Arial" w:hAnsi="Arial" w:cs="Arial"/>
          <w:sz w:val="24"/>
          <w:szCs w:val="24"/>
        </w:rPr>
        <w:t xml:space="preserve">Low Pressure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 w:rsidRPr="001A7FD4">
        <w:rPr>
          <w:rFonts w:ascii="Arial" w:eastAsia="Arial" w:hAnsi="Arial" w:cs="Arial"/>
          <w:sz w:val="24"/>
          <w:szCs w:val="24"/>
        </w:rPr>
        <w:t>isayas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with cloudy skies, scattered </w:t>
      </w:r>
      <w:proofErr w:type="spellStart"/>
      <w:r w:rsidRPr="001A7FD4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65992A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7932CF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25,194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0739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DE3891">
        <w:rPr>
          <w:rFonts w:ascii="Arial" w:eastAsia="Arial" w:hAnsi="Arial" w:cs="Arial"/>
          <w:sz w:val="24"/>
          <w:szCs w:val="24"/>
        </w:rPr>
        <w:t xml:space="preserve">or </w:t>
      </w:r>
      <w:r w:rsidR="007932CF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120,055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DE3891">
        <w:rPr>
          <w:rFonts w:ascii="Arial" w:eastAsia="Arial" w:hAnsi="Arial" w:cs="Arial"/>
          <w:sz w:val="24"/>
          <w:szCs w:val="24"/>
        </w:rPr>
        <w:t>were</w:t>
      </w:r>
      <w:r w:rsidRPr="00DE389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DE389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DE3891">
        <w:rPr>
          <w:rFonts w:ascii="Arial" w:eastAsia="Arial" w:hAnsi="Arial" w:cs="Arial"/>
          <w:sz w:val="24"/>
          <w:szCs w:val="24"/>
        </w:rPr>
        <w:t>in</w:t>
      </w:r>
      <w:r w:rsidR="0008089C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707396">
        <w:rPr>
          <w:rFonts w:ascii="Arial" w:eastAsia="Arial" w:hAnsi="Arial" w:cs="Arial"/>
          <w:b/>
          <w:color w:val="0070C0"/>
          <w:sz w:val="24"/>
          <w:szCs w:val="24"/>
        </w:rPr>
        <w:t>114</w:t>
      </w:r>
      <w:r w:rsidR="00ED28EA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7605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Eastern </w:t>
      </w:r>
      <w:proofErr w:type="spellStart"/>
      <w:r w:rsidR="00244E1B" w:rsidRPr="00707396">
        <w:rPr>
          <w:rFonts w:ascii="Arial" w:eastAsia="Arial" w:hAnsi="Arial" w:cs="Arial"/>
          <w:b/>
          <w:color w:val="0070C0"/>
          <w:sz w:val="24"/>
          <w:szCs w:val="24"/>
        </w:rPr>
        <w:t>Visayas</w:t>
      </w:r>
      <w:proofErr w:type="spellEnd"/>
      <w:r w:rsidR="00244E1B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00"/>
        <w:gridCol w:w="1747"/>
        <w:gridCol w:w="1205"/>
        <w:gridCol w:w="1207"/>
      </w:tblGrid>
      <w:tr w:rsidR="007932CF" w:rsidRPr="007932CF" w14:paraId="36B8D564" w14:textId="77777777" w:rsidTr="003064C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663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CFE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32CF" w:rsidRPr="007932CF" w14:paraId="419BF894" w14:textId="77777777" w:rsidTr="003064C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35D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EC06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775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6582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32CF" w:rsidRPr="007932CF" w14:paraId="036A225A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7F9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6D79" w14:textId="1925510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80B7" w14:textId="1881AAD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CA70" w14:textId="4EC72782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4B934EC0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8D3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665B" w14:textId="47D982F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AF0" w14:textId="5995E1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26C6" w14:textId="17DA7A6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64F75F4D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E6E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0CDF" w14:textId="535DAFB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C903" w14:textId="6059088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7A0" w14:textId="42EA8BF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4,610 </w:t>
            </w:r>
          </w:p>
        </w:tc>
      </w:tr>
      <w:tr w:rsidR="007932CF" w:rsidRPr="007932CF" w14:paraId="789FD739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067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94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E40B" w14:textId="7DA623D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7EB2" w14:textId="22C967A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4084" w14:textId="1958F88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4,610 </w:t>
            </w:r>
          </w:p>
        </w:tc>
      </w:tr>
      <w:tr w:rsidR="007932CF" w:rsidRPr="007932CF" w14:paraId="19248856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AC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61C0" w14:textId="4FC43E4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EFD8" w14:textId="6861204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24,059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1D4A" w14:textId="1B204E4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115,445 </w:t>
            </w:r>
          </w:p>
        </w:tc>
      </w:tr>
      <w:tr w:rsidR="007932CF" w:rsidRPr="007932CF" w14:paraId="1B7B0353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06A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C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3BC0" w14:textId="2E803CB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2AC3" w14:textId="65C91309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57E7" w14:textId="3EA47E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3,955 </w:t>
            </w:r>
          </w:p>
        </w:tc>
      </w:tr>
      <w:tr w:rsidR="007932CF" w:rsidRPr="007932CF" w14:paraId="262FBD3F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48C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4BB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9F9E" w14:textId="552AC72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5F12" w14:textId="1C97DA0B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F3F4" w14:textId="4963685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11,736 </w:t>
            </w:r>
          </w:p>
        </w:tc>
      </w:tr>
      <w:tr w:rsidR="007932CF" w:rsidRPr="007932CF" w14:paraId="49968F66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D90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A64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FAD6" w14:textId="49BEE57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C621" w14:textId="4A7A762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5,696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8010" w14:textId="23D3568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28,480 </w:t>
            </w:r>
          </w:p>
        </w:tc>
      </w:tr>
      <w:tr w:rsidR="007932CF" w:rsidRPr="007932CF" w14:paraId="53900457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25A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2F3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EEE8" w14:textId="2DEB939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1984" w14:textId="3F10ED4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B19F" w14:textId="4348500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16,904 </w:t>
            </w:r>
          </w:p>
        </w:tc>
      </w:tr>
      <w:tr w:rsidR="007932CF" w:rsidRPr="007932CF" w14:paraId="3B0B355D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66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C793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2AF7" w14:textId="33CDE5D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3A65" w14:textId="5C155BD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076A" w14:textId="7D1B232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</w:tr>
      <w:tr w:rsidR="007932CF" w:rsidRPr="007932CF" w14:paraId="33AE2ADE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120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00F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F7AD" w14:textId="306D850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74CD" w14:textId="5E3BBCA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A4DB" w14:textId="11823C1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 </w:t>
            </w:r>
          </w:p>
        </w:tc>
      </w:tr>
      <w:tr w:rsidR="007932CF" w:rsidRPr="007932CF" w14:paraId="47254EC1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612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4BE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5108" w14:textId="41002B4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97DF" w14:textId="7C49C89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6,730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F225" w14:textId="0B36EB4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02F4801" w:rsidR="00031EBA" w:rsidRPr="007932CF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932CF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940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4,674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7265BB" w:rsidRPr="007932CF">
        <w:rPr>
          <w:rFonts w:ascii="Arial" w:eastAsia="Arial" w:hAnsi="Arial" w:cs="Arial"/>
          <w:bCs/>
          <w:sz w:val="24"/>
          <w:szCs w:val="24"/>
        </w:rPr>
        <w:t>took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7265BB" w:rsidRPr="00707396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7265BB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Eastern </w:t>
      </w:r>
      <w:proofErr w:type="spellStart"/>
      <w:r w:rsidR="007265BB" w:rsidRPr="00707396">
        <w:rPr>
          <w:rFonts w:ascii="Arial" w:eastAsia="Arial" w:hAnsi="Arial" w:cs="Arial"/>
          <w:b/>
          <w:color w:val="0070C0"/>
          <w:sz w:val="24"/>
          <w:szCs w:val="24"/>
        </w:rPr>
        <w:t>Visayas</w:t>
      </w:r>
      <w:proofErr w:type="spellEnd"/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>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748"/>
        <w:gridCol w:w="913"/>
        <w:gridCol w:w="915"/>
        <w:gridCol w:w="913"/>
        <w:gridCol w:w="915"/>
        <w:gridCol w:w="913"/>
        <w:gridCol w:w="911"/>
      </w:tblGrid>
      <w:tr w:rsidR="00707396" w:rsidRPr="00707396" w14:paraId="4A065D8C" w14:textId="77777777" w:rsidTr="003064C8">
        <w:trPr>
          <w:trHeight w:val="20"/>
        </w:trPr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003E5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239B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F315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07396" w:rsidRPr="00707396" w14:paraId="5DA34C43" w14:textId="77777777" w:rsidTr="003064C8">
        <w:trPr>
          <w:trHeight w:val="20"/>
        </w:trPr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9381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F4A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4470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07396" w:rsidRPr="00707396" w14:paraId="592665CD" w14:textId="77777777" w:rsidTr="003064C8">
        <w:trPr>
          <w:trHeight w:val="20"/>
        </w:trPr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7C6E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CDA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57876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025B" w14:textId="7F952E7D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7396" w:rsidRPr="00707396" w14:paraId="122D95EC" w14:textId="77777777" w:rsidTr="003064C8">
        <w:trPr>
          <w:trHeight w:val="20"/>
        </w:trPr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658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44E3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86E9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9FAA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222E3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280B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1613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07396" w:rsidRPr="00707396" w14:paraId="2268E799" w14:textId="77777777" w:rsidTr="003064C8">
        <w:trPr>
          <w:trHeight w:val="2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6577D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74706" w14:textId="1F77B89F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B1AF" w14:textId="10238AE0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4DD5" w14:textId="74D48704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B440" w14:textId="5125C10D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ED37" w14:textId="50983B31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4,674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3B75" w14:textId="17F1DA0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7396" w:rsidRPr="00707396" w14:paraId="35F746B9" w14:textId="77777777" w:rsidTr="003064C8">
        <w:trPr>
          <w:trHeight w:val="20"/>
        </w:trPr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A83B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BC7F" w14:textId="13C8667C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1E8A" w14:textId="678829FC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7C23" w14:textId="427B1CE0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602AF" w14:textId="2E52139C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E7B6" w14:textId="23F511D1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1FC9" w14:textId="530DE8F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7396" w:rsidRPr="00707396" w14:paraId="276C7C4F" w14:textId="77777777" w:rsidTr="003064C8">
        <w:trPr>
          <w:trHeight w:val="20"/>
        </w:trPr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05D7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F2C2" w14:textId="220FB760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B44D" w14:textId="74A3D033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ADCF" w14:textId="7C92E5DE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D51C" w14:textId="38CB8972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7733" w14:textId="6E1FABA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CC40" w14:textId="260F0279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7396" w:rsidRPr="00707396" w14:paraId="7015604D" w14:textId="77777777" w:rsidTr="003064C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99A00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A76D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C7A1" w14:textId="0F938159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4CD3" w14:textId="79C8D951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EC40" w14:textId="4ABBEBF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5CE5" w14:textId="438F6D6A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8A98" w14:textId="0AA782E0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B50C" w14:textId="6DC9C150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07396" w:rsidRPr="00707396" w14:paraId="0D5DA10C" w14:textId="77777777" w:rsidTr="003064C8">
        <w:trPr>
          <w:trHeight w:val="20"/>
        </w:trPr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6D18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2D21" w14:textId="6C8FEF74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04C3" w14:textId="36F3C901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620B" w14:textId="7BB6E3A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FD9F" w14:textId="57CF1BE5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A21D" w14:textId="577333B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4,397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F047" w14:textId="00FC6FA6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7396" w:rsidRPr="00707396" w14:paraId="0D2C1CE9" w14:textId="77777777" w:rsidTr="003064C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0740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FD70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8DB3" w14:textId="36C352D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E7F8" w14:textId="6AE9AA99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C3B3" w14:textId="78163A08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831F" w14:textId="1999434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EE9D" w14:textId="10FE81E6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D945" w14:textId="7943B059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07396" w:rsidRPr="00707396" w14:paraId="1AF97D1D" w14:textId="77777777" w:rsidTr="003064C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DF3F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7476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C762" w14:textId="78E1DFC5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7BF62" w14:textId="3F831B7D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0911" w14:textId="215BEA7A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68B65" w14:textId="5C162229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80B4" w14:textId="6D383A03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C3928" w14:textId="0FBB89CD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806B12F" w14:textId="68B44215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5F9C" w:rsidRPr="00707396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s </w:t>
      </w:r>
      <w:r w:rsidRPr="00707396">
        <w:rPr>
          <w:rFonts w:ascii="Arial" w:eastAsia="Arial" w:hAnsi="Arial" w:cs="Arial"/>
          <w:sz w:val="24"/>
          <w:szCs w:val="24"/>
        </w:rPr>
        <w:t xml:space="preserve">were 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partially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707396"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3064C8">
        <w:rPr>
          <w:rFonts w:ascii="Arial" w:eastAsia="Arial" w:hAnsi="Arial" w:cs="Arial"/>
          <w:bCs/>
          <w:sz w:val="24"/>
          <w:szCs w:val="24"/>
        </w:rPr>
        <w:t xml:space="preserve">due to </w:t>
      </w:r>
      <w:r w:rsidR="00707396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3064C8">
        <w:rPr>
          <w:rFonts w:ascii="Arial" w:eastAsia="Arial" w:hAnsi="Arial" w:cs="Arial"/>
          <w:bCs/>
          <w:sz w:val="24"/>
          <w:szCs w:val="24"/>
        </w:rPr>
        <w:t xml:space="preserve">effects </w:t>
      </w:r>
      <w:r w:rsidR="00707396">
        <w:rPr>
          <w:rFonts w:ascii="Arial" w:eastAsia="Arial" w:hAnsi="Arial" w:cs="Arial"/>
          <w:bCs/>
          <w:sz w:val="24"/>
          <w:szCs w:val="24"/>
        </w:rPr>
        <w:t xml:space="preserve">of the </w:t>
      </w:r>
      <w:r w:rsidR="003064C8">
        <w:rPr>
          <w:rFonts w:ascii="Arial" w:eastAsia="Arial" w:hAnsi="Arial" w:cs="Arial"/>
          <w:bCs/>
          <w:sz w:val="24"/>
          <w:szCs w:val="24"/>
        </w:rPr>
        <w:t xml:space="preserve">weather disturbances 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707396">
        <w:rPr>
          <w:rFonts w:ascii="Arial" w:eastAsia="Arial" w:hAnsi="Arial" w:cs="Arial"/>
          <w:bCs/>
          <w:sz w:val="24"/>
          <w:szCs w:val="24"/>
        </w:rPr>
        <w:t>3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26F411DB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07396"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707396" w:rsidRPr="00707396" w14:paraId="268417B4" w14:textId="77777777" w:rsidTr="003064C8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440D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764C" w14:textId="7E3B7412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07396" w:rsidRPr="00707396" w14:paraId="6194C21B" w14:textId="77777777" w:rsidTr="003064C8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24AF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2DDB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140F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53B2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07396" w:rsidRPr="00707396" w14:paraId="19DF04B5" w14:textId="77777777" w:rsidTr="003064C8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CDA0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D355C" w14:textId="76ED3158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FA23" w14:textId="1FF758D4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0A3F" w14:textId="203CB6E1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707396" w:rsidRPr="00707396" w14:paraId="2D762EA2" w14:textId="77777777" w:rsidTr="003064C8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43EF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F9CB" w14:textId="57D42F56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D602" w14:textId="7F95FBF6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BEED5" w14:textId="0BA755ED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707396" w:rsidRPr="00707396" w14:paraId="3C41FF91" w14:textId="77777777" w:rsidTr="003064C8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BABE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E636" w14:textId="025E0568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81A1" w14:textId="5C41AAC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D96D" w14:textId="2DA1BA3E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707396" w:rsidRPr="00707396" w14:paraId="7FCBAD37" w14:textId="77777777" w:rsidTr="003064C8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36C4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D5EB" w14:textId="77777777" w:rsidR="00707396" w:rsidRPr="00707396" w:rsidRDefault="00707396" w:rsidP="007073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E749C" w14:textId="60403E9B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4F26" w14:textId="753B3772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53C6" w14:textId="3446560E" w:rsidR="00707396" w:rsidRPr="00707396" w:rsidRDefault="00707396" w:rsidP="007073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0FB5B27B" w:rsidR="009B51F6" w:rsidRPr="001A7FD4" w:rsidRDefault="009B51F6" w:rsidP="001A7FD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C7F076" w:rsidR="00985089" w:rsidRPr="00F33F56" w:rsidRDefault="00D37B81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56128E9" w:rsidR="004C4D79" w:rsidRPr="001A7FD4" w:rsidRDefault="001A7FD4" w:rsidP="001A7F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12 </w:t>
            </w:r>
            <w:r w:rsidR="00AB311C" w:rsidRPr="001A7FD4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89A12" w14:textId="449DE2D7" w:rsidR="001A7FD4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RROC and DRRS in coordination with the LGU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 of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San Miguel and </w:t>
            </w:r>
            <w:proofErr w:type="spellStart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, Leyte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allocated a total of 400 FFPs for the affected families. 200 FFPs were delivered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to San Miguel, Leyte and another 200 FFPs were delivered to </w:t>
            </w:r>
            <w:proofErr w:type="spellStart"/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, Leyte on 10 February 2021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78BEEB27" w14:textId="3614CBDC" w:rsidR="001A7FD4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Municipality of </w:t>
            </w:r>
            <w:proofErr w:type="spellStart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Dulag</w:t>
            </w:r>
            <w:proofErr w:type="spellEnd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, Leyte provided </w:t>
            </w:r>
            <w:r w:rsidR="003064C8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food packs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(3 kilos of rice. 2 sardines, 3 noodles, 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and 3 coffee) and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facemask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amounting to </w:t>
            </w:r>
            <w:r w:rsidR="003064C8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 total of ₱215,769.00</w:t>
            </w:r>
            <w:r w:rsidR="003064C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 1,013 families who evacuated.</w:t>
            </w:r>
          </w:p>
          <w:p w14:paraId="2AEA7B85" w14:textId="14999897" w:rsidR="001A7FD4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</w:t>
            </w:r>
            <w:r w:rsidR="00B81B7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and LGU </w:t>
            </w:r>
            <w:proofErr w:type="spellStart"/>
            <w:r w:rsidR="001A7FD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1A7FD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united in </w:t>
            </w:r>
            <w:proofErr w:type="spellStart"/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Bayanihan</w:t>
            </w:r>
            <w:proofErr w:type="spellEnd"/>
            <w:r w:rsidR="001A7FD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by delivering the goods to flooded</w:t>
            </w:r>
            <w:r w:rsid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1A7FD4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barangays</w:t>
            </w:r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(FFPs) in Northern Samar and </w:t>
            </w:r>
            <w:proofErr w:type="spellStart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Biliran</w:t>
            </w:r>
            <w:proofErr w:type="spellEnd"/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which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can be distributed immediately by the P/C/MATs to </w:t>
            </w:r>
            <w:r w:rsidR="0031787F"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that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need augmentation support.</w:t>
            </w:r>
          </w:p>
          <w:p w14:paraId="6547FA0E" w14:textId="0C743F69" w:rsidR="001A7FD4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ommunicated </w:t>
            </w:r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with the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SWAD Teams and City/Municipal Actions Teams to be alerted 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weather disturbance.</w:t>
            </w:r>
          </w:p>
          <w:p w14:paraId="1CDEAA12" w14:textId="7CBBFB72" w:rsidR="001A7FD4" w:rsidRPr="001A7FD4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Provincial Action Team (PAT) and DRMD PDO assigned are in close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coordination with C/MDRRMO and C/MSWDO to </w:t>
            </w:r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ground and to ensure response activities of LGUs </w:t>
            </w:r>
            <w:r w:rsidR="0031787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consider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health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protocols, especially during the management of their respective evacuation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1A7FD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9546E99" w:rsidR="0011000C" w:rsidRDefault="00E8460D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460D">
        <w:rPr>
          <w:rFonts w:ascii="Arial" w:eastAsia="Arial" w:hAnsi="Arial" w:cs="Arial"/>
          <w:b/>
          <w:sz w:val="24"/>
          <w:szCs w:val="24"/>
        </w:rPr>
        <w:t>MARIE JOYCE G. RAFANAN</w:t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Pr="00E8460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B240B9" w14:textId="77777777" w:rsidR="0031787F" w:rsidRDefault="0031787F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723DE8A" w14:textId="52AA4F55" w:rsidR="00A032A8" w:rsidRP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  <w:r w:rsidRPr="00A032A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PHOTO DOCUMENTATION</w:t>
      </w:r>
    </w:p>
    <w:p w14:paraId="1B40A48E" w14:textId="341E7EE3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1B3B9" wp14:editId="210E4C33">
            <wp:simplePos x="0" y="0"/>
            <wp:positionH relativeFrom="column">
              <wp:posOffset>146685</wp:posOffset>
            </wp:positionH>
            <wp:positionV relativeFrom="paragraph">
              <wp:posOffset>229870</wp:posOffset>
            </wp:positionV>
            <wp:extent cx="5928360" cy="444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FLOODING CAUSED BY THE TAIL-END OF FRONTAL SYST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7ED8C" w14:textId="4D759D40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EE37B0" w14:textId="77777777" w:rsidR="00A032A8" w:rsidRPr="00E52A51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032A8" w:rsidRPr="00E52A5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3C1D" w14:textId="77777777" w:rsidR="00AD2DFF" w:rsidRDefault="00AD2DFF">
      <w:pPr>
        <w:spacing w:after="0" w:line="240" w:lineRule="auto"/>
      </w:pPr>
      <w:r>
        <w:separator/>
      </w:r>
    </w:p>
  </w:endnote>
  <w:endnote w:type="continuationSeparator" w:id="0">
    <w:p w14:paraId="38AA5216" w14:textId="77777777" w:rsidR="00AD2DFF" w:rsidRDefault="00AD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163AE35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1787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1787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#1 on the </w:t>
    </w:r>
    <w:r w:rsidRPr="001A7FD4">
      <w:rPr>
        <w:rFonts w:ascii="Arial" w:eastAsia="Arial" w:hAnsi="Arial" w:cs="Arial"/>
        <w:sz w:val="14"/>
        <w:szCs w:val="14"/>
      </w:rPr>
      <w:t xml:space="preserve">Effects of Weather Disturbances in Eastern </w:t>
    </w:r>
    <w:proofErr w:type="spellStart"/>
    <w:r w:rsidRPr="001A7FD4">
      <w:rPr>
        <w:rFonts w:ascii="Arial" w:eastAsia="Arial" w:hAnsi="Arial" w:cs="Arial"/>
        <w:sz w:val="14"/>
        <w:szCs w:val="14"/>
      </w:rPr>
      <w:t>Visayas</w:t>
    </w:r>
    <w:proofErr w:type="spellEnd"/>
    <w:r>
      <w:rPr>
        <w:rFonts w:ascii="Arial" w:eastAsia="Arial" w:hAnsi="Arial" w:cs="Arial"/>
        <w:sz w:val="14"/>
        <w:szCs w:val="14"/>
      </w:rPr>
      <w:t xml:space="preserve"> as of 12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F2CD" w14:textId="77777777" w:rsidR="00AD2DFF" w:rsidRDefault="00AD2DFF">
      <w:pPr>
        <w:spacing w:after="0" w:line="240" w:lineRule="auto"/>
      </w:pPr>
      <w:r>
        <w:separator/>
      </w:r>
    </w:p>
  </w:footnote>
  <w:footnote w:type="continuationSeparator" w:id="0">
    <w:p w14:paraId="2F18245D" w14:textId="77777777" w:rsidR="00AD2DFF" w:rsidRDefault="00AD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32CF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3</cp:revision>
  <dcterms:created xsi:type="dcterms:W3CDTF">2021-02-12T09:03:00Z</dcterms:created>
  <dcterms:modified xsi:type="dcterms:W3CDTF">2021-02-12T09:45:00Z</dcterms:modified>
</cp:coreProperties>
</file>