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6ECFB5" w14:textId="77777777" w:rsidR="00AC23A6" w:rsidRDefault="00400D54" w:rsidP="00AC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AC23A6">
        <w:rPr>
          <w:rFonts w:ascii="Arial" w:eastAsia="Arial" w:hAnsi="Arial" w:cs="Arial"/>
          <w:b/>
          <w:sz w:val="32"/>
          <w:szCs w:val="32"/>
        </w:rPr>
        <w:t>DSWD DROMIC Report #</w:t>
      </w:r>
      <w:r w:rsidR="00E70DF8" w:rsidRPr="00AC23A6">
        <w:rPr>
          <w:rFonts w:ascii="Arial" w:eastAsia="Arial" w:hAnsi="Arial" w:cs="Arial"/>
          <w:b/>
          <w:sz w:val="32"/>
          <w:szCs w:val="32"/>
        </w:rPr>
        <w:t>1</w:t>
      </w:r>
      <w:r w:rsidR="00A472A2" w:rsidRPr="00AC23A6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AC23A6">
        <w:rPr>
          <w:rFonts w:ascii="Arial" w:eastAsia="Arial" w:hAnsi="Arial" w:cs="Arial"/>
          <w:b/>
          <w:sz w:val="32"/>
          <w:szCs w:val="32"/>
        </w:rPr>
        <w:t>n the</w:t>
      </w:r>
      <w:r w:rsidR="006833DA" w:rsidRPr="00AC23A6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434C8D6F" w14:textId="362C5969" w:rsidR="00000CC0" w:rsidRPr="00AC23A6" w:rsidRDefault="008C43F4" w:rsidP="00AC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AC23A6">
        <w:rPr>
          <w:rFonts w:ascii="Arial" w:eastAsia="Arial" w:hAnsi="Arial" w:cs="Arial"/>
          <w:b/>
          <w:sz w:val="32"/>
          <w:szCs w:val="32"/>
        </w:rPr>
        <w:t>Fl</w:t>
      </w:r>
      <w:r w:rsidR="00C23492" w:rsidRPr="00AC23A6">
        <w:rPr>
          <w:rFonts w:ascii="Arial" w:eastAsia="Arial" w:hAnsi="Arial" w:cs="Arial"/>
          <w:b/>
          <w:sz w:val="32"/>
          <w:szCs w:val="32"/>
        </w:rPr>
        <w:t>ooding</w:t>
      </w:r>
      <w:r w:rsidR="003D72F6" w:rsidRPr="00AC23A6">
        <w:rPr>
          <w:rFonts w:ascii="Arial" w:eastAsia="Arial" w:hAnsi="Arial" w:cs="Arial"/>
          <w:b/>
          <w:sz w:val="32"/>
          <w:szCs w:val="32"/>
        </w:rPr>
        <w:t xml:space="preserve"> Incident</w:t>
      </w:r>
      <w:r w:rsidR="00AC23A6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AC23A6">
        <w:rPr>
          <w:rFonts w:ascii="Arial" w:eastAsia="Arial" w:hAnsi="Arial" w:cs="Arial"/>
          <w:b/>
          <w:sz w:val="32"/>
          <w:szCs w:val="32"/>
        </w:rPr>
        <w:t xml:space="preserve">in </w:t>
      </w:r>
      <w:r w:rsidR="00E70DF8" w:rsidRPr="00AC23A6">
        <w:rPr>
          <w:rFonts w:ascii="Arial" w:eastAsia="Arial" w:hAnsi="Arial" w:cs="Arial"/>
          <w:b/>
          <w:sz w:val="32"/>
          <w:szCs w:val="32"/>
        </w:rPr>
        <w:t>Negros Occidental</w:t>
      </w:r>
    </w:p>
    <w:p w14:paraId="106EECC5" w14:textId="2A3E9E55" w:rsidR="00F27639" w:rsidRPr="00AC23A6" w:rsidRDefault="00D0357D" w:rsidP="00AC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C23A6">
        <w:rPr>
          <w:rFonts w:ascii="Arial" w:eastAsia="Arial" w:hAnsi="Arial" w:cs="Arial"/>
          <w:sz w:val="24"/>
          <w:szCs w:val="24"/>
        </w:rPr>
        <w:t xml:space="preserve">as of </w:t>
      </w:r>
      <w:r w:rsidR="008F5207" w:rsidRPr="00AC23A6">
        <w:rPr>
          <w:rFonts w:ascii="Arial" w:eastAsia="Arial" w:hAnsi="Arial" w:cs="Arial"/>
          <w:sz w:val="24"/>
          <w:szCs w:val="24"/>
        </w:rPr>
        <w:t>19 February</w:t>
      </w:r>
      <w:r w:rsidR="00E70DF8" w:rsidRPr="00AC23A6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AC23A6">
        <w:rPr>
          <w:rFonts w:ascii="Arial" w:eastAsia="Arial" w:hAnsi="Arial" w:cs="Arial"/>
          <w:sz w:val="24"/>
          <w:szCs w:val="24"/>
        </w:rPr>
        <w:t>,</w:t>
      </w:r>
      <w:r w:rsidR="00781191" w:rsidRPr="00AC23A6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AC23A6">
        <w:rPr>
          <w:rFonts w:ascii="Arial" w:eastAsia="Arial" w:hAnsi="Arial" w:cs="Arial"/>
          <w:sz w:val="24"/>
          <w:szCs w:val="24"/>
        </w:rPr>
        <w:t>6</w:t>
      </w:r>
      <w:r w:rsidR="00FD09D2" w:rsidRPr="00AC23A6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AC23A6" w:rsidRDefault="003D72F6" w:rsidP="00AC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AC23A6" w:rsidRDefault="00F35CDA" w:rsidP="00AC23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AC23A6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939C6E3" w14:textId="77777777" w:rsidR="00F35CDA" w:rsidRPr="00AC23A6" w:rsidRDefault="00F35CDA" w:rsidP="00AC23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CD51312" w14:textId="2EF4B413" w:rsidR="00FD09D2" w:rsidRPr="00AC23A6" w:rsidRDefault="001C1FE7" w:rsidP="00AC23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C23A6">
        <w:rPr>
          <w:rFonts w:ascii="Arial" w:eastAsia="Arial" w:hAnsi="Arial" w:cs="Arial"/>
          <w:sz w:val="24"/>
          <w:szCs w:val="24"/>
        </w:rPr>
        <w:t xml:space="preserve">On </w:t>
      </w:r>
      <w:r w:rsidR="008F5207" w:rsidRPr="00AC23A6">
        <w:rPr>
          <w:rFonts w:ascii="Arial" w:eastAsia="Arial" w:hAnsi="Arial" w:cs="Arial"/>
          <w:sz w:val="24"/>
          <w:szCs w:val="24"/>
        </w:rPr>
        <w:t>14 February 2021,</w:t>
      </w:r>
      <w:r w:rsidR="006833DA" w:rsidRPr="00AC23A6">
        <w:rPr>
          <w:rFonts w:ascii="Arial" w:eastAsia="Arial" w:hAnsi="Arial" w:cs="Arial"/>
          <w:sz w:val="24"/>
          <w:szCs w:val="24"/>
        </w:rPr>
        <w:t xml:space="preserve"> </w:t>
      </w:r>
      <w:r w:rsidR="008F5207" w:rsidRPr="00AC23A6">
        <w:rPr>
          <w:rFonts w:ascii="Arial" w:eastAsia="Arial" w:hAnsi="Arial" w:cs="Arial"/>
          <w:sz w:val="24"/>
          <w:szCs w:val="24"/>
        </w:rPr>
        <w:t xml:space="preserve">continuous heavy rainfall brought by </w:t>
      </w:r>
      <w:r w:rsidR="00E70DF8" w:rsidRPr="00AC23A6">
        <w:rPr>
          <w:rFonts w:ascii="Arial" w:eastAsia="Arial" w:hAnsi="Arial" w:cs="Arial"/>
          <w:sz w:val="24"/>
          <w:szCs w:val="24"/>
        </w:rPr>
        <w:t>the tail-end of a frontal system</w:t>
      </w:r>
      <w:r w:rsidR="008F5207" w:rsidRPr="00AC23A6">
        <w:rPr>
          <w:rFonts w:ascii="Arial" w:eastAsia="Arial" w:hAnsi="Arial" w:cs="Arial"/>
          <w:sz w:val="24"/>
          <w:szCs w:val="24"/>
        </w:rPr>
        <w:t xml:space="preserve"> was experienced</w:t>
      </w:r>
      <w:r w:rsidR="006833DA" w:rsidRPr="00AC23A6">
        <w:rPr>
          <w:rFonts w:ascii="Arial" w:eastAsia="Arial" w:hAnsi="Arial" w:cs="Arial"/>
          <w:sz w:val="24"/>
          <w:szCs w:val="24"/>
        </w:rPr>
        <w:t xml:space="preserve"> over </w:t>
      </w:r>
      <w:r w:rsidR="00E70DF8" w:rsidRPr="00AC23A6">
        <w:rPr>
          <w:rFonts w:ascii="Arial" w:eastAsia="Arial" w:hAnsi="Arial" w:cs="Arial"/>
          <w:sz w:val="24"/>
          <w:szCs w:val="24"/>
        </w:rPr>
        <w:t xml:space="preserve">Visayas resulting </w:t>
      </w:r>
      <w:r w:rsidR="008F5207" w:rsidRPr="00AC23A6">
        <w:rPr>
          <w:rFonts w:ascii="Arial" w:eastAsia="Arial" w:hAnsi="Arial" w:cs="Arial"/>
          <w:sz w:val="24"/>
          <w:szCs w:val="24"/>
        </w:rPr>
        <w:t xml:space="preserve">to </w:t>
      </w:r>
      <w:r w:rsidR="006833DA" w:rsidRPr="00AC23A6">
        <w:rPr>
          <w:rFonts w:ascii="Arial" w:eastAsia="Arial" w:hAnsi="Arial" w:cs="Arial"/>
          <w:sz w:val="24"/>
          <w:szCs w:val="24"/>
        </w:rPr>
        <w:t xml:space="preserve">flooding </w:t>
      </w:r>
      <w:r w:rsidR="00E70DF8" w:rsidRPr="00AC23A6">
        <w:rPr>
          <w:rFonts w:ascii="Arial" w:eastAsia="Arial" w:hAnsi="Arial" w:cs="Arial"/>
          <w:sz w:val="24"/>
          <w:szCs w:val="24"/>
        </w:rPr>
        <w:t xml:space="preserve">particularly </w:t>
      </w:r>
      <w:r w:rsidR="006833DA" w:rsidRPr="00AC23A6">
        <w:rPr>
          <w:rFonts w:ascii="Arial" w:eastAsia="Arial" w:hAnsi="Arial" w:cs="Arial"/>
          <w:sz w:val="24"/>
          <w:szCs w:val="24"/>
        </w:rPr>
        <w:t>i</w:t>
      </w:r>
      <w:r w:rsidR="00E70DF8" w:rsidRPr="00AC23A6">
        <w:rPr>
          <w:rFonts w:ascii="Arial" w:eastAsia="Arial" w:hAnsi="Arial" w:cs="Arial"/>
          <w:sz w:val="24"/>
          <w:szCs w:val="24"/>
        </w:rPr>
        <w:t xml:space="preserve">n the province of Negros Occidental. </w:t>
      </w:r>
    </w:p>
    <w:p w14:paraId="6A39A969" w14:textId="555B7DB8" w:rsidR="00697CE0" w:rsidRPr="00AC23A6" w:rsidRDefault="00D47079" w:rsidP="00AC23A6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C23A6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23492" w:rsidRPr="00AC23A6"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3E812F97" w14:textId="77777777" w:rsidR="00E504FE" w:rsidRPr="00AC23A6" w:rsidRDefault="00E504FE" w:rsidP="00AC23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AC23A6" w:rsidRDefault="001149A2" w:rsidP="00AC23A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23A6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AC23A6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475C366C" w:rsidR="000146D5" w:rsidRPr="00AC23A6" w:rsidRDefault="000146D5" w:rsidP="00AC23A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C23A6">
        <w:rPr>
          <w:rFonts w:ascii="Arial" w:eastAsia="Arial" w:hAnsi="Arial" w:cs="Arial"/>
          <w:sz w:val="24"/>
          <w:szCs w:val="24"/>
        </w:rPr>
        <w:t xml:space="preserve">A total of </w:t>
      </w:r>
      <w:r w:rsidR="00606E66" w:rsidRPr="00AC23A6">
        <w:rPr>
          <w:rFonts w:ascii="Arial" w:eastAsia="Arial" w:hAnsi="Arial" w:cs="Arial"/>
          <w:b/>
          <w:color w:val="0070C0"/>
          <w:sz w:val="24"/>
          <w:szCs w:val="24"/>
        </w:rPr>
        <w:t>52</w:t>
      </w:r>
      <w:r w:rsidR="000431F1" w:rsidRPr="00AC23A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C23A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AC23A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AC23A6">
        <w:rPr>
          <w:rFonts w:ascii="Arial" w:eastAsia="Arial" w:hAnsi="Arial" w:cs="Arial"/>
          <w:sz w:val="24"/>
          <w:szCs w:val="24"/>
        </w:rPr>
        <w:t xml:space="preserve">or </w:t>
      </w:r>
      <w:r w:rsidR="00606E66" w:rsidRPr="00AC23A6">
        <w:rPr>
          <w:rFonts w:ascii="Arial" w:eastAsia="Arial" w:hAnsi="Arial" w:cs="Arial"/>
          <w:b/>
          <w:color w:val="0070C0"/>
          <w:sz w:val="24"/>
          <w:szCs w:val="24"/>
        </w:rPr>
        <w:t>242</w:t>
      </w:r>
      <w:r w:rsidR="000431F1" w:rsidRPr="00AC23A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C23A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AC23A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AC23A6">
        <w:rPr>
          <w:rFonts w:ascii="Arial" w:eastAsia="Arial" w:hAnsi="Arial" w:cs="Arial"/>
          <w:sz w:val="24"/>
          <w:szCs w:val="24"/>
        </w:rPr>
        <w:t>were</w:t>
      </w:r>
      <w:r w:rsidRPr="00AC23A6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AC23A6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AC23A6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AC23A6">
        <w:rPr>
          <w:rFonts w:ascii="Arial" w:eastAsia="Arial" w:hAnsi="Arial" w:cs="Arial"/>
          <w:sz w:val="24"/>
          <w:szCs w:val="24"/>
        </w:rPr>
        <w:t>in</w:t>
      </w:r>
      <w:r w:rsidR="0008089C" w:rsidRPr="00AC23A6">
        <w:rPr>
          <w:rFonts w:ascii="Arial" w:eastAsia="Arial" w:hAnsi="Arial" w:cs="Arial"/>
          <w:b/>
          <w:sz w:val="24"/>
          <w:szCs w:val="24"/>
        </w:rPr>
        <w:t xml:space="preserve"> </w:t>
      </w:r>
      <w:r w:rsidR="00606E66" w:rsidRPr="00AC23A6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0431F1" w:rsidRPr="00AC23A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C23A6" w:rsidRPr="00AC23A6">
        <w:rPr>
          <w:rFonts w:ascii="Arial" w:eastAsia="Arial" w:hAnsi="Arial" w:cs="Arial"/>
          <w:b/>
          <w:color w:val="0070C0"/>
          <w:sz w:val="24"/>
          <w:szCs w:val="24"/>
        </w:rPr>
        <w:t xml:space="preserve">barangays </w:t>
      </w:r>
      <w:r w:rsidR="0062558F" w:rsidRPr="00AC23A6">
        <w:rPr>
          <w:rFonts w:ascii="Arial" w:eastAsia="Arial" w:hAnsi="Arial" w:cs="Arial"/>
          <w:sz w:val="24"/>
          <w:szCs w:val="24"/>
        </w:rPr>
        <w:t xml:space="preserve">in </w:t>
      </w:r>
      <w:r w:rsidR="000431F1" w:rsidRPr="00AC23A6">
        <w:rPr>
          <w:rFonts w:ascii="Arial" w:eastAsia="Arial" w:hAnsi="Arial" w:cs="Arial"/>
          <w:b/>
          <w:color w:val="0070C0"/>
          <w:sz w:val="24"/>
          <w:szCs w:val="24"/>
        </w:rPr>
        <w:t xml:space="preserve">Negros Occidental </w:t>
      </w:r>
      <w:r w:rsidRPr="00AC23A6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AC23A6" w:rsidRDefault="000146D5" w:rsidP="00AC23A6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AC23A6" w:rsidRDefault="000146D5" w:rsidP="00AC23A6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AC23A6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82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5088"/>
        <w:gridCol w:w="1747"/>
        <w:gridCol w:w="1207"/>
        <w:gridCol w:w="1207"/>
      </w:tblGrid>
      <w:tr w:rsidR="00606E66" w:rsidRPr="00AC23A6" w14:paraId="3BD405B2" w14:textId="77777777" w:rsidTr="00606E66">
        <w:trPr>
          <w:trHeight w:val="43"/>
        </w:trPr>
        <w:tc>
          <w:tcPr>
            <w:tcW w:w="27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0105D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0BBDF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06E66" w:rsidRPr="00AC23A6" w14:paraId="67833D02" w14:textId="77777777" w:rsidTr="00606E66">
        <w:trPr>
          <w:trHeight w:val="43"/>
        </w:trPr>
        <w:tc>
          <w:tcPr>
            <w:tcW w:w="27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91E60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F0F74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0D963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09BBB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06E66" w:rsidRPr="00AC23A6" w14:paraId="61C98D92" w14:textId="77777777" w:rsidTr="00606E66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8712A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A4F78" w14:textId="4C5754C5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7880F" w14:textId="5A084B4A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B7CA5" w14:textId="63B43171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242 </w:t>
            </w:r>
          </w:p>
        </w:tc>
      </w:tr>
      <w:tr w:rsidR="00606E66" w:rsidRPr="00AC23A6" w14:paraId="1F3A3EE6" w14:textId="77777777" w:rsidTr="00606E66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90CC2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B2579" w14:textId="7C881966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9793C" w14:textId="4F3D8853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CCA50" w14:textId="5994026A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242 </w:t>
            </w:r>
          </w:p>
        </w:tc>
      </w:tr>
      <w:tr w:rsidR="00606E66" w:rsidRPr="00AC23A6" w14:paraId="7C032F5F" w14:textId="77777777" w:rsidTr="00606E66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BBD3F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7DC80" w14:textId="1057F9F5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2E056" w14:textId="62D356C1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501CE" w14:textId="4FAA413F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242 </w:t>
            </w:r>
          </w:p>
        </w:tc>
      </w:tr>
      <w:tr w:rsidR="00606E66" w:rsidRPr="00AC23A6" w14:paraId="580C027D" w14:textId="77777777" w:rsidTr="00606E66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D532A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C2B47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52567" w14:textId="68C59CB4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89565" w14:textId="1FE9935C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80747" w14:textId="31008380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181 </w:t>
            </w:r>
          </w:p>
        </w:tc>
      </w:tr>
      <w:tr w:rsidR="00606E66" w:rsidRPr="00AC23A6" w14:paraId="3387F367" w14:textId="77777777" w:rsidTr="00606E66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84B20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70309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Sagay</w:t>
            </w:r>
            <w:proofErr w:type="spellEnd"/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C4624" w14:textId="10179814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B8CB3" w14:textId="029EA124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17CA8" w14:textId="53F5AD55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61 </w:t>
            </w:r>
          </w:p>
        </w:tc>
      </w:tr>
    </w:tbl>
    <w:p w14:paraId="7D3A13AC" w14:textId="4398B7A4" w:rsidR="001A4799" w:rsidRPr="00AC23A6" w:rsidRDefault="00463217" w:rsidP="00AC23A6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C23A6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1A4799" w:rsidRPr="00AC23A6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762911" w:rsidRPr="00AC23A6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="001A4799" w:rsidRPr="00AC23A6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584945C5" w14:textId="53B27082" w:rsidR="0040632B" w:rsidRPr="00AC23A6" w:rsidRDefault="0083244C" w:rsidP="00AC23A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C23A6">
        <w:rPr>
          <w:rFonts w:ascii="Arial" w:eastAsia="Arial" w:hAnsi="Arial" w:cs="Arial"/>
          <w:i/>
          <w:color w:val="0070C0"/>
          <w:sz w:val="16"/>
          <w:szCs w:val="16"/>
        </w:rPr>
        <w:t xml:space="preserve">  </w:t>
      </w:r>
      <w:r w:rsidR="00C23492" w:rsidRPr="00AC23A6"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14:paraId="7F92FC72" w14:textId="77777777" w:rsidR="002177EB" w:rsidRPr="00AC23A6" w:rsidRDefault="002177EB" w:rsidP="00AC23A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9483F7D" w14:textId="4CBF936C" w:rsidR="008A077B" w:rsidRPr="00AC23A6" w:rsidRDefault="008C43F4" w:rsidP="00AC23A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23A6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1BD42531" w14:textId="77777777" w:rsidR="001D47DB" w:rsidRPr="00AC23A6" w:rsidRDefault="001D47DB" w:rsidP="00AC23A6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C23A6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Pr="00AC23A6">
        <w:rPr>
          <w:rFonts w:ascii="Arial" w:eastAsia="Arial" w:hAnsi="Arial" w:cs="Arial"/>
          <w:sz w:val="24"/>
          <w:szCs w:val="24"/>
        </w:rPr>
        <w:t xml:space="preserve"> </w:t>
      </w:r>
    </w:p>
    <w:p w14:paraId="4606ECAF" w14:textId="39B392B2" w:rsidR="00F47AB8" w:rsidRPr="00AC23A6" w:rsidRDefault="0062558F" w:rsidP="00AC23A6">
      <w:pPr>
        <w:spacing w:after="0" w:line="240" w:lineRule="auto"/>
        <w:ind w:left="709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C23A6">
        <w:rPr>
          <w:rFonts w:ascii="Arial" w:eastAsia="Arial" w:hAnsi="Arial" w:cs="Arial"/>
          <w:sz w:val="24"/>
          <w:szCs w:val="24"/>
        </w:rPr>
        <w:t>A total of</w:t>
      </w:r>
      <w:r w:rsidR="00D47079" w:rsidRPr="00AC23A6">
        <w:rPr>
          <w:rFonts w:ascii="Arial" w:eastAsia="Arial" w:hAnsi="Arial" w:cs="Arial"/>
          <w:b/>
          <w:sz w:val="24"/>
          <w:szCs w:val="24"/>
        </w:rPr>
        <w:t xml:space="preserve"> </w:t>
      </w:r>
      <w:r w:rsidR="00606E66" w:rsidRPr="00AC23A6">
        <w:rPr>
          <w:rFonts w:ascii="Arial" w:eastAsia="Arial" w:hAnsi="Arial" w:cs="Arial"/>
          <w:b/>
          <w:color w:val="0070C0"/>
          <w:sz w:val="24"/>
          <w:szCs w:val="24"/>
        </w:rPr>
        <w:t>31</w:t>
      </w:r>
      <w:r w:rsidR="009E2634" w:rsidRPr="00AC23A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7079" w:rsidRPr="00AC23A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D47079" w:rsidRPr="00AC23A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47079" w:rsidRPr="00AC23A6">
        <w:rPr>
          <w:rFonts w:ascii="Arial" w:eastAsia="Arial" w:hAnsi="Arial" w:cs="Arial"/>
          <w:sz w:val="24"/>
          <w:szCs w:val="24"/>
        </w:rPr>
        <w:t xml:space="preserve">or </w:t>
      </w:r>
      <w:r w:rsidR="00606E66" w:rsidRPr="00AC23A6">
        <w:rPr>
          <w:rFonts w:ascii="Arial" w:eastAsia="Arial" w:hAnsi="Arial" w:cs="Arial"/>
          <w:b/>
          <w:color w:val="0070C0"/>
          <w:sz w:val="24"/>
          <w:szCs w:val="24"/>
        </w:rPr>
        <w:t>150</w:t>
      </w:r>
      <w:r w:rsidR="00901C53" w:rsidRPr="00AC23A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7079" w:rsidRPr="00AC23A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AC23A6">
        <w:rPr>
          <w:rFonts w:ascii="Arial" w:eastAsia="Arial" w:hAnsi="Arial" w:cs="Arial"/>
          <w:sz w:val="24"/>
          <w:szCs w:val="24"/>
        </w:rPr>
        <w:t xml:space="preserve"> took</w:t>
      </w:r>
      <w:r w:rsidR="00250AE3" w:rsidRPr="00AC23A6">
        <w:rPr>
          <w:rFonts w:ascii="Arial" w:eastAsia="Arial" w:hAnsi="Arial" w:cs="Arial"/>
          <w:sz w:val="24"/>
          <w:szCs w:val="24"/>
        </w:rPr>
        <w:t xml:space="preserve"> temporary shelter</w:t>
      </w:r>
      <w:r w:rsidR="00463217" w:rsidRPr="00AC23A6">
        <w:rPr>
          <w:rFonts w:ascii="Arial" w:eastAsia="Arial" w:hAnsi="Arial" w:cs="Arial"/>
          <w:sz w:val="24"/>
          <w:szCs w:val="24"/>
        </w:rPr>
        <w:t xml:space="preserve"> </w:t>
      </w:r>
      <w:r w:rsidRPr="00AC23A6">
        <w:rPr>
          <w:rFonts w:ascii="Arial" w:eastAsia="Arial" w:hAnsi="Arial" w:cs="Arial"/>
          <w:sz w:val="24"/>
          <w:szCs w:val="24"/>
        </w:rPr>
        <w:t xml:space="preserve">in </w:t>
      </w:r>
      <w:r w:rsidR="00606E66" w:rsidRPr="00AC23A6">
        <w:rPr>
          <w:rFonts w:ascii="Arial" w:eastAsia="Arial" w:hAnsi="Arial" w:cs="Arial"/>
          <w:b/>
          <w:color w:val="0070C0"/>
          <w:sz w:val="24"/>
          <w:szCs w:val="24"/>
        </w:rPr>
        <w:t xml:space="preserve">5 </w:t>
      </w:r>
      <w:r w:rsidRPr="00AC23A6">
        <w:rPr>
          <w:rFonts w:ascii="Arial" w:eastAsia="Arial" w:hAnsi="Arial" w:cs="Arial"/>
          <w:b/>
          <w:color w:val="0070C0"/>
          <w:sz w:val="24"/>
          <w:szCs w:val="24"/>
        </w:rPr>
        <w:t>evacuation centers</w:t>
      </w:r>
      <w:r w:rsidRPr="00AC23A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47079" w:rsidRPr="00AC23A6">
        <w:rPr>
          <w:rFonts w:ascii="Arial" w:eastAsia="Arial" w:hAnsi="Arial" w:cs="Arial"/>
          <w:sz w:val="24"/>
          <w:szCs w:val="24"/>
        </w:rPr>
        <w:t>(see Table 2</w:t>
      </w:r>
      <w:r w:rsidR="00D47079" w:rsidRPr="00AC23A6">
        <w:rPr>
          <w:rFonts w:ascii="Arial" w:eastAsia="Arial" w:hAnsi="Arial" w:cs="Arial"/>
          <w:color w:val="000000" w:themeColor="text1"/>
          <w:sz w:val="24"/>
          <w:szCs w:val="24"/>
        </w:rPr>
        <w:t>).</w:t>
      </w:r>
      <w:r w:rsidRPr="00AC23A6">
        <w:rPr>
          <w:rFonts w:ascii="Arial" w:eastAsia="Arial" w:hAnsi="Arial" w:cs="Arial"/>
          <w:color w:val="000000" w:themeColor="text1"/>
          <w:sz w:val="24"/>
          <w:szCs w:val="24"/>
        </w:rPr>
        <w:t xml:space="preserve"> All of these families have returned home. </w:t>
      </w:r>
    </w:p>
    <w:p w14:paraId="2216FB8C" w14:textId="77777777" w:rsidR="00F47AB8" w:rsidRPr="00AC23A6" w:rsidRDefault="00F47AB8" w:rsidP="00AC23A6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72089BFF" w14:textId="2A56BF92" w:rsidR="008C43F4" w:rsidRPr="00AC23A6" w:rsidRDefault="008C43F4" w:rsidP="00AC23A6">
      <w:pPr>
        <w:pStyle w:val="ListParagraph"/>
        <w:spacing w:after="0" w:line="240" w:lineRule="auto"/>
        <w:ind w:left="426" w:firstLine="283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AC23A6">
        <w:rPr>
          <w:rFonts w:ascii="Arial" w:eastAsia="Arial" w:hAnsi="Arial" w:cs="Arial"/>
          <w:b/>
          <w:i/>
          <w:sz w:val="20"/>
          <w:szCs w:val="20"/>
        </w:rPr>
        <w:t xml:space="preserve">Table 2. </w:t>
      </w:r>
      <w:r w:rsidR="00AC23A6">
        <w:rPr>
          <w:rFonts w:ascii="Arial" w:eastAsia="Arial" w:hAnsi="Arial" w:cs="Arial"/>
          <w:b/>
          <w:i/>
          <w:sz w:val="20"/>
          <w:szCs w:val="20"/>
        </w:rPr>
        <w:t>Number</w:t>
      </w:r>
      <w:r w:rsidRPr="00AC23A6">
        <w:rPr>
          <w:rFonts w:ascii="Arial" w:eastAsia="Arial" w:hAnsi="Arial" w:cs="Arial"/>
          <w:b/>
          <w:i/>
          <w:sz w:val="20"/>
          <w:szCs w:val="20"/>
        </w:rPr>
        <w:t xml:space="preserve"> of Displaced Families / Persons </w:t>
      </w:r>
      <w:r w:rsidR="0062558F" w:rsidRPr="00AC23A6">
        <w:rPr>
          <w:rFonts w:ascii="Arial" w:eastAsia="Arial" w:hAnsi="Arial" w:cs="Arial"/>
          <w:b/>
          <w:i/>
          <w:sz w:val="20"/>
          <w:szCs w:val="20"/>
        </w:rPr>
        <w:t>In</w:t>
      </w:r>
      <w:r w:rsidRPr="00AC23A6">
        <w:rPr>
          <w:rFonts w:ascii="Arial" w:eastAsia="Arial" w:hAnsi="Arial" w:cs="Arial"/>
          <w:b/>
          <w:i/>
          <w:sz w:val="20"/>
          <w:szCs w:val="20"/>
        </w:rPr>
        <w:t>side Evacuation Centers</w:t>
      </w:r>
    </w:p>
    <w:tbl>
      <w:tblPr>
        <w:tblW w:w="4707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542"/>
        <w:gridCol w:w="914"/>
        <w:gridCol w:w="915"/>
        <w:gridCol w:w="914"/>
        <w:gridCol w:w="915"/>
        <w:gridCol w:w="914"/>
        <w:gridCol w:w="915"/>
      </w:tblGrid>
      <w:tr w:rsidR="00606E66" w:rsidRPr="00AC23A6" w14:paraId="41660329" w14:textId="77777777" w:rsidTr="00606E66">
        <w:trPr>
          <w:trHeight w:val="20"/>
        </w:trPr>
        <w:tc>
          <w:tcPr>
            <w:tcW w:w="20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BB33D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80C58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E5600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06E66" w:rsidRPr="00AC23A6" w14:paraId="013D1FE3" w14:textId="77777777" w:rsidTr="00606E66">
        <w:trPr>
          <w:trHeight w:val="20"/>
        </w:trPr>
        <w:tc>
          <w:tcPr>
            <w:tcW w:w="2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087A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D5DC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A32D7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606E66" w:rsidRPr="00AC23A6" w14:paraId="612DC9CC" w14:textId="77777777" w:rsidTr="00606E66">
        <w:trPr>
          <w:trHeight w:val="20"/>
        </w:trPr>
        <w:tc>
          <w:tcPr>
            <w:tcW w:w="2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0505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5FD5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72EE4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EC9BA" w14:textId="54B3947B" w:rsidR="00606E66" w:rsidRPr="00AC23A6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 </w:t>
            </w:r>
          </w:p>
        </w:tc>
      </w:tr>
      <w:tr w:rsidR="00606E66" w:rsidRPr="00AC23A6" w14:paraId="05246D9B" w14:textId="77777777" w:rsidTr="00606E66">
        <w:trPr>
          <w:trHeight w:val="20"/>
        </w:trPr>
        <w:tc>
          <w:tcPr>
            <w:tcW w:w="20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8029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871B1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E9A79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8E182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011FD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F07FB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1DF69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06E66" w:rsidRPr="00AC23A6" w14:paraId="0212B7D8" w14:textId="77777777" w:rsidTr="00606E66">
        <w:trPr>
          <w:trHeight w:val="20"/>
        </w:trPr>
        <w:tc>
          <w:tcPr>
            <w:tcW w:w="20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3CE1E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73614" w14:textId="6FC110D5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28DA8" w14:textId="6471CDAB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1518D" w14:textId="2A766CDE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2812A" w14:textId="4D2DB902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1F42A" w14:textId="3005DD6E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0A2CF" w14:textId="41F5336E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06E66" w:rsidRPr="00AC23A6" w14:paraId="5F3F734C" w14:textId="77777777" w:rsidTr="00606E66">
        <w:trPr>
          <w:trHeight w:val="20"/>
        </w:trPr>
        <w:tc>
          <w:tcPr>
            <w:tcW w:w="2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38860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3997B" w14:textId="729FA4F4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3BC8E" w14:textId="411A79AB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56842" w14:textId="1E1FCB37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D6932" w14:textId="0C2BC2A1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965FF" w14:textId="6D07670B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AE8BD" w14:textId="40DE09C5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06E66" w:rsidRPr="00AC23A6" w14:paraId="59F0AC28" w14:textId="77777777" w:rsidTr="00606E66">
        <w:trPr>
          <w:trHeight w:val="20"/>
        </w:trPr>
        <w:tc>
          <w:tcPr>
            <w:tcW w:w="2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7263E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2E71F" w14:textId="428FF068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97EDC" w14:textId="11134E73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4754B" w14:textId="5F962268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4A100" w14:textId="71B481A8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16646" w14:textId="5556175B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D6D23" w14:textId="54921D46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06E66" w:rsidRPr="00AC23A6" w14:paraId="1AF7D178" w14:textId="77777777" w:rsidTr="00606E66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96F93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A033D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B14C7" w14:textId="4A6F2DF0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8DE86" w14:textId="2C6920D7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D986A" w14:textId="601B2FF2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CFD44" w14:textId="26934C36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CDC9D" w14:textId="3973581C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854BE" w14:textId="0FF144C1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06E66" w:rsidRPr="00AC23A6" w14:paraId="205A02A4" w14:textId="77777777" w:rsidTr="00606E66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BB745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2A145" w14:textId="77777777" w:rsidR="00606E66" w:rsidRPr="00AC23A6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Sagay</w:t>
            </w:r>
            <w:proofErr w:type="spellEnd"/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18752" w14:textId="36ABB6FA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1118F" w14:textId="1F8CFFA6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B5A57" w14:textId="02220887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588B5" w14:textId="217E20DB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A6993" w14:textId="510C2739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0F815" w14:textId="5CB7F966" w:rsidR="00606E66" w:rsidRPr="00AC23A6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23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0D96AC22" w14:textId="19270337" w:rsidR="00B44227" w:rsidRPr="00AC23A6" w:rsidRDefault="00463217" w:rsidP="00AC23A6">
      <w:pPr>
        <w:spacing w:after="0" w:line="240" w:lineRule="auto"/>
        <w:ind w:left="426" w:firstLine="29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C23A6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B44227" w:rsidRPr="00AC23A6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C507D9" w:rsidRPr="00AC23A6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4E476B26" w14:textId="40F2FED0" w:rsidR="0062558F" w:rsidRPr="00AC23A6" w:rsidRDefault="0040632B" w:rsidP="00AC23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C23A6">
        <w:rPr>
          <w:rFonts w:ascii="Arial" w:eastAsia="Arial" w:hAnsi="Arial" w:cs="Arial"/>
          <w:i/>
          <w:color w:val="0070C0"/>
          <w:sz w:val="16"/>
          <w:szCs w:val="16"/>
        </w:rPr>
        <w:t>Source: DSWD-FO</w:t>
      </w:r>
      <w:r w:rsidR="00463217" w:rsidRPr="00AC23A6">
        <w:rPr>
          <w:rFonts w:ascii="Arial" w:eastAsia="Arial" w:hAnsi="Arial" w:cs="Arial"/>
          <w:i/>
          <w:color w:val="0070C0"/>
          <w:sz w:val="16"/>
          <w:szCs w:val="16"/>
        </w:rPr>
        <w:t xml:space="preserve"> VI</w:t>
      </w:r>
    </w:p>
    <w:p w14:paraId="345276F3" w14:textId="601113DB" w:rsidR="00762911" w:rsidRPr="00AC23A6" w:rsidRDefault="00762911" w:rsidP="00AC23A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23CC14E" w14:textId="6FA4C805" w:rsidR="00901C53" w:rsidRPr="00AC23A6" w:rsidRDefault="00901C53" w:rsidP="00AC23A6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C23A6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  <w:r w:rsidRPr="00AC23A6">
        <w:rPr>
          <w:rFonts w:ascii="Arial" w:eastAsia="Arial" w:hAnsi="Arial" w:cs="Arial"/>
          <w:sz w:val="24"/>
          <w:szCs w:val="24"/>
        </w:rPr>
        <w:t xml:space="preserve"> </w:t>
      </w:r>
    </w:p>
    <w:p w14:paraId="2C4F4439" w14:textId="3FC17A89" w:rsidR="00901C53" w:rsidRPr="00AC23A6" w:rsidRDefault="00762911" w:rsidP="00AC23A6">
      <w:pPr>
        <w:spacing w:after="0" w:line="240" w:lineRule="auto"/>
        <w:ind w:left="709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C23A6">
        <w:rPr>
          <w:rFonts w:ascii="Arial" w:eastAsia="Arial" w:hAnsi="Arial" w:cs="Arial"/>
          <w:sz w:val="24"/>
          <w:szCs w:val="24"/>
        </w:rPr>
        <w:t>There are</w:t>
      </w:r>
      <w:r w:rsidR="00901C53" w:rsidRPr="00AC23A6">
        <w:rPr>
          <w:rFonts w:ascii="Arial" w:eastAsia="Arial" w:hAnsi="Arial" w:cs="Arial"/>
          <w:b/>
          <w:sz w:val="24"/>
          <w:szCs w:val="24"/>
        </w:rPr>
        <w:t xml:space="preserve"> </w:t>
      </w:r>
      <w:r w:rsidR="00606E66" w:rsidRPr="00AC23A6">
        <w:rPr>
          <w:rFonts w:ascii="Arial" w:eastAsia="Arial" w:hAnsi="Arial" w:cs="Arial"/>
          <w:b/>
          <w:color w:val="0070C0"/>
          <w:sz w:val="24"/>
          <w:szCs w:val="24"/>
        </w:rPr>
        <w:t>21</w:t>
      </w:r>
      <w:r w:rsidRPr="00AC23A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01C53" w:rsidRPr="00AC23A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901C53" w:rsidRPr="00AC23A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901C53" w:rsidRPr="00AC23A6">
        <w:rPr>
          <w:rFonts w:ascii="Arial" w:eastAsia="Arial" w:hAnsi="Arial" w:cs="Arial"/>
          <w:sz w:val="24"/>
          <w:szCs w:val="24"/>
        </w:rPr>
        <w:t xml:space="preserve">or </w:t>
      </w:r>
      <w:r w:rsidR="00606E66" w:rsidRPr="00AC23A6">
        <w:rPr>
          <w:rFonts w:ascii="Arial" w:eastAsia="Arial" w:hAnsi="Arial" w:cs="Arial"/>
          <w:b/>
          <w:color w:val="0070C0"/>
          <w:sz w:val="24"/>
          <w:szCs w:val="24"/>
        </w:rPr>
        <w:t xml:space="preserve">92 </w:t>
      </w:r>
      <w:r w:rsidR="00901C53" w:rsidRPr="00AC23A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901C53" w:rsidRPr="00AC23A6">
        <w:rPr>
          <w:rFonts w:ascii="Arial" w:eastAsia="Arial" w:hAnsi="Arial" w:cs="Arial"/>
          <w:sz w:val="24"/>
          <w:szCs w:val="24"/>
        </w:rPr>
        <w:t xml:space="preserve"> </w:t>
      </w:r>
      <w:r w:rsidRPr="00AC23A6">
        <w:rPr>
          <w:rFonts w:ascii="Arial" w:eastAsia="Arial" w:hAnsi="Arial" w:cs="Arial"/>
          <w:sz w:val="24"/>
          <w:szCs w:val="24"/>
        </w:rPr>
        <w:t>temporarily staying</w:t>
      </w:r>
      <w:r w:rsidR="00901C53" w:rsidRPr="00AC23A6">
        <w:rPr>
          <w:rFonts w:ascii="Arial" w:eastAsia="Arial" w:hAnsi="Arial" w:cs="Arial"/>
          <w:sz w:val="24"/>
          <w:szCs w:val="24"/>
        </w:rPr>
        <w:t xml:space="preserve"> with their relatives and/or friends</w:t>
      </w:r>
      <w:r w:rsidR="00901C53" w:rsidRPr="00AC23A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901C53" w:rsidRPr="00AC23A6">
        <w:rPr>
          <w:rFonts w:ascii="Arial" w:eastAsia="Arial" w:hAnsi="Arial" w:cs="Arial"/>
          <w:sz w:val="24"/>
          <w:szCs w:val="24"/>
        </w:rPr>
        <w:t>(see Table 3</w:t>
      </w:r>
      <w:r w:rsidR="00901C53" w:rsidRPr="00AC23A6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757C32D8" w14:textId="77777777" w:rsidR="00762911" w:rsidRPr="00AC23A6" w:rsidRDefault="00762911" w:rsidP="00AC23A6">
      <w:pPr>
        <w:spacing w:after="0" w:line="240" w:lineRule="auto"/>
        <w:ind w:left="709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51F5B65" w14:textId="77777777" w:rsidR="007A5F17" w:rsidRDefault="007A5F17">
      <w:pP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br w:type="page"/>
      </w:r>
    </w:p>
    <w:p w14:paraId="77F9012A" w14:textId="511A32E5" w:rsidR="00901C53" w:rsidRPr="007A5F17" w:rsidRDefault="00901C53" w:rsidP="00AC23A6">
      <w:pPr>
        <w:pStyle w:val="ListParagraph"/>
        <w:spacing w:after="0" w:line="240" w:lineRule="auto"/>
        <w:ind w:left="426" w:firstLine="283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7A5F17">
        <w:rPr>
          <w:rFonts w:ascii="Arial" w:eastAsia="Arial" w:hAnsi="Arial" w:cs="Arial"/>
          <w:b/>
          <w:i/>
          <w:sz w:val="20"/>
          <w:szCs w:val="20"/>
        </w:rPr>
        <w:lastRenderedPageBreak/>
        <w:t xml:space="preserve">Table 3. </w:t>
      </w:r>
      <w:r w:rsidR="007A5F17">
        <w:rPr>
          <w:rFonts w:ascii="Arial" w:eastAsia="Arial" w:hAnsi="Arial" w:cs="Arial"/>
          <w:b/>
          <w:i/>
          <w:sz w:val="20"/>
          <w:szCs w:val="20"/>
        </w:rPr>
        <w:t>Number</w:t>
      </w:r>
      <w:r w:rsidRPr="007A5F17">
        <w:rPr>
          <w:rFonts w:ascii="Arial" w:eastAsia="Arial" w:hAnsi="Arial" w:cs="Arial"/>
          <w:b/>
          <w:i/>
          <w:sz w:val="20"/>
          <w:szCs w:val="20"/>
        </w:rPr>
        <w:t xml:space="preserve"> of Displaced Families / Persons Outside Evacuation Centers</w:t>
      </w:r>
    </w:p>
    <w:tbl>
      <w:tblPr>
        <w:tblW w:w="4721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533"/>
        <w:gridCol w:w="1130"/>
        <w:gridCol w:w="1130"/>
        <w:gridCol w:w="1130"/>
        <w:gridCol w:w="1131"/>
      </w:tblGrid>
      <w:tr w:rsidR="00606E66" w:rsidRPr="007A5F17" w14:paraId="665B3D1E" w14:textId="77777777" w:rsidTr="007A5F17">
        <w:trPr>
          <w:trHeight w:val="20"/>
          <w:tblHeader/>
        </w:trPr>
        <w:tc>
          <w:tcPr>
            <w:tcW w:w="25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28B4A" w14:textId="77777777" w:rsidR="00606E66" w:rsidRPr="007A5F17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64B14" w14:textId="77777777" w:rsidR="00606E66" w:rsidRPr="007A5F17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06E66" w:rsidRPr="007A5F17" w14:paraId="004D904C" w14:textId="77777777" w:rsidTr="007A5F17">
        <w:trPr>
          <w:trHeight w:val="20"/>
          <w:tblHeader/>
        </w:trPr>
        <w:tc>
          <w:tcPr>
            <w:tcW w:w="25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49598" w14:textId="77777777" w:rsidR="00606E66" w:rsidRPr="007A5F17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BBF10" w14:textId="77777777" w:rsidR="00606E66" w:rsidRPr="007A5F17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606E66" w:rsidRPr="007A5F17" w14:paraId="16C113E2" w14:textId="77777777" w:rsidTr="007A5F17">
        <w:trPr>
          <w:trHeight w:val="20"/>
          <w:tblHeader/>
        </w:trPr>
        <w:tc>
          <w:tcPr>
            <w:tcW w:w="25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57206" w14:textId="77777777" w:rsidR="00606E66" w:rsidRPr="007A5F17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435C8" w14:textId="77777777" w:rsidR="00606E66" w:rsidRPr="007A5F17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02D92" w14:textId="77777777" w:rsidR="00606E66" w:rsidRPr="007A5F17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06E66" w:rsidRPr="007A5F17" w14:paraId="64B9C937" w14:textId="77777777" w:rsidTr="007A5F17">
        <w:trPr>
          <w:trHeight w:val="20"/>
          <w:tblHeader/>
        </w:trPr>
        <w:tc>
          <w:tcPr>
            <w:tcW w:w="25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4706A" w14:textId="77777777" w:rsidR="00606E66" w:rsidRPr="007A5F17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94588" w14:textId="77777777" w:rsidR="00606E66" w:rsidRPr="007A5F17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D6700" w14:textId="77777777" w:rsidR="00606E66" w:rsidRPr="007A5F17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51063" w14:textId="77777777" w:rsidR="00606E66" w:rsidRPr="007A5F17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2984E" w14:textId="77777777" w:rsidR="00606E66" w:rsidRPr="007A5F17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06E66" w:rsidRPr="007A5F17" w14:paraId="33DE3336" w14:textId="77777777" w:rsidTr="007A5F17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53BB8" w14:textId="77777777" w:rsidR="00606E66" w:rsidRPr="007A5F17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0F156" w14:textId="1297BACE" w:rsidR="00606E66" w:rsidRPr="007A5F17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754DF" w14:textId="60102A3C" w:rsidR="00606E66" w:rsidRPr="007A5F17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FC6AE" w14:textId="22613905" w:rsidR="00606E66" w:rsidRPr="007A5F17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5C89F" w14:textId="38723DEC" w:rsidR="00606E66" w:rsidRPr="007A5F17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</w:tr>
      <w:tr w:rsidR="00606E66" w:rsidRPr="007A5F17" w14:paraId="6B7C9DDE" w14:textId="77777777" w:rsidTr="007A5F17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F61FA" w14:textId="77777777" w:rsidR="00606E66" w:rsidRPr="007A5F17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E98F9" w14:textId="65582EC2" w:rsidR="00606E66" w:rsidRPr="007A5F17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F6AB0" w14:textId="528BC972" w:rsidR="00606E66" w:rsidRPr="007A5F17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CC0CB" w14:textId="30274E73" w:rsidR="00606E66" w:rsidRPr="007A5F17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D2A4C" w14:textId="40499595" w:rsidR="00606E66" w:rsidRPr="007A5F17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</w:tr>
      <w:tr w:rsidR="00606E66" w:rsidRPr="007A5F17" w14:paraId="2F37C376" w14:textId="77777777" w:rsidTr="007A5F17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13C05" w14:textId="77777777" w:rsidR="00606E66" w:rsidRPr="007A5F17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854B8" w14:textId="6F52A529" w:rsidR="00606E66" w:rsidRPr="007A5F17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70CEE" w14:textId="36DFC065" w:rsidR="00606E66" w:rsidRPr="007A5F17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7EA7D" w14:textId="3F8B78C7" w:rsidR="00606E66" w:rsidRPr="007A5F17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BAA0E" w14:textId="004E37C4" w:rsidR="00606E66" w:rsidRPr="007A5F17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</w:tr>
      <w:tr w:rsidR="00606E66" w:rsidRPr="007A5F17" w14:paraId="0F5CA6BD" w14:textId="77777777" w:rsidTr="007A5F17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260C2" w14:textId="77777777" w:rsidR="00606E66" w:rsidRPr="007A5F17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6B29E" w14:textId="77777777" w:rsidR="00606E66" w:rsidRPr="007A5F17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F1D74" w14:textId="11D7C827" w:rsidR="00606E66" w:rsidRPr="007A5F17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9E4F9" w14:textId="51464CDD" w:rsidR="00606E66" w:rsidRPr="007A5F17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20BC9" w14:textId="0066A1CB" w:rsidR="00606E66" w:rsidRPr="007A5F17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AE413" w14:textId="766DF003" w:rsidR="00606E66" w:rsidRPr="007A5F17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92 </w:t>
            </w:r>
          </w:p>
        </w:tc>
      </w:tr>
    </w:tbl>
    <w:p w14:paraId="2EF21D64" w14:textId="77777777" w:rsidR="00762911" w:rsidRPr="007A5F17" w:rsidRDefault="00762911" w:rsidP="00AC23A6">
      <w:pPr>
        <w:spacing w:after="0" w:line="240" w:lineRule="auto"/>
        <w:ind w:left="426" w:firstLine="294"/>
        <w:contextualSpacing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7A5F1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Note: Ongoing assessment and validation being conducted.</w:t>
      </w:r>
    </w:p>
    <w:p w14:paraId="0CFFBB75" w14:textId="37FC5E57" w:rsidR="0062558F" w:rsidRPr="007A5F17" w:rsidRDefault="00901C53" w:rsidP="00AC23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0"/>
          <w:szCs w:val="20"/>
        </w:rPr>
      </w:pPr>
      <w:r w:rsidRPr="007A5F17">
        <w:rPr>
          <w:rFonts w:ascii="Arial" w:eastAsia="Arial" w:hAnsi="Arial" w:cs="Arial"/>
          <w:i/>
          <w:color w:val="0070C0"/>
          <w:sz w:val="20"/>
          <w:szCs w:val="20"/>
        </w:rPr>
        <w:t>Source: DSWD-FO VI</w:t>
      </w:r>
    </w:p>
    <w:p w14:paraId="67BC0A0B" w14:textId="77777777" w:rsidR="002177EB" w:rsidRPr="00AC23A6" w:rsidRDefault="002177EB" w:rsidP="00AC23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F659041" w14:textId="77777777" w:rsidR="007A5F17" w:rsidRDefault="00A64E2C" w:rsidP="007A5F17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23A6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0901F33" w14:textId="77777777" w:rsidR="007A5F17" w:rsidRDefault="00A64E2C" w:rsidP="007A5F17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7A5F17">
        <w:rPr>
          <w:rFonts w:ascii="Arial" w:eastAsia="Arial" w:hAnsi="Arial" w:cs="Arial"/>
          <w:bCs/>
          <w:sz w:val="24"/>
          <w:szCs w:val="24"/>
        </w:rPr>
        <w:t xml:space="preserve">There are </w:t>
      </w:r>
      <w:r w:rsidR="00606E66" w:rsidRPr="007A5F17">
        <w:rPr>
          <w:rFonts w:ascii="Arial" w:eastAsia="Arial" w:hAnsi="Arial" w:cs="Arial"/>
          <w:b/>
          <w:bCs/>
          <w:color w:val="0070C0"/>
          <w:sz w:val="24"/>
          <w:szCs w:val="24"/>
        </w:rPr>
        <w:t>8</w:t>
      </w:r>
      <w:r w:rsidRPr="007A5F1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damaged houses</w:t>
      </w:r>
      <w:r w:rsidRPr="007A5F17">
        <w:rPr>
          <w:rFonts w:ascii="Arial" w:eastAsia="Arial" w:hAnsi="Arial" w:cs="Arial"/>
          <w:bCs/>
          <w:sz w:val="24"/>
          <w:szCs w:val="24"/>
        </w:rPr>
        <w:t>; of which,</w:t>
      </w:r>
      <w:r w:rsidRPr="007A5F1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606E66" w:rsidRPr="007A5F17">
        <w:rPr>
          <w:rFonts w:ascii="Arial" w:eastAsia="Arial" w:hAnsi="Arial" w:cs="Arial"/>
          <w:b/>
          <w:bCs/>
          <w:color w:val="0070C0"/>
          <w:sz w:val="24"/>
          <w:szCs w:val="24"/>
        </w:rPr>
        <w:t>6</w:t>
      </w:r>
      <w:r w:rsidRPr="007A5F1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A5F17">
        <w:rPr>
          <w:rFonts w:ascii="Arial" w:eastAsia="Arial" w:hAnsi="Arial" w:cs="Arial"/>
          <w:bCs/>
          <w:sz w:val="24"/>
          <w:szCs w:val="24"/>
        </w:rPr>
        <w:t>are</w:t>
      </w:r>
      <w:r w:rsidRPr="007A5F1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A5F1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totally damaged </w:t>
      </w:r>
      <w:r w:rsidRPr="007A5F17">
        <w:rPr>
          <w:rFonts w:ascii="Arial" w:eastAsia="Arial" w:hAnsi="Arial" w:cs="Arial"/>
          <w:bCs/>
          <w:sz w:val="24"/>
          <w:szCs w:val="24"/>
        </w:rPr>
        <w:t>and</w:t>
      </w:r>
      <w:r w:rsidRPr="007A5F1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606E66" w:rsidRPr="007A5F17">
        <w:rPr>
          <w:rFonts w:ascii="Arial" w:eastAsia="Arial" w:hAnsi="Arial" w:cs="Arial"/>
          <w:b/>
          <w:bCs/>
          <w:color w:val="0070C0"/>
          <w:sz w:val="24"/>
          <w:szCs w:val="24"/>
        </w:rPr>
        <w:t>2</w:t>
      </w:r>
      <w:r w:rsidRPr="007A5F1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7A5F17">
        <w:rPr>
          <w:rFonts w:ascii="Arial" w:eastAsia="Arial" w:hAnsi="Arial" w:cs="Arial"/>
          <w:bCs/>
          <w:sz w:val="24"/>
          <w:szCs w:val="24"/>
        </w:rPr>
        <w:t xml:space="preserve">are </w:t>
      </w:r>
      <w:r w:rsidRPr="007A5F17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Pr="007A5F17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7A5F17">
        <w:rPr>
          <w:rFonts w:ascii="Arial" w:eastAsia="Arial" w:hAnsi="Arial" w:cs="Arial"/>
          <w:bCs/>
          <w:sz w:val="24"/>
          <w:szCs w:val="24"/>
        </w:rPr>
        <w:t>(see Table 4).</w:t>
      </w:r>
    </w:p>
    <w:p w14:paraId="6BDAB95E" w14:textId="77777777" w:rsidR="007A5F17" w:rsidRDefault="007A5F17" w:rsidP="007A5F17">
      <w:pPr>
        <w:pStyle w:val="ListParagraph"/>
        <w:widowControl/>
        <w:spacing w:after="0" w:line="240" w:lineRule="auto"/>
        <w:ind w:left="426"/>
        <w:jc w:val="both"/>
        <w:rPr>
          <w:rFonts w:ascii="Arial" w:hAnsi="Arial" w:cs="Arial"/>
          <w:bCs/>
          <w:i/>
          <w:sz w:val="20"/>
          <w:szCs w:val="20"/>
        </w:rPr>
      </w:pPr>
    </w:p>
    <w:p w14:paraId="04810C3C" w14:textId="6409ED1F" w:rsidR="00A64E2C" w:rsidRPr="007A5F17" w:rsidRDefault="00A64E2C" w:rsidP="007A5F17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A5F17">
        <w:rPr>
          <w:rFonts w:ascii="Arial" w:hAnsi="Arial" w:cs="Arial"/>
          <w:b/>
          <w:i/>
          <w:sz w:val="20"/>
          <w:szCs w:val="20"/>
        </w:rPr>
        <w:t>Table 4. Number of Damaged Houses</w:t>
      </w:r>
    </w:p>
    <w:tbl>
      <w:tblPr>
        <w:tblW w:w="487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5506"/>
        <w:gridCol w:w="1277"/>
        <w:gridCol w:w="1277"/>
        <w:gridCol w:w="1277"/>
      </w:tblGrid>
      <w:tr w:rsidR="00606E66" w:rsidRPr="007A5F17" w14:paraId="07D88942" w14:textId="77777777" w:rsidTr="00606E66">
        <w:trPr>
          <w:trHeight w:val="43"/>
        </w:trPr>
        <w:tc>
          <w:tcPr>
            <w:tcW w:w="29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96587" w14:textId="77777777" w:rsidR="00606E66" w:rsidRPr="007A5F17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8AE6E" w14:textId="28C0F73D" w:rsidR="00606E66" w:rsidRPr="007A5F17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606E66" w:rsidRPr="007A5F17" w14:paraId="38872231" w14:textId="77777777" w:rsidTr="00606E66">
        <w:trPr>
          <w:trHeight w:val="20"/>
        </w:trPr>
        <w:tc>
          <w:tcPr>
            <w:tcW w:w="29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2F0D7" w14:textId="77777777" w:rsidR="00606E66" w:rsidRPr="007A5F17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E2339" w14:textId="77777777" w:rsidR="00606E66" w:rsidRPr="007A5F17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A279C" w14:textId="77777777" w:rsidR="00606E66" w:rsidRPr="007A5F17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E66B5" w14:textId="77777777" w:rsidR="00606E66" w:rsidRPr="007A5F17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606E66" w:rsidRPr="007A5F17" w14:paraId="787C96E2" w14:textId="77777777" w:rsidTr="00606E66">
        <w:trPr>
          <w:trHeight w:val="20"/>
        </w:trPr>
        <w:tc>
          <w:tcPr>
            <w:tcW w:w="2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E5116" w14:textId="77777777" w:rsidR="00606E66" w:rsidRPr="007A5F17" w:rsidRDefault="00606E66" w:rsidP="00AC23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9A676" w14:textId="2A0113E5" w:rsidR="00606E66" w:rsidRPr="007A5F17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3E52C" w14:textId="358796E8" w:rsidR="00606E66" w:rsidRPr="007A5F17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B7678" w14:textId="304A2D17" w:rsidR="00606E66" w:rsidRPr="007A5F17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606E66" w:rsidRPr="007A5F17" w14:paraId="600E5295" w14:textId="77777777" w:rsidTr="00606E66">
        <w:trPr>
          <w:trHeight w:val="20"/>
        </w:trPr>
        <w:tc>
          <w:tcPr>
            <w:tcW w:w="2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54C45" w14:textId="77777777" w:rsidR="00606E66" w:rsidRPr="007A5F17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BD54C" w14:textId="161C841C" w:rsidR="00606E66" w:rsidRPr="007A5F17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2A378" w14:textId="177D969E" w:rsidR="00606E66" w:rsidRPr="007A5F17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60AF0" w14:textId="49841134" w:rsidR="00606E66" w:rsidRPr="007A5F17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606E66" w:rsidRPr="007A5F17" w14:paraId="68006BFF" w14:textId="77777777" w:rsidTr="00606E66">
        <w:trPr>
          <w:trHeight w:val="20"/>
        </w:trPr>
        <w:tc>
          <w:tcPr>
            <w:tcW w:w="2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2FD37" w14:textId="77777777" w:rsidR="00606E66" w:rsidRPr="007A5F17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8EDB6" w14:textId="474BE4FD" w:rsidR="00606E66" w:rsidRPr="007A5F17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44AF1" w14:textId="7B681A75" w:rsidR="00606E66" w:rsidRPr="007A5F17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BC1A4" w14:textId="7D7AAE0D" w:rsidR="00606E66" w:rsidRPr="007A5F17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606E66" w:rsidRPr="007A5F17" w14:paraId="42520E30" w14:textId="77777777" w:rsidTr="00606E6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BF10C" w14:textId="77777777" w:rsidR="00606E66" w:rsidRPr="007A5F17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B4A46" w14:textId="77777777" w:rsidR="00606E66" w:rsidRPr="007A5F17" w:rsidRDefault="00606E66" w:rsidP="00AC23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D5572" w14:textId="3D9CA81B" w:rsidR="00606E66" w:rsidRPr="007A5F17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3AD1D" w14:textId="1FF34497" w:rsidR="00606E66" w:rsidRPr="007A5F17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4FBF0" w14:textId="4F5B0459" w:rsidR="00606E66" w:rsidRPr="007A5F17" w:rsidRDefault="00606E66" w:rsidP="00AC23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A5F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</w:tr>
    </w:tbl>
    <w:p w14:paraId="6BD57552" w14:textId="77777777" w:rsidR="00A64E2C" w:rsidRPr="007A5F17" w:rsidRDefault="00A64E2C" w:rsidP="00AC23A6">
      <w:pPr>
        <w:spacing w:after="0" w:line="240" w:lineRule="auto"/>
        <w:ind w:left="426"/>
        <w:contextualSpacing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7A5F17">
        <w:rPr>
          <w:rFonts w:ascii="Arial" w:eastAsia="Times New Roman" w:hAnsi="Arial" w:cs="Arial"/>
          <w:bCs/>
          <w:i/>
          <w:iCs/>
          <w:sz w:val="20"/>
          <w:szCs w:val="20"/>
        </w:rPr>
        <w:t>Note: Ongoing assessment and validation being conducted.</w:t>
      </w:r>
    </w:p>
    <w:p w14:paraId="6EC8ED60" w14:textId="7F557FE7" w:rsidR="00A64E2C" w:rsidRPr="007A5F17" w:rsidRDefault="00A64E2C" w:rsidP="00AC23A6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20"/>
          <w:szCs w:val="20"/>
        </w:rPr>
      </w:pPr>
      <w:r w:rsidRPr="007A5F17">
        <w:rPr>
          <w:rFonts w:ascii="Arial" w:eastAsia="Times New Roman" w:hAnsi="Arial" w:cs="Arial"/>
          <w:i/>
          <w:iCs/>
          <w:color w:val="0070C0"/>
          <w:sz w:val="20"/>
          <w:szCs w:val="20"/>
        </w:rPr>
        <w:t xml:space="preserve">Source: DSWD FO </w:t>
      </w:r>
      <w:r w:rsidRPr="007A5F17">
        <w:rPr>
          <w:rFonts w:ascii="Arial" w:eastAsia="Arial" w:hAnsi="Arial" w:cs="Arial"/>
          <w:i/>
          <w:color w:val="0070C0"/>
          <w:sz w:val="20"/>
          <w:szCs w:val="20"/>
        </w:rPr>
        <w:t>VI</w:t>
      </w:r>
    </w:p>
    <w:p w14:paraId="0E18C4B8" w14:textId="77777777" w:rsidR="00A64E2C" w:rsidRPr="00AC23A6" w:rsidRDefault="00A64E2C" w:rsidP="00AC23A6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71A3F3EB" w14:textId="77777777" w:rsidR="00C52BCC" w:rsidRPr="00AC23A6" w:rsidRDefault="00C52BCC" w:rsidP="00AC23A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FD3B8D" w14:textId="0C9F3926" w:rsidR="0040632B" w:rsidRPr="007A5F17" w:rsidRDefault="001149A2" w:rsidP="00AC23A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7A5F17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EE440BC" w14:textId="0A60A7F0" w:rsidR="00115767" w:rsidRPr="00AC23A6" w:rsidRDefault="00115767" w:rsidP="00AC23A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AC23A6" w:rsidRDefault="001149A2" w:rsidP="00AC23A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C23A6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7A5F17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7A5F17" w:rsidRDefault="001149A2" w:rsidP="00AC23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A5F17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7A5F17" w:rsidRDefault="001149A2" w:rsidP="00AC23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A5F17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85089" w:rsidRPr="007A5F17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9256AB5" w:rsidR="00985089" w:rsidRPr="007A5F17" w:rsidRDefault="00606E66" w:rsidP="00AC23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7A5F17">
              <w:rPr>
                <w:rFonts w:ascii="Arial" w:eastAsia="Arial" w:hAnsi="Arial" w:cs="Arial"/>
                <w:color w:val="0070C0"/>
                <w:sz w:val="20"/>
                <w:szCs w:val="20"/>
              </w:rPr>
              <w:t>18 February 2021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36B1C49E" w:rsidR="00985089" w:rsidRPr="007A5F17" w:rsidRDefault="00E97EC4" w:rsidP="00AC23A6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7A5F1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</w:t>
            </w:r>
            <w:r w:rsidR="000B614D" w:rsidRPr="007A5F17">
              <w:rPr>
                <w:rFonts w:ascii="Arial" w:eastAsia="Arial" w:hAnsi="Arial" w:cs="Arial"/>
                <w:color w:val="0070C0"/>
                <w:sz w:val="20"/>
                <w:szCs w:val="20"/>
              </w:rPr>
              <w:t>is closely coordinating</w:t>
            </w:r>
            <w:r w:rsidRPr="007A5F1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with DSWD-FO </w:t>
            </w:r>
            <w:r w:rsidR="006E2C1D" w:rsidRPr="007A5F17">
              <w:rPr>
                <w:rFonts w:ascii="Arial" w:eastAsia="Arial" w:hAnsi="Arial" w:cs="Arial"/>
                <w:color w:val="0070C0"/>
                <w:sz w:val="20"/>
                <w:szCs w:val="20"/>
              </w:rPr>
              <w:t>VI</w:t>
            </w:r>
            <w:r w:rsidR="0071295F" w:rsidRPr="007A5F1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7A5F17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efforts.</w:t>
            </w:r>
          </w:p>
        </w:tc>
      </w:tr>
    </w:tbl>
    <w:p w14:paraId="2646D2E5" w14:textId="77777777" w:rsidR="007A5F17" w:rsidRDefault="007A5F17" w:rsidP="00AC23A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410635B2" w:rsidR="001149A2" w:rsidRPr="00AC23A6" w:rsidRDefault="001149A2" w:rsidP="00AC23A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C23A6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558F" w:rsidRPr="00AC23A6">
        <w:rPr>
          <w:rFonts w:ascii="Arial" w:eastAsia="Arial" w:hAnsi="Arial" w:cs="Arial"/>
          <w:b/>
          <w:sz w:val="24"/>
          <w:szCs w:val="24"/>
        </w:rPr>
        <w:t>V</w:t>
      </w:r>
      <w:r w:rsidR="0040632B" w:rsidRPr="00AC23A6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7A5F17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7A5F17" w:rsidRDefault="001149A2" w:rsidP="00AC23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A5F17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7A5F17" w:rsidRDefault="001149A2" w:rsidP="00AC23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A5F17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7A5F17" w14:paraId="252F3B93" w14:textId="77777777" w:rsidTr="00606E66">
        <w:trPr>
          <w:trHeight w:val="35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0E30E427" w:rsidR="004C4D79" w:rsidRPr="007A5F17" w:rsidRDefault="00606E66" w:rsidP="00AC23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7A5F17">
              <w:rPr>
                <w:rFonts w:ascii="Arial" w:eastAsia="Arial" w:hAnsi="Arial" w:cs="Arial"/>
                <w:color w:val="0070C0"/>
                <w:sz w:val="20"/>
                <w:szCs w:val="20"/>
              </w:rPr>
              <w:t>18 February</w:t>
            </w:r>
            <w:r w:rsidR="00222AD6" w:rsidRPr="007A5F17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EAA12" w14:textId="01A02E5C" w:rsidR="0040632B" w:rsidRPr="007A5F17" w:rsidRDefault="002177EB" w:rsidP="00AC23A6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7A5F17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DSWD-FO VI </w:t>
            </w:r>
            <w:r w:rsidR="00606E66" w:rsidRPr="007A5F17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is in close coordination with the LGUs for possible augmentation assistance needed by the affected families. </w:t>
            </w:r>
          </w:p>
        </w:tc>
      </w:tr>
    </w:tbl>
    <w:p w14:paraId="265AE6D5" w14:textId="77777777" w:rsidR="00222AD6" w:rsidRPr="00AC23A6" w:rsidRDefault="00222AD6" w:rsidP="00AC23A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7A5F17" w:rsidRDefault="001149A2" w:rsidP="00AC23A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7A5F17">
        <w:rPr>
          <w:rFonts w:ascii="Arial" w:eastAsia="Arial" w:hAnsi="Arial" w:cs="Arial"/>
          <w:i/>
          <w:sz w:val="20"/>
          <w:szCs w:val="20"/>
        </w:rPr>
        <w:t>*****</w:t>
      </w:r>
    </w:p>
    <w:p w14:paraId="3C71DDFD" w14:textId="1BA2D4FD" w:rsidR="001E01B2" w:rsidRPr="007A5F17" w:rsidRDefault="001149A2" w:rsidP="00AC23A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7A5F17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</w:t>
      </w:r>
      <w:r w:rsidR="007676C2" w:rsidRPr="007A5F17">
        <w:rPr>
          <w:rFonts w:ascii="Arial" w:eastAsia="Arial" w:hAnsi="Arial" w:cs="Arial"/>
          <w:i/>
          <w:sz w:val="20"/>
          <w:szCs w:val="20"/>
          <w:highlight w:val="white"/>
        </w:rPr>
        <w:t>is closely coordinating</w:t>
      </w:r>
      <w:r w:rsidR="00386942" w:rsidRPr="007A5F17">
        <w:rPr>
          <w:rFonts w:ascii="Arial" w:eastAsia="Arial" w:hAnsi="Arial" w:cs="Arial"/>
          <w:i/>
          <w:sz w:val="20"/>
          <w:szCs w:val="20"/>
          <w:highlight w:val="white"/>
        </w:rPr>
        <w:t xml:space="preserve"> with</w:t>
      </w:r>
      <w:r w:rsidR="007676C2" w:rsidRPr="007A5F17">
        <w:rPr>
          <w:rFonts w:ascii="Arial" w:eastAsia="Arial" w:hAnsi="Arial" w:cs="Arial"/>
          <w:i/>
          <w:sz w:val="20"/>
          <w:szCs w:val="20"/>
          <w:highlight w:val="white"/>
        </w:rPr>
        <w:t xml:space="preserve"> </w:t>
      </w:r>
      <w:r w:rsidRPr="007A5F17">
        <w:rPr>
          <w:rFonts w:ascii="Arial" w:eastAsia="Arial" w:hAnsi="Arial" w:cs="Arial"/>
          <w:i/>
          <w:sz w:val="20"/>
          <w:szCs w:val="20"/>
          <w:highlight w:val="white"/>
        </w:rPr>
        <w:t xml:space="preserve">DSWD-FO </w:t>
      </w:r>
      <w:r w:rsidR="006E2C1D" w:rsidRPr="007A5F17">
        <w:rPr>
          <w:rFonts w:ascii="Arial" w:eastAsia="Arial" w:hAnsi="Arial" w:cs="Arial"/>
          <w:i/>
          <w:sz w:val="20"/>
          <w:szCs w:val="20"/>
        </w:rPr>
        <w:t>VI</w:t>
      </w:r>
      <w:r w:rsidR="002177EB" w:rsidRPr="007A5F17">
        <w:rPr>
          <w:rFonts w:ascii="Arial" w:eastAsia="Arial" w:hAnsi="Arial" w:cs="Arial"/>
          <w:i/>
          <w:sz w:val="20"/>
          <w:szCs w:val="20"/>
        </w:rPr>
        <w:t xml:space="preserve"> </w:t>
      </w:r>
      <w:r w:rsidRPr="007A5F17">
        <w:rPr>
          <w:rFonts w:ascii="Arial" w:eastAsia="Arial" w:hAnsi="Arial" w:cs="Arial"/>
          <w:i/>
          <w:sz w:val="20"/>
          <w:szCs w:val="20"/>
        </w:rPr>
        <w:t xml:space="preserve">for </w:t>
      </w:r>
      <w:r w:rsidR="007676C2" w:rsidRPr="007A5F17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7A5F17">
        <w:rPr>
          <w:rFonts w:ascii="Arial" w:eastAsia="Arial" w:hAnsi="Arial" w:cs="Arial"/>
          <w:i/>
          <w:sz w:val="20"/>
          <w:szCs w:val="20"/>
        </w:rPr>
        <w:t xml:space="preserve">significant disaster response </w:t>
      </w:r>
      <w:r w:rsidR="007676C2" w:rsidRPr="007A5F17">
        <w:rPr>
          <w:rFonts w:ascii="Arial" w:eastAsia="Arial" w:hAnsi="Arial" w:cs="Arial"/>
          <w:i/>
          <w:sz w:val="20"/>
          <w:szCs w:val="20"/>
        </w:rPr>
        <w:t>updates.</w:t>
      </w:r>
    </w:p>
    <w:p w14:paraId="22CA5A25" w14:textId="77777777" w:rsidR="00697CE0" w:rsidRPr="00AC23A6" w:rsidRDefault="00697CE0" w:rsidP="00AC23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4D9EDBE" w14:textId="77777777" w:rsidR="00222AD6" w:rsidRPr="00AC23A6" w:rsidRDefault="00222AD6" w:rsidP="00AC23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59DC55F1" w:rsidR="0062558F" w:rsidRPr="00AC23A6" w:rsidRDefault="0062558F" w:rsidP="00AC23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C23A6">
        <w:rPr>
          <w:rFonts w:ascii="Arial" w:eastAsia="Arial" w:hAnsi="Arial" w:cs="Arial"/>
          <w:sz w:val="24"/>
          <w:szCs w:val="24"/>
        </w:rPr>
        <w:t>Prepared by:</w:t>
      </w:r>
    </w:p>
    <w:p w14:paraId="67C49808" w14:textId="77777777" w:rsidR="0062558F" w:rsidRPr="00AC23A6" w:rsidRDefault="0062558F" w:rsidP="00AC23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375BE25" w14:textId="77777777" w:rsidR="00222AD6" w:rsidRPr="00AC23A6" w:rsidRDefault="00222AD6" w:rsidP="00AC23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9DD649F" w14:textId="77777777" w:rsidR="00222AD6" w:rsidRPr="00AC23A6" w:rsidRDefault="00222AD6" w:rsidP="00AC23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C23A6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EDDD1C5" w14:textId="77777777" w:rsidR="00222AD6" w:rsidRPr="00AC23A6" w:rsidRDefault="00222AD6" w:rsidP="00AC23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A63C0F4" w14:textId="77777777" w:rsidR="00222AD6" w:rsidRPr="00AC23A6" w:rsidRDefault="00222AD6" w:rsidP="00AC23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BD73EFF" w14:textId="77777777" w:rsidR="002B6A36" w:rsidRPr="00AC23A6" w:rsidRDefault="002B6A36" w:rsidP="00AC23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C23A6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0E862CB2" w14:textId="1FE052DA" w:rsidR="00C9090C" w:rsidRPr="00AC23A6" w:rsidRDefault="00C9090C" w:rsidP="00AC23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C23A6">
        <w:rPr>
          <w:rFonts w:ascii="Arial" w:eastAsia="Arial" w:hAnsi="Arial" w:cs="Arial"/>
          <w:sz w:val="24"/>
          <w:szCs w:val="24"/>
          <w:highlight w:val="white"/>
        </w:rPr>
        <w:t>Releasing Office</w:t>
      </w:r>
      <w:r w:rsidR="00EB0DF9" w:rsidRPr="00AC23A6">
        <w:rPr>
          <w:rFonts w:ascii="Arial" w:eastAsia="Arial" w:hAnsi="Arial" w:cs="Arial"/>
          <w:sz w:val="24"/>
          <w:szCs w:val="24"/>
          <w:highlight w:val="white"/>
        </w:rPr>
        <w:t>r</w:t>
      </w:r>
      <w:r w:rsidR="0008089C" w:rsidRPr="00AC23A6"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AC23A6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8E413" w14:textId="77777777" w:rsidR="001E2580" w:rsidRDefault="001E2580">
      <w:pPr>
        <w:spacing w:after="0" w:line="240" w:lineRule="auto"/>
      </w:pPr>
      <w:r>
        <w:separator/>
      </w:r>
    </w:p>
  </w:endnote>
  <w:endnote w:type="continuationSeparator" w:id="0">
    <w:p w14:paraId="62152960" w14:textId="77777777" w:rsidR="001E2580" w:rsidRDefault="001E2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1FAB7E57" w:rsidR="00B75DA9" w:rsidRPr="00C52BCC" w:rsidRDefault="0082655B" w:rsidP="006E2C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606E66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606E66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E70DF8">
      <w:rPr>
        <w:rFonts w:ascii="Arial" w:eastAsia="Arial" w:hAnsi="Arial" w:cs="Arial"/>
        <w:sz w:val="14"/>
        <w:szCs w:val="14"/>
      </w:rPr>
      <w:t>DSWD DROMIC Report #1</w:t>
    </w:r>
    <w:r w:rsidR="006E2C1D" w:rsidRPr="006E2C1D">
      <w:rPr>
        <w:rFonts w:ascii="Arial" w:eastAsia="Arial" w:hAnsi="Arial" w:cs="Arial"/>
        <w:sz w:val="14"/>
        <w:szCs w:val="14"/>
      </w:rPr>
      <w:t xml:space="preserve"> on the Flooding Incident</w:t>
    </w:r>
    <w:r w:rsidR="006E2C1D">
      <w:rPr>
        <w:rFonts w:ascii="Arial" w:eastAsia="Arial" w:hAnsi="Arial" w:cs="Arial"/>
        <w:sz w:val="14"/>
        <w:szCs w:val="14"/>
      </w:rPr>
      <w:t xml:space="preserve"> </w:t>
    </w:r>
    <w:r w:rsidR="006E2C1D" w:rsidRPr="006E2C1D">
      <w:rPr>
        <w:rFonts w:ascii="Arial" w:eastAsia="Arial" w:hAnsi="Arial" w:cs="Arial"/>
        <w:sz w:val="14"/>
        <w:szCs w:val="14"/>
      </w:rPr>
      <w:t xml:space="preserve">in </w:t>
    </w:r>
    <w:r w:rsidR="00E70DF8">
      <w:rPr>
        <w:rFonts w:ascii="Arial" w:eastAsia="Arial" w:hAnsi="Arial" w:cs="Arial"/>
        <w:sz w:val="14"/>
        <w:szCs w:val="14"/>
      </w:rPr>
      <w:t>Negros Occidental</w:t>
    </w:r>
    <w:r w:rsidR="006E2C1D">
      <w:rPr>
        <w:rFonts w:ascii="Arial" w:eastAsia="Arial" w:hAnsi="Arial" w:cs="Arial"/>
        <w:sz w:val="14"/>
        <w:szCs w:val="14"/>
      </w:rPr>
      <w:t xml:space="preserve"> </w:t>
    </w:r>
    <w:r w:rsidR="00196D6D">
      <w:rPr>
        <w:rFonts w:ascii="Arial" w:eastAsia="Arial" w:hAnsi="Arial" w:cs="Arial"/>
        <w:sz w:val="14"/>
        <w:szCs w:val="14"/>
      </w:rPr>
      <w:t xml:space="preserve">as of </w:t>
    </w:r>
    <w:r w:rsidR="008F5207">
      <w:rPr>
        <w:rFonts w:ascii="Arial" w:eastAsia="Arial" w:hAnsi="Arial" w:cs="Arial"/>
        <w:sz w:val="14"/>
        <w:szCs w:val="14"/>
      </w:rPr>
      <w:t>19 February</w:t>
    </w:r>
    <w:r w:rsidR="00E70DF8">
      <w:rPr>
        <w:rFonts w:ascii="Arial" w:eastAsia="Arial" w:hAnsi="Arial" w:cs="Arial"/>
        <w:sz w:val="14"/>
        <w:szCs w:val="14"/>
      </w:rPr>
      <w:t xml:space="preserve"> 2021</w:t>
    </w:r>
    <w:r w:rsidR="00196D6D">
      <w:rPr>
        <w:rFonts w:ascii="Arial" w:eastAsia="Arial" w:hAnsi="Arial" w:cs="Arial"/>
        <w:sz w:val="14"/>
        <w:szCs w:val="14"/>
      </w:rPr>
      <w:t>, 6</w:t>
    </w:r>
    <w:r w:rsidR="006E2C1D" w:rsidRPr="006E2C1D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05441" w14:textId="77777777" w:rsidR="001E2580" w:rsidRDefault="001E2580">
      <w:pPr>
        <w:spacing w:after="0" w:line="240" w:lineRule="auto"/>
      </w:pPr>
      <w:r>
        <w:separator/>
      </w:r>
    </w:p>
  </w:footnote>
  <w:footnote w:type="continuationSeparator" w:id="0">
    <w:p w14:paraId="465A991D" w14:textId="77777777" w:rsidR="001E2580" w:rsidRDefault="001E2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5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12"/>
  </w:num>
  <w:num w:numId="4">
    <w:abstractNumId w:val="18"/>
  </w:num>
  <w:num w:numId="5">
    <w:abstractNumId w:val="19"/>
  </w:num>
  <w:num w:numId="6">
    <w:abstractNumId w:val="26"/>
  </w:num>
  <w:num w:numId="7">
    <w:abstractNumId w:val="16"/>
  </w:num>
  <w:num w:numId="8">
    <w:abstractNumId w:val="30"/>
  </w:num>
  <w:num w:numId="9">
    <w:abstractNumId w:val="14"/>
  </w:num>
  <w:num w:numId="10">
    <w:abstractNumId w:val="25"/>
  </w:num>
  <w:num w:numId="11">
    <w:abstractNumId w:val="32"/>
  </w:num>
  <w:num w:numId="12">
    <w:abstractNumId w:val="24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  <w:num w:numId="17">
    <w:abstractNumId w:val="20"/>
  </w:num>
  <w:num w:numId="18">
    <w:abstractNumId w:val="23"/>
  </w:num>
  <w:num w:numId="19">
    <w:abstractNumId w:val="9"/>
  </w:num>
  <w:num w:numId="20">
    <w:abstractNumId w:val="4"/>
  </w:num>
  <w:num w:numId="21">
    <w:abstractNumId w:val="10"/>
  </w:num>
  <w:num w:numId="22">
    <w:abstractNumId w:val="27"/>
  </w:num>
  <w:num w:numId="23">
    <w:abstractNumId w:val="29"/>
  </w:num>
  <w:num w:numId="24">
    <w:abstractNumId w:val="21"/>
  </w:num>
  <w:num w:numId="25">
    <w:abstractNumId w:val="33"/>
  </w:num>
  <w:num w:numId="26">
    <w:abstractNumId w:val="28"/>
  </w:num>
  <w:num w:numId="27">
    <w:abstractNumId w:val="11"/>
  </w:num>
  <w:num w:numId="28">
    <w:abstractNumId w:val="6"/>
  </w:num>
  <w:num w:numId="29">
    <w:abstractNumId w:val="22"/>
  </w:num>
  <w:num w:numId="30">
    <w:abstractNumId w:val="7"/>
  </w:num>
  <w:num w:numId="31">
    <w:abstractNumId w:val="1"/>
  </w:num>
  <w:num w:numId="32">
    <w:abstractNumId w:val="17"/>
  </w:num>
  <w:num w:numId="33">
    <w:abstractNumId w:val="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2580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B6A36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4E8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8197B"/>
    <w:rsid w:val="005838F4"/>
    <w:rsid w:val="00590B6B"/>
    <w:rsid w:val="00590F47"/>
    <w:rsid w:val="005A135C"/>
    <w:rsid w:val="005B090A"/>
    <w:rsid w:val="005B1421"/>
    <w:rsid w:val="005B7B3E"/>
    <w:rsid w:val="005D143C"/>
    <w:rsid w:val="0060354F"/>
    <w:rsid w:val="00606E66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A5F17"/>
    <w:rsid w:val="007B50B5"/>
    <w:rsid w:val="007B7DAC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C43F4"/>
    <w:rsid w:val="008C69B2"/>
    <w:rsid w:val="008C6D94"/>
    <w:rsid w:val="008D6700"/>
    <w:rsid w:val="008E4068"/>
    <w:rsid w:val="008F1FFB"/>
    <w:rsid w:val="008F48C9"/>
    <w:rsid w:val="008F5207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629B9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42E03"/>
    <w:rsid w:val="00A4366A"/>
    <w:rsid w:val="00A44EDB"/>
    <w:rsid w:val="00A46836"/>
    <w:rsid w:val="00A472A2"/>
    <w:rsid w:val="00A611B9"/>
    <w:rsid w:val="00A63054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23A6"/>
    <w:rsid w:val="00AC3354"/>
    <w:rsid w:val="00AC4062"/>
    <w:rsid w:val="00AC5192"/>
    <w:rsid w:val="00AD2091"/>
    <w:rsid w:val="00AE2CE4"/>
    <w:rsid w:val="00AE68C9"/>
    <w:rsid w:val="00AE7D6B"/>
    <w:rsid w:val="00B019FE"/>
    <w:rsid w:val="00B2534F"/>
    <w:rsid w:val="00B302C8"/>
    <w:rsid w:val="00B31859"/>
    <w:rsid w:val="00B34760"/>
    <w:rsid w:val="00B40F59"/>
    <w:rsid w:val="00B43855"/>
    <w:rsid w:val="00B44227"/>
    <w:rsid w:val="00B44875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315D"/>
    <w:rsid w:val="00CE2ADD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B0DF9"/>
    <w:rsid w:val="00EC1834"/>
    <w:rsid w:val="00EC5F21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Marc Leo L. Butac</cp:lastModifiedBy>
  <cp:revision>4</cp:revision>
  <dcterms:created xsi:type="dcterms:W3CDTF">2021-02-18T12:16:00Z</dcterms:created>
  <dcterms:modified xsi:type="dcterms:W3CDTF">2021-02-18T12:36:00Z</dcterms:modified>
</cp:coreProperties>
</file>