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56E4988C" w:rsidR="003D796E" w:rsidRPr="002917D5" w:rsidRDefault="003D09A9" w:rsidP="002917D5">
      <w:pPr>
        <w:tabs>
          <w:tab w:val="left" w:pos="2371"/>
          <w:tab w:val="center" w:pos="5233"/>
        </w:tabs>
        <w:spacing w:after="0" w:line="240" w:lineRule="auto"/>
        <w:contextualSpacing/>
        <w:jc w:val="center"/>
        <w:rPr>
          <w:rFonts w:ascii="Arial" w:eastAsia="Arial" w:hAnsi="Arial" w:cs="Arial"/>
          <w:b/>
          <w:sz w:val="32"/>
          <w:szCs w:val="32"/>
        </w:rPr>
      </w:pPr>
      <w:r w:rsidRPr="002917D5">
        <w:rPr>
          <w:rFonts w:ascii="Arial" w:eastAsia="Arial" w:hAnsi="Arial" w:cs="Arial"/>
          <w:b/>
          <w:sz w:val="32"/>
          <w:szCs w:val="32"/>
        </w:rPr>
        <w:t>DSWD</w:t>
      </w:r>
      <w:r w:rsidR="00546DEE" w:rsidRPr="002917D5">
        <w:rPr>
          <w:rFonts w:ascii="Arial" w:eastAsia="Arial" w:hAnsi="Arial" w:cs="Arial"/>
          <w:b/>
          <w:sz w:val="32"/>
          <w:szCs w:val="32"/>
        </w:rPr>
        <w:t xml:space="preserve"> </w:t>
      </w:r>
      <w:r w:rsidRPr="002917D5">
        <w:rPr>
          <w:rFonts w:ascii="Arial" w:eastAsia="Arial" w:hAnsi="Arial" w:cs="Arial"/>
          <w:b/>
          <w:sz w:val="32"/>
          <w:szCs w:val="32"/>
        </w:rPr>
        <w:t>DROMIC</w:t>
      </w:r>
      <w:r w:rsidR="00546DEE" w:rsidRPr="002917D5">
        <w:rPr>
          <w:rFonts w:ascii="Arial" w:eastAsia="Arial" w:hAnsi="Arial" w:cs="Arial"/>
          <w:b/>
          <w:sz w:val="32"/>
          <w:szCs w:val="32"/>
        </w:rPr>
        <w:t xml:space="preserve"> </w:t>
      </w:r>
      <w:r w:rsidRPr="002917D5">
        <w:rPr>
          <w:rFonts w:ascii="Arial" w:eastAsia="Arial" w:hAnsi="Arial" w:cs="Arial"/>
          <w:b/>
          <w:sz w:val="32"/>
          <w:szCs w:val="32"/>
        </w:rPr>
        <w:t>Report</w:t>
      </w:r>
      <w:r w:rsidR="009864A8" w:rsidRPr="002917D5">
        <w:rPr>
          <w:rFonts w:ascii="Arial" w:eastAsia="Arial" w:hAnsi="Arial" w:cs="Arial"/>
          <w:b/>
          <w:sz w:val="32"/>
          <w:szCs w:val="32"/>
        </w:rPr>
        <w:t xml:space="preserve"> </w:t>
      </w:r>
      <w:r w:rsidRPr="002917D5">
        <w:rPr>
          <w:rFonts w:ascii="Arial" w:eastAsia="Arial" w:hAnsi="Arial" w:cs="Arial"/>
          <w:b/>
          <w:sz w:val="32"/>
          <w:szCs w:val="32"/>
        </w:rPr>
        <w:t>#</w:t>
      </w:r>
      <w:r w:rsidR="00BA2A76" w:rsidRPr="002917D5">
        <w:rPr>
          <w:rFonts w:ascii="Arial" w:eastAsia="Arial" w:hAnsi="Arial" w:cs="Arial"/>
          <w:b/>
          <w:sz w:val="32"/>
          <w:szCs w:val="32"/>
        </w:rPr>
        <w:t>5</w:t>
      </w:r>
      <w:r w:rsidR="00BD224A" w:rsidRPr="002917D5">
        <w:rPr>
          <w:rFonts w:ascii="Arial" w:eastAsia="Arial" w:hAnsi="Arial" w:cs="Arial"/>
          <w:b/>
          <w:sz w:val="32"/>
          <w:szCs w:val="32"/>
        </w:rPr>
        <w:t xml:space="preserve"> </w:t>
      </w:r>
      <w:r w:rsidRPr="002917D5">
        <w:rPr>
          <w:rFonts w:ascii="Arial" w:eastAsia="Arial" w:hAnsi="Arial" w:cs="Arial"/>
          <w:b/>
          <w:sz w:val="32"/>
          <w:szCs w:val="32"/>
        </w:rPr>
        <w:t>on</w:t>
      </w:r>
      <w:r w:rsidR="003D796E" w:rsidRPr="002917D5">
        <w:rPr>
          <w:rFonts w:ascii="Arial" w:eastAsia="Arial" w:hAnsi="Arial" w:cs="Arial"/>
          <w:b/>
          <w:sz w:val="32"/>
          <w:szCs w:val="32"/>
        </w:rPr>
        <w:t xml:space="preserve"> </w:t>
      </w:r>
      <w:r w:rsidR="00597153" w:rsidRPr="002917D5">
        <w:rPr>
          <w:rFonts w:ascii="Arial" w:eastAsia="Arial" w:hAnsi="Arial" w:cs="Arial"/>
          <w:b/>
          <w:sz w:val="32"/>
          <w:szCs w:val="32"/>
        </w:rPr>
        <w:t xml:space="preserve">Severe </w:t>
      </w:r>
      <w:r w:rsidR="00AD43E4" w:rsidRPr="002917D5">
        <w:rPr>
          <w:rFonts w:ascii="Arial" w:eastAsia="Arial" w:hAnsi="Arial" w:cs="Arial"/>
          <w:b/>
          <w:sz w:val="32"/>
          <w:szCs w:val="32"/>
        </w:rPr>
        <w:t xml:space="preserve">Tropical </w:t>
      </w:r>
      <w:r w:rsidR="00E92470" w:rsidRPr="002917D5">
        <w:rPr>
          <w:rFonts w:ascii="Arial" w:eastAsia="Arial" w:hAnsi="Arial" w:cs="Arial"/>
          <w:b/>
          <w:sz w:val="32"/>
          <w:szCs w:val="32"/>
        </w:rPr>
        <w:t>Storm</w:t>
      </w:r>
      <w:r w:rsidR="0060627A" w:rsidRPr="002917D5">
        <w:rPr>
          <w:rFonts w:ascii="Arial" w:eastAsia="Arial" w:hAnsi="Arial" w:cs="Arial"/>
          <w:b/>
          <w:sz w:val="32"/>
          <w:szCs w:val="32"/>
        </w:rPr>
        <w:t xml:space="preserve"> </w:t>
      </w:r>
      <w:r w:rsidR="008B7D09" w:rsidRPr="002917D5">
        <w:rPr>
          <w:rFonts w:ascii="Arial" w:eastAsia="Arial" w:hAnsi="Arial" w:cs="Arial"/>
          <w:b/>
          <w:sz w:val="32"/>
          <w:szCs w:val="32"/>
        </w:rPr>
        <w:t>“</w:t>
      </w:r>
      <w:r w:rsidR="00E92470" w:rsidRPr="002917D5">
        <w:rPr>
          <w:rFonts w:ascii="Arial" w:eastAsia="Arial" w:hAnsi="Arial" w:cs="Arial"/>
          <w:b/>
          <w:sz w:val="32"/>
          <w:szCs w:val="32"/>
        </w:rPr>
        <w:t>AURING</w:t>
      </w:r>
      <w:r w:rsidR="003C3E11" w:rsidRPr="002917D5">
        <w:rPr>
          <w:rFonts w:ascii="Arial" w:eastAsia="Arial" w:hAnsi="Arial" w:cs="Arial"/>
          <w:b/>
          <w:sz w:val="32"/>
          <w:szCs w:val="32"/>
        </w:rPr>
        <w:t>”</w:t>
      </w:r>
    </w:p>
    <w:p w14:paraId="4FA354BB" w14:textId="160BDB20" w:rsidR="00155355" w:rsidRPr="002917D5" w:rsidRDefault="003D09A9" w:rsidP="002917D5">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2917D5">
        <w:rPr>
          <w:rFonts w:ascii="Arial" w:eastAsia="Arial" w:hAnsi="Arial" w:cs="Arial"/>
          <w:sz w:val="24"/>
          <w:szCs w:val="24"/>
        </w:rPr>
        <w:t>as</w:t>
      </w:r>
      <w:r w:rsidR="00546DEE" w:rsidRPr="002917D5">
        <w:rPr>
          <w:rFonts w:ascii="Arial" w:eastAsia="Arial" w:hAnsi="Arial" w:cs="Arial"/>
          <w:sz w:val="24"/>
          <w:szCs w:val="24"/>
        </w:rPr>
        <w:t xml:space="preserve"> </w:t>
      </w:r>
      <w:r w:rsidRPr="002917D5">
        <w:rPr>
          <w:rFonts w:ascii="Arial" w:eastAsia="Arial" w:hAnsi="Arial" w:cs="Arial"/>
          <w:sz w:val="24"/>
          <w:szCs w:val="24"/>
        </w:rPr>
        <w:t>of</w:t>
      </w:r>
      <w:r w:rsidR="00546DEE" w:rsidRPr="002917D5">
        <w:rPr>
          <w:rFonts w:ascii="Arial" w:eastAsia="Arial" w:hAnsi="Arial" w:cs="Arial"/>
          <w:sz w:val="24"/>
          <w:szCs w:val="24"/>
        </w:rPr>
        <w:t xml:space="preserve"> </w:t>
      </w:r>
      <w:r w:rsidR="00BA2A76" w:rsidRPr="002917D5">
        <w:rPr>
          <w:rFonts w:ascii="Arial" w:eastAsia="Arial" w:hAnsi="Arial" w:cs="Arial"/>
          <w:sz w:val="24"/>
          <w:szCs w:val="24"/>
        </w:rPr>
        <w:t>21</w:t>
      </w:r>
      <w:r w:rsidR="009068FF" w:rsidRPr="002917D5">
        <w:rPr>
          <w:rFonts w:ascii="Arial" w:eastAsia="Arial" w:hAnsi="Arial" w:cs="Arial"/>
          <w:sz w:val="24"/>
          <w:szCs w:val="24"/>
        </w:rPr>
        <w:t xml:space="preserve"> </w:t>
      </w:r>
      <w:r w:rsidR="00E92470" w:rsidRPr="002917D5">
        <w:rPr>
          <w:rFonts w:ascii="Arial" w:eastAsia="Arial" w:hAnsi="Arial" w:cs="Arial"/>
          <w:sz w:val="24"/>
          <w:szCs w:val="24"/>
        </w:rPr>
        <w:t>February</w:t>
      </w:r>
      <w:r w:rsidR="008B7D09" w:rsidRPr="002917D5">
        <w:rPr>
          <w:rFonts w:ascii="Arial" w:eastAsia="Arial" w:hAnsi="Arial" w:cs="Arial"/>
          <w:sz w:val="24"/>
          <w:szCs w:val="24"/>
        </w:rPr>
        <w:t xml:space="preserve"> </w:t>
      </w:r>
      <w:r w:rsidR="009068FF" w:rsidRPr="002917D5">
        <w:rPr>
          <w:rFonts w:ascii="Arial" w:eastAsia="Arial" w:hAnsi="Arial" w:cs="Arial"/>
          <w:sz w:val="24"/>
          <w:szCs w:val="24"/>
        </w:rPr>
        <w:t>2021</w:t>
      </w:r>
      <w:r w:rsidRPr="002917D5">
        <w:rPr>
          <w:rFonts w:ascii="Arial" w:eastAsia="Arial" w:hAnsi="Arial" w:cs="Arial"/>
          <w:sz w:val="24"/>
          <w:szCs w:val="24"/>
        </w:rPr>
        <w:t>,</w:t>
      </w:r>
      <w:r w:rsidR="00546DEE" w:rsidRPr="002917D5">
        <w:rPr>
          <w:rFonts w:ascii="Arial" w:eastAsia="Arial" w:hAnsi="Arial" w:cs="Arial"/>
          <w:sz w:val="24"/>
          <w:szCs w:val="24"/>
        </w:rPr>
        <w:t xml:space="preserve"> </w:t>
      </w:r>
      <w:r w:rsidR="009864A8" w:rsidRPr="002917D5">
        <w:rPr>
          <w:rFonts w:ascii="Arial" w:eastAsia="Arial" w:hAnsi="Arial" w:cs="Arial"/>
          <w:sz w:val="24"/>
          <w:szCs w:val="24"/>
        </w:rPr>
        <w:t>6</w:t>
      </w:r>
      <w:r w:rsidR="00AD43E4" w:rsidRPr="002917D5">
        <w:rPr>
          <w:rFonts w:ascii="Arial" w:eastAsia="Arial" w:hAnsi="Arial" w:cs="Arial"/>
          <w:sz w:val="24"/>
          <w:szCs w:val="24"/>
        </w:rPr>
        <w:t>P</w:t>
      </w:r>
      <w:r w:rsidR="007412EE" w:rsidRPr="002917D5">
        <w:rPr>
          <w:rFonts w:ascii="Arial" w:eastAsia="Arial" w:hAnsi="Arial" w:cs="Arial"/>
          <w:sz w:val="24"/>
          <w:szCs w:val="24"/>
        </w:rPr>
        <w:t>M</w:t>
      </w:r>
    </w:p>
    <w:p w14:paraId="79174770" w14:textId="3C7FC6A4" w:rsidR="008E0BBD" w:rsidRPr="002917D5" w:rsidRDefault="008E0BBD" w:rsidP="002917D5">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7606BDFE" w14:textId="77777777" w:rsidR="00597153" w:rsidRPr="002917D5" w:rsidRDefault="00597153" w:rsidP="002917D5">
      <w:pPr>
        <w:pStyle w:val="NormalWeb"/>
        <w:spacing w:beforeAutospacing="0" w:afterAutospacing="0" w:line="240" w:lineRule="auto"/>
        <w:contextualSpacing/>
        <w:jc w:val="both"/>
        <w:rPr>
          <w:rFonts w:ascii="Arial" w:hAnsi="Arial" w:cs="Arial"/>
          <w:b/>
          <w:color w:val="002060"/>
          <w:sz w:val="28"/>
          <w:szCs w:val="28"/>
        </w:rPr>
      </w:pPr>
      <w:r w:rsidRPr="002917D5">
        <w:rPr>
          <w:rFonts w:ascii="Arial" w:hAnsi="Arial" w:cs="Arial"/>
          <w:b/>
          <w:color w:val="002060"/>
          <w:sz w:val="28"/>
          <w:szCs w:val="28"/>
        </w:rPr>
        <w:t>Situation Overview</w:t>
      </w:r>
    </w:p>
    <w:p w14:paraId="7BB3A744" w14:textId="3977B984" w:rsidR="00597153" w:rsidRPr="002917D5" w:rsidRDefault="00597153" w:rsidP="002917D5">
      <w:pPr>
        <w:pStyle w:val="NormalWeb"/>
        <w:spacing w:beforeAutospacing="0" w:afterAutospacing="0" w:line="240" w:lineRule="auto"/>
        <w:contextualSpacing/>
        <w:jc w:val="both"/>
        <w:rPr>
          <w:rFonts w:ascii="Arial" w:hAnsi="Arial" w:cs="Arial"/>
          <w:b/>
          <w:color w:val="002060"/>
        </w:rPr>
      </w:pPr>
    </w:p>
    <w:p w14:paraId="3D0FBC4F" w14:textId="33119BE4" w:rsidR="00597153" w:rsidRPr="001E1ADC" w:rsidRDefault="002917D5" w:rsidP="002917D5">
      <w:pPr>
        <w:pStyle w:val="Heading5"/>
        <w:shd w:val="clear" w:color="auto" w:fill="FFFFFF"/>
        <w:spacing w:before="0" w:after="0" w:line="240" w:lineRule="auto"/>
        <w:contextualSpacing/>
        <w:jc w:val="both"/>
        <w:rPr>
          <w:rFonts w:ascii="Arial" w:hAnsi="Arial" w:cs="Arial"/>
          <w:b w:val="0"/>
          <w:bCs/>
          <w:color w:val="auto"/>
          <w:sz w:val="24"/>
          <w:szCs w:val="24"/>
        </w:rPr>
      </w:pPr>
      <w:r w:rsidRPr="001E1ADC">
        <w:rPr>
          <w:rFonts w:ascii="Arial" w:hAnsi="Arial" w:cs="Arial"/>
          <w:b w:val="0"/>
          <w:bCs/>
          <w:noProof/>
          <w:color w:val="002060"/>
          <w:sz w:val="24"/>
          <w:szCs w:val="24"/>
        </w:rPr>
        <w:drawing>
          <wp:anchor distT="0" distB="0" distL="114300" distR="114300" simplePos="0" relativeHeight="251659264" behindDoc="1" locked="0" layoutInCell="1" allowOverlap="1" wp14:anchorId="4359C80E" wp14:editId="423565E2">
            <wp:simplePos x="0" y="0"/>
            <wp:positionH relativeFrom="margin">
              <wp:align>right</wp:align>
            </wp:positionH>
            <wp:positionV relativeFrom="paragraph">
              <wp:posOffset>10160</wp:posOffset>
            </wp:positionV>
            <wp:extent cx="3740785" cy="3060700"/>
            <wp:effectExtent l="0" t="0" r="0" b="6350"/>
            <wp:wrapTight wrapText="bothSides">
              <wp:wrapPolygon edited="0">
                <wp:start x="1870" y="0"/>
                <wp:lineTo x="0" y="2285"/>
                <wp:lineTo x="0" y="20032"/>
                <wp:lineTo x="2310" y="21510"/>
                <wp:lineTo x="2970" y="21510"/>
                <wp:lineTo x="4180" y="21510"/>
                <wp:lineTo x="15180" y="21510"/>
                <wp:lineTo x="21450" y="20838"/>
                <wp:lineTo x="21450" y="2285"/>
                <wp:lineTo x="20680" y="1344"/>
                <wp:lineTo x="19800" y="0"/>
                <wp:lineTo x="187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0855" cy="3060700"/>
                    </a:xfrm>
                    <a:prstGeom prst="rect">
                      <a:avLst/>
                    </a:prstGeom>
                  </pic:spPr>
                </pic:pic>
              </a:graphicData>
            </a:graphic>
            <wp14:sizeRelH relativeFrom="page">
              <wp14:pctWidth>0</wp14:pctWidth>
            </wp14:sizeRelH>
            <wp14:sizeRelV relativeFrom="page">
              <wp14:pctHeight>0</wp14:pctHeight>
            </wp14:sizeRelV>
          </wp:anchor>
        </w:drawing>
      </w:r>
      <w:r w:rsidR="00597153" w:rsidRPr="001E1ADC">
        <w:rPr>
          <w:rFonts w:ascii="Arial" w:hAnsi="Arial" w:cs="Arial"/>
          <w:b w:val="0"/>
          <w:bCs/>
          <w:noProof/>
          <w:color w:val="auto"/>
          <w:sz w:val="24"/>
          <w:szCs w:val="24"/>
          <w:lang w:eastAsia="en-US"/>
        </w:rPr>
        <w:t xml:space="preserve">Issued at </w:t>
      </w:r>
      <w:r w:rsidR="00624471">
        <w:rPr>
          <w:rFonts w:ascii="Arial" w:hAnsi="Arial" w:cs="Arial"/>
          <w:b w:val="0"/>
          <w:bCs/>
          <w:noProof/>
          <w:color w:val="auto"/>
          <w:sz w:val="24"/>
          <w:szCs w:val="24"/>
          <w:lang w:eastAsia="en-US"/>
        </w:rPr>
        <w:t>5</w:t>
      </w:r>
      <w:r w:rsidR="001E1ADC" w:rsidRPr="001E1ADC">
        <w:rPr>
          <w:rFonts w:ascii="Arial" w:hAnsi="Arial" w:cs="Arial"/>
          <w:b w:val="0"/>
          <w:bCs/>
          <w:noProof/>
          <w:color w:val="auto"/>
          <w:sz w:val="24"/>
          <w:szCs w:val="24"/>
          <w:lang w:eastAsia="en-US"/>
        </w:rPr>
        <w:t>PM</w:t>
      </w:r>
      <w:r w:rsidR="00597153" w:rsidRPr="001E1ADC">
        <w:rPr>
          <w:rFonts w:ascii="Arial" w:hAnsi="Arial" w:cs="Arial"/>
          <w:b w:val="0"/>
          <w:bCs/>
          <w:noProof/>
          <w:color w:val="auto"/>
          <w:sz w:val="24"/>
          <w:szCs w:val="24"/>
          <w:lang w:eastAsia="en-US"/>
        </w:rPr>
        <w:t xml:space="preserve">, </w:t>
      </w:r>
      <w:r w:rsidR="00BA2A76" w:rsidRPr="001E1ADC">
        <w:rPr>
          <w:rFonts w:ascii="Arial" w:hAnsi="Arial" w:cs="Arial"/>
          <w:b w:val="0"/>
          <w:bCs/>
          <w:noProof/>
          <w:color w:val="auto"/>
          <w:sz w:val="24"/>
          <w:szCs w:val="24"/>
          <w:lang w:eastAsia="en-US"/>
        </w:rPr>
        <w:t>21</w:t>
      </w:r>
      <w:r w:rsidR="00597153" w:rsidRPr="001E1ADC">
        <w:rPr>
          <w:rFonts w:ascii="Arial" w:hAnsi="Arial" w:cs="Arial"/>
          <w:b w:val="0"/>
          <w:bCs/>
          <w:noProof/>
          <w:color w:val="auto"/>
          <w:sz w:val="24"/>
          <w:szCs w:val="24"/>
          <w:lang w:eastAsia="en-US"/>
        </w:rPr>
        <w:t xml:space="preserve"> </w:t>
      </w:r>
      <w:r w:rsidR="00764E4A" w:rsidRPr="001E1ADC">
        <w:rPr>
          <w:rFonts w:ascii="Arial" w:hAnsi="Arial" w:cs="Arial"/>
          <w:b w:val="0"/>
          <w:bCs/>
          <w:noProof/>
          <w:color w:val="auto"/>
          <w:sz w:val="24"/>
          <w:szCs w:val="24"/>
          <w:lang w:eastAsia="en-US"/>
        </w:rPr>
        <w:t>February</w:t>
      </w:r>
      <w:r w:rsidR="00597153" w:rsidRPr="001E1ADC">
        <w:rPr>
          <w:rFonts w:ascii="Arial" w:hAnsi="Arial" w:cs="Arial"/>
          <w:b w:val="0"/>
          <w:bCs/>
          <w:noProof/>
          <w:color w:val="auto"/>
          <w:sz w:val="24"/>
          <w:szCs w:val="24"/>
          <w:lang w:eastAsia="en-US"/>
        </w:rPr>
        <w:t xml:space="preserve"> </w:t>
      </w:r>
      <w:r w:rsidR="00764E4A" w:rsidRPr="001E1ADC">
        <w:rPr>
          <w:rFonts w:ascii="Arial" w:hAnsi="Arial" w:cs="Arial"/>
          <w:b w:val="0"/>
          <w:bCs/>
          <w:noProof/>
          <w:color w:val="auto"/>
          <w:sz w:val="24"/>
          <w:szCs w:val="24"/>
          <w:lang w:eastAsia="en-US"/>
        </w:rPr>
        <w:t>2021</w:t>
      </w:r>
      <w:r w:rsidR="001E1ADC" w:rsidRPr="001E1ADC">
        <w:rPr>
          <w:rFonts w:ascii="Arial" w:hAnsi="Arial" w:cs="Arial"/>
          <w:b w:val="0"/>
          <w:bCs/>
          <w:noProof/>
          <w:color w:val="auto"/>
          <w:sz w:val="24"/>
          <w:szCs w:val="24"/>
          <w:lang w:eastAsia="en-US"/>
        </w:rPr>
        <w:t>,</w:t>
      </w:r>
      <w:r w:rsidR="00597153" w:rsidRPr="001E1ADC">
        <w:rPr>
          <w:rFonts w:ascii="Arial" w:hAnsi="Arial" w:cs="Arial"/>
          <w:b w:val="0"/>
          <w:bCs/>
          <w:noProof/>
          <w:color w:val="auto"/>
          <w:sz w:val="24"/>
          <w:szCs w:val="24"/>
          <w:lang w:eastAsia="en-US"/>
        </w:rPr>
        <w:t xml:space="preserve"> </w:t>
      </w:r>
      <w:r w:rsidR="00624471" w:rsidRPr="00624471">
        <w:rPr>
          <w:rFonts w:ascii="Arial" w:hAnsi="Arial" w:cs="Arial"/>
          <w:b w:val="0"/>
          <w:bCs/>
          <w:color w:val="auto"/>
          <w:sz w:val="24"/>
          <w:szCs w:val="24"/>
        </w:rPr>
        <w:t>Tropical Storm "AURING" slightly accelerates while moving northwestward towards eastern visayas-caraga area.</w:t>
      </w:r>
    </w:p>
    <w:p w14:paraId="46246AD3" w14:textId="77777777" w:rsidR="00764E4A" w:rsidRPr="002917D5" w:rsidRDefault="00764E4A" w:rsidP="002917D5">
      <w:pPr>
        <w:spacing w:after="0" w:line="240" w:lineRule="auto"/>
        <w:contextualSpacing/>
        <w:rPr>
          <w:rFonts w:ascii="Arial" w:hAnsi="Arial" w:cs="Arial"/>
          <w:sz w:val="24"/>
          <w:szCs w:val="24"/>
        </w:rPr>
      </w:pPr>
    </w:p>
    <w:p w14:paraId="530C46F8" w14:textId="681E83FC" w:rsidR="001E1ADC" w:rsidRPr="001E1ADC" w:rsidRDefault="00764E4A" w:rsidP="001E1ADC">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b/>
          <w:bCs/>
          <w:color w:val="auto"/>
          <w:sz w:val="24"/>
          <w:szCs w:val="24"/>
          <w:lang w:val="en-US" w:eastAsia="en-US"/>
        </w:rPr>
      </w:pPr>
      <w:r w:rsidRPr="001E1ADC">
        <w:rPr>
          <w:rFonts w:ascii="Arial" w:eastAsia="Times New Roman" w:hAnsi="Arial" w:cs="Arial"/>
          <w:b/>
          <w:bCs/>
          <w:color w:val="auto"/>
          <w:sz w:val="24"/>
          <w:szCs w:val="24"/>
          <w:lang w:val="en-US" w:eastAsia="en-US"/>
        </w:rPr>
        <w:t>Heavy Rainfall</w:t>
      </w:r>
    </w:p>
    <w:p w14:paraId="7BC5F050" w14:textId="18294F37" w:rsidR="00476349" w:rsidRPr="002917D5" w:rsidRDefault="00624471" w:rsidP="002917D5">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s>
        <w:spacing w:after="0" w:line="240" w:lineRule="auto"/>
        <w:ind w:left="360"/>
        <w:contextualSpacing/>
        <w:jc w:val="both"/>
        <w:rPr>
          <w:rFonts w:ascii="Arial" w:eastAsia="Times New Roman" w:hAnsi="Arial" w:cs="Arial"/>
          <w:color w:val="auto"/>
          <w:sz w:val="24"/>
          <w:szCs w:val="24"/>
          <w:lang w:val="en-US" w:eastAsia="en-US"/>
        </w:rPr>
      </w:pPr>
      <w:r w:rsidRPr="00624471">
        <w:rPr>
          <w:rFonts w:ascii="Arial" w:eastAsia="Times New Roman" w:hAnsi="Arial" w:cs="Arial"/>
          <w:color w:val="auto"/>
          <w:sz w:val="24"/>
          <w:szCs w:val="24"/>
          <w:lang w:val="en-US" w:eastAsia="en-US"/>
        </w:rPr>
        <w:t>Today through tomorrow morning: Moderate to heavy rains over Caraga, Eastern Visayas, Misamis Oriental, Bukidnon, Camiguin, Catanduanes, Albay, and Sorsogon. Light to moderate with at times heavy rains over Zamboanga Peninsula, MIMAROPA, Davao Oriental, Davao de Oro, Quezon, and the rest of Bicol Region, Visayas, and Northern Mindanao.</w:t>
      </w:r>
    </w:p>
    <w:p w14:paraId="5EC810F8" w14:textId="487C3FC0" w:rsidR="00BA2A76" w:rsidRPr="002917D5" w:rsidRDefault="00624471" w:rsidP="002917D5">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s>
        <w:spacing w:after="0" w:line="240" w:lineRule="auto"/>
        <w:ind w:left="360"/>
        <w:contextualSpacing/>
        <w:jc w:val="both"/>
        <w:rPr>
          <w:rFonts w:ascii="Arial" w:eastAsia="Times New Roman" w:hAnsi="Arial" w:cs="Arial"/>
          <w:color w:val="auto"/>
          <w:sz w:val="24"/>
          <w:szCs w:val="24"/>
          <w:lang w:val="en-US" w:eastAsia="en-US"/>
        </w:rPr>
      </w:pPr>
      <w:r w:rsidRPr="00624471">
        <w:rPr>
          <w:rFonts w:ascii="Arial" w:eastAsia="Times New Roman" w:hAnsi="Arial" w:cs="Arial"/>
          <w:color w:val="auto"/>
          <w:sz w:val="24"/>
          <w:szCs w:val="24"/>
          <w:lang w:val="en-US" w:eastAsia="en-US"/>
        </w:rPr>
        <w:t>Tomorrow morning through Tuesday morning: Moderate to heavy rains over Bicol Region, Marinduque, Northern Samar, Eastern Samar, and Samar. Light to moderate with at times heavy rains over the rest of Visayas, Bicol Region, MIMAROPA, Quezon, Aurora, Isabela, and Cagayan.</w:t>
      </w:r>
    </w:p>
    <w:p w14:paraId="129FF97B" w14:textId="197A5F4C" w:rsidR="00BA2A76" w:rsidRDefault="00624471" w:rsidP="002917D5">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s>
        <w:spacing w:after="0" w:line="240" w:lineRule="auto"/>
        <w:ind w:left="360"/>
        <w:contextualSpacing/>
        <w:jc w:val="both"/>
        <w:rPr>
          <w:rFonts w:ascii="Arial" w:eastAsia="Times New Roman" w:hAnsi="Arial" w:cs="Arial"/>
          <w:color w:val="auto"/>
          <w:sz w:val="24"/>
          <w:szCs w:val="24"/>
          <w:lang w:val="en-US" w:eastAsia="en-US"/>
        </w:rPr>
      </w:pPr>
      <w:r w:rsidRPr="00624471">
        <w:rPr>
          <w:rFonts w:ascii="Arial" w:eastAsia="Times New Roman" w:hAnsi="Arial" w:cs="Arial"/>
          <w:color w:val="auto"/>
          <w:sz w:val="24"/>
          <w:szCs w:val="24"/>
          <w:lang w:val="en-US" w:eastAsia="en-US"/>
        </w:rPr>
        <w:t>Under these conditions, scattered flooding (including flash floods) and rain-induced landslides are likely during heavy or prolonged rainfall especially in areas that are highly or very highly susceptible to these hazards as identified in hazard maps. Adjacent or nearby areas may also experience flooding in the absence of such rainfall occurrence due to surface runoff or swelling of river channels. PAGASA Regional Services Divisions may issue local thunderstorm/rainfall advisories and heavy rainfall warnings while the Hydrometeorology Division and River Basin Flood Forecasting and Warning Centers may issue General Flood Advisories and Basin Flood Bulletins as appropriate.</w:t>
      </w:r>
    </w:p>
    <w:p w14:paraId="05EE0F51" w14:textId="77777777" w:rsidR="001E1ADC" w:rsidRPr="002917D5" w:rsidRDefault="001E1ADC" w:rsidP="001E1ADC">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color w:val="auto"/>
          <w:sz w:val="24"/>
          <w:szCs w:val="24"/>
          <w:lang w:val="en-US" w:eastAsia="en-US"/>
        </w:rPr>
      </w:pPr>
    </w:p>
    <w:p w14:paraId="3FA215D0" w14:textId="1A519491" w:rsidR="001E1ADC" w:rsidRPr="001E1ADC" w:rsidRDefault="00764E4A" w:rsidP="001E1ADC">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b/>
          <w:bCs/>
          <w:color w:val="auto"/>
          <w:sz w:val="24"/>
          <w:szCs w:val="24"/>
          <w:lang w:val="en-US" w:eastAsia="en-US"/>
        </w:rPr>
      </w:pPr>
      <w:r w:rsidRPr="001E1ADC">
        <w:rPr>
          <w:rFonts w:ascii="Arial" w:eastAsia="Times New Roman" w:hAnsi="Arial" w:cs="Arial"/>
          <w:b/>
          <w:bCs/>
          <w:color w:val="auto"/>
          <w:sz w:val="24"/>
          <w:szCs w:val="24"/>
          <w:lang w:val="en-US" w:eastAsia="en-US"/>
        </w:rPr>
        <w:t>Strong Winds</w:t>
      </w:r>
    </w:p>
    <w:p w14:paraId="5564B8D0" w14:textId="52C904D0" w:rsidR="004548D4" w:rsidRPr="002917D5" w:rsidRDefault="00624471" w:rsidP="002917D5">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s>
        <w:spacing w:after="0" w:line="240" w:lineRule="auto"/>
        <w:ind w:left="360"/>
        <w:contextualSpacing/>
        <w:jc w:val="both"/>
        <w:rPr>
          <w:rFonts w:ascii="Arial" w:eastAsia="Times New Roman" w:hAnsi="Arial" w:cs="Arial"/>
          <w:color w:val="auto"/>
          <w:sz w:val="24"/>
          <w:szCs w:val="24"/>
          <w:lang w:val="en-US" w:eastAsia="en-US"/>
        </w:rPr>
      </w:pPr>
      <w:r w:rsidRPr="00624471">
        <w:rPr>
          <w:rFonts w:ascii="Arial" w:eastAsia="Times New Roman" w:hAnsi="Arial" w:cs="Arial"/>
          <w:color w:val="auto"/>
          <w:sz w:val="24"/>
          <w:szCs w:val="24"/>
          <w:lang w:val="en-US" w:eastAsia="en-US"/>
        </w:rPr>
        <w:t>In the next 24 hours, the combined effects of the surge of the Northeast Monsoon and Tropical Storm “AURING” will bring gale-force winds in areas under Tropical Cyclone Wind Signal (TCWS) #2 and strong breeze to near-gale conditions with occasionally higher gusts over the areas where TCWS #1 is in effect, as well as over CALABARZON, MIMAROPA, Aurora, and the rest of Visayas and Bicol Region.</w:t>
      </w:r>
    </w:p>
    <w:p w14:paraId="4549962C" w14:textId="77777777" w:rsidR="004548D4" w:rsidRPr="002917D5" w:rsidRDefault="004548D4" w:rsidP="002917D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both"/>
        <w:rPr>
          <w:rFonts w:ascii="Arial" w:eastAsia="Times New Roman" w:hAnsi="Arial" w:cs="Arial"/>
          <w:color w:val="auto"/>
          <w:sz w:val="24"/>
          <w:szCs w:val="24"/>
          <w:lang w:val="en-US" w:eastAsia="en-US"/>
        </w:rPr>
      </w:pPr>
    </w:p>
    <w:p w14:paraId="4CA28DEF" w14:textId="466B4A18" w:rsidR="00BA2A76" w:rsidRPr="002917D5" w:rsidRDefault="00624471" w:rsidP="002917D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color w:val="auto"/>
          <w:sz w:val="24"/>
          <w:szCs w:val="24"/>
          <w:lang w:val="en-US" w:eastAsia="en-US"/>
        </w:rPr>
      </w:pPr>
      <w:r w:rsidRPr="00624471">
        <w:rPr>
          <w:rFonts w:ascii="Arial" w:eastAsia="Times New Roman" w:hAnsi="Arial" w:cs="Arial"/>
          <w:color w:val="auto"/>
          <w:sz w:val="24"/>
          <w:szCs w:val="24"/>
          <w:lang w:val="en-US" w:eastAsia="en-US"/>
        </w:rPr>
        <w:t>At 4PM today, the center of Tropical Storm "AURING" was estimated based on all available data at 355 km East of Surigao City, Surigao del Norte (09.4°N, 128.7°E)</w:t>
      </w:r>
      <w:r>
        <w:rPr>
          <w:rFonts w:ascii="Arial" w:eastAsia="Times New Roman" w:hAnsi="Arial" w:cs="Arial"/>
          <w:color w:val="auto"/>
          <w:sz w:val="24"/>
          <w:szCs w:val="24"/>
          <w:lang w:val="en-US" w:eastAsia="en-US"/>
        </w:rPr>
        <w:t>.</w:t>
      </w:r>
    </w:p>
    <w:p w14:paraId="75C0D358" w14:textId="0E09F40E" w:rsidR="00D76DB5" w:rsidRPr="001E1ADC" w:rsidRDefault="00597153" w:rsidP="002917D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i/>
          <w:color w:val="0070C0"/>
          <w:sz w:val="16"/>
          <w:szCs w:val="16"/>
        </w:rPr>
      </w:pPr>
      <w:r w:rsidRPr="001E1ADC">
        <w:rPr>
          <w:rFonts w:ascii="Arial" w:hAnsi="Arial" w:cs="Arial"/>
          <w:sz w:val="16"/>
          <w:szCs w:val="16"/>
          <w:shd w:val="clear" w:color="auto" w:fill="F8F8F8"/>
        </w:rPr>
        <w:t xml:space="preserve">   </w:t>
      </w:r>
      <w:r w:rsidRPr="001E1ADC">
        <w:rPr>
          <w:rFonts w:ascii="Arial" w:hAnsi="Arial" w:cs="Arial"/>
          <w:bCs/>
          <w:i/>
          <w:color w:val="0070C0"/>
          <w:sz w:val="16"/>
          <w:szCs w:val="16"/>
        </w:rPr>
        <w:t xml:space="preserve">Source: </w:t>
      </w:r>
      <w:bookmarkStart w:id="3" w:name="_Situational_Report"/>
      <w:bookmarkStart w:id="4" w:name="_Assistance_Centers_and"/>
      <w:bookmarkStart w:id="5" w:name="_Critical_Areas"/>
      <w:bookmarkEnd w:id="3"/>
      <w:bookmarkEnd w:id="4"/>
      <w:bookmarkEnd w:id="5"/>
      <w:r w:rsidRPr="001E1ADC">
        <w:rPr>
          <w:rFonts w:ascii="Arial" w:hAnsi="Arial" w:cs="Arial"/>
          <w:i/>
          <w:color w:val="0070C0"/>
          <w:sz w:val="16"/>
          <w:szCs w:val="16"/>
        </w:rPr>
        <w:fldChar w:fldCharType="begin"/>
      </w:r>
      <w:r w:rsidRPr="001E1ADC">
        <w:rPr>
          <w:rFonts w:ascii="Arial" w:hAnsi="Arial" w:cs="Arial"/>
          <w:i/>
          <w:color w:val="0070C0"/>
          <w:sz w:val="16"/>
          <w:szCs w:val="16"/>
        </w:rPr>
        <w:instrText>HYPERLINK "http://bagong.pagasa.dost.gov.ph/tropical-cyclone/severe-weather-bulletin"</w:instrText>
      </w:r>
      <w:r w:rsidRPr="001E1ADC">
        <w:rPr>
          <w:rFonts w:ascii="Arial" w:hAnsi="Arial" w:cs="Arial"/>
          <w:i/>
          <w:color w:val="0070C0"/>
          <w:sz w:val="16"/>
          <w:szCs w:val="16"/>
        </w:rPr>
        <w:fldChar w:fldCharType="separate"/>
      </w:r>
      <w:r w:rsidRPr="001E1ADC">
        <w:rPr>
          <w:rStyle w:val="Hyperlink"/>
          <w:rFonts w:ascii="Arial" w:hAnsi="Arial" w:cs="Arial"/>
          <w:i/>
          <w:color w:val="0070C0"/>
          <w:sz w:val="16"/>
          <w:szCs w:val="16"/>
          <w:u w:val="none"/>
        </w:rPr>
        <w:t>DOST-PAGASA Sever</w:t>
      </w:r>
      <w:r w:rsidRPr="001E1ADC">
        <w:rPr>
          <w:rFonts w:ascii="Arial" w:hAnsi="Arial" w:cs="Arial"/>
          <w:i/>
          <w:color w:val="0070C0"/>
          <w:sz w:val="16"/>
          <w:szCs w:val="16"/>
        </w:rPr>
        <w:fldChar w:fldCharType="end"/>
      </w:r>
      <w:r w:rsidRPr="001E1ADC">
        <w:rPr>
          <w:rFonts w:ascii="Arial" w:hAnsi="Arial" w:cs="Arial"/>
          <w:i/>
          <w:color w:val="0070C0"/>
          <w:sz w:val="16"/>
          <w:szCs w:val="16"/>
        </w:rPr>
        <w:t>e Weather Bulletin</w:t>
      </w:r>
    </w:p>
    <w:p w14:paraId="4C19824F" w14:textId="48D61D8D" w:rsidR="00BA2A76" w:rsidRPr="002917D5" w:rsidRDefault="00BA2A76" w:rsidP="002917D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rPr>
          <w:rFonts w:ascii="Arial" w:hAnsi="Arial" w:cs="Arial"/>
          <w:i/>
          <w:color w:val="0070C0"/>
          <w:sz w:val="24"/>
          <w:szCs w:val="24"/>
        </w:rPr>
      </w:pPr>
    </w:p>
    <w:p w14:paraId="159F125E" w14:textId="77777777" w:rsidR="00624471" w:rsidRDefault="00624471">
      <w:pPr>
        <w:rPr>
          <w:rFonts w:ascii="Arial" w:eastAsia="Times New Roman" w:hAnsi="Arial" w:cs="Arial"/>
          <w:b/>
          <w:bCs/>
          <w:color w:val="002060"/>
          <w:kern w:val="36"/>
          <w:sz w:val="24"/>
          <w:szCs w:val="24"/>
        </w:rPr>
      </w:pPr>
      <w:r>
        <w:rPr>
          <w:rFonts w:ascii="Arial" w:eastAsia="Times New Roman" w:hAnsi="Arial" w:cs="Arial"/>
          <w:b/>
          <w:bCs/>
          <w:color w:val="002060"/>
          <w:kern w:val="36"/>
          <w:sz w:val="24"/>
          <w:szCs w:val="24"/>
        </w:rPr>
        <w:br w:type="page"/>
      </w:r>
    </w:p>
    <w:p w14:paraId="3E1C66F7" w14:textId="1D064C05" w:rsidR="00892C65" w:rsidRPr="002917D5" w:rsidRDefault="00892C65" w:rsidP="002917D5">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24"/>
          <w:szCs w:val="24"/>
        </w:rPr>
      </w:pPr>
      <w:r w:rsidRPr="002917D5">
        <w:rPr>
          <w:rFonts w:ascii="Arial" w:eastAsia="Times New Roman" w:hAnsi="Arial" w:cs="Arial"/>
          <w:b/>
          <w:bCs/>
          <w:color w:val="002060"/>
          <w:kern w:val="36"/>
          <w:sz w:val="24"/>
          <w:szCs w:val="24"/>
        </w:rPr>
        <w:lastRenderedPageBreak/>
        <w:t>Status of Affected Families / Persons</w:t>
      </w:r>
    </w:p>
    <w:p w14:paraId="62A6D623" w14:textId="6E775241" w:rsidR="00892C65" w:rsidRPr="002917D5" w:rsidRDefault="00892C65"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24"/>
          <w:szCs w:val="24"/>
        </w:rPr>
      </w:pPr>
      <w:r w:rsidRPr="002917D5">
        <w:rPr>
          <w:rFonts w:ascii="Arial" w:eastAsia="Times New Roman" w:hAnsi="Arial" w:cs="Arial"/>
          <w:bCs/>
          <w:color w:val="auto"/>
          <w:sz w:val="24"/>
          <w:szCs w:val="24"/>
        </w:rPr>
        <w:t>A total of</w:t>
      </w:r>
      <w:r w:rsidRPr="002917D5">
        <w:rPr>
          <w:rFonts w:ascii="Arial" w:eastAsia="Times New Roman" w:hAnsi="Arial" w:cs="Arial"/>
          <w:b/>
          <w:bCs/>
          <w:color w:val="auto"/>
          <w:sz w:val="24"/>
          <w:szCs w:val="24"/>
          <w:lang w:val="en-US"/>
        </w:rPr>
        <w:t xml:space="preserve"> </w:t>
      </w:r>
      <w:r w:rsidR="00CF73BF" w:rsidRPr="002917D5">
        <w:rPr>
          <w:rFonts w:ascii="Arial" w:eastAsia="Times New Roman" w:hAnsi="Arial" w:cs="Arial"/>
          <w:b/>
          <w:bCs/>
          <w:color w:val="0070C0"/>
          <w:sz w:val="24"/>
          <w:szCs w:val="24"/>
        </w:rPr>
        <w:t xml:space="preserve">13,816 </w:t>
      </w:r>
      <w:r w:rsidRPr="002917D5">
        <w:rPr>
          <w:rFonts w:ascii="Arial" w:eastAsia="Times New Roman" w:hAnsi="Arial" w:cs="Arial"/>
          <w:b/>
          <w:bCs/>
          <w:color w:val="0070C0"/>
          <w:sz w:val="24"/>
          <w:szCs w:val="24"/>
        </w:rPr>
        <w:t>families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or</w:t>
      </w:r>
      <w:r w:rsidRPr="002917D5">
        <w:rPr>
          <w:rFonts w:ascii="Arial" w:eastAsia="Times New Roman" w:hAnsi="Arial" w:cs="Arial"/>
          <w:b/>
          <w:bCs/>
          <w:color w:val="auto"/>
          <w:sz w:val="24"/>
          <w:szCs w:val="24"/>
          <w:lang w:val="en-US"/>
        </w:rPr>
        <w:t xml:space="preserve"> </w:t>
      </w:r>
      <w:r w:rsidR="00CF73BF" w:rsidRPr="002917D5">
        <w:rPr>
          <w:rFonts w:ascii="Arial" w:eastAsia="Times New Roman" w:hAnsi="Arial" w:cs="Arial"/>
          <w:b/>
          <w:bCs/>
          <w:color w:val="0070C0"/>
          <w:sz w:val="24"/>
          <w:szCs w:val="24"/>
        </w:rPr>
        <w:t xml:space="preserve">53,236 </w:t>
      </w:r>
      <w:r w:rsidRPr="002917D5">
        <w:rPr>
          <w:rFonts w:ascii="Arial" w:eastAsia="Times New Roman" w:hAnsi="Arial" w:cs="Arial"/>
          <w:b/>
          <w:bCs/>
          <w:color w:val="0070C0"/>
          <w:sz w:val="24"/>
          <w:szCs w:val="24"/>
        </w:rPr>
        <w:t xml:space="preserve">persons </w:t>
      </w:r>
      <w:r w:rsidRPr="002917D5">
        <w:rPr>
          <w:rFonts w:ascii="Arial" w:eastAsia="Times New Roman" w:hAnsi="Arial" w:cs="Arial"/>
          <w:color w:val="auto"/>
          <w:sz w:val="24"/>
          <w:szCs w:val="24"/>
        </w:rPr>
        <w:t>were affected in</w:t>
      </w:r>
      <w:r w:rsidR="00156293" w:rsidRPr="002917D5">
        <w:rPr>
          <w:rFonts w:ascii="Arial" w:eastAsia="Times New Roman" w:hAnsi="Arial" w:cs="Arial"/>
          <w:b/>
          <w:bCs/>
          <w:color w:val="auto"/>
          <w:sz w:val="24"/>
          <w:szCs w:val="24"/>
          <w:lang w:val="en-US"/>
        </w:rPr>
        <w:t xml:space="preserve"> </w:t>
      </w:r>
      <w:r w:rsidR="006173F6">
        <w:rPr>
          <w:rFonts w:ascii="Arial" w:eastAsia="Times New Roman" w:hAnsi="Arial" w:cs="Arial"/>
          <w:b/>
          <w:bCs/>
          <w:color w:val="0070C0"/>
          <w:sz w:val="24"/>
          <w:szCs w:val="24"/>
          <w:lang w:val="en-US"/>
        </w:rPr>
        <w:t>216</w:t>
      </w:r>
      <w:bookmarkStart w:id="6" w:name="_GoBack"/>
      <w:bookmarkEnd w:id="6"/>
      <w:r w:rsidRPr="002917D5">
        <w:rPr>
          <w:rFonts w:ascii="Arial" w:eastAsia="Times New Roman" w:hAnsi="Arial" w:cs="Arial"/>
          <w:b/>
          <w:bCs/>
          <w:color w:val="0070C0"/>
          <w:sz w:val="24"/>
          <w:szCs w:val="24"/>
          <w:lang w:val="en-US"/>
        </w:rPr>
        <w:t xml:space="preserve"> </w:t>
      </w:r>
      <w:r w:rsidRPr="002917D5">
        <w:rPr>
          <w:rFonts w:ascii="Arial" w:eastAsia="Times New Roman" w:hAnsi="Arial" w:cs="Arial"/>
          <w:b/>
          <w:bCs/>
          <w:color w:val="0070C0"/>
          <w:sz w:val="24"/>
          <w:szCs w:val="24"/>
        </w:rPr>
        <w:t xml:space="preserve">barangays </w:t>
      </w:r>
      <w:r w:rsidRPr="002917D5">
        <w:rPr>
          <w:rFonts w:ascii="Arial" w:eastAsia="Times New Roman" w:hAnsi="Arial" w:cs="Arial"/>
          <w:color w:val="auto"/>
          <w:sz w:val="24"/>
          <w:szCs w:val="24"/>
        </w:rPr>
        <w:t xml:space="preserve">in </w:t>
      </w:r>
      <w:r w:rsidR="00B735DB"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w:t>
      </w:r>
      <w:r w:rsidR="00CF73BF" w:rsidRPr="002917D5">
        <w:rPr>
          <w:rFonts w:ascii="Arial" w:eastAsia="Times New Roman" w:hAnsi="Arial" w:cs="Arial"/>
          <w:b/>
          <w:color w:val="0070C0"/>
          <w:sz w:val="24"/>
          <w:szCs w:val="24"/>
        </w:rPr>
        <w:t xml:space="preserve">X, </w:t>
      </w:r>
      <w:r w:rsidR="00F81051" w:rsidRPr="002917D5">
        <w:rPr>
          <w:rFonts w:ascii="Arial" w:eastAsia="Times New Roman" w:hAnsi="Arial" w:cs="Arial"/>
          <w:b/>
          <w:color w:val="0070C0"/>
          <w:sz w:val="24"/>
          <w:szCs w:val="24"/>
        </w:rPr>
        <w:t xml:space="preserve">XI </w:t>
      </w:r>
      <w:r w:rsidR="00F81051" w:rsidRPr="002917D5">
        <w:rPr>
          <w:rFonts w:ascii="Arial" w:eastAsia="Times New Roman" w:hAnsi="Arial" w:cs="Arial"/>
          <w:bCs/>
          <w:color w:val="auto"/>
          <w:sz w:val="24"/>
          <w:szCs w:val="24"/>
        </w:rPr>
        <w:t>and</w:t>
      </w:r>
      <w:r w:rsidR="00B735DB" w:rsidRPr="002917D5">
        <w:rPr>
          <w:rFonts w:ascii="Arial" w:eastAsia="Times New Roman" w:hAnsi="Arial" w:cs="Arial"/>
          <w:bCs/>
          <w:color w:val="auto"/>
          <w:sz w:val="24"/>
          <w:szCs w:val="24"/>
        </w:rPr>
        <w:t xml:space="preserve"> </w:t>
      </w:r>
      <w:r w:rsidR="00B735DB" w:rsidRPr="002917D5">
        <w:rPr>
          <w:rFonts w:ascii="Arial" w:eastAsia="Times New Roman" w:hAnsi="Arial" w:cs="Arial"/>
          <w:b/>
          <w:color w:val="0070C0"/>
          <w:sz w:val="24"/>
          <w:szCs w:val="24"/>
        </w:rPr>
        <w:t>CARAGA</w:t>
      </w:r>
      <w:r w:rsidR="00B154C6" w:rsidRPr="002917D5">
        <w:rPr>
          <w:rFonts w:ascii="Arial" w:eastAsia="Times New Roman" w:hAnsi="Arial" w:cs="Arial"/>
          <w:b/>
          <w:color w:val="auto"/>
          <w:sz w:val="24"/>
          <w:szCs w:val="24"/>
        </w:rPr>
        <w:t xml:space="preserve"> </w:t>
      </w:r>
      <w:r w:rsidRPr="002917D5">
        <w:rPr>
          <w:rFonts w:ascii="Arial" w:eastAsia="Times New Roman" w:hAnsi="Arial" w:cs="Arial"/>
          <w:color w:val="auto"/>
          <w:sz w:val="24"/>
          <w:szCs w:val="24"/>
        </w:rPr>
        <w:t>(see Table 1).</w:t>
      </w:r>
    </w:p>
    <w:p w14:paraId="78CD50E2" w14:textId="77777777" w:rsidR="00B154C6" w:rsidRPr="002917D5" w:rsidRDefault="00B154C6"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4"/>
          <w:szCs w:val="24"/>
        </w:rPr>
      </w:pPr>
    </w:p>
    <w:p w14:paraId="7011FFC6" w14:textId="77777777" w:rsidR="00892C65" w:rsidRPr="001E1ADC" w:rsidRDefault="00892C65"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0"/>
        </w:rPr>
      </w:pPr>
      <w:r w:rsidRPr="001E1ADC">
        <w:rPr>
          <w:rFonts w:ascii="Arial" w:eastAsia="Times New Roman" w:hAnsi="Arial" w:cs="Arial"/>
          <w:b/>
          <w:bCs/>
          <w:i/>
          <w:iCs/>
          <w:sz w:val="20"/>
          <w:szCs w:val="20"/>
        </w:rPr>
        <w:t>Table 1. Number of Affected Families / 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CF73BF" w:rsidRPr="001E1ADC" w14:paraId="6F46A260" w14:textId="77777777" w:rsidTr="00CF73BF">
        <w:trPr>
          <w:trHeight w:val="43"/>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3754414" w14:textId="77777777" w:rsidR="00CF73BF" w:rsidRPr="001E1ADC" w:rsidRDefault="00CF73BF"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4C18636" w14:textId="77777777" w:rsidR="00CF73BF" w:rsidRPr="001E1ADC" w:rsidRDefault="00CF73BF"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NUMBER OF AFFECTED </w:t>
            </w:r>
          </w:p>
        </w:tc>
      </w:tr>
      <w:tr w:rsidR="00CF73BF" w:rsidRPr="001E1ADC" w14:paraId="28755B0F" w14:textId="77777777" w:rsidTr="00CF73BF">
        <w:trPr>
          <w:trHeight w:val="43"/>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750BC97F" w14:textId="77777777" w:rsidR="00CF73BF" w:rsidRPr="001E1ADC" w:rsidRDefault="00CF73BF" w:rsidP="002917D5">
            <w:pPr>
              <w:spacing w:after="0" w:line="240" w:lineRule="auto"/>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03E01E0" w14:textId="77777777" w:rsidR="00CF73BF" w:rsidRPr="001E1ADC" w:rsidRDefault="00CF73BF"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tcMar>
              <w:top w:w="15" w:type="dxa"/>
              <w:left w:w="15" w:type="dxa"/>
              <w:bottom w:w="0" w:type="dxa"/>
              <w:right w:w="15" w:type="dxa"/>
            </w:tcMar>
            <w:vAlign w:val="center"/>
            <w:hideMark/>
          </w:tcPr>
          <w:p w14:paraId="45DAC837" w14:textId="77777777" w:rsidR="00CF73BF" w:rsidRPr="001E1ADC" w:rsidRDefault="00CF73BF"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53FB7A6" w14:textId="77777777" w:rsidR="00CF73BF" w:rsidRPr="001E1ADC" w:rsidRDefault="00CF73BF"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Persons </w:t>
            </w:r>
          </w:p>
        </w:tc>
      </w:tr>
      <w:tr w:rsidR="00CF73BF" w:rsidRPr="001E1ADC" w14:paraId="5441B793" w14:textId="77777777" w:rsidTr="00CF73BF">
        <w:trPr>
          <w:trHeight w:val="119"/>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7DFFEFD" w14:textId="77777777" w:rsidR="00CF73BF" w:rsidRPr="001E1ADC" w:rsidRDefault="00CF73BF"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745E483" w14:textId="1BFDB687" w:rsidR="00CF73BF" w:rsidRPr="001E1ADC" w:rsidRDefault="00D73D7F" w:rsidP="002917D5">
            <w:pPr>
              <w:spacing w:after="0" w:line="240" w:lineRule="auto"/>
              <w:ind w:right="57"/>
              <w:contextualSpacing/>
              <w:jc w:val="right"/>
              <w:rPr>
                <w:rFonts w:ascii="Arial" w:hAnsi="Arial" w:cs="Arial"/>
                <w:b/>
                <w:bCs/>
                <w:sz w:val="20"/>
                <w:szCs w:val="20"/>
              </w:rPr>
            </w:pPr>
            <w:r>
              <w:rPr>
                <w:rFonts w:ascii="Arial" w:hAnsi="Arial" w:cs="Arial"/>
                <w:b/>
                <w:bCs/>
                <w:sz w:val="20"/>
                <w:szCs w:val="20"/>
              </w:rPr>
              <w:t>216</w:t>
            </w:r>
            <w:r w:rsidR="00CF73BF" w:rsidRPr="001E1ADC">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F5C3CB3" w14:textId="7D267CCE"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13,816 </w:t>
            </w:r>
          </w:p>
        </w:tc>
        <w:tc>
          <w:tcPr>
            <w:tcW w:w="64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09160F7" w14:textId="523DA8B8"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53,236 </w:t>
            </w:r>
          </w:p>
        </w:tc>
      </w:tr>
      <w:tr w:rsidR="00CF73BF" w:rsidRPr="001E1ADC" w14:paraId="5EFD2E8B" w14:textId="77777777" w:rsidTr="00CF73BF">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82C660E" w14:textId="77777777" w:rsidR="00CF73BF" w:rsidRPr="001E1ADC" w:rsidRDefault="00CF73BF"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REGION X</w:t>
            </w:r>
          </w:p>
        </w:tc>
        <w:tc>
          <w:tcPr>
            <w:tcW w:w="93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A541741" w14:textId="7B2AC5F2"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0CEF4E" w14:textId="213AAD6F"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18 </w:t>
            </w:r>
          </w:p>
        </w:tc>
        <w:tc>
          <w:tcPr>
            <w:tcW w:w="6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45633E" w14:textId="49D47729"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59 </w:t>
            </w:r>
          </w:p>
        </w:tc>
      </w:tr>
      <w:tr w:rsidR="00CF73BF" w:rsidRPr="001E1ADC" w14:paraId="50E05585" w14:textId="77777777" w:rsidTr="00CF73BF">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EF6F6D" w14:textId="77777777" w:rsidR="00CF73BF" w:rsidRPr="001E1ADC" w:rsidRDefault="00CF73BF"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Misamis Oriental</w:t>
            </w:r>
          </w:p>
        </w:tc>
        <w:tc>
          <w:tcPr>
            <w:tcW w:w="9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9275C6" w14:textId="30FE0D43"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BD0A38" w14:textId="64C46EFE"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18 </w:t>
            </w:r>
          </w:p>
        </w:tc>
        <w:tc>
          <w:tcPr>
            <w:tcW w:w="6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3DBF49" w14:textId="64339882"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59 </w:t>
            </w:r>
          </w:p>
        </w:tc>
      </w:tr>
      <w:tr w:rsidR="00CF73BF" w:rsidRPr="001E1ADC" w14:paraId="1336CBEE"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DAEDA"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9AB5F"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Talisayan</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054F9" w14:textId="69B7C913"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898CB" w14:textId="42BD700A"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18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A7066" w14:textId="45ED652A"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59 </w:t>
            </w:r>
          </w:p>
        </w:tc>
      </w:tr>
      <w:tr w:rsidR="00CF73BF" w:rsidRPr="001E1ADC" w14:paraId="197D10B6" w14:textId="77777777" w:rsidTr="00CF73BF">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83A18E4" w14:textId="77777777" w:rsidR="00CF73BF" w:rsidRPr="001E1ADC" w:rsidRDefault="00CF73BF"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REGION XI</w:t>
            </w:r>
          </w:p>
        </w:tc>
        <w:tc>
          <w:tcPr>
            <w:tcW w:w="93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D9BBD8" w14:textId="692F5285"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14 </w:t>
            </w:r>
          </w:p>
        </w:tc>
        <w:tc>
          <w:tcPr>
            <w:tcW w:w="6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081F37" w14:textId="4036D141"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571 </w:t>
            </w:r>
          </w:p>
        </w:tc>
        <w:tc>
          <w:tcPr>
            <w:tcW w:w="6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DA26157" w14:textId="521B7048"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2,342 </w:t>
            </w:r>
          </w:p>
        </w:tc>
      </w:tr>
      <w:tr w:rsidR="00CF73BF" w:rsidRPr="001E1ADC" w14:paraId="63E63E3B" w14:textId="77777777" w:rsidTr="00CF73BF">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F6E23E" w14:textId="1A42F2F8" w:rsidR="00CF73BF" w:rsidRPr="001E1ADC" w:rsidRDefault="002751F3"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Davao de Oro</w:t>
            </w:r>
          </w:p>
        </w:tc>
        <w:tc>
          <w:tcPr>
            <w:tcW w:w="9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525358" w14:textId="601B5954"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10 </w:t>
            </w:r>
          </w:p>
        </w:tc>
        <w:tc>
          <w:tcPr>
            <w:tcW w:w="6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542351" w14:textId="470D6538"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436 </w:t>
            </w:r>
          </w:p>
        </w:tc>
        <w:tc>
          <w:tcPr>
            <w:tcW w:w="6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DBDE26" w14:textId="71E747FF"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1,668 </w:t>
            </w:r>
          </w:p>
        </w:tc>
      </w:tr>
      <w:tr w:rsidR="00CF73BF" w:rsidRPr="001E1ADC" w14:paraId="01FDEB2F"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EE42E4"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8D60E"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Mawab</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8BDE3" w14:textId="36A8FB3C"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98F66" w14:textId="5DB7931C"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32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EFF1E" w14:textId="2477D3FA"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119 </w:t>
            </w:r>
          </w:p>
        </w:tc>
      </w:tr>
      <w:tr w:rsidR="00CF73BF" w:rsidRPr="001E1ADC" w14:paraId="59318815"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340FEB"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3536F"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New Bataan</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4A879" w14:textId="6296D641"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00EBC" w14:textId="49E265E7"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404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227E7" w14:textId="29F9AB5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1,549 </w:t>
            </w:r>
          </w:p>
        </w:tc>
      </w:tr>
      <w:tr w:rsidR="00CF73BF" w:rsidRPr="001E1ADC" w14:paraId="0C013E2B" w14:textId="77777777" w:rsidTr="00CF73BF">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3E6C30" w14:textId="77777777" w:rsidR="00CF73BF" w:rsidRPr="001E1ADC" w:rsidRDefault="00CF73BF"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Davao Oriental</w:t>
            </w:r>
          </w:p>
        </w:tc>
        <w:tc>
          <w:tcPr>
            <w:tcW w:w="9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C9671F" w14:textId="1734EB28"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4 </w:t>
            </w:r>
          </w:p>
        </w:tc>
        <w:tc>
          <w:tcPr>
            <w:tcW w:w="6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85E981" w14:textId="5E8B5CCE"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135 </w:t>
            </w:r>
          </w:p>
        </w:tc>
        <w:tc>
          <w:tcPr>
            <w:tcW w:w="6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5BBA27" w14:textId="775BDBEC"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674 </w:t>
            </w:r>
          </w:p>
        </w:tc>
      </w:tr>
      <w:tr w:rsidR="00CF73BF" w:rsidRPr="001E1ADC" w14:paraId="4BEBC065"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A9C7D" w14:textId="77777777" w:rsidR="00CF73BF" w:rsidRPr="001E1ADC" w:rsidRDefault="00CF73BF"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1228F9"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Baganga</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AAFD3" w14:textId="407DFAFC"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8038D" w14:textId="0BCD70D1"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D0028" w14:textId="1937A073"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250 </w:t>
            </w:r>
          </w:p>
        </w:tc>
      </w:tr>
      <w:tr w:rsidR="00CF73BF" w:rsidRPr="001E1ADC" w14:paraId="7C85A064"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0AF92"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C3575"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Banaybanay</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B6C92" w14:textId="3A0F2BE4"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0F72E" w14:textId="6DBE0019"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49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77DE6" w14:textId="1C3894F2"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247 </w:t>
            </w:r>
          </w:p>
        </w:tc>
      </w:tr>
      <w:tr w:rsidR="00CF73BF" w:rsidRPr="001E1ADC" w14:paraId="004DADE3"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67133E"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9EF30"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Caraga</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9F116" w14:textId="3A6A7897"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29B02" w14:textId="2CC1D56D"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1502E" w14:textId="4639C061"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27 </w:t>
            </w:r>
          </w:p>
        </w:tc>
      </w:tr>
      <w:tr w:rsidR="00CF73BF" w:rsidRPr="001E1ADC" w14:paraId="180F9DB8"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148CC8"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9B668"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City of Mati (capital)</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76083" w14:textId="55C2EAF5"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E6C49" w14:textId="040255A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D1F89" w14:textId="61CBFE3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150 </w:t>
            </w:r>
          </w:p>
        </w:tc>
      </w:tr>
      <w:tr w:rsidR="00CF73BF" w:rsidRPr="001E1ADC" w14:paraId="1A01F50A" w14:textId="77777777" w:rsidTr="00CF73BF">
        <w:trPr>
          <w:trHeight w:val="20"/>
        </w:trPr>
        <w:tc>
          <w:tcPr>
            <w:tcW w:w="2779" w:type="pct"/>
            <w:gridSpan w:val="2"/>
            <w:tcBorders>
              <w:top w:val="nil"/>
              <w:left w:val="nil"/>
              <w:bottom w:val="nil"/>
              <w:right w:val="nil"/>
            </w:tcBorders>
            <w:shd w:val="clear" w:color="B2B2B2" w:fill="B2B2B2"/>
            <w:tcMar>
              <w:top w:w="15" w:type="dxa"/>
              <w:left w:w="15" w:type="dxa"/>
              <w:bottom w:w="0" w:type="dxa"/>
              <w:right w:w="15" w:type="dxa"/>
            </w:tcMar>
            <w:vAlign w:val="center"/>
            <w:hideMark/>
          </w:tcPr>
          <w:p w14:paraId="2A22523E" w14:textId="77777777" w:rsidR="00CF73BF" w:rsidRPr="001E1ADC" w:rsidRDefault="00CF73BF"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CARAGA</w:t>
            </w:r>
          </w:p>
        </w:tc>
        <w:tc>
          <w:tcPr>
            <w:tcW w:w="93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B9E96C" w14:textId="5B401623"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201 </w:t>
            </w:r>
          </w:p>
        </w:tc>
        <w:tc>
          <w:tcPr>
            <w:tcW w:w="6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3C7FFE" w14:textId="3E90C175"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13,227 </w:t>
            </w:r>
          </w:p>
        </w:tc>
        <w:tc>
          <w:tcPr>
            <w:tcW w:w="64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07101D" w14:textId="624D8C9F"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50,835 </w:t>
            </w:r>
          </w:p>
        </w:tc>
      </w:tr>
      <w:tr w:rsidR="00CF73BF" w:rsidRPr="001E1ADC" w14:paraId="111C2289" w14:textId="77777777" w:rsidTr="00CF73BF">
        <w:trPr>
          <w:trHeight w:val="20"/>
        </w:trPr>
        <w:tc>
          <w:tcPr>
            <w:tcW w:w="2779" w:type="pct"/>
            <w:gridSpan w:val="2"/>
            <w:tcBorders>
              <w:top w:val="nil"/>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224591" w14:textId="77777777" w:rsidR="00CF73BF" w:rsidRPr="001E1ADC" w:rsidRDefault="00CF73BF"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Agusan del Norte</w:t>
            </w:r>
          </w:p>
        </w:tc>
        <w:tc>
          <w:tcPr>
            <w:tcW w:w="9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D3A9B6" w14:textId="285BB10D"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16 </w:t>
            </w:r>
          </w:p>
        </w:tc>
        <w:tc>
          <w:tcPr>
            <w:tcW w:w="6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228363" w14:textId="6D412CF8"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292 </w:t>
            </w:r>
          </w:p>
        </w:tc>
        <w:tc>
          <w:tcPr>
            <w:tcW w:w="6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171F65" w14:textId="31B8DBDA"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1,103 </w:t>
            </w:r>
          </w:p>
        </w:tc>
      </w:tr>
      <w:tr w:rsidR="00CF73BF" w:rsidRPr="001E1ADC" w14:paraId="115F2AEC"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65A820"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FC2F7"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Butuan City (capital)</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77AEF" w14:textId="7AF59C51"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410BE" w14:textId="0074D7A4"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334D9" w14:textId="5EAA3914"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88 </w:t>
            </w:r>
          </w:p>
        </w:tc>
      </w:tr>
      <w:tr w:rsidR="00CF73BF" w:rsidRPr="001E1ADC" w14:paraId="0EF65A15"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E5B28"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FBC294"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City of Cabadbaran</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498B0" w14:textId="03F7A33E"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24126" w14:textId="4D8D8F22"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A24E6" w14:textId="1C66C572"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58 </w:t>
            </w:r>
          </w:p>
        </w:tc>
      </w:tr>
      <w:tr w:rsidR="00CF73BF" w:rsidRPr="001E1ADC" w14:paraId="6480A7C9"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EA98E5"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844B0"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Jabonga</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FCFF4" w14:textId="51E859E9"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9B06F" w14:textId="02E74543"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288A4" w14:textId="7CE15B15"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65 </w:t>
            </w:r>
          </w:p>
        </w:tc>
      </w:tr>
      <w:tr w:rsidR="00CF73BF" w:rsidRPr="001E1ADC" w14:paraId="0208B1A2"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B1AA4E"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F3578"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Kitcharao</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33336" w14:textId="21B6CD62"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04056" w14:textId="02CC6D9F"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133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0F30B" w14:textId="1B284C7B"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596 </w:t>
            </w:r>
          </w:p>
        </w:tc>
      </w:tr>
      <w:tr w:rsidR="00CF73BF" w:rsidRPr="001E1ADC" w14:paraId="39FE2126"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35604"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799D8"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Nasipit</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5BB67" w14:textId="4D00AA3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32047" w14:textId="3C05296F"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77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A3708" w14:textId="5408E03D"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296 </w:t>
            </w:r>
          </w:p>
        </w:tc>
      </w:tr>
      <w:tr w:rsidR="00CF73BF" w:rsidRPr="001E1ADC" w14:paraId="3D78DDFC" w14:textId="77777777" w:rsidTr="00CF73BF">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4A7037" w14:textId="77777777" w:rsidR="00CF73BF" w:rsidRPr="001E1ADC" w:rsidRDefault="00CF73BF"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Dinagat Island</w:t>
            </w:r>
          </w:p>
        </w:tc>
        <w:tc>
          <w:tcPr>
            <w:tcW w:w="9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BFDDC5" w14:textId="077A25ED"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BCF12" w14:textId="19AE3C43"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15 </w:t>
            </w:r>
          </w:p>
        </w:tc>
        <w:tc>
          <w:tcPr>
            <w:tcW w:w="6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33ACCC" w14:textId="4ED34C50"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39 </w:t>
            </w:r>
          </w:p>
        </w:tc>
      </w:tr>
      <w:tr w:rsidR="00CF73BF" w:rsidRPr="001E1ADC" w14:paraId="1C8E4A70"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E8D826"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90E35"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Jose (capital)</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2F061" w14:textId="102C382A"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C8D02" w14:textId="15C716B1"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A626A" w14:textId="7389AFFB"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39 </w:t>
            </w:r>
          </w:p>
        </w:tc>
      </w:tr>
      <w:tr w:rsidR="00CF73BF" w:rsidRPr="001E1ADC" w14:paraId="2685CA48" w14:textId="77777777" w:rsidTr="00CF73BF">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CA5A92" w14:textId="77777777" w:rsidR="00CF73BF" w:rsidRPr="001E1ADC" w:rsidRDefault="00CF73BF"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Surigao del Norte</w:t>
            </w:r>
          </w:p>
        </w:tc>
        <w:tc>
          <w:tcPr>
            <w:tcW w:w="9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014924" w14:textId="6294D681"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60 </w:t>
            </w:r>
          </w:p>
        </w:tc>
        <w:tc>
          <w:tcPr>
            <w:tcW w:w="6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5FA319" w14:textId="4A416DAD"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4,141 </w:t>
            </w:r>
          </w:p>
        </w:tc>
        <w:tc>
          <w:tcPr>
            <w:tcW w:w="6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00D8B0" w14:textId="0BD05CE1"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15,915 </w:t>
            </w:r>
          </w:p>
        </w:tc>
      </w:tr>
      <w:tr w:rsidR="00CF73BF" w:rsidRPr="001E1ADC" w14:paraId="37378730"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ADE6AC"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74F5E"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Bacuag</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C9ECB" w14:textId="3D5C73AF"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49CD4" w14:textId="1CB2B615"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124A5" w14:textId="505BDB72"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55 </w:t>
            </w:r>
          </w:p>
        </w:tc>
      </w:tr>
      <w:tr w:rsidR="00CF73BF" w:rsidRPr="001E1ADC" w14:paraId="1D83B16D"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A0D95"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80277"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Claver</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37A4D" w14:textId="09248876"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7CB8A" w14:textId="3DCFBC68"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1,046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858CE" w14:textId="11FDDCDA"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3,708 </w:t>
            </w:r>
          </w:p>
        </w:tc>
      </w:tr>
      <w:tr w:rsidR="00CF73BF" w:rsidRPr="001E1ADC" w14:paraId="01EC5AB0"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A6D39"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D209D"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8F902" w14:textId="6099699F"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590A1" w14:textId="104311DD"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226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A2E3B" w14:textId="628B16D7"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996 </w:t>
            </w:r>
          </w:p>
        </w:tc>
      </w:tr>
      <w:tr w:rsidR="00CF73BF" w:rsidRPr="001E1ADC" w14:paraId="7C5C7C45"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FCFD4"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4D334"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Gigaquit</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764E8" w14:textId="682AA504"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6EB3B" w14:textId="5E53596E"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305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AECD4" w14:textId="40097E69"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1,241 </w:t>
            </w:r>
          </w:p>
        </w:tc>
      </w:tr>
      <w:tr w:rsidR="00CF73BF" w:rsidRPr="001E1ADC" w14:paraId="0E0FB33C"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185BA1"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7FED01"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Mainit</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41E13" w14:textId="1993226E"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2A029" w14:textId="1D625ACC"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154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715E4" w14:textId="402BC2EC"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778 </w:t>
            </w:r>
          </w:p>
        </w:tc>
      </w:tr>
      <w:tr w:rsidR="00CF73BF" w:rsidRPr="001E1ADC" w14:paraId="1D7801E7"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BAB63"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ABD58"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Malimono</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EC4A4" w14:textId="2EC2E63C"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AA218" w14:textId="0BF73E8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206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93662" w14:textId="542DCC48"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742 </w:t>
            </w:r>
          </w:p>
        </w:tc>
      </w:tr>
      <w:tr w:rsidR="00CF73BF" w:rsidRPr="001E1ADC" w14:paraId="586CE115"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EDCC84"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BB661"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05339" w14:textId="0EC8FAA5"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57D16" w14:textId="4AA9770F"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137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C8FFE" w14:textId="40D2BBFD"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606 </w:t>
            </w:r>
          </w:p>
        </w:tc>
      </w:tr>
      <w:tr w:rsidR="00CF73BF" w:rsidRPr="001E1ADC" w14:paraId="3B30C47A"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03CC5A"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37DDA"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Benito</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FCFE9" w14:textId="2FEFA84E"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814EE" w14:textId="134952C7"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59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7DA5B" w14:textId="5DBF819D"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216 </w:t>
            </w:r>
          </w:p>
        </w:tc>
      </w:tr>
      <w:tr w:rsidR="00CF73BF" w:rsidRPr="001E1ADC" w14:paraId="1E852931"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EE59FB"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ECDF8"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Francisco (Anao-aon)</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0907E" w14:textId="4F3865C5"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3ECBE" w14:textId="7EF313A8"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E0CFE" w14:textId="0E61C969"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74 </w:t>
            </w:r>
          </w:p>
        </w:tc>
      </w:tr>
      <w:tr w:rsidR="00CF73BF" w:rsidRPr="001E1ADC" w14:paraId="66E205A8"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A0A20"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358D9"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Isidro</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453F9" w14:textId="04077CFE"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65AD0" w14:textId="08614621"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244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6B1DB" w14:textId="00DF384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934 </w:t>
            </w:r>
          </w:p>
        </w:tc>
      </w:tr>
      <w:tr w:rsidR="00CF73BF" w:rsidRPr="001E1ADC" w14:paraId="43807DFE"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FFBD7" w14:textId="77777777" w:rsidR="00CF73BF" w:rsidRPr="001E1ADC" w:rsidRDefault="00CF73BF"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D199C"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Sison</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C397C" w14:textId="0092EE6B"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60C49" w14:textId="33588FB5"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186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22CE0" w14:textId="6A93AAC2"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678 </w:t>
            </w:r>
          </w:p>
        </w:tc>
      </w:tr>
      <w:tr w:rsidR="00CF73BF" w:rsidRPr="001E1ADC" w14:paraId="3370FBB9"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6E5357"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FF0D2"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Surigao City (capital)</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67552" w14:textId="44F8EFCD"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F73C6" w14:textId="0D64D82E"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501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95A7B" w14:textId="4BF13611"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2,233 </w:t>
            </w:r>
          </w:p>
        </w:tc>
      </w:tr>
      <w:tr w:rsidR="00CF73BF" w:rsidRPr="001E1ADC" w14:paraId="1E5261CE"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75B649"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ECC57"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Tagana-an</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1D377" w14:textId="43BBEF47"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A3601" w14:textId="1D32158C"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1,007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67990" w14:textId="4DF1ADC8"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3,451 </w:t>
            </w:r>
          </w:p>
        </w:tc>
      </w:tr>
      <w:tr w:rsidR="00CF73BF" w:rsidRPr="001E1ADC" w14:paraId="5EC8B80E"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EE32B"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DBF76"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Tubod</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6FFB7" w14:textId="2583C352"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CCE0C" w14:textId="1278CA32"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52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96F8A" w14:textId="20F1364A"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203 </w:t>
            </w:r>
          </w:p>
        </w:tc>
      </w:tr>
      <w:tr w:rsidR="00CF73BF" w:rsidRPr="001E1ADC" w14:paraId="6235BF1F" w14:textId="77777777" w:rsidTr="00CF73BF">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9D065" w14:textId="77777777" w:rsidR="00CF73BF" w:rsidRPr="001E1ADC" w:rsidRDefault="00CF73BF"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Surigao del Sur</w:t>
            </w:r>
          </w:p>
        </w:tc>
        <w:tc>
          <w:tcPr>
            <w:tcW w:w="9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CC8E55" w14:textId="4FB418EE"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124 </w:t>
            </w:r>
          </w:p>
        </w:tc>
        <w:tc>
          <w:tcPr>
            <w:tcW w:w="6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7D0BF9" w14:textId="6F1F27D9"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8,779 </w:t>
            </w:r>
          </w:p>
        </w:tc>
        <w:tc>
          <w:tcPr>
            <w:tcW w:w="64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413907" w14:textId="44230557" w:rsidR="00CF73BF" w:rsidRPr="001E1ADC" w:rsidRDefault="00CF73BF"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33,778 </w:t>
            </w:r>
          </w:p>
        </w:tc>
      </w:tr>
      <w:tr w:rsidR="00CF73BF" w:rsidRPr="001E1ADC" w14:paraId="78E2DE7D"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1F296" w14:textId="77777777" w:rsidR="00CF73BF" w:rsidRPr="001E1ADC" w:rsidRDefault="00CF73BF"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434AA"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Barobo</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5453B" w14:textId="431D6D93"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DE2B8" w14:textId="245D7651"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1,501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F711B" w14:textId="59B66008"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5,107 </w:t>
            </w:r>
          </w:p>
        </w:tc>
      </w:tr>
      <w:tr w:rsidR="00CF73BF" w:rsidRPr="001E1ADC" w14:paraId="69348846"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E5EC4"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65AB3"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Bayabas</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2422B" w14:textId="262A0B0A"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14DDA" w14:textId="6DE80AE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440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4830D" w14:textId="2231EC8E"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1,714 </w:t>
            </w:r>
          </w:p>
        </w:tc>
      </w:tr>
      <w:tr w:rsidR="00CF73BF" w:rsidRPr="001E1ADC" w14:paraId="5AC3CFE6"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5CDDB1"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1973B"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City of Bislig</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39AA8" w14:textId="4A92A67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11246" w14:textId="66693635"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337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6C8D8" w14:textId="47ABF3D7"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1,730 </w:t>
            </w:r>
          </w:p>
        </w:tc>
      </w:tr>
      <w:tr w:rsidR="00CF73BF" w:rsidRPr="001E1ADC" w14:paraId="617EBE35"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B84B2"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EE67D9"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Cagwait</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2B8BC" w14:textId="718AC18B"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5FA61" w14:textId="4A7462DF"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750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365A1" w14:textId="7C0C4D1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2,640 </w:t>
            </w:r>
          </w:p>
        </w:tc>
      </w:tr>
      <w:tr w:rsidR="00CF73BF" w:rsidRPr="001E1ADC" w14:paraId="37772A5F"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53E699"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25246"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xml:space="preserve"> Carmen</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B2757" w14:textId="54691004"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0FB44" w14:textId="5234B536"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41E32" w14:textId="3AE628CA"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1,023 </w:t>
            </w:r>
          </w:p>
        </w:tc>
      </w:tr>
      <w:tr w:rsidR="00CF73BF" w:rsidRPr="001E1ADC" w14:paraId="076D8E28"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A15FEA"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9994E"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Carrascal</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B2492" w14:textId="4B7FD915"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6C9B5" w14:textId="1A9E4FE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541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50856" w14:textId="444DFAC3"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2,232 </w:t>
            </w:r>
          </w:p>
        </w:tc>
      </w:tr>
      <w:tr w:rsidR="00CF73BF" w:rsidRPr="001E1ADC" w14:paraId="5CC48808"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F34FE1"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C18D1"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Cortes</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0FEF7" w14:textId="233C8FEF"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218EF" w14:textId="1AB6EE1D"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170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33C13" w14:textId="3D939922"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706 </w:t>
            </w:r>
          </w:p>
        </w:tc>
      </w:tr>
      <w:tr w:rsidR="00CF73BF" w:rsidRPr="001E1ADC" w14:paraId="3253960C"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A380A8"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BA07E"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Hinatuan</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8FE88" w14:textId="7F406101"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96B85" w14:textId="1AE85904"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745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E850F" w14:textId="1C3866B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2,662 </w:t>
            </w:r>
          </w:p>
        </w:tc>
      </w:tr>
      <w:tr w:rsidR="00CF73BF" w:rsidRPr="001E1ADC" w14:paraId="1C832696"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01F1A"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612FE"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Lanuza</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37F5B" w14:textId="1FFD2A23"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97ACF" w14:textId="18AC75DB"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291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92C3E" w14:textId="17477A92"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1,127 </w:t>
            </w:r>
          </w:p>
        </w:tc>
      </w:tr>
      <w:tr w:rsidR="00CF73BF" w:rsidRPr="001E1ADC" w14:paraId="6A5D345D"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BF6DF"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AB38F"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Lingig</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75A2D" w14:textId="46F4C841"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B5966" w14:textId="754B97E5"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359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16ADC" w14:textId="6B1C4F27"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1,795 </w:t>
            </w:r>
          </w:p>
        </w:tc>
      </w:tr>
      <w:tr w:rsidR="00CF73BF" w:rsidRPr="001E1ADC" w14:paraId="58572592"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AEC7B4"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2FF7CB"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Madrid</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1F174" w14:textId="0ABDE49C"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8A64A" w14:textId="6F3122F8"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215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032BC" w14:textId="397A43EB"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736 </w:t>
            </w:r>
          </w:p>
        </w:tc>
      </w:tr>
      <w:tr w:rsidR="00CF73BF" w:rsidRPr="001E1ADC" w14:paraId="2D7ABFC7"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4932A0"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lastRenderedPageBreak/>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7DCC5"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Marihatag</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D57B2" w14:textId="0762E71A"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A1152" w14:textId="31A9DAA6"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485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73F78" w14:textId="33872C37"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2,082 </w:t>
            </w:r>
          </w:p>
        </w:tc>
      </w:tr>
      <w:tr w:rsidR="00CF73BF" w:rsidRPr="001E1ADC" w14:paraId="3645CA39"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BFF52" w14:textId="77777777" w:rsidR="00CF73BF" w:rsidRPr="001E1ADC" w:rsidRDefault="00CF73BF"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ED850"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D41A4" w14:textId="30022509"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BFC7B" w14:textId="2094FB45"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259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1D499" w14:textId="2611EC9C"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1,090 </w:t>
            </w:r>
          </w:p>
        </w:tc>
      </w:tr>
      <w:tr w:rsidR="00CF73BF" w:rsidRPr="001E1ADC" w14:paraId="3BBE8331"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BC1FA" w14:textId="77777777" w:rsidR="00CF73BF" w:rsidRPr="001E1ADC" w:rsidRDefault="00CF73BF"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D626B"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Tagbina</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59176" w14:textId="104F2DF9"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A5FF7" w14:textId="536C6F00"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268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06991" w14:textId="340C362F"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1,179 </w:t>
            </w:r>
          </w:p>
        </w:tc>
      </w:tr>
      <w:tr w:rsidR="00CF73BF" w:rsidRPr="001E1ADC" w14:paraId="77FE3627"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BCC64" w14:textId="77777777" w:rsidR="00CF73BF" w:rsidRPr="001E1ADC" w:rsidRDefault="00CF73BF"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CC6C9"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Tago</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2D82C" w14:textId="50879A6D"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BF0F1" w14:textId="7306FC59"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720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7290A" w14:textId="20FF1558"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3,046 </w:t>
            </w:r>
          </w:p>
        </w:tc>
      </w:tr>
      <w:tr w:rsidR="00CF73BF" w:rsidRPr="001E1ADC" w14:paraId="0334487E" w14:textId="77777777" w:rsidTr="00CF73BF">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067FB" w14:textId="77777777" w:rsidR="00CF73BF" w:rsidRPr="001E1ADC" w:rsidRDefault="00CF73BF"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20516" w14:textId="77777777" w:rsidR="00CF73BF" w:rsidRPr="001E1ADC" w:rsidRDefault="00CF73BF"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City of Tandag (capital)</w:t>
            </w:r>
          </w:p>
        </w:tc>
        <w:tc>
          <w:tcPr>
            <w:tcW w:w="9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A1568" w14:textId="77EF03FF"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3E649" w14:textId="0B37C588"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1,400 </w:t>
            </w:r>
          </w:p>
        </w:tc>
        <w:tc>
          <w:tcPr>
            <w:tcW w:w="64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65E80" w14:textId="1F868047" w:rsidR="00CF73BF" w:rsidRPr="001E1ADC" w:rsidRDefault="00CF73BF"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4,909 </w:t>
            </w:r>
          </w:p>
        </w:tc>
      </w:tr>
    </w:tbl>
    <w:p w14:paraId="329A54F6" w14:textId="2CC64318" w:rsidR="00892C65" w:rsidRPr="001E1ADC" w:rsidRDefault="009C4D38" w:rsidP="002917D5">
      <w:pPr>
        <w:spacing w:after="0" w:line="240" w:lineRule="auto"/>
        <w:contextualSpacing/>
        <w:rPr>
          <w:rFonts w:ascii="Arial" w:eastAsia="Times New Roman" w:hAnsi="Arial" w:cs="Arial"/>
          <w:i/>
          <w:iCs/>
          <w:color w:val="auto"/>
          <w:sz w:val="16"/>
          <w:szCs w:val="16"/>
        </w:rPr>
      </w:pPr>
      <w:r w:rsidRPr="001E1ADC">
        <w:rPr>
          <w:rFonts w:ascii="Arial" w:eastAsia="Times New Roman" w:hAnsi="Arial" w:cs="Arial"/>
          <w:i/>
          <w:iCs/>
          <w:color w:val="auto"/>
          <w:sz w:val="16"/>
          <w:szCs w:val="16"/>
        </w:rPr>
        <w:t xml:space="preserve">         </w:t>
      </w:r>
      <w:r w:rsidR="00892C65" w:rsidRPr="001E1ADC">
        <w:rPr>
          <w:rFonts w:ascii="Arial" w:eastAsia="Times New Roman" w:hAnsi="Arial" w:cs="Arial"/>
          <w:i/>
          <w:iCs/>
          <w:color w:val="auto"/>
          <w:sz w:val="16"/>
          <w:szCs w:val="16"/>
        </w:rPr>
        <w:t xml:space="preserve">Note: Ongoing assessment and validation being conducted. </w:t>
      </w:r>
    </w:p>
    <w:p w14:paraId="4D55D62F" w14:textId="716E8160" w:rsidR="00CC77FA" w:rsidRPr="001E1ADC" w:rsidRDefault="00892C65" w:rsidP="002917D5">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 xml:space="preserve">s </w:t>
      </w:r>
      <w:r w:rsidR="00CF73BF" w:rsidRPr="001E1ADC">
        <w:rPr>
          <w:rFonts w:ascii="Arial" w:eastAsia="Times New Roman" w:hAnsi="Arial" w:cs="Arial"/>
          <w:i/>
          <w:iCs/>
          <w:color w:val="0070C0"/>
          <w:sz w:val="16"/>
          <w:szCs w:val="16"/>
        </w:rPr>
        <w:t xml:space="preserve">X, </w:t>
      </w:r>
      <w:r w:rsidR="00F81051" w:rsidRPr="001E1ADC">
        <w:rPr>
          <w:rFonts w:ascii="Arial" w:eastAsia="Times New Roman" w:hAnsi="Arial" w:cs="Arial"/>
          <w:i/>
          <w:iCs/>
          <w:color w:val="0070C0"/>
          <w:sz w:val="16"/>
          <w:szCs w:val="16"/>
        </w:rPr>
        <w:t>XI and</w:t>
      </w:r>
      <w:r w:rsidR="00FD294C" w:rsidRPr="001E1ADC">
        <w:rPr>
          <w:rFonts w:ascii="Arial" w:eastAsia="Times New Roman" w:hAnsi="Arial" w:cs="Arial"/>
          <w:i/>
          <w:iCs/>
          <w:color w:val="0070C0"/>
          <w:sz w:val="16"/>
          <w:szCs w:val="16"/>
        </w:rPr>
        <w:t xml:space="preserve"> </w:t>
      </w:r>
      <w:r w:rsidR="00EF6139" w:rsidRPr="001E1ADC">
        <w:rPr>
          <w:rFonts w:ascii="Arial" w:eastAsia="Times New Roman" w:hAnsi="Arial" w:cs="Arial"/>
          <w:i/>
          <w:iCs/>
          <w:color w:val="0070C0"/>
          <w:sz w:val="16"/>
          <w:szCs w:val="16"/>
        </w:rPr>
        <w:t>CARAGA</w:t>
      </w:r>
    </w:p>
    <w:p w14:paraId="3766293A" w14:textId="77777777" w:rsidR="00A017B6" w:rsidRPr="002917D5" w:rsidRDefault="00A017B6" w:rsidP="002917D5">
      <w:pPr>
        <w:spacing w:after="0" w:line="240" w:lineRule="auto"/>
        <w:contextualSpacing/>
        <w:jc w:val="right"/>
        <w:rPr>
          <w:rFonts w:ascii="Arial" w:eastAsia="Times New Roman" w:hAnsi="Arial" w:cs="Arial"/>
          <w:i/>
          <w:iCs/>
          <w:color w:val="0070C0"/>
          <w:sz w:val="24"/>
          <w:szCs w:val="24"/>
        </w:rPr>
      </w:pPr>
    </w:p>
    <w:p w14:paraId="1906B5DB" w14:textId="7F85A2F6" w:rsidR="00BC5519" w:rsidRPr="002917D5" w:rsidRDefault="00892C65" w:rsidP="002917D5">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t>Status of Displaced Families / Persons</w:t>
      </w:r>
    </w:p>
    <w:p w14:paraId="6325DCF4" w14:textId="77777777" w:rsidR="00BC5519" w:rsidRPr="002917D5" w:rsidRDefault="00BC5519" w:rsidP="002917D5">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t>Inside Evacuation Centers</w:t>
      </w:r>
    </w:p>
    <w:p w14:paraId="222BE351" w14:textId="0E5FCB64" w:rsidR="005B3322" w:rsidRPr="002917D5"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2917D5">
        <w:rPr>
          <w:rFonts w:ascii="Arial" w:eastAsia="Times New Roman" w:hAnsi="Arial" w:cs="Arial"/>
          <w:bCs/>
          <w:color w:val="auto"/>
          <w:sz w:val="24"/>
          <w:szCs w:val="24"/>
        </w:rPr>
        <w:t>There are</w:t>
      </w:r>
      <w:r w:rsidRPr="002917D5">
        <w:rPr>
          <w:rFonts w:ascii="Arial" w:eastAsia="Times New Roman" w:hAnsi="Arial" w:cs="Arial"/>
          <w:b/>
          <w:bCs/>
          <w:color w:val="auto"/>
          <w:sz w:val="24"/>
          <w:szCs w:val="24"/>
        </w:rPr>
        <w:t xml:space="preserve"> </w:t>
      </w:r>
      <w:r w:rsidR="00392000" w:rsidRPr="002917D5">
        <w:rPr>
          <w:rFonts w:ascii="Arial" w:eastAsia="Times New Roman" w:hAnsi="Arial" w:cs="Arial"/>
          <w:b/>
          <w:bCs/>
          <w:color w:val="0070C0"/>
          <w:sz w:val="24"/>
          <w:szCs w:val="24"/>
          <w:lang w:val="en-US"/>
        </w:rPr>
        <w:t xml:space="preserve">12,825 </w:t>
      </w:r>
      <w:r w:rsidRPr="002917D5">
        <w:rPr>
          <w:rFonts w:ascii="Arial" w:eastAsia="Times New Roman" w:hAnsi="Arial" w:cs="Arial"/>
          <w:b/>
          <w:bCs/>
          <w:color w:val="0070C0"/>
          <w:sz w:val="24"/>
          <w:szCs w:val="24"/>
        </w:rPr>
        <w:t>families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or</w:t>
      </w:r>
      <w:r w:rsidR="00DF275E" w:rsidRPr="002917D5">
        <w:rPr>
          <w:rFonts w:ascii="Arial" w:eastAsia="Times New Roman" w:hAnsi="Arial" w:cs="Arial"/>
          <w:b/>
          <w:bCs/>
          <w:color w:val="0070C0"/>
          <w:sz w:val="24"/>
          <w:szCs w:val="24"/>
          <w:lang w:val="en-US"/>
        </w:rPr>
        <w:t xml:space="preserve"> </w:t>
      </w:r>
      <w:r w:rsidR="00392000" w:rsidRPr="002917D5">
        <w:rPr>
          <w:rFonts w:ascii="Arial" w:eastAsia="Times New Roman" w:hAnsi="Arial" w:cs="Arial"/>
          <w:b/>
          <w:bCs/>
          <w:color w:val="0070C0"/>
          <w:sz w:val="24"/>
          <w:szCs w:val="24"/>
          <w:lang w:val="en-US"/>
        </w:rPr>
        <w:t xml:space="preserve">49,236 </w:t>
      </w:r>
      <w:r w:rsidRPr="002917D5">
        <w:rPr>
          <w:rFonts w:ascii="Arial" w:eastAsia="Times New Roman" w:hAnsi="Arial" w:cs="Arial"/>
          <w:b/>
          <w:bCs/>
          <w:color w:val="0070C0"/>
          <w:sz w:val="24"/>
          <w:szCs w:val="24"/>
        </w:rPr>
        <w:t>persons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currently taking temporary shelter in</w:t>
      </w:r>
      <w:r w:rsidRPr="002917D5">
        <w:rPr>
          <w:rFonts w:ascii="Arial" w:eastAsia="Times New Roman" w:hAnsi="Arial" w:cs="Arial"/>
          <w:b/>
          <w:color w:val="auto"/>
          <w:sz w:val="24"/>
          <w:szCs w:val="24"/>
        </w:rPr>
        <w:t xml:space="preserve"> </w:t>
      </w:r>
      <w:r w:rsidR="00392000" w:rsidRPr="002917D5">
        <w:rPr>
          <w:rFonts w:ascii="Arial" w:eastAsia="Times New Roman" w:hAnsi="Arial" w:cs="Arial"/>
          <w:b/>
          <w:bCs/>
          <w:color w:val="0070C0"/>
          <w:sz w:val="24"/>
          <w:szCs w:val="24"/>
          <w:lang w:val="en-US"/>
        </w:rPr>
        <w:t>308</w:t>
      </w:r>
      <w:r w:rsidR="00D934F6" w:rsidRPr="002917D5">
        <w:rPr>
          <w:rFonts w:ascii="Arial" w:eastAsia="Times New Roman" w:hAnsi="Arial" w:cs="Arial"/>
          <w:b/>
          <w:bCs/>
          <w:color w:val="0070C0"/>
          <w:sz w:val="24"/>
          <w:szCs w:val="24"/>
          <w:lang w:val="en-US"/>
        </w:rPr>
        <w:t xml:space="preserve"> </w:t>
      </w:r>
      <w:r w:rsidRPr="002917D5">
        <w:rPr>
          <w:rFonts w:ascii="Arial" w:eastAsia="Times New Roman" w:hAnsi="Arial" w:cs="Arial"/>
          <w:b/>
          <w:bCs/>
          <w:color w:val="0070C0"/>
          <w:sz w:val="24"/>
          <w:szCs w:val="24"/>
          <w:lang w:val="en-US"/>
        </w:rPr>
        <w:t>evacuation</w:t>
      </w:r>
      <w:r w:rsidRPr="002917D5">
        <w:rPr>
          <w:rFonts w:ascii="Arial" w:eastAsia="Times New Roman" w:hAnsi="Arial" w:cs="Arial"/>
          <w:b/>
          <w:color w:val="0070C0"/>
          <w:sz w:val="24"/>
          <w:szCs w:val="24"/>
        </w:rPr>
        <w:t xml:space="preserve"> centers</w:t>
      </w:r>
      <w:r w:rsidRPr="002917D5">
        <w:rPr>
          <w:rFonts w:ascii="Arial" w:eastAsia="Times New Roman" w:hAnsi="Arial" w:cs="Arial"/>
          <w:b/>
          <w:color w:val="auto"/>
          <w:sz w:val="24"/>
          <w:szCs w:val="24"/>
        </w:rPr>
        <w:t xml:space="preserve"> </w:t>
      </w:r>
      <w:r w:rsidRPr="002917D5">
        <w:rPr>
          <w:rFonts w:ascii="Arial" w:eastAsia="Times New Roman" w:hAnsi="Arial" w:cs="Arial"/>
          <w:color w:val="auto"/>
          <w:sz w:val="24"/>
          <w:szCs w:val="24"/>
        </w:rPr>
        <w:t xml:space="preserve">in </w:t>
      </w:r>
      <w:r w:rsidR="003E6111"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w:t>
      </w:r>
      <w:r w:rsidR="00392000" w:rsidRPr="002917D5">
        <w:rPr>
          <w:rFonts w:ascii="Arial" w:eastAsia="Times New Roman" w:hAnsi="Arial" w:cs="Arial"/>
          <w:b/>
          <w:color w:val="0070C0"/>
          <w:sz w:val="24"/>
          <w:szCs w:val="24"/>
        </w:rPr>
        <w:t xml:space="preserve">X, </w:t>
      </w:r>
      <w:r w:rsidR="00F81051" w:rsidRPr="002917D5">
        <w:rPr>
          <w:rFonts w:ascii="Arial" w:eastAsia="Times New Roman" w:hAnsi="Arial" w:cs="Arial"/>
          <w:b/>
          <w:color w:val="0070C0"/>
          <w:sz w:val="24"/>
          <w:szCs w:val="24"/>
        </w:rPr>
        <w:t xml:space="preserve">XI </w:t>
      </w:r>
      <w:r w:rsidR="00F81051" w:rsidRPr="002917D5">
        <w:rPr>
          <w:rFonts w:ascii="Arial" w:eastAsia="Times New Roman" w:hAnsi="Arial" w:cs="Arial"/>
          <w:bCs/>
          <w:color w:val="auto"/>
          <w:sz w:val="24"/>
          <w:szCs w:val="24"/>
        </w:rPr>
        <w:t>and</w:t>
      </w:r>
      <w:r w:rsidR="003E6111" w:rsidRPr="002917D5">
        <w:rPr>
          <w:rFonts w:ascii="Arial" w:eastAsia="Times New Roman" w:hAnsi="Arial" w:cs="Arial"/>
          <w:b/>
          <w:color w:val="0070C0"/>
          <w:sz w:val="24"/>
          <w:szCs w:val="24"/>
        </w:rPr>
        <w:t xml:space="preserve"> CARAGA</w:t>
      </w:r>
      <w:r w:rsidR="00FD294C" w:rsidRPr="002917D5">
        <w:rPr>
          <w:rFonts w:ascii="Arial" w:eastAsia="Times New Roman" w:hAnsi="Arial" w:cs="Arial"/>
          <w:bCs/>
          <w:color w:val="0070C0"/>
          <w:sz w:val="24"/>
          <w:szCs w:val="24"/>
        </w:rPr>
        <w:t xml:space="preserve"> </w:t>
      </w:r>
      <w:r w:rsidR="005B7105" w:rsidRPr="002917D5">
        <w:rPr>
          <w:rFonts w:ascii="Arial" w:eastAsia="Times New Roman" w:hAnsi="Arial" w:cs="Arial"/>
          <w:color w:val="auto"/>
          <w:sz w:val="24"/>
          <w:szCs w:val="24"/>
        </w:rPr>
        <w:t>(see Table 2).</w:t>
      </w:r>
    </w:p>
    <w:p w14:paraId="7AF36361" w14:textId="5DA89A96" w:rsidR="00CC77FA" w:rsidRPr="002917D5" w:rsidRDefault="00CC77FA" w:rsidP="002917D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696A445D" w14:textId="416FEF30" w:rsidR="009C4D38" w:rsidRPr="001E1ADC"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1E1ADC">
        <w:rPr>
          <w:rFonts w:ascii="Arial" w:eastAsia="Times New Roman" w:hAnsi="Arial" w:cs="Arial"/>
          <w:b/>
          <w:bCs/>
          <w:i/>
          <w:iCs/>
          <w:sz w:val="20"/>
          <w:szCs w:val="20"/>
        </w:rPr>
        <w:t>Table 2. Number of Displaced Families / Persons Inside Evacuation Centers</w:t>
      </w:r>
    </w:p>
    <w:tbl>
      <w:tblPr>
        <w:tblW w:w="4601" w:type="pct"/>
        <w:tblInd w:w="847" w:type="dxa"/>
        <w:tblCellMar>
          <w:left w:w="0" w:type="dxa"/>
          <w:right w:w="0" w:type="dxa"/>
        </w:tblCellMar>
        <w:tblLook w:val="04A0" w:firstRow="1" w:lastRow="0" w:firstColumn="1" w:lastColumn="0" w:noHBand="0" w:noVBand="1"/>
      </w:tblPr>
      <w:tblGrid>
        <w:gridCol w:w="146"/>
        <w:gridCol w:w="3540"/>
        <w:gridCol w:w="968"/>
        <w:gridCol w:w="970"/>
        <w:gridCol w:w="972"/>
        <w:gridCol w:w="974"/>
        <w:gridCol w:w="972"/>
        <w:gridCol w:w="970"/>
      </w:tblGrid>
      <w:tr w:rsidR="00392000" w:rsidRPr="001E1ADC" w14:paraId="77694820" w14:textId="77777777" w:rsidTr="001E1ADC">
        <w:trPr>
          <w:trHeight w:val="20"/>
          <w:tblHeader/>
        </w:trPr>
        <w:tc>
          <w:tcPr>
            <w:tcW w:w="193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2BEC6C2"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REGION / PROVINCE / MUNICIPALITY </w:t>
            </w:r>
          </w:p>
        </w:tc>
        <w:tc>
          <w:tcPr>
            <w:tcW w:w="1019"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BDBD9DE"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NUMBER OF EVACUATION CENTERS (ECs) </w:t>
            </w:r>
          </w:p>
        </w:tc>
        <w:tc>
          <w:tcPr>
            <w:tcW w:w="2045"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C41E7E0"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NUMBER OF DISPLACED </w:t>
            </w:r>
          </w:p>
        </w:tc>
      </w:tr>
      <w:tr w:rsidR="00392000" w:rsidRPr="001E1ADC" w14:paraId="07D27D04" w14:textId="77777777" w:rsidTr="001E1ADC">
        <w:trPr>
          <w:trHeight w:val="20"/>
          <w:tblHeader/>
        </w:trPr>
        <w:tc>
          <w:tcPr>
            <w:tcW w:w="1937" w:type="pct"/>
            <w:gridSpan w:val="2"/>
            <w:vMerge/>
            <w:tcBorders>
              <w:top w:val="single" w:sz="4" w:space="0" w:color="000000"/>
              <w:left w:val="single" w:sz="4" w:space="0" w:color="000000"/>
              <w:bottom w:val="single" w:sz="4" w:space="0" w:color="000000"/>
              <w:right w:val="single" w:sz="4" w:space="0" w:color="000000"/>
            </w:tcBorders>
            <w:vAlign w:val="center"/>
            <w:hideMark/>
          </w:tcPr>
          <w:p w14:paraId="1D00E5F8" w14:textId="77777777" w:rsidR="00392000" w:rsidRPr="001E1ADC" w:rsidRDefault="00392000" w:rsidP="002917D5">
            <w:pPr>
              <w:spacing w:after="0" w:line="240" w:lineRule="auto"/>
              <w:ind w:right="57"/>
              <w:contextualSpacing/>
              <w:rPr>
                <w:rFonts w:ascii="Arial" w:hAnsi="Arial" w:cs="Arial"/>
                <w:b/>
                <w:bCs/>
                <w:sz w:val="20"/>
                <w:szCs w:val="20"/>
              </w:rPr>
            </w:pPr>
          </w:p>
        </w:tc>
        <w:tc>
          <w:tcPr>
            <w:tcW w:w="1019" w:type="pct"/>
            <w:gridSpan w:val="2"/>
            <w:vMerge/>
            <w:tcBorders>
              <w:top w:val="single" w:sz="4" w:space="0" w:color="000000"/>
              <w:left w:val="single" w:sz="4" w:space="0" w:color="000000"/>
              <w:bottom w:val="single" w:sz="4" w:space="0" w:color="000000"/>
              <w:right w:val="single" w:sz="4" w:space="0" w:color="000000"/>
            </w:tcBorders>
            <w:vAlign w:val="center"/>
            <w:hideMark/>
          </w:tcPr>
          <w:p w14:paraId="468315C3" w14:textId="77777777" w:rsidR="00392000" w:rsidRPr="001E1ADC" w:rsidRDefault="00392000" w:rsidP="002917D5">
            <w:pPr>
              <w:spacing w:after="0" w:line="240" w:lineRule="auto"/>
              <w:ind w:right="57"/>
              <w:contextualSpacing/>
              <w:rPr>
                <w:rFonts w:ascii="Arial" w:hAnsi="Arial" w:cs="Arial"/>
                <w:b/>
                <w:bCs/>
                <w:sz w:val="20"/>
                <w:szCs w:val="20"/>
              </w:rPr>
            </w:pPr>
          </w:p>
        </w:tc>
        <w:tc>
          <w:tcPr>
            <w:tcW w:w="2045"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DE6BC4C"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INSIDE ECs </w:t>
            </w:r>
          </w:p>
        </w:tc>
      </w:tr>
      <w:tr w:rsidR="00392000" w:rsidRPr="001E1ADC" w14:paraId="65104600" w14:textId="77777777" w:rsidTr="001E1ADC">
        <w:trPr>
          <w:trHeight w:val="20"/>
          <w:tblHeader/>
        </w:trPr>
        <w:tc>
          <w:tcPr>
            <w:tcW w:w="1937" w:type="pct"/>
            <w:gridSpan w:val="2"/>
            <w:vMerge/>
            <w:tcBorders>
              <w:top w:val="single" w:sz="4" w:space="0" w:color="000000"/>
              <w:left w:val="single" w:sz="4" w:space="0" w:color="000000"/>
              <w:bottom w:val="single" w:sz="4" w:space="0" w:color="000000"/>
              <w:right w:val="single" w:sz="4" w:space="0" w:color="000000"/>
            </w:tcBorders>
            <w:vAlign w:val="center"/>
            <w:hideMark/>
          </w:tcPr>
          <w:p w14:paraId="3112A7EB" w14:textId="77777777" w:rsidR="00392000" w:rsidRPr="001E1ADC" w:rsidRDefault="00392000" w:rsidP="002917D5">
            <w:pPr>
              <w:spacing w:after="0" w:line="240" w:lineRule="auto"/>
              <w:ind w:right="57"/>
              <w:contextualSpacing/>
              <w:rPr>
                <w:rFonts w:ascii="Arial" w:hAnsi="Arial" w:cs="Arial"/>
                <w:b/>
                <w:bCs/>
                <w:sz w:val="20"/>
                <w:szCs w:val="20"/>
              </w:rPr>
            </w:pPr>
          </w:p>
        </w:tc>
        <w:tc>
          <w:tcPr>
            <w:tcW w:w="1019" w:type="pct"/>
            <w:gridSpan w:val="2"/>
            <w:vMerge/>
            <w:tcBorders>
              <w:top w:val="single" w:sz="4" w:space="0" w:color="000000"/>
              <w:left w:val="single" w:sz="4" w:space="0" w:color="000000"/>
              <w:bottom w:val="single" w:sz="4" w:space="0" w:color="000000"/>
              <w:right w:val="single" w:sz="4" w:space="0" w:color="000000"/>
            </w:tcBorders>
            <w:vAlign w:val="center"/>
            <w:hideMark/>
          </w:tcPr>
          <w:p w14:paraId="33C0B551" w14:textId="77777777" w:rsidR="00392000" w:rsidRPr="001E1ADC" w:rsidRDefault="00392000" w:rsidP="002917D5">
            <w:pPr>
              <w:spacing w:after="0" w:line="240" w:lineRule="auto"/>
              <w:ind w:right="57"/>
              <w:contextualSpacing/>
              <w:rPr>
                <w:rFonts w:ascii="Arial" w:hAnsi="Arial" w:cs="Arial"/>
                <w:b/>
                <w:bCs/>
                <w:sz w:val="20"/>
                <w:szCs w:val="20"/>
              </w:rPr>
            </w:pPr>
          </w:p>
        </w:tc>
        <w:tc>
          <w:tcPr>
            <w:tcW w:w="1023"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2F8C131"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Families </w:t>
            </w:r>
          </w:p>
        </w:tc>
        <w:tc>
          <w:tcPr>
            <w:tcW w:w="1022"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C182355" w14:textId="5F76054F"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Persons </w:t>
            </w:r>
          </w:p>
        </w:tc>
      </w:tr>
      <w:tr w:rsidR="00392000" w:rsidRPr="001E1ADC" w14:paraId="4242CF5C" w14:textId="77777777" w:rsidTr="001E1ADC">
        <w:trPr>
          <w:trHeight w:val="20"/>
          <w:tblHeader/>
        </w:trPr>
        <w:tc>
          <w:tcPr>
            <w:tcW w:w="1937" w:type="pct"/>
            <w:gridSpan w:val="2"/>
            <w:vMerge/>
            <w:tcBorders>
              <w:top w:val="single" w:sz="4" w:space="0" w:color="000000"/>
              <w:left w:val="single" w:sz="4" w:space="0" w:color="000000"/>
              <w:bottom w:val="single" w:sz="4" w:space="0" w:color="000000"/>
              <w:right w:val="single" w:sz="4" w:space="0" w:color="000000"/>
            </w:tcBorders>
            <w:vAlign w:val="center"/>
            <w:hideMark/>
          </w:tcPr>
          <w:p w14:paraId="3C5A61D7" w14:textId="77777777" w:rsidR="00392000" w:rsidRPr="001E1ADC" w:rsidRDefault="00392000" w:rsidP="002917D5">
            <w:pPr>
              <w:spacing w:after="0" w:line="240" w:lineRule="auto"/>
              <w:ind w:right="57"/>
              <w:contextualSpacing/>
              <w:rPr>
                <w:rFonts w:ascii="Arial" w:hAnsi="Arial" w:cs="Arial"/>
                <w:b/>
                <w:bCs/>
                <w:sz w:val="20"/>
                <w:szCs w:val="20"/>
              </w:rPr>
            </w:pPr>
          </w:p>
        </w:tc>
        <w:tc>
          <w:tcPr>
            <w:tcW w:w="509"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26847E6"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CUM </w:t>
            </w:r>
          </w:p>
        </w:tc>
        <w:tc>
          <w:tcPr>
            <w:tcW w:w="51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59B37BF"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NOW </w:t>
            </w:r>
          </w:p>
        </w:tc>
        <w:tc>
          <w:tcPr>
            <w:tcW w:w="51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EB65129"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CUM </w:t>
            </w:r>
          </w:p>
        </w:tc>
        <w:tc>
          <w:tcPr>
            <w:tcW w:w="51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3546344"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NOW </w:t>
            </w:r>
          </w:p>
        </w:tc>
        <w:tc>
          <w:tcPr>
            <w:tcW w:w="51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7710B96"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CUM </w:t>
            </w:r>
          </w:p>
        </w:tc>
        <w:tc>
          <w:tcPr>
            <w:tcW w:w="51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6D631D6"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NOW </w:t>
            </w:r>
          </w:p>
        </w:tc>
      </w:tr>
      <w:tr w:rsidR="00392000" w:rsidRPr="001E1ADC" w14:paraId="215650D1" w14:textId="77777777" w:rsidTr="001E1ADC">
        <w:trPr>
          <w:trHeight w:val="20"/>
        </w:trPr>
        <w:tc>
          <w:tcPr>
            <w:tcW w:w="193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AF47106"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GRAND TOTAL</w:t>
            </w:r>
          </w:p>
        </w:tc>
        <w:tc>
          <w:tcPr>
            <w:tcW w:w="50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EA0A7B4" w14:textId="002ECDF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315 </w:t>
            </w:r>
          </w:p>
        </w:tc>
        <w:tc>
          <w:tcPr>
            <w:tcW w:w="51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44E8AE4" w14:textId="3986C743"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308 </w:t>
            </w:r>
          </w:p>
        </w:tc>
        <w:tc>
          <w:tcPr>
            <w:tcW w:w="5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433393F" w14:textId="6AA0D18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13,210 </w:t>
            </w:r>
          </w:p>
        </w:tc>
        <w:tc>
          <w:tcPr>
            <w:tcW w:w="51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C281FB9" w14:textId="1EF44A50"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12,825 </w:t>
            </w:r>
          </w:p>
        </w:tc>
        <w:tc>
          <w:tcPr>
            <w:tcW w:w="5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A55BD05" w14:textId="67070556"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50,757 </w:t>
            </w:r>
          </w:p>
        </w:tc>
        <w:tc>
          <w:tcPr>
            <w:tcW w:w="5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641473A" w14:textId="7B5F27E1"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49,236 </w:t>
            </w:r>
          </w:p>
        </w:tc>
      </w:tr>
      <w:tr w:rsidR="00392000" w:rsidRPr="001E1ADC" w14:paraId="5A2A3994" w14:textId="77777777" w:rsidTr="001E1ADC">
        <w:trPr>
          <w:trHeight w:val="20"/>
        </w:trPr>
        <w:tc>
          <w:tcPr>
            <w:tcW w:w="193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767261D"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REGION X</w:t>
            </w:r>
          </w:p>
        </w:tc>
        <w:tc>
          <w:tcPr>
            <w:tcW w:w="5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B2DE541" w14:textId="6E5A9120"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 </w:t>
            </w:r>
          </w:p>
        </w:tc>
        <w:tc>
          <w:tcPr>
            <w:tcW w:w="51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C0A35D" w14:textId="62B4ABC1"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47FBD4" w14:textId="47BA7496"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18 </w:t>
            </w:r>
          </w:p>
        </w:tc>
        <w:tc>
          <w:tcPr>
            <w:tcW w:w="51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94D412" w14:textId="7D91CA75"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F98B17F" w14:textId="096C3BD6"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59 </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DE31D4" w14:textId="401A3609"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59 </w:t>
            </w:r>
          </w:p>
        </w:tc>
      </w:tr>
      <w:tr w:rsidR="00392000" w:rsidRPr="001E1ADC" w14:paraId="165E0ED1" w14:textId="77777777" w:rsidTr="001E1ADC">
        <w:trPr>
          <w:trHeight w:val="20"/>
        </w:trPr>
        <w:tc>
          <w:tcPr>
            <w:tcW w:w="19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EFB903"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Misamis Oriental</w:t>
            </w:r>
          </w:p>
        </w:tc>
        <w:tc>
          <w:tcPr>
            <w:tcW w:w="5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995E31" w14:textId="6698DB8F"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 </w:t>
            </w:r>
          </w:p>
        </w:tc>
        <w:tc>
          <w:tcPr>
            <w:tcW w:w="5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BF36D2" w14:textId="6FB122FF"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A6F8E5" w14:textId="3F67D949"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18 </w:t>
            </w:r>
          </w:p>
        </w:tc>
        <w:tc>
          <w:tcPr>
            <w:tcW w:w="51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A74488" w14:textId="7B18BB5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FCD8FD" w14:textId="4D701A2D"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59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1D5BF9" w14:textId="62D0069C"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59 </w:t>
            </w:r>
          </w:p>
        </w:tc>
      </w:tr>
      <w:tr w:rsidR="00392000" w:rsidRPr="001E1ADC" w14:paraId="43FDD022"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6B139C"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C1D89"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Talisayan</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6171D" w14:textId="70B61CB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1A79A" w14:textId="43A867B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78049" w14:textId="2BE4406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132FC" w14:textId="34F6449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DA571" w14:textId="179BB57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0CD39" w14:textId="4537F44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59 </w:t>
            </w:r>
          </w:p>
        </w:tc>
      </w:tr>
      <w:tr w:rsidR="00392000" w:rsidRPr="001E1ADC" w14:paraId="65251179" w14:textId="77777777" w:rsidTr="001E1ADC">
        <w:trPr>
          <w:trHeight w:val="20"/>
        </w:trPr>
        <w:tc>
          <w:tcPr>
            <w:tcW w:w="193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B268CAD"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REGION XI</w:t>
            </w:r>
          </w:p>
        </w:tc>
        <w:tc>
          <w:tcPr>
            <w:tcW w:w="5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EFD15F" w14:textId="7387B77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15 </w:t>
            </w:r>
          </w:p>
        </w:tc>
        <w:tc>
          <w:tcPr>
            <w:tcW w:w="51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3FDB30" w14:textId="5E28CB6D"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8 </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C8AAB0" w14:textId="5DEBC7F7"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335 </w:t>
            </w:r>
          </w:p>
        </w:tc>
        <w:tc>
          <w:tcPr>
            <w:tcW w:w="51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48EB25" w14:textId="3306CB2B"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260 </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71AFAD" w14:textId="626B9700"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1,260 </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86D5365" w14:textId="036B5390"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977 </w:t>
            </w:r>
          </w:p>
        </w:tc>
      </w:tr>
      <w:tr w:rsidR="00392000" w:rsidRPr="001E1ADC" w14:paraId="433487AE" w14:textId="77777777" w:rsidTr="001E1ADC">
        <w:trPr>
          <w:trHeight w:val="20"/>
        </w:trPr>
        <w:tc>
          <w:tcPr>
            <w:tcW w:w="19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1C293F"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Compostella Valley</w:t>
            </w:r>
          </w:p>
        </w:tc>
        <w:tc>
          <w:tcPr>
            <w:tcW w:w="5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672B02" w14:textId="16C94C58"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12 </w:t>
            </w:r>
          </w:p>
        </w:tc>
        <w:tc>
          <w:tcPr>
            <w:tcW w:w="5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E9AC63" w14:textId="6935727A"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5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8748CD" w14:textId="0ED01B43"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293 </w:t>
            </w:r>
          </w:p>
        </w:tc>
        <w:tc>
          <w:tcPr>
            <w:tcW w:w="51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00BD75" w14:textId="7CC084F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218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711B4E" w14:textId="7EB83B6B"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1,060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314517" w14:textId="544EBDC6"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777 </w:t>
            </w:r>
          </w:p>
        </w:tc>
      </w:tr>
      <w:tr w:rsidR="00392000" w:rsidRPr="001E1ADC" w14:paraId="1C5FE36B"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45EFA8"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7EAE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Mawab</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A9453" w14:textId="2FF440A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92526" w14:textId="6D759FE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2E9FC" w14:textId="34B88F5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757D1" w14:textId="55C7431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0BCBA" w14:textId="11F5649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4F034" w14:textId="3D2E310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 </w:t>
            </w:r>
          </w:p>
        </w:tc>
      </w:tr>
      <w:tr w:rsidR="00392000" w:rsidRPr="001E1ADC" w14:paraId="3A3C4176"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4424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8EB545"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New Bataan</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CE2FE" w14:textId="4F7D066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11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D1CB0" w14:textId="60DB328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273CB" w14:textId="676BFC1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266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0DCC9" w14:textId="3BF8436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218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2BAAE" w14:textId="47AE538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961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05D68" w14:textId="3BBF3FC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777 </w:t>
            </w:r>
          </w:p>
        </w:tc>
      </w:tr>
      <w:tr w:rsidR="00392000" w:rsidRPr="001E1ADC" w14:paraId="08C97491" w14:textId="77777777" w:rsidTr="001E1ADC">
        <w:trPr>
          <w:trHeight w:val="20"/>
        </w:trPr>
        <w:tc>
          <w:tcPr>
            <w:tcW w:w="19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A82E2D"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Davao Oriental</w:t>
            </w:r>
          </w:p>
        </w:tc>
        <w:tc>
          <w:tcPr>
            <w:tcW w:w="5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0033D0" w14:textId="791157AC"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 </w:t>
            </w:r>
          </w:p>
        </w:tc>
        <w:tc>
          <w:tcPr>
            <w:tcW w:w="5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D086A2" w14:textId="46445287"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C9C70C" w14:textId="1FEC7245"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42 </w:t>
            </w:r>
          </w:p>
        </w:tc>
        <w:tc>
          <w:tcPr>
            <w:tcW w:w="51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E5FB2A" w14:textId="29DEACEF"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42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E15200" w14:textId="6980789A"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200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139861" w14:textId="21FE2298"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200 </w:t>
            </w:r>
          </w:p>
        </w:tc>
      </w:tr>
      <w:tr w:rsidR="00392000" w:rsidRPr="001E1ADC" w14:paraId="1A2E6115"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89A269"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877C7"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Baganga</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7DAC5" w14:textId="10BCFCC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08A5C" w14:textId="68C7E53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8E09C" w14:textId="181DD88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25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D9DCF" w14:textId="225D947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BDF92" w14:textId="3D7A8C9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CC7EA" w14:textId="0DFD57B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125 </w:t>
            </w:r>
          </w:p>
        </w:tc>
      </w:tr>
      <w:tr w:rsidR="00392000" w:rsidRPr="001E1ADC" w14:paraId="58DB9E41"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F2CE3"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9B42A"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Banaybanay</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195D5" w14:textId="1CAC546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E0E3C" w14:textId="2E2033F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4BF07" w14:textId="655F3FF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16854" w14:textId="2125EE4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C30DE" w14:textId="7E1D9E5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48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B59AA" w14:textId="2267433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48 </w:t>
            </w:r>
          </w:p>
        </w:tc>
      </w:tr>
      <w:tr w:rsidR="00392000" w:rsidRPr="001E1ADC" w14:paraId="6668E5CD"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31919"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6CD18"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Caraga</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6D2AF" w14:textId="4518587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D498F" w14:textId="0CA16BE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BBF73" w14:textId="348D6E5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C8A12" w14:textId="0A35296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9D8F0" w14:textId="397F51A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44786" w14:textId="712C7C5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27 </w:t>
            </w:r>
          </w:p>
        </w:tc>
      </w:tr>
      <w:tr w:rsidR="00392000" w:rsidRPr="001E1ADC" w14:paraId="2142856F" w14:textId="77777777" w:rsidTr="001E1ADC">
        <w:trPr>
          <w:trHeight w:val="20"/>
        </w:trPr>
        <w:tc>
          <w:tcPr>
            <w:tcW w:w="1937" w:type="pct"/>
            <w:gridSpan w:val="2"/>
            <w:tcBorders>
              <w:top w:val="nil"/>
              <w:left w:val="nil"/>
              <w:bottom w:val="nil"/>
              <w:right w:val="nil"/>
            </w:tcBorders>
            <w:shd w:val="clear" w:color="B2B2B2" w:fill="B2B2B2"/>
            <w:tcMar>
              <w:top w:w="15" w:type="dxa"/>
              <w:left w:w="15" w:type="dxa"/>
              <w:bottom w:w="0" w:type="dxa"/>
              <w:right w:w="15" w:type="dxa"/>
            </w:tcMar>
            <w:vAlign w:val="center"/>
            <w:hideMark/>
          </w:tcPr>
          <w:p w14:paraId="6144C8B4"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CARAGA</w:t>
            </w:r>
          </w:p>
        </w:tc>
        <w:tc>
          <w:tcPr>
            <w:tcW w:w="5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D49C6D" w14:textId="12471E05"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299 </w:t>
            </w:r>
          </w:p>
        </w:tc>
        <w:tc>
          <w:tcPr>
            <w:tcW w:w="51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81BED0" w14:textId="660FA9C8"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299 </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D821AC4" w14:textId="6C4207C8"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12,857 </w:t>
            </w:r>
          </w:p>
        </w:tc>
        <w:tc>
          <w:tcPr>
            <w:tcW w:w="51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498595" w14:textId="28E869CB"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12,547 </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965754" w14:textId="11664C2C"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49,438 </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A1262D" w14:textId="20E7A307"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48,200 </w:t>
            </w:r>
          </w:p>
        </w:tc>
      </w:tr>
      <w:tr w:rsidR="00392000" w:rsidRPr="001E1ADC" w14:paraId="650D9A0C" w14:textId="77777777" w:rsidTr="001E1ADC">
        <w:trPr>
          <w:trHeight w:val="20"/>
        </w:trPr>
        <w:tc>
          <w:tcPr>
            <w:tcW w:w="1937" w:type="pct"/>
            <w:gridSpan w:val="2"/>
            <w:tcBorders>
              <w:top w:val="nil"/>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05BB2F"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Agusan del Norte</w:t>
            </w:r>
          </w:p>
        </w:tc>
        <w:tc>
          <w:tcPr>
            <w:tcW w:w="5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EAB4F8" w14:textId="40215942"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21 </w:t>
            </w:r>
          </w:p>
        </w:tc>
        <w:tc>
          <w:tcPr>
            <w:tcW w:w="5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2D5F18" w14:textId="61232A6F"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21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A5DCC2" w14:textId="7744E5AE"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292 </w:t>
            </w:r>
          </w:p>
        </w:tc>
        <w:tc>
          <w:tcPr>
            <w:tcW w:w="51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12CB6D" w14:textId="0A2FDD53"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292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130358" w14:textId="065080C2"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1,103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740C6E" w14:textId="7320BE3B"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1,103 </w:t>
            </w:r>
          </w:p>
        </w:tc>
      </w:tr>
      <w:tr w:rsidR="00392000" w:rsidRPr="001E1ADC" w14:paraId="62C58AF0"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DBA024"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B607D"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Butuan City (capital)</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18C54" w14:textId="61C43D4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14217" w14:textId="38CEADD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14273" w14:textId="6F97757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F044C" w14:textId="48CA27A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4E59A" w14:textId="36148D7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88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90084" w14:textId="36B89ED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88 </w:t>
            </w:r>
          </w:p>
        </w:tc>
      </w:tr>
      <w:tr w:rsidR="00392000" w:rsidRPr="001E1ADC" w14:paraId="0A959F31"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001DD"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4629D"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City of Cabadbaran</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7E705" w14:textId="36CD661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67751" w14:textId="66EE507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C49BA" w14:textId="4C26D3F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29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51C3F" w14:textId="492B2A4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94ECA" w14:textId="613D489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58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0742D" w14:textId="425C06B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58 </w:t>
            </w:r>
          </w:p>
        </w:tc>
      </w:tr>
      <w:tr w:rsidR="00392000" w:rsidRPr="001E1ADC" w14:paraId="75C19C20"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8E129"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2AAE0"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Jabonga</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22A11" w14:textId="2115270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4AE16" w14:textId="7862F57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748A6" w14:textId="6DC4993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AED28" w14:textId="101FD84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9041A" w14:textId="1C26E29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F3ADA" w14:textId="30D3394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65 </w:t>
            </w:r>
          </w:p>
        </w:tc>
      </w:tr>
      <w:tr w:rsidR="00392000" w:rsidRPr="001E1ADC" w14:paraId="00F71640"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8F7D26"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0E8A7"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Kitcharao</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A444F" w14:textId="450D5AC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11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B44EC" w14:textId="7072C48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FCA61" w14:textId="6AE2FC7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133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3D15D" w14:textId="2CBC75E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133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3CCBB" w14:textId="113E94A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596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1E3A5" w14:textId="1BFD43F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596 </w:t>
            </w:r>
          </w:p>
        </w:tc>
      </w:tr>
      <w:tr w:rsidR="00392000" w:rsidRPr="001E1ADC" w14:paraId="4941C61A"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1D388B"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EF52D"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Nasipit</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0AC09" w14:textId="1E81BDF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4879F" w14:textId="070FE16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3BB00" w14:textId="7062983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77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9B97A" w14:textId="0F28A55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D6C4A" w14:textId="0FB7ECC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296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02D2B" w14:textId="51C60D6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296 </w:t>
            </w:r>
          </w:p>
        </w:tc>
      </w:tr>
      <w:tr w:rsidR="00392000" w:rsidRPr="001E1ADC" w14:paraId="2C76B3D2" w14:textId="77777777" w:rsidTr="001E1ADC">
        <w:trPr>
          <w:trHeight w:val="20"/>
        </w:trPr>
        <w:tc>
          <w:tcPr>
            <w:tcW w:w="19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59BA78"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Dinagat Island</w:t>
            </w:r>
          </w:p>
        </w:tc>
        <w:tc>
          <w:tcPr>
            <w:tcW w:w="5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53846E" w14:textId="109AF723"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 </w:t>
            </w:r>
          </w:p>
        </w:tc>
        <w:tc>
          <w:tcPr>
            <w:tcW w:w="5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0C4D18" w14:textId="50E2F31F"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F68974" w14:textId="099D069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15 </w:t>
            </w:r>
          </w:p>
        </w:tc>
        <w:tc>
          <w:tcPr>
            <w:tcW w:w="51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040B2B" w14:textId="52264775"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15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2D5D45" w14:textId="0B0332B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39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5FE23A" w14:textId="192D4B00"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39 </w:t>
            </w:r>
          </w:p>
        </w:tc>
      </w:tr>
      <w:tr w:rsidR="00392000" w:rsidRPr="001E1ADC" w14:paraId="5B9904EC"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DD5694"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F5D0F"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Jose (capital)</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1D480" w14:textId="5BB4ABB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21A5A" w14:textId="21EFFC7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9BF18" w14:textId="6C5359B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4D1BC" w14:textId="3BEF700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F0738" w14:textId="33447E7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4B4CD" w14:textId="41C1F6B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39 </w:t>
            </w:r>
          </w:p>
        </w:tc>
      </w:tr>
      <w:tr w:rsidR="00392000" w:rsidRPr="001E1ADC" w14:paraId="7E0CDAFE" w14:textId="77777777" w:rsidTr="001E1ADC">
        <w:trPr>
          <w:trHeight w:val="20"/>
        </w:trPr>
        <w:tc>
          <w:tcPr>
            <w:tcW w:w="19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5EB3AB"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Surigao del Norte</w:t>
            </w:r>
          </w:p>
        </w:tc>
        <w:tc>
          <w:tcPr>
            <w:tcW w:w="5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1F6A1C" w14:textId="073FBA89"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98 </w:t>
            </w:r>
          </w:p>
        </w:tc>
        <w:tc>
          <w:tcPr>
            <w:tcW w:w="5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36767C" w14:textId="04E36B4D"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98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6C435E" w14:textId="27CC2860"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4,062 </w:t>
            </w:r>
          </w:p>
        </w:tc>
        <w:tc>
          <w:tcPr>
            <w:tcW w:w="51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61628F" w14:textId="1054573B"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4,052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0EFA10" w14:textId="0DDEA679"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15,589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9C2A3B" w14:textId="4CB6A37E"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15,546 </w:t>
            </w:r>
          </w:p>
        </w:tc>
      </w:tr>
      <w:tr w:rsidR="00392000" w:rsidRPr="001E1ADC" w14:paraId="1D5AFD6A"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A4001"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63869"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Bacuag</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EEA04" w14:textId="47E19A1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45512" w14:textId="1BF5E3B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08788" w14:textId="49139D0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C26C6" w14:textId="34A479B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866E1" w14:textId="483C7E0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F7D69" w14:textId="7A9D5D7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43 </w:t>
            </w:r>
          </w:p>
        </w:tc>
      </w:tr>
      <w:tr w:rsidR="00392000" w:rsidRPr="001E1ADC" w14:paraId="67BEAFBD"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87DEF"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41D08"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Claver</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A8244" w14:textId="24488D7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19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433AF" w14:textId="7A45F47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F9744" w14:textId="2426B18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1,040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AEB9D" w14:textId="089692F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1,030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DACB2" w14:textId="7AE7FBA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3,686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6E727" w14:textId="71638EF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3,643 </w:t>
            </w:r>
          </w:p>
        </w:tc>
      </w:tr>
      <w:tr w:rsidR="00392000" w:rsidRPr="001E1ADC" w14:paraId="7341CC87"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68C71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9B61C"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General Luna</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C2F56" w14:textId="1D6E10C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09D94" w14:textId="6E229B1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A1E78" w14:textId="72C56EA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220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FAF86" w14:textId="3804ADA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220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D578F" w14:textId="6B0CCDF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962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4E56A" w14:textId="39F4F29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962 </w:t>
            </w:r>
          </w:p>
        </w:tc>
      </w:tr>
      <w:tr w:rsidR="00392000" w:rsidRPr="001E1ADC" w14:paraId="46BF38E7"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5039A6"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070A5"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Gigaquit</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E2D87" w14:textId="11CDC0E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567BE" w14:textId="44859CB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99362" w14:textId="35F5CB0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301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7C249" w14:textId="5B9C4C4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301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54064" w14:textId="05A8020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1,219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3F5F3" w14:textId="6E2B760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1,219 </w:t>
            </w:r>
          </w:p>
        </w:tc>
      </w:tr>
      <w:tr w:rsidR="00392000" w:rsidRPr="001E1ADC" w14:paraId="726692B3"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6D6A7"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58B41"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Mainit</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BF422" w14:textId="71899CF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1AD0C" w14:textId="782D23F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86007" w14:textId="2E88055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131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8CEFF" w14:textId="4BB364E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131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A0067" w14:textId="1A6D69A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685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E3B51" w14:textId="5EFF460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685 </w:t>
            </w:r>
          </w:p>
        </w:tc>
      </w:tr>
      <w:tr w:rsidR="00392000" w:rsidRPr="001E1ADC" w14:paraId="6D206893"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16DC07"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3F440"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Malimono</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E10D2" w14:textId="44A2159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10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80C65" w14:textId="03C96DE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10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08329" w14:textId="2F16F15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194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4C17E" w14:textId="2C1CFC4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194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FD385" w14:textId="06FCFFF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700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2597F" w14:textId="50604CA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700 </w:t>
            </w:r>
          </w:p>
        </w:tc>
      </w:tr>
      <w:tr w:rsidR="00392000" w:rsidRPr="001E1ADC" w14:paraId="778AF230"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8D0F5"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4FCBA"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Pilar</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04E7A" w14:textId="6B12E47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F6F2C" w14:textId="4491E04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89E16" w14:textId="6C10E50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137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5872F" w14:textId="5C106A6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137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00412" w14:textId="272A4F5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606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8F2E4" w14:textId="33D85C3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606 </w:t>
            </w:r>
          </w:p>
        </w:tc>
      </w:tr>
      <w:tr w:rsidR="00392000" w:rsidRPr="001E1ADC" w14:paraId="47FF7A08"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A01B7"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0A11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Benito</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01658" w14:textId="6D0B19F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5E989" w14:textId="0BE060A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D161F" w14:textId="6BCD091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59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665BA" w14:textId="7650EC0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94878" w14:textId="556925B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216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DF5E7" w14:textId="6C7F89E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216 </w:t>
            </w:r>
          </w:p>
        </w:tc>
      </w:tr>
      <w:tr w:rsidR="00392000" w:rsidRPr="001E1ADC" w14:paraId="5AFE0F7C"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F959F4"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C9F56"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Francisco (Anao-aon)</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97AD6" w14:textId="6F27C60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A405A" w14:textId="49D40BF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3AA04" w14:textId="4A77B68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E35D1" w14:textId="2011A03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36F04" w14:textId="6FAC38B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74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6A8FE" w14:textId="3972AA0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74 </w:t>
            </w:r>
          </w:p>
        </w:tc>
      </w:tr>
      <w:tr w:rsidR="00392000" w:rsidRPr="001E1ADC" w14:paraId="450FB691"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4E18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C33C8"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Isidro</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B6DA6" w14:textId="602CBCD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17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A6C05" w14:textId="30BFDBB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ED940" w14:textId="2BE3CF7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219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1597F" w14:textId="3EBC5D2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219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33088" w14:textId="62F2BEA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833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9B19D" w14:textId="307A125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833 </w:t>
            </w:r>
          </w:p>
        </w:tc>
      </w:tr>
      <w:tr w:rsidR="00392000" w:rsidRPr="001E1ADC" w14:paraId="6DD14636"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DBAD20"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D4CF0"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Sison</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D6263" w14:textId="245A9E6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44995" w14:textId="047349B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795E6" w14:textId="3EE2D41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186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E57F3" w14:textId="10437F7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186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0B785" w14:textId="4B3C1FC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678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D27EC" w14:textId="0B2B3B2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678 </w:t>
            </w:r>
          </w:p>
        </w:tc>
      </w:tr>
      <w:tr w:rsidR="00392000" w:rsidRPr="001E1ADC" w14:paraId="4DEFC921"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7F7407"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2F54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Surigao City (capital)</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787BF" w14:textId="20AFA5E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F68A7" w14:textId="1F50F58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EA655" w14:textId="5C46C79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501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FF8A6" w14:textId="41723BE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501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2D61D" w14:textId="68E98EA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2,233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D0041" w14:textId="2BB18D1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2,233 </w:t>
            </w:r>
          </w:p>
        </w:tc>
      </w:tr>
      <w:tr w:rsidR="00392000" w:rsidRPr="001E1ADC" w14:paraId="3AE52947"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3D939"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11834"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Tagana-an</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A5B16" w14:textId="4260834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51D74" w14:textId="055DA50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7C966" w14:textId="15D7A47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1,007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63B3A" w14:textId="493CE9C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1,007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AEC92" w14:textId="5509866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3,451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28855" w14:textId="2302FF9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3,451 </w:t>
            </w:r>
          </w:p>
        </w:tc>
      </w:tr>
      <w:tr w:rsidR="00392000" w:rsidRPr="001E1ADC" w14:paraId="09F5C7B2"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6D6123"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4351B"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Tubod</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65242" w14:textId="1A9335A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E74CA" w14:textId="1ACDF13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30F73" w14:textId="68CE2A0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52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46CBF" w14:textId="54C07B9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52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CAE2F" w14:textId="39F390E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203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30FE6" w14:textId="6817112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203 </w:t>
            </w:r>
          </w:p>
        </w:tc>
      </w:tr>
      <w:tr w:rsidR="00392000" w:rsidRPr="001E1ADC" w14:paraId="1DF1D2D5" w14:textId="77777777" w:rsidTr="001E1ADC">
        <w:trPr>
          <w:trHeight w:val="20"/>
        </w:trPr>
        <w:tc>
          <w:tcPr>
            <w:tcW w:w="193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FAA2AD"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lastRenderedPageBreak/>
              <w:t>Surigao del Sur</w:t>
            </w:r>
          </w:p>
        </w:tc>
        <w:tc>
          <w:tcPr>
            <w:tcW w:w="5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3F845E" w14:textId="281D6131"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179 </w:t>
            </w:r>
          </w:p>
        </w:tc>
        <w:tc>
          <w:tcPr>
            <w:tcW w:w="5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C5C27F" w14:textId="2F0FFF19"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179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C34C63" w14:textId="77CB6C71"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8,488 </w:t>
            </w:r>
          </w:p>
        </w:tc>
        <w:tc>
          <w:tcPr>
            <w:tcW w:w="51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567265" w14:textId="6CE62BCE"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8,188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F4D0F" w14:textId="14F340BB"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32,707 </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EBED0C" w14:textId="444C882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31,512 </w:t>
            </w:r>
          </w:p>
        </w:tc>
      </w:tr>
      <w:tr w:rsidR="00392000" w:rsidRPr="001E1ADC" w14:paraId="11989435"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3202C7"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A17E7C"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Barobo</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E2DFF" w14:textId="4FC06AB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15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74608" w14:textId="68E2D02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69C2B" w14:textId="31A7E1F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1,501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1C961" w14:textId="746173D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1,501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76B14" w14:textId="1A4D48B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5,107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393C4" w14:textId="3CE06C9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5,107 </w:t>
            </w:r>
          </w:p>
        </w:tc>
      </w:tr>
      <w:tr w:rsidR="00392000" w:rsidRPr="001E1ADC" w14:paraId="1EBBCEEF"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7A6C1A"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1F9C9"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Bayabas</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873C7" w14:textId="3B3712B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E7860" w14:textId="65FF3C4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CE7F9" w14:textId="2AE96B3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433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C00EA" w14:textId="463F09C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433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BF975" w14:textId="7B09481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1,692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DDF49" w14:textId="57E8313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1,692 </w:t>
            </w:r>
          </w:p>
        </w:tc>
      </w:tr>
      <w:tr w:rsidR="00392000" w:rsidRPr="001E1ADC" w14:paraId="6FF82783"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FE7161"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065D0"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City of Bislig</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EB2A9" w14:textId="07A2035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8A58E" w14:textId="5425D7D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42037" w14:textId="59F16E9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337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4A7DC" w14:textId="653EA60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337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88081" w14:textId="138F178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1,730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6D00B" w14:textId="097E696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1,730 </w:t>
            </w:r>
          </w:p>
        </w:tc>
      </w:tr>
      <w:tr w:rsidR="00392000" w:rsidRPr="001E1ADC" w14:paraId="788120C6"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10ADA0"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18F4C"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Cagwait</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3049D" w14:textId="22361B0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15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4E91A" w14:textId="577DF8F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F8F98" w14:textId="303D3DE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732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48B85" w14:textId="4F8DA1F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732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923DE" w14:textId="3CAB7FB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2,560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1B81D" w14:textId="449F2A7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2,560 </w:t>
            </w:r>
          </w:p>
        </w:tc>
      </w:tr>
      <w:tr w:rsidR="00392000" w:rsidRPr="001E1ADC" w14:paraId="6A30E49F"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D34FE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C3FA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xml:space="preserve"> Carmen</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1FBF9" w14:textId="2E98E56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8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C5C4C" w14:textId="2D98718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D851C" w14:textId="319CB41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157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8512B" w14:textId="738C264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157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EE233" w14:textId="14B753F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507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87081" w14:textId="509ED58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495 </w:t>
            </w:r>
          </w:p>
        </w:tc>
      </w:tr>
      <w:tr w:rsidR="00392000" w:rsidRPr="001E1ADC" w14:paraId="0072B8ED"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BF86D8"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A4F990"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Carrascal</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6F523" w14:textId="1EBCCB0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701E1" w14:textId="1CEF8C8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FD71F" w14:textId="25B29CA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515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CBDEB" w14:textId="416637A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515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EAB5F" w14:textId="740FC48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2,155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154E5" w14:textId="6CE612D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2,155 </w:t>
            </w:r>
          </w:p>
        </w:tc>
      </w:tr>
      <w:tr w:rsidR="00392000" w:rsidRPr="001E1ADC" w14:paraId="668514DF"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2D068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F7BB9"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Cortes</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A4CFC" w14:textId="341374B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8453A" w14:textId="065358F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48834" w14:textId="68E9543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170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A0D55" w14:textId="3508EC0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170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E3292" w14:textId="2B7978B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706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6E9D3" w14:textId="79C08B8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706 </w:t>
            </w:r>
          </w:p>
        </w:tc>
      </w:tr>
      <w:tr w:rsidR="00392000" w:rsidRPr="001E1ADC" w14:paraId="1BCDB088"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7EAB5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F296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Hinatuan</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337BF" w14:textId="53697BB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8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E5522" w14:textId="5582C1E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4BC6A" w14:textId="16C931C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745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CF7CA" w14:textId="19A4C60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745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ACC97" w14:textId="524A8E4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2,662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765EA" w14:textId="5498B64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2,662 </w:t>
            </w:r>
          </w:p>
        </w:tc>
      </w:tr>
      <w:tr w:rsidR="00392000" w:rsidRPr="001E1ADC" w14:paraId="6BB05940"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FA01CF"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244913"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Lanuza</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446CE" w14:textId="724C6B9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D0BB3" w14:textId="0CDC629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6BB14" w14:textId="113D62B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271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3BB39" w14:textId="46466D7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271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21BBA" w14:textId="4C6A70D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1,063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E73E0" w14:textId="77C38B3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1,063 </w:t>
            </w:r>
          </w:p>
        </w:tc>
      </w:tr>
      <w:tr w:rsidR="00392000" w:rsidRPr="001E1ADC" w14:paraId="47C3D7F5"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5CD645"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5162A"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Lingig</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04830" w14:textId="3350D46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E27E3" w14:textId="2D89EFB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D101F" w14:textId="3B2595A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359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05B3E" w14:textId="6519BD6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359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9152B" w14:textId="60F896C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1,795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DDC94" w14:textId="736A632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1,795 </w:t>
            </w:r>
          </w:p>
        </w:tc>
      </w:tr>
      <w:tr w:rsidR="00392000" w:rsidRPr="001E1ADC" w14:paraId="108793F0"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0A2B4"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E9EEB"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Madrid</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37ACF" w14:textId="6A9A30F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B1E15" w14:textId="1C466E5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DDF06" w14:textId="103711E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213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1C964" w14:textId="62EC8C1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213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7BD7F" w14:textId="4154E02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730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D8582" w14:textId="052D449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730 </w:t>
            </w:r>
          </w:p>
        </w:tc>
      </w:tr>
      <w:tr w:rsidR="00392000" w:rsidRPr="001E1ADC" w14:paraId="6E74BDBD"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430B25"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F63AE"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Marihatag</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FF0DD" w14:textId="6F66F44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27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8226E" w14:textId="6802035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DAF21" w14:textId="17B3B4E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485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43E4F" w14:textId="34D9803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433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734D0" w14:textId="775E3F4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2,082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200C8" w14:textId="59BBC7F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1,873 </w:t>
            </w:r>
          </w:p>
        </w:tc>
      </w:tr>
      <w:tr w:rsidR="00392000" w:rsidRPr="001E1ADC" w14:paraId="2A14F1EC"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9FE7A3"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601F4"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Agustin</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5A7C9" w14:textId="690FA0C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17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2A210" w14:textId="3A837FC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003B2" w14:textId="6635A0E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235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AB33B" w14:textId="3F02016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ACA08" w14:textId="2998540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991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56874" w14:textId="48FB09B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941 </w:t>
            </w:r>
          </w:p>
        </w:tc>
      </w:tr>
      <w:tr w:rsidR="00392000" w:rsidRPr="001E1ADC" w14:paraId="53C65228"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91C507"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04C4C"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Tagbina</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BE6A4" w14:textId="1463D71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23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BD74D" w14:textId="0DD41A2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23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F87E2" w14:textId="4758CFA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226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C9396" w14:textId="1106617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226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6BAF5" w14:textId="3FDE681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1,038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F1E32" w14:textId="0092E03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1,038 </w:t>
            </w:r>
          </w:p>
        </w:tc>
      </w:tr>
      <w:tr w:rsidR="00392000" w:rsidRPr="001E1ADC" w14:paraId="5FE73E18"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4ABB3E"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E3D40"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Tago</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08050" w14:textId="4A4B744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76285" w14:textId="589A83F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B39B1" w14:textId="238F1FE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709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1300A" w14:textId="622B4A6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475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CC952" w14:textId="12FD7FD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2,980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438E3" w14:textId="67F0EE5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2,056 </w:t>
            </w:r>
          </w:p>
        </w:tc>
      </w:tr>
      <w:tr w:rsidR="00392000" w:rsidRPr="001E1ADC" w14:paraId="49673A34" w14:textId="77777777" w:rsidTr="001E1ADC">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46128F"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18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2CABF"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City of Tandag (capital)</w:t>
            </w:r>
          </w:p>
        </w:tc>
        <w:tc>
          <w:tcPr>
            <w:tcW w:w="5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8D037" w14:textId="0D7D7F2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17 </w:t>
            </w:r>
          </w:p>
        </w:tc>
        <w:tc>
          <w:tcPr>
            <w:tcW w:w="5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884C0" w14:textId="3A65C6B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9B17D" w14:textId="6FDB4EB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1,400 </w:t>
            </w:r>
          </w:p>
        </w:tc>
        <w:tc>
          <w:tcPr>
            <w:tcW w:w="51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AC5ED" w14:textId="1B0AFF8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1,400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7F3CF" w14:textId="7403B17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4,909 </w:t>
            </w:r>
          </w:p>
        </w:tc>
        <w:tc>
          <w:tcPr>
            <w:tcW w:w="5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11675" w14:textId="17104DF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4,909 </w:t>
            </w:r>
          </w:p>
        </w:tc>
      </w:tr>
    </w:tbl>
    <w:p w14:paraId="265ACF94" w14:textId="6C07DFE3" w:rsidR="00BC5519" w:rsidRPr="001E1ADC" w:rsidRDefault="005B7105" w:rsidP="002917D5">
      <w:pPr>
        <w:spacing w:after="0" w:line="240" w:lineRule="auto"/>
        <w:ind w:firstLine="720"/>
        <w:contextualSpacing/>
        <w:rPr>
          <w:rFonts w:ascii="Arial" w:eastAsia="Times New Roman" w:hAnsi="Arial" w:cs="Arial"/>
          <w:b/>
          <w:bCs/>
          <w:i/>
          <w:iCs/>
          <w:color w:val="auto"/>
          <w:sz w:val="16"/>
          <w:szCs w:val="16"/>
        </w:rPr>
      </w:pPr>
      <w:r w:rsidRPr="001E1ADC">
        <w:rPr>
          <w:rFonts w:ascii="Arial" w:eastAsia="Times New Roman" w:hAnsi="Arial" w:cs="Arial"/>
          <w:i/>
          <w:iCs/>
          <w:color w:val="auto"/>
          <w:sz w:val="16"/>
          <w:szCs w:val="16"/>
        </w:rPr>
        <w:t xml:space="preserve"> </w:t>
      </w:r>
      <w:r w:rsidR="00BC5519" w:rsidRPr="001E1ADC">
        <w:rPr>
          <w:rFonts w:ascii="Arial" w:eastAsia="Times New Roman" w:hAnsi="Arial" w:cs="Arial"/>
          <w:i/>
          <w:iCs/>
          <w:color w:val="auto"/>
          <w:sz w:val="16"/>
          <w:szCs w:val="16"/>
        </w:rPr>
        <w:t xml:space="preserve"> Note: Ongoing assessment and validation being conducted. </w:t>
      </w:r>
    </w:p>
    <w:p w14:paraId="7DFCB822" w14:textId="229985B8" w:rsidR="00FD294C" w:rsidRPr="001E1ADC" w:rsidRDefault="00FD294C" w:rsidP="002917D5">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s</w:t>
      </w:r>
      <w:r w:rsidR="00392000" w:rsidRPr="001E1ADC">
        <w:rPr>
          <w:rFonts w:ascii="Arial" w:eastAsia="Times New Roman" w:hAnsi="Arial" w:cs="Arial"/>
          <w:i/>
          <w:iCs/>
          <w:color w:val="0070C0"/>
          <w:sz w:val="16"/>
          <w:szCs w:val="16"/>
        </w:rPr>
        <w:t xml:space="preserve"> X,</w:t>
      </w:r>
      <w:r w:rsidR="00F81051" w:rsidRPr="001E1ADC">
        <w:rPr>
          <w:rFonts w:ascii="Arial" w:eastAsia="Times New Roman" w:hAnsi="Arial" w:cs="Arial"/>
          <w:i/>
          <w:iCs/>
          <w:color w:val="0070C0"/>
          <w:sz w:val="16"/>
          <w:szCs w:val="16"/>
        </w:rPr>
        <w:t xml:space="preserve"> XI and</w:t>
      </w:r>
      <w:r w:rsidRPr="001E1ADC">
        <w:rPr>
          <w:rFonts w:ascii="Arial" w:eastAsia="Times New Roman" w:hAnsi="Arial" w:cs="Arial"/>
          <w:i/>
          <w:iCs/>
          <w:color w:val="0070C0"/>
          <w:sz w:val="16"/>
          <w:szCs w:val="16"/>
        </w:rPr>
        <w:t xml:space="preserve"> </w:t>
      </w:r>
      <w:r w:rsidR="00BC5519" w:rsidRPr="001E1ADC">
        <w:rPr>
          <w:rFonts w:ascii="Arial" w:eastAsia="Times New Roman" w:hAnsi="Arial" w:cs="Arial"/>
          <w:i/>
          <w:iCs/>
          <w:color w:val="0070C0"/>
          <w:sz w:val="16"/>
          <w:szCs w:val="16"/>
        </w:rPr>
        <w:t>CARAGA</w:t>
      </w:r>
    </w:p>
    <w:p w14:paraId="76ABA0C2" w14:textId="77777777" w:rsidR="00A017B6" w:rsidRPr="002917D5" w:rsidRDefault="00A017B6" w:rsidP="002917D5">
      <w:pPr>
        <w:spacing w:after="0" w:line="240" w:lineRule="auto"/>
        <w:contextualSpacing/>
        <w:jc w:val="right"/>
        <w:rPr>
          <w:rFonts w:ascii="Arial" w:eastAsia="Times New Roman" w:hAnsi="Arial" w:cs="Arial"/>
          <w:i/>
          <w:iCs/>
          <w:color w:val="0070C0"/>
          <w:sz w:val="24"/>
          <w:szCs w:val="24"/>
        </w:rPr>
      </w:pPr>
    </w:p>
    <w:p w14:paraId="412433B5" w14:textId="53EB1E78" w:rsidR="00BC5519" w:rsidRPr="002917D5" w:rsidRDefault="00BC5519" w:rsidP="002917D5">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917D5">
        <w:rPr>
          <w:rFonts w:ascii="Arial" w:eastAsia="Times New Roman" w:hAnsi="Arial" w:cs="Arial"/>
          <w:b/>
          <w:bCs/>
          <w:color w:val="002060"/>
          <w:sz w:val="24"/>
          <w:szCs w:val="24"/>
        </w:rPr>
        <w:t>Outside Evacuation Centers</w:t>
      </w:r>
    </w:p>
    <w:p w14:paraId="24E081F2" w14:textId="667AE0FA" w:rsidR="00BC5519" w:rsidRPr="002917D5" w:rsidRDefault="00974E1B"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2917D5">
        <w:rPr>
          <w:rFonts w:ascii="Arial" w:eastAsia="Times New Roman" w:hAnsi="Arial" w:cs="Arial"/>
          <w:bCs/>
          <w:color w:val="auto"/>
          <w:sz w:val="24"/>
          <w:szCs w:val="24"/>
        </w:rPr>
        <w:t>A total of</w:t>
      </w:r>
      <w:r w:rsidR="00BC5519" w:rsidRPr="002917D5">
        <w:rPr>
          <w:rFonts w:ascii="Arial" w:eastAsia="Times New Roman" w:hAnsi="Arial" w:cs="Arial"/>
          <w:b/>
          <w:bCs/>
          <w:color w:val="auto"/>
          <w:sz w:val="24"/>
          <w:szCs w:val="24"/>
        </w:rPr>
        <w:t xml:space="preserve"> </w:t>
      </w:r>
      <w:r w:rsidR="00392000" w:rsidRPr="002917D5">
        <w:rPr>
          <w:rFonts w:ascii="Arial" w:eastAsia="Times New Roman" w:hAnsi="Arial" w:cs="Arial"/>
          <w:b/>
          <w:bCs/>
          <w:color w:val="0070C0"/>
          <w:sz w:val="24"/>
          <w:szCs w:val="24"/>
          <w:lang w:val="en-US"/>
        </w:rPr>
        <w:t xml:space="preserve">450 </w:t>
      </w:r>
      <w:r w:rsidR="00BC5519" w:rsidRPr="002917D5">
        <w:rPr>
          <w:rFonts w:ascii="Arial" w:eastAsia="Times New Roman" w:hAnsi="Arial" w:cs="Arial"/>
          <w:b/>
          <w:bCs/>
          <w:color w:val="0070C0"/>
          <w:sz w:val="24"/>
          <w:szCs w:val="24"/>
        </w:rPr>
        <w:t>families</w:t>
      </w:r>
      <w:r w:rsidR="00BC5519" w:rsidRPr="002917D5">
        <w:rPr>
          <w:rFonts w:ascii="Arial" w:eastAsia="Times New Roman" w:hAnsi="Arial" w:cs="Arial"/>
          <w:bCs/>
          <w:color w:val="0070C0"/>
          <w:sz w:val="24"/>
          <w:szCs w:val="24"/>
        </w:rPr>
        <w:t xml:space="preserve"> </w:t>
      </w:r>
      <w:r w:rsidR="00BC5519" w:rsidRPr="002917D5">
        <w:rPr>
          <w:rFonts w:ascii="Arial" w:eastAsia="Times New Roman" w:hAnsi="Arial" w:cs="Arial"/>
          <w:bCs/>
          <w:color w:val="auto"/>
          <w:sz w:val="24"/>
          <w:szCs w:val="24"/>
        </w:rPr>
        <w:t>or</w:t>
      </w:r>
      <w:r w:rsidR="00BC5519" w:rsidRPr="002917D5">
        <w:rPr>
          <w:rFonts w:ascii="Arial" w:eastAsia="Times New Roman" w:hAnsi="Arial" w:cs="Arial"/>
          <w:b/>
          <w:bCs/>
          <w:color w:val="auto"/>
          <w:sz w:val="24"/>
          <w:szCs w:val="24"/>
        </w:rPr>
        <w:t xml:space="preserve"> </w:t>
      </w:r>
      <w:r w:rsidR="00392000" w:rsidRPr="002917D5">
        <w:rPr>
          <w:rFonts w:ascii="Arial" w:eastAsia="Times New Roman" w:hAnsi="Arial" w:cs="Arial"/>
          <w:b/>
          <w:bCs/>
          <w:color w:val="0070C0"/>
          <w:sz w:val="24"/>
          <w:szCs w:val="24"/>
          <w:lang w:val="en-US"/>
        </w:rPr>
        <w:t>1,720</w:t>
      </w:r>
      <w:r w:rsidR="00FD294C" w:rsidRPr="002917D5">
        <w:rPr>
          <w:rFonts w:ascii="Arial" w:eastAsia="Times New Roman" w:hAnsi="Arial" w:cs="Arial"/>
          <w:b/>
          <w:bCs/>
          <w:color w:val="0070C0"/>
          <w:sz w:val="24"/>
          <w:szCs w:val="24"/>
          <w:lang w:val="en-US"/>
        </w:rPr>
        <w:t xml:space="preserve"> </w:t>
      </w:r>
      <w:r w:rsidR="00BC5519" w:rsidRPr="002917D5">
        <w:rPr>
          <w:rFonts w:ascii="Arial" w:eastAsia="Times New Roman" w:hAnsi="Arial" w:cs="Arial"/>
          <w:b/>
          <w:bCs/>
          <w:color w:val="0070C0"/>
          <w:sz w:val="24"/>
          <w:szCs w:val="24"/>
        </w:rPr>
        <w:t>persons</w:t>
      </w:r>
      <w:r w:rsidR="00BC5519" w:rsidRPr="002917D5">
        <w:rPr>
          <w:rFonts w:ascii="Arial" w:eastAsia="Times New Roman" w:hAnsi="Arial" w:cs="Arial"/>
          <w:bCs/>
          <w:color w:val="0070C0"/>
          <w:sz w:val="24"/>
          <w:szCs w:val="24"/>
        </w:rPr>
        <w:t xml:space="preserve"> </w:t>
      </w:r>
      <w:r w:rsidR="00392000" w:rsidRPr="002917D5">
        <w:rPr>
          <w:rFonts w:ascii="Arial" w:eastAsia="Times New Roman" w:hAnsi="Arial" w:cs="Arial"/>
          <w:bCs/>
          <w:color w:val="auto"/>
          <w:sz w:val="24"/>
          <w:szCs w:val="24"/>
        </w:rPr>
        <w:t>are temporarily staying</w:t>
      </w:r>
      <w:r w:rsidR="00BC5519" w:rsidRPr="002917D5">
        <w:rPr>
          <w:rFonts w:ascii="Arial" w:eastAsia="Times New Roman" w:hAnsi="Arial" w:cs="Arial"/>
          <w:bCs/>
          <w:color w:val="auto"/>
          <w:sz w:val="24"/>
          <w:szCs w:val="24"/>
        </w:rPr>
        <w:t xml:space="preserve"> with their relatives and/or friends in </w:t>
      </w:r>
      <w:r w:rsidR="00BC5519"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XI </w:t>
      </w:r>
      <w:r w:rsidR="00F81051" w:rsidRPr="002917D5">
        <w:rPr>
          <w:rFonts w:ascii="Arial" w:eastAsia="Times New Roman" w:hAnsi="Arial" w:cs="Arial"/>
          <w:bCs/>
          <w:color w:val="auto"/>
          <w:sz w:val="24"/>
          <w:szCs w:val="24"/>
        </w:rPr>
        <w:t>and</w:t>
      </w:r>
      <w:r w:rsidR="00BC5519" w:rsidRPr="002917D5">
        <w:rPr>
          <w:rFonts w:ascii="Arial" w:eastAsia="Times New Roman" w:hAnsi="Arial" w:cs="Arial"/>
          <w:b/>
          <w:color w:val="0070C0"/>
          <w:sz w:val="24"/>
          <w:szCs w:val="24"/>
        </w:rPr>
        <w:t xml:space="preserve"> </w:t>
      </w:r>
      <w:r w:rsidR="006A76CC" w:rsidRPr="002917D5">
        <w:rPr>
          <w:rFonts w:ascii="Arial" w:eastAsia="Times New Roman" w:hAnsi="Arial" w:cs="Arial"/>
          <w:b/>
          <w:color w:val="0070C0"/>
          <w:sz w:val="24"/>
          <w:szCs w:val="24"/>
        </w:rPr>
        <w:t>CARAGA</w:t>
      </w:r>
      <w:r w:rsidR="00B154C6" w:rsidRPr="002917D5">
        <w:rPr>
          <w:rFonts w:ascii="Arial" w:eastAsia="Times New Roman" w:hAnsi="Arial" w:cs="Arial"/>
          <w:bCs/>
          <w:color w:val="0070C0"/>
          <w:sz w:val="24"/>
          <w:szCs w:val="24"/>
        </w:rPr>
        <w:t xml:space="preserve"> </w:t>
      </w:r>
      <w:r w:rsidR="00BC5519" w:rsidRPr="002917D5">
        <w:rPr>
          <w:rFonts w:ascii="Arial" w:eastAsia="Times New Roman" w:hAnsi="Arial" w:cs="Arial"/>
          <w:bCs/>
          <w:color w:val="auto"/>
          <w:sz w:val="24"/>
          <w:szCs w:val="24"/>
        </w:rPr>
        <w:t>(see Table 3).</w:t>
      </w:r>
    </w:p>
    <w:p w14:paraId="53E5D690" w14:textId="77777777" w:rsidR="00BC5519" w:rsidRPr="002917D5"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24"/>
          <w:szCs w:val="24"/>
        </w:rPr>
      </w:pPr>
    </w:p>
    <w:p w14:paraId="33652E40" w14:textId="77777777" w:rsidR="00BC5519" w:rsidRPr="001E1ADC"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0"/>
        </w:rPr>
      </w:pPr>
      <w:r w:rsidRPr="001E1ADC">
        <w:rPr>
          <w:rFonts w:ascii="Arial" w:eastAsia="Times New Roman" w:hAnsi="Arial" w:cs="Arial"/>
          <w:b/>
          <w:bCs/>
          <w:i/>
          <w:sz w:val="20"/>
          <w:szCs w:val="20"/>
        </w:rPr>
        <w:t>Table 3. Number of Displaced Families / Persons Outside Evacuation Centers</w:t>
      </w:r>
    </w:p>
    <w:tbl>
      <w:tblPr>
        <w:tblW w:w="4583" w:type="pct"/>
        <w:tblInd w:w="846" w:type="dxa"/>
        <w:tblCellMar>
          <w:left w:w="0" w:type="dxa"/>
          <w:right w:w="0" w:type="dxa"/>
        </w:tblCellMar>
        <w:tblLook w:val="04A0" w:firstRow="1" w:lastRow="0" w:firstColumn="1" w:lastColumn="0" w:noHBand="0" w:noVBand="1"/>
      </w:tblPr>
      <w:tblGrid>
        <w:gridCol w:w="155"/>
        <w:gridCol w:w="4523"/>
        <w:gridCol w:w="1198"/>
        <w:gridCol w:w="1201"/>
        <w:gridCol w:w="1198"/>
        <w:gridCol w:w="1200"/>
      </w:tblGrid>
      <w:tr w:rsidR="00392000" w:rsidRPr="001E1ADC" w14:paraId="5C0BC2E9" w14:textId="77777777" w:rsidTr="00392000">
        <w:trPr>
          <w:trHeight w:val="20"/>
          <w:tblHeader/>
        </w:trPr>
        <w:tc>
          <w:tcPr>
            <w:tcW w:w="2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F8B700F"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REGION / PROVINCE / MUNICIPALITY </w:t>
            </w:r>
          </w:p>
        </w:tc>
        <w:tc>
          <w:tcPr>
            <w:tcW w:w="2531"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35697D5"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NUMBER OF DISPLACED </w:t>
            </w:r>
          </w:p>
        </w:tc>
      </w:tr>
      <w:tr w:rsidR="00392000" w:rsidRPr="001E1ADC" w14:paraId="394CFE5B" w14:textId="77777777" w:rsidTr="00392000">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4A413A4A" w14:textId="77777777" w:rsidR="00392000" w:rsidRPr="001E1ADC" w:rsidRDefault="00392000" w:rsidP="002917D5">
            <w:pPr>
              <w:spacing w:after="0" w:line="240" w:lineRule="auto"/>
              <w:ind w:right="57"/>
              <w:contextualSpacing/>
              <w:rPr>
                <w:rFonts w:ascii="Arial" w:hAnsi="Arial" w:cs="Arial"/>
                <w:b/>
                <w:bCs/>
                <w:sz w:val="20"/>
                <w:szCs w:val="20"/>
              </w:rPr>
            </w:pPr>
          </w:p>
        </w:tc>
        <w:tc>
          <w:tcPr>
            <w:tcW w:w="2531"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365F3F6"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OUTSIDE ECs </w:t>
            </w:r>
          </w:p>
        </w:tc>
      </w:tr>
      <w:tr w:rsidR="00392000" w:rsidRPr="001E1ADC" w14:paraId="48D8D9B5" w14:textId="77777777" w:rsidTr="00392000">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59C6C8AA" w14:textId="77777777" w:rsidR="00392000" w:rsidRPr="001E1ADC" w:rsidRDefault="00392000" w:rsidP="002917D5">
            <w:pPr>
              <w:spacing w:after="0" w:line="240" w:lineRule="auto"/>
              <w:ind w:right="57"/>
              <w:contextualSpacing/>
              <w:rPr>
                <w:rFonts w:ascii="Arial" w:hAnsi="Arial" w:cs="Arial"/>
                <w:b/>
                <w:bCs/>
                <w:sz w:val="20"/>
                <w:szCs w:val="20"/>
              </w:rPr>
            </w:pPr>
          </w:p>
        </w:tc>
        <w:tc>
          <w:tcPr>
            <w:tcW w:w="126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A0D1945"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Families </w:t>
            </w:r>
          </w:p>
        </w:tc>
        <w:tc>
          <w:tcPr>
            <w:tcW w:w="1265"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38F3B0B"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Persons </w:t>
            </w:r>
          </w:p>
        </w:tc>
      </w:tr>
      <w:tr w:rsidR="00392000" w:rsidRPr="001E1ADC" w14:paraId="13656F76" w14:textId="77777777" w:rsidTr="00392000">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4224BDE2" w14:textId="77777777" w:rsidR="00392000" w:rsidRPr="001E1ADC" w:rsidRDefault="00392000" w:rsidP="002917D5">
            <w:pPr>
              <w:spacing w:after="0" w:line="240" w:lineRule="auto"/>
              <w:ind w:right="57"/>
              <w:contextualSpacing/>
              <w:rPr>
                <w:rFonts w:ascii="Arial" w:hAnsi="Arial" w:cs="Arial"/>
                <w:b/>
                <w:bCs/>
                <w:sz w:val="20"/>
                <w:szCs w:val="20"/>
              </w:rPr>
            </w:pPr>
          </w:p>
        </w:tc>
        <w:tc>
          <w:tcPr>
            <w:tcW w:w="63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6956BBC"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CUM </w:t>
            </w:r>
          </w:p>
        </w:tc>
        <w:tc>
          <w:tcPr>
            <w:tcW w:w="63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D52BC99"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NOW </w:t>
            </w:r>
          </w:p>
        </w:tc>
        <w:tc>
          <w:tcPr>
            <w:tcW w:w="63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A1A275A"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CUM </w:t>
            </w:r>
          </w:p>
        </w:tc>
        <w:tc>
          <w:tcPr>
            <w:tcW w:w="633"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8648596"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NOW </w:t>
            </w:r>
          </w:p>
        </w:tc>
      </w:tr>
      <w:tr w:rsidR="00392000" w:rsidRPr="001E1ADC" w14:paraId="159F0663" w14:textId="77777777" w:rsidTr="0039200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1B0E3E"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GRAND TOTAL</w:t>
            </w:r>
          </w:p>
        </w:tc>
        <w:tc>
          <w:tcPr>
            <w:tcW w:w="63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1FE3D5C" w14:textId="6CFF56CA"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450 </w:t>
            </w:r>
          </w:p>
        </w:tc>
        <w:tc>
          <w:tcPr>
            <w:tcW w:w="63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184CE49" w14:textId="78D2F6F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450 </w:t>
            </w:r>
          </w:p>
        </w:tc>
        <w:tc>
          <w:tcPr>
            <w:tcW w:w="63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EEA9484" w14:textId="046D6411"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1,720 </w:t>
            </w:r>
          </w:p>
        </w:tc>
        <w:tc>
          <w:tcPr>
            <w:tcW w:w="63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8508F88" w14:textId="1D5F0493"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1,720 </w:t>
            </w:r>
          </w:p>
        </w:tc>
      </w:tr>
      <w:tr w:rsidR="00392000" w:rsidRPr="001E1ADC" w14:paraId="118D6A3B" w14:textId="77777777" w:rsidTr="0039200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0C4BD5D"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REGION XI</w:t>
            </w:r>
          </w:p>
        </w:tc>
        <w:tc>
          <w:tcPr>
            <w:tcW w:w="6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A15181" w14:textId="7392D721"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80 </w:t>
            </w:r>
          </w:p>
        </w:tc>
        <w:tc>
          <w:tcPr>
            <w:tcW w:w="63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5C0AEF5" w14:textId="015B8B2F"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80 </w:t>
            </w:r>
          </w:p>
        </w:tc>
        <w:tc>
          <w:tcPr>
            <w:tcW w:w="6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04D8D3" w14:textId="74D35FD2"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323 </w:t>
            </w:r>
          </w:p>
        </w:tc>
        <w:tc>
          <w:tcPr>
            <w:tcW w:w="63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FEFF1A" w14:textId="7109CF96"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323 </w:t>
            </w:r>
          </w:p>
        </w:tc>
      </w:tr>
      <w:tr w:rsidR="00392000" w:rsidRPr="001E1ADC" w14:paraId="785391B0" w14:textId="77777777" w:rsidTr="0039200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310E7B"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Compostella Valley</w:t>
            </w:r>
          </w:p>
        </w:tc>
        <w:tc>
          <w:tcPr>
            <w:tcW w:w="6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057599" w14:textId="712FFE57"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55 </w:t>
            </w:r>
          </w:p>
        </w:tc>
        <w:tc>
          <w:tcPr>
            <w:tcW w:w="63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7D6497" w14:textId="37857636"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55 </w:t>
            </w:r>
          </w:p>
        </w:tc>
        <w:tc>
          <w:tcPr>
            <w:tcW w:w="6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88F847" w14:textId="1F85BB3E"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198 </w:t>
            </w:r>
          </w:p>
        </w:tc>
        <w:tc>
          <w:tcPr>
            <w:tcW w:w="63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A9ACB6" w14:textId="4A70ACC6"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198 </w:t>
            </w:r>
          </w:p>
        </w:tc>
      </w:tr>
      <w:tr w:rsidR="00392000" w:rsidRPr="001E1ADC" w14:paraId="5A6F4BF2"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90965"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A364B"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Mawab</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1A37A" w14:textId="23EFD26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95D0E" w14:textId="13B101D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3C4D8" w14:textId="62D1FD2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20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35561" w14:textId="4A1C627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20 </w:t>
            </w:r>
          </w:p>
        </w:tc>
      </w:tr>
      <w:tr w:rsidR="00392000" w:rsidRPr="001E1ADC" w14:paraId="0C4F5E7F"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C1575B"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13318"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New Bataan</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2156E" w14:textId="45487BE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50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D0483" w14:textId="7E5C240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50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2F0A1" w14:textId="1941246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178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61E90" w14:textId="6BC3F7C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178 </w:t>
            </w:r>
          </w:p>
        </w:tc>
      </w:tr>
      <w:tr w:rsidR="00392000" w:rsidRPr="001E1ADC" w14:paraId="7964855E" w14:textId="77777777" w:rsidTr="0039200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E8DBFE"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Davao Oriental</w:t>
            </w:r>
          </w:p>
        </w:tc>
        <w:tc>
          <w:tcPr>
            <w:tcW w:w="6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4C7F69" w14:textId="397438E8"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25 </w:t>
            </w:r>
          </w:p>
        </w:tc>
        <w:tc>
          <w:tcPr>
            <w:tcW w:w="63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C09459" w14:textId="5F731485"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25 </w:t>
            </w:r>
          </w:p>
        </w:tc>
        <w:tc>
          <w:tcPr>
            <w:tcW w:w="6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07CC75" w14:textId="325794A9"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125 </w:t>
            </w:r>
          </w:p>
        </w:tc>
        <w:tc>
          <w:tcPr>
            <w:tcW w:w="63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3B9233" w14:textId="14CD6B89"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125 </w:t>
            </w:r>
          </w:p>
        </w:tc>
      </w:tr>
      <w:tr w:rsidR="00392000" w:rsidRPr="001E1ADC" w14:paraId="689DE001"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D54FF"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27934"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Baganga</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08D12" w14:textId="0CC93F1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25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0A277" w14:textId="45E4A60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25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5682D" w14:textId="51CF3B6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125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A61FC" w14:textId="6907F33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125 </w:t>
            </w:r>
          </w:p>
        </w:tc>
      </w:tr>
      <w:tr w:rsidR="00392000" w:rsidRPr="001E1ADC" w14:paraId="0D311780" w14:textId="77777777" w:rsidTr="00392000">
        <w:trPr>
          <w:trHeight w:val="20"/>
        </w:trPr>
        <w:tc>
          <w:tcPr>
            <w:tcW w:w="2469" w:type="pct"/>
            <w:gridSpan w:val="2"/>
            <w:tcBorders>
              <w:top w:val="nil"/>
              <w:left w:val="nil"/>
              <w:bottom w:val="nil"/>
              <w:right w:val="nil"/>
            </w:tcBorders>
            <w:shd w:val="clear" w:color="B2B2B2" w:fill="B2B2B2"/>
            <w:tcMar>
              <w:top w:w="15" w:type="dxa"/>
              <w:left w:w="15" w:type="dxa"/>
              <w:bottom w:w="0" w:type="dxa"/>
              <w:right w:w="15" w:type="dxa"/>
            </w:tcMar>
            <w:vAlign w:val="center"/>
            <w:hideMark/>
          </w:tcPr>
          <w:p w14:paraId="0BA76FF1"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CARAGA</w:t>
            </w:r>
          </w:p>
        </w:tc>
        <w:tc>
          <w:tcPr>
            <w:tcW w:w="6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7E2168" w14:textId="2BE0C1E1"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370 </w:t>
            </w:r>
          </w:p>
        </w:tc>
        <w:tc>
          <w:tcPr>
            <w:tcW w:w="63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ED456BE" w14:textId="6F0F71CD"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370 </w:t>
            </w:r>
          </w:p>
        </w:tc>
        <w:tc>
          <w:tcPr>
            <w:tcW w:w="6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108732" w14:textId="6A696F47"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1,397 </w:t>
            </w:r>
          </w:p>
        </w:tc>
        <w:tc>
          <w:tcPr>
            <w:tcW w:w="63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1F70A3" w14:textId="23585EE1"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1,397 </w:t>
            </w:r>
          </w:p>
        </w:tc>
      </w:tr>
      <w:tr w:rsidR="00392000" w:rsidRPr="001E1ADC" w14:paraId="5CFBF562" w14:textId="77777777" w:rsidTr="0039200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5F4DC3"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Surigao del Norte</w:t>
            </w:r>
          </w:p>
        </w:tc>
        <w:tc>
          <w:tcPr>
            <w:tcW w:w="6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36F785" w14:textId="124BECD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79 </w:t>
            </w:r>
          </w:p>
        </w:tc>
        <w:tc>
          <w:tcPr>
            <w:tcW w:w="63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C2A6AC" w14:textId="3FEEAF67"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79 </w:t>
            </w:r>
          </w:p>
        </w:tc>
        <w:tc>
          <w:tcPr>
            <w:tcW w:w="6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80E9FB" w14:textId="6B7F188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326 </w:t>
            </w:r>
          </w:p>
        </w:tc>
        <w:tc>
          <w:tcPr>
            <w:tcW w:w="63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9CFF52" w14:textId="6DC56F8D"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326 </w:t>
            </w:r>
          </w:p>
        </w:tc>
      </w:tr>
      <w:tr w:rsidR="00392000" w:rsidRPr="001E1ADC" w14:paraId="37AD67C9"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018F89"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C59ED"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Bacuag</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2CD2A" w14:textId="2D43780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58598" w14:textId="530189A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3010B" w14:textId="1946587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BE142" w14:textId="427C288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 </w:t>
            </w:r>
          </w:p>
        </w:tc>
      </w:tr>
      <w:tr w:rsidR="00392000" w:rsidRPr="001E1ADC" w14:paraId="629CCD7C"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35673"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837BE"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Claver</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F562E" w14:textId="4A3CB5B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9FAC1" w14:textId="52EE1C9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58201" w14:textId="24D6AA2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90335" w14:textId="63E0085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 </w:t>
            </w:r>
          </w:p>
        </w:tc>
      </w:tr>
      <w:tr w:rsidR="00392000" w:rsidRPr="001E1ADC" w14:paraId="1CBD5F86"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8407F5"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209C9"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General Luna</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E3E4F" w14:textId="6FC99F41"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931D2" w14:textId="63CD1E9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905F3" w14:textId="56DCAAB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34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6321E" w14:textId="51C1C3E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34 </w:t>
            </w:r>
          </w:p>
        </w:tc>
      </w:tr>
      <w:tr w:rsidR="00392000" w:rsidRPr="001E1ADC" w14:paraId="058CC00E"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065B1E"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253A9"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Gigaquit</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031FF" w14:textId="0B18913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AAE93" w14:textId="602093E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7F3F4" w14:textId="6638850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6941D" w14:textId="64732FF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 </w:t>
            </w:r>
          </w:p>
        </w:tc>
      </w:tr>
      <w:tr w:rsidR="00392000" w:rsidRPr="001E1ADC" w14:paraId="4B234A08"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09050"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CFB85"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Mainit</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9E878" w14:textId="33D4BAA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23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8248E" w14:textId="3E5E137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23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F10B6" w14:textId="43DF6D9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93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0E7A4" w14:textId="6C739B4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93 </w:t>
            </w:r>
          </w:p>
        </w:tc>
      </w:tr>
      <w:tr w:rsidR="00392000" w:rsidRPr="001E1ADC" w14:paraId="78DDD8F2"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BEB60"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18CE1"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Malimono</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666C2" w14:textId="1C9B11D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10436" w14:textId="42C2AF9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12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B3607" w14:textId="3B768D1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42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47D0B" w14:textId="6F9637C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42 </w:t>
            </w:r>
          </w:p>
        </w:tc>
      </w:tr>
      <w:tr w:rsidR="00392000" w:rsidRPr="001E1ADC" w14:paraId="5E707A71"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D8C6D4"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0AA3B"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Isidro</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F4C9C" w14:textId="1FD4398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25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AD8D6" w14:textId="3F5256D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25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D4D40" w14:textId="124F913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101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98356" w14:textId="515571B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101 </w:t>
            </w:r>
          </w:p>
        </w:tc>
      </w:tr>
      <w:tr w:rsidR="00392000" w:rsidRPr="001E1ADC" w14:paraId="3D859D61" w14:textId="77777777" w:rsidTr="0039200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163917"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Surigao del Sur</w:t>
            </w:r>
          </w:p>
        </w:tc>
        <w:tc>
          <w:tcPr>
            <w:tcW w:w="6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98DA62" w14:textId="6D4CF986"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291 </w:t>
            </w:r>
          </w:p>
        </w:tc>
        <w:tc>
          <w:tcPr>
            <w:tcW w:w="63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FEAFD3" w14:textId="72357DD3"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291 </w:t>
            </w:r>
          </w:p>
        </w:tc>
        <w:tc>
          <w:tcPr>
            <w:tcW w:w="6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AC23C5" w14:textId="59B30EDE"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1,071 </w:t>
            </w:r>
          </w:p>
        </w:tc>
        <w:tc>
          <w:tcPr>
            <w:tcW w:w="63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E5088C" w14:textId="17FE8409"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1,071 </w:t>
            </w:r>
          </w:p>
        </w:tc>
      </w:tr>
      <w:tr w:rsidR="00392000" w:rsidRPr="001E1ADC" w14:paraId="200B8B3C"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366C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9F61F"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Bayabas</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3CE58" w14:textId="561EE8D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FB999" w14:textId="0177EBE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FDBD5" w14:textId="643CD24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1252B" w14:textId="504847E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22 </w:t>
            </w:r>
          </w:p>
        </w:tc>
      </w:tr>
      <w:tr w:rsidR="00392000" w:rsidRPr="001E1ADC" w14:paraId="17D4429C"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E94181"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2E15C"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Cagwait</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C44B1" w14:textId="13CB8EC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18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3EB9A" w14:textId="5882BC3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18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260B7" w14:textId="2BB2481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80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52A4A" w14:textId="723C8FB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80 </w:t>
            </w:r>
          </w:p>
        </w:tc>
      </w:tr>
      <w:tr w:rsidR="00392000" w:rsidRPr="001E1ADC" w14:paraId="70806105"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C1976"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39A5F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xml:space="preserve"> Carmen</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02C33" w14:textId="0060732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141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C80F5" w14:textId="2A4C8D1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141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C2E71" w14:textId="4F5BDD9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516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E6D36" w14:textId="1728337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516 </w:t>
            </w:r>
          </w:p>
        </w:tc>
      </w:tr>
      <w:tr w:rsidR="00392000" w:rsidRPr="001E1ADC" w14:paraId="4885C653"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6E3B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9E646"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Carrascal</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3F7A0" w14:textId="658C59A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26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F9A0E" w14:textId="289AEB6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26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5D856" w14:textId="176B76E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77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93F7E" w14:textId="4461627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77 </w:t>
            </w:r>
          </w:p>
        </w:tc>
      </w:tr>
      <w:tr w:rsidR="00392000" w:rsidRPr="001E1ADC" w14:paraId="62CCA487"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163A2A"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23932"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Lanuza</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90823" w14:textId="3F0B3A0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20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9D971" w14:textId="563E37E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20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79CC4" w14:textId="55FF895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64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5E771" w14:textId="118196B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64 </w:t>
            </w:r>
          </w:p>
        </w:tc>
      </w:tr>
      <w:tr w:rsidR="00392000" w:rsidRPr="001E1ADC" w14:paraId="7C6A0DFB"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0BE03"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6534D"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Madrid</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6A57E" w14:textId="4852D5B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77132" w14:textId="682DE47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E5B43" w14:textId="5BBF707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0055A" w14:textId="53CE27D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 </w:t>
            </w:r>
          </w:p>
        </w:tc>
      </w:tr>
      <w:tr w:rsidR="00392000" w:rsidRPr="001E1ADC" w14:paraId="52DD9EC6"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7508C"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lastRenderedPageBreak/>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C9AFCD"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Agustin</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A1401" w14:textId="300F9E5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24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E3D9D" w14:textId="1F3E50B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24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E5BF2" w14:textId="6348864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99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A1752" w14:textId="3154FA3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99 </w:t>
            </w:r>
          </w:p>
        </w:tc>
      </w:tr>
      <w:tr w:rsidR="00392000" w:rsidRPr="001E1ADC" w14:paraId="62F407A0"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0E0AF"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84961"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Tagbina</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3E3BB" w14:textId="0AB33A3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42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46070" w14:textId="5F3F4792"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42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48AEC" w14:textId="57E4910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141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2383C" w14:textId="2970633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141 </w:t>
            </w:r>
          </w:p>
        </w:tc>
      </w:tr>
      <w:tr w:rsidR="00392000" w:rsidRPr="001E1ADC" w14:paraId="465B1D68" w14:textId="77777777" w:rsidTr="00392000">
        <w:trPr>
          <w:trHeight w:val="20"/>
        </w:trPr>
        <w:tc>
          <w:tcPr>
            <w:tcW w:w="8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56DF3"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3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7E18B"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Tago</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431F1" w14:textId="7668E8BB"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11 </w:t>
            </w:r>
          </w:p>
        </w:tc>
        <w:tc>
          <w:tcPr>
            <w:tcW w:w="63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CB6FA" w14:textId="73A89428"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11 </w:t>
            </w:r>
          </w:p>
        </w:tc>
        <w:tc>
          <w:tcPr>
            <w:tcW w:w="6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47925" w14:textId="6D491AD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66 </w:t>
            </w:r>
          </w:p>
        </w:tc>
        <w:tc>
          <w:tcPr>
            <w:tcW w:w="6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888F5" w14:textId="77E8BD0C"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66 </w:t>
            </w:r>
          </w:p>
        </w:tc>
      </w:tr>
    </w:tbl>
    <w:p w14:paraId="0739C1F8" w14:textId="4C0EE03A" w:rsidR="00BC5519" w:rsidRPr="001E1ADC" w:rsidRDefault="00BC5519" w:rsidP="002917D5">
      <w:pPr>
        <w:spacing w:after="0" w:line="240" w:lineRule="auto"/>
        <w:ind w:left="851"/>
        <w:contextualSpacing/>
        <w:rPr>
          <w:rFonts w:ascii="Arial" w:eastAsia="Times New Roman" w:hAnsi="Arial" w:cs="Arial"/>
          <w:bCs/>
          <w:i/>
          <w:iCs/>
          <w:sz w:val="16"/>
          <w:szCs w:val="16"/>
        </w:rPr>
      </w:pPr>
      <w:r w:rsidRPr="001E1ADC">
        <w:rPr>
          <w:rFonts w:ascii="Arial" w:eastAsia="Times New Roman" w:hAnsi="Arial" w:cs="Arial"/>
          <w:bCs/>
          <w:i/>
          <w:iCs/>
          <w:sz w:val="16"/>
          <w:szCs w:val="16"/>
        </w:rPr>
        <w:t>Note: Ongoing assessment and validation being conducted.</w:t>
      </w:r>
    </w:p>
    <w:p w14:paraId="768A958A" w14:textId="66FDBC42" w:rsidR="00F81051" w:rsidRPr="001E1ADC" w:rsidRDefault="00FD294C" w:rsidP="002917D5">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s XI and</w:t>
      </w:r>
      <w:r w:rsidRPr="001E1ADC">
        <w:rPr>
          <w:rFonts w:ascii="Arial" w:eastAsia="Times New Roman" w:hAnsi="Arial" w:cs="Arial"/>
          <w:i/>
          <w:iCs/>
          <w:color w:val="0070C0"/>
          <w:sz w:val="16"/>
          <w:szCs w:val="16"/>
        </w:rPr>
        <w:t xml:space="preserve"> </w:t>
      </w:r>
      <w:r w:rsidR="00A017B6" w:rsidRPr="001E1ADC">
        <w:rPr>
          <w:rFonts w:ascii="Arial" w:eastAsia="Times New Roman" w:hAnsi="Arial" w:cs="Arial"/>
          <w:i/>
          <w:iCs/>
          <w:color w:val="0070C0"/>
          <w:sz w:val="16"/>
          <w:szCs w:val="16"/>
        </w:rPr>
        <w:t>CARAGA</w:t>
      </w:r>
    </w:p>
    <w:p w14:paraId="2F2C2038" w14:textId="77777777" w:rsidR="00A017B6" w:rsidRPr="002917D5" w:rsidRDefault="00A017B6" w:rsidP="002917D5">
      <w:pPr>
        <w:spacing w:after="0" w:line="240" w:lineRule="auto"/>
        <w:contextualSpacing/>
        <w:jc w:val="right"/>
        <w:rPr>
          <w:rFonts w:ascii="Arial" w:eastAsia="Times New Roman" w:hAnsi="Arial" w:cs="Arial"/>
          <w:i/>
          <w:iCs/>
          <w:color w:val="0070C0"/>
          <w:sz w:val="24"/>
          <w:szCs w:val="24"/>
        </w:rPr>
      </w:pPr>
    </w:p>
    <w:p w14:paraId="46FB8F29" w14:textId="77777777" w:rsidR="001E1ADC" w:rsidRDefault="007B3AB1" w:rsidP="001E1ADC">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t>Damaged Houses</w:t>
      </w:r>
    </w:p>
    <w:p w14:paraId="65BD2348" w14:textId="77777777" w:rsidR="001E1ADC" w:rsidRDefault="007B3AB1"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1E1ADC">
        <w:rPr>
          <w:rFonts w:ascii="Arial" w:eastAsia="Arial" w:hAnsi="Arial" w:cs="Arial"/>
          <w:bCs/>
          <w:color w:val="auto"/>
          <w:sz w:val="24"/>
          <w:szCs w:val="24"/>
        </w:rPr>
        <w:t xml:space="preserve">There </w:t>
      </w:r>
      <w:r w:rsidR="00F81051" w:rsidRPr="001E1ADC">
        <w:rPr>
          <w:rFonts w:ascii="Arial" w:eastAsia="Arial" w:hAnsi="Arial" w:cs="Arial"/>
          <w:bCs/>
          <w:color w:val="auto"/>
          <w:sz w:val="24"/>
          <w:szCs w:val="24"/>
        </w:rPr>
        <w:t>are</w:t>
      </w:r>
      <w:r w:rsidRPr="001E1ADC">
        <w:rPr>
          <w:rFonts w:ascii="Arial" w:eastAsia="Arial" w:hAnsi="Arial" w:cs="Arial"/>
          <w:bCs/>
          <w:color w:val="auto"/>
          <w:sz w:val="24"/>
          <w:szCs w:val="24"/>
        </w:rPr>
        <w:t xml:space="preserve"> </w:t>
      </w:r>
      <w:r w:rsidR="00392000" w:rsidRPr="001E1ADC">
        <w:rPr>
          <w:rFonts w:ascii="Arial" w:eastAsia="Arial" w:hAnsi="Arial" w:cs="Arial"/>
          <w:b/>
          <w:bCs/>
          <w:color w:val="0070C0"/>
          <w:sz w:val="24"/>
          <w:szCs w:val="24"/>
        </w:rPr>
        <w:t xml:space="preserve">179 </w:t>
      </w:r>
      <w:r w:rsidR="00FD294C" w:rsidRPr="001E1ADC">
        <w:rPr>
          <w:rFonts w:ascii="Arial" w:eastAsia="Arial" w:hAnsi="Arial" w:cs="Arial"/>
          <w:b/>
          <w:bCs/>
          <w:color w:val="0070C0"/>
          <w:sz w:val="24"/>
          <w:szCs w:val="24"/>
        </w:rPr>
        <w:t>damaged</w:t>
      </w:r>
      <w:r w:rsidR="00392000" w:rsidRPr="001E1ADC">
        <w:rPr>
          <w:rFonts w:ascii="Arial" w:eastAsia="Arial" w:hAnsi="Arial" w:cs="Arial"/>
          <w:b/>
          <w:bCs/>
          <w:color w:val="0070C0"/>
          <w:sz w:val="24"/>
          <w:szCs w:val="24"/>
        </w:rPr>
        <w:t xml:space="preserve"> houses; </w:t>
      </w:r>
      <w:r w:rsidR="00392000" w:rsidRPr="001E1ADC">
        <w:rPr>
          <w:rFonts w:ascii="Arial" w:eastAsia="Arial" w:hAnsi="Arial" w:cs="Arial"/>
          <w:bCs/>
          <w:color w:val="auto"/>
          <w:sz w:val="24"/>
          <w:szCs w:val="24"/>
        </w:rPr>
        <w:t xml:space="preserve">of which, </w:t>
      </w:r>
      <w:r w:rsidR="00392000" w:rsidRPr="001E1ADC">
        <w:rPr>
          <w:rFonts w:ascii="Arial" w:eastAsia="Arial" w:hAnsi="Arial" w:cs="Arial"/>
          <w:b/>
          <w:bCs/>
          <w:color w:val="0070C0"/>
          <w:sz w:val="24"/>
          <w:szCs w:val="24"/>
        </w:rPr>
        <w:t xml:space="preserve">4 </w:t>
      </w:r>
      <w:r w:rsidR="00392000" w:rsidRPr="001E1ADC">
        <w:rPr>
          <w:rFonts w:ascii="Arial" w:eastAsia="Arial" w:hAnsi="Arial" w:cs="Arial"/>
          <w:bCs/>
          <w:color w:val="auto"/>
          <w:sz w:val="24"/>
          <w:szCs w:val="24"/>
        </w:rPr>
        <w:t xml:space="preserve">are </w:t>
      </w:r>
      <w:r w:rsidR="00392000" w:rsidRPr="001E1ADC">
        <w:rPr>
          <w:rFonts w:ascii="Arial" w:eastAsia="Arial" w:hAnsi="Arial" w:cs="Arial"/>
          <w:b/>
          <w:bCs/>
          <w:color w:val="0070C0"/>
          <w:sz w:val="24"/>
          <w:szCs w:val="24"/>
        </w:rPr>
        <w:t xml:space="preserve">totally damaged </w:t>
      </w:r>
      <w:r w:rsidR="00392000" w:rsidRPr="001E1ADC">
        <w:rPr>
          <w:rFonts w:ascii="Arial" w:eastAsia="Arial" w:hAnsi="Arial" w:cs="Arial"/>
          <w:bCs/>
          <w:color w:val="auto"/>
          <w:sz w:val="24"/>
          <w:szCs w:val="24"/>
        </w:rPr>
        <w:t>and</w:t>
      </w:r>
      <w:r w:rsidR="00392000" w:rsidRPr="001E1ADC">
        <w:rPr>
          <w:rFonts w:ascii="Arial" w:eastAsia="Arial" w:hAnsi="Arial" w:cs="Arial"/>
          <w:bCs/>
          <w:color w:val="0070C0"/>
          <w:sz w:val="24"/>
          <w:szCs w:val="24"/>
        </w:rPr>
        <w:t xml:space="preserve"> </w:t>
      </w:r>
      <w:r w:rsidR="00392000" w:rsidRPr="001E1ADC">
        <w:rPr>
          <w:rFonts w:ascii="Arial" w:eastAsia="Arial" w:hAnsi="Arial" w:cs="Arial"/>
          <w:b/>
          <w:bCs/>
          <w:color w:val="0070C0"/>
          <w:sz w:val="24"/>
          <w:szCs w:val="24"/>
        </w:rPr>
        <w:t>175</w:t>
      </w:r>
      <w:r w:rsidR="00392000" w:rsidRPr="001E1ADC">
        <w:rPr>
          <w:rFonts w:ascii="Arial" w:eastAsia="Arial" w:hAnsi="Arial" w:cs="Arial"/>
          <w:bCs/>
          <w:color w:val="0070C0"/>
          <w:sz w:val="24"/>
          <w:szCs w:val="24"/>
        </w:rPr>
        <w:t xml:space="preserve"> </w:t>
      </w:r>
      <w:r w:rsidR="00392000" w:rsidRPr="001E1ADC">
        <w:rPr>
          <w:rFonts w:ascii="Arial" w:eastAsia="Arial" w:hAnsi="Arial" w:cs="Arial"/>
          <w:bCs/>
          <w:color w:val="auto"/>
          <w:sz w:val="24"/>
          <w:szCs w:val="24"/>
        </w:rPr>
        <w:t xml:space="preserve">are </w:t>
      </w:r>
      <w:r w:rsidR="00392000" w:rsidRPr="001E1ADC">
        <w:rPr>
          <w:rFonts w:ascii="Arial" w:eastAsia="Arial" w:hAnsi="Arial" w:cs="Arial"/>
          <w:b/>
          <w:bCs/>
          <w:color w:val="0070C0"/>
          <w:sz w:val="24"/>
          <w:szCs w:val="24"/>
        </w:rPr>
        <w:t>partially</w:t>
      </w:r>
      <w:r w:rsidR="00FD294C" w:rsidRPr="001E1ADC">
        <w:rPr>
          <w:rFonts w:ascii="Arial" w:eastAsia="Arial" w:hAnsi="Arial" w:cs="Arial"/>
          <w:b/>
          <w:bCs/>
          <w:color w:val="0070C0"/>
          <w:sz w:val="24"/>
          <w:szCs w:val="24"/>
        </w:rPr>
        <w:t xml:space="preserve"> </w:t>
      </w:r>
      <w:r w:rsidR="00392000" w:rsidRPr="001E1ADC">
        <w:rPr>
          <w:rFonts w:ascii="Arial" w:eastAsia="Arial" w:hAnsi="Arial" w:cs="Arial"/>
          <w:b/>
          <w:bCs/>
          <w:color w:val="0070C0"/>
          <w:sz w:val="24"/>
          <w:szCs w:val="24"/>
        </w:rPr>
        <w:t xml:space="preserve">damaged </w:t>
      </w:r>
      <w:r w:rsidR="00FD294C" w:rsidRPr="001E1ADC">
        <w:rPr>
          <w:rFonts w:ascii="Arial" w:eastAsia="Arial" w:hAnsi="Arial" w:cs="Arial"/>
          <w:bCs/>
          <w:color w:val="auto"/>
          <w:sz w:val="24"/>
          <w:szCs w:val="24"/>
        </w:rPr>
        <w:t>(</w:t>
      </w:r>
      <w:r w:rsidRPr="001E1ADC">
        <w:rPr>
          <w:rFonts w:ascii="Arial" w:eastAsia="Arial" w:hAnsi="Arial" w:cs="Arial"/>
          <w:bCs/>
          <w:color w:val="auto"/>
          <w:sz w:val="24"/>
          <w:szCs w:val="24"/>
        </w:rPr>
        <w:t>see Table 4).</w:t>
      </w:r>
    </w:p>
    <w:p w14:paraId="1760EE28" w14:textId="77777777" w:rsidR="001E1ADC" w:rsidRPr="001E1ADC" w:rsidRDefault="001E1ADC"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hAnsi="Arial" w:cs="Arial"/>
          <w:bCs/>
          <w:iCs/>
          <w:color w:val="auto"/>
          <w:sz w:val="24"/>
          <w:szCs w:val="24"/>
        </w:rPr>
      </w:pPr>
    </w:p>
    <w:p w14:paraId="023C0902" w14:textId="23FF620A" w:rsidR="009E22D0" w:rsidRPr="001E1ADC" w:rsidRDefault="007B3AB1"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1E1ADC">
        <w:rPr>
          <w:rFonts w:ascii="Arial" w:hAnsi="Arial" w:cs="Arial"/>
          <w:b/>
          <w:i/>
          <w:sz w:val="20"/>
          <w:szCs w:val="20"/>
        </w:rPr>
        <w:t>Table 4. Number of Damaged Houses</w:t>
      </w:r>
    </w:p>
    <w:tbl>
      <w:tblPr>
        <w:tblW w:w="4765" w:type="pct"/>
        <w:tblInd w:w="452" w:type="dxa"/>
        <w:tblCellMar>
          <w:left w:w="0" w:type="dxa"/>
          <w:right w:w="0" w:type="dxa"/>
        </w:tblCellMar>
        <w:tblLook w:val="04A0" w:firstRow="1" w:lastRow="0" w:firstColumn="1" w:lastColumn="0" w:noHBand="0" w:noVBand="1"/>
      </w:tblPr>
      <w:tblGrid>
        <w:gridCol w:w="172"/>
        <w:gridCol w:w="5610"/>
        <w:gridCol w:w="1355"/>
        <w:gridCol w:w="1355"/>
        <w:gridCol w:w="1359"/>
      </w:tblGrid>
      <w:tr w:rsidR="00392000" w:rsidRPr="001E1ADC" w14:paraId="2A82640C" w14:textId="77777777" w:rsidTr="00485D5E">
        <w:trPr>
          <w:trHeight w:val="43"/>
        </w:trPr>
        <w:tc>
          <w:tcPr>
            <w:tcW w:w="2934"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555538CE"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REGION / PROVINCE / MUNICIPALITY </w:t>
            </w:r>
          </w:p>
        </w:tc>
        <w:tc>
          <w:tcPr>
            <w:tcW w:w="2066"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417116BF" w14:textId="2D35C8B8"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NO. OF DAMAGED HOUSES </w:t>
            </w:r>
          </w:p>
        </w:tc>
      </w:tr>
      <w:tr w:rsidR="00392000" w:rsidRPr="001E1ADC" w14:paraId="3EC4D58E" w14:textId="77777777" w:rsidTr="00485D5E">
        <w:trPr>
          <w:trHeight w:val="20"/>
        </w:trPr>
        <w:tc>
          <w:tcPr>
            <w:tcW w:w="2934" w:type="pct"/>
            <w:gridSpan w:val="2"/>
            <w:vMerge/>
            <w:tcBorders>
              <w:top w:val="single" w:sz="4" w:space="0" w:color="auto"/>
              <w:left w:val="single" w:sz="4" w:space="0" w:color="auto"/>
              <w:bottom w:val="single" w:sz="4" w:space="0" w:color="auto"/>
              <w:right w:val="single" w:sz="4" w:space="0" w:color="auto"/>
            </w:tcBorders>
            <w:vAlign w:val="center"/>
            <w:hideMark/>
          </w:tcPr>
          <w:p w14:paraId="70C1EED9" w14:textId="77777777" w:rsidR="00392000" w:rsidRPr="001E1ADC" w:rsidRDefault="00392000" w:rsidP="002917D5">
            <w:pPr>
              <w:spacing w:after="0" w:line="240" w:lineRule="auto"/>
              <w:ind w:right="57"/>
              <w:contextualSpacing/>
              <w:rPr>
                <w:rFonts w:ascii="Arial" w:hAnsi="Arial" w:cs="Arial"/>
                <w:b/>
                <w:bCs/>
                <w:sz w:val="20"/>
                <w:szCs w:val="20"/>
              </w:rPr>
            </w:pPr>
          </w:p>
        </w:tc>
        <w:tc>
          <w:tcPr>
            <w:tcW w:w="688"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5AF4E3A8"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Total </w:t>
            </w:r>
          </w:p>
        </w:tc>
        <w:tc>
          <w:tcPr>
            <w:tcW w:w="688"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FCE825D"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Totally </w:t>
            </w:r>
          </w:p>
        </w:tc>
        <w:tc>
          <w:tcPr>
            <w:tcW w:w="691"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06C1DED"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 xml:space="preserve"> Partially </w:t>
            </w:r>
          </w:p>
        </w:tc>
      </w:tr>
      <w:tr w:rsidR="00392000" w:rsidRPr="001E1ADC" w14:paraId="34CCF5E6" w14:textId="77777777" w:rsidTr="00485D5E">
        <w:trPr>
          <w:trHeight w:val="20"/>
        </w:trPr>
        <w:tc>
          <w:tcPr>
            <w:tcW w:w="2934" w:type="pct"/>
            <w:gridSpan w:val="2"/>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136FC2B3" w14:textId="77777777" w:rsidR="00392000" w:rsidRPr="001E1ADC" w:rsidRDefault="00392000" w:rsidP="002917D5">
            <w:pPr>
              <w:spacing w:after="0" w:line="240" w:lineRule="auto"/>
              <w:ind w:right="57"/>
              <w:contextualSpacing/>
              <w:jc w:val="center"/>
              <w:rPr>
                <w:rFonts w:ascii="Arial" w:hAnsi="Arial" w:cs="Arial"/>
                <w:b/>
                <w:bCs/>
                <w:sz w:val="20"/>
                <w:szCs w:val="20"/>
              </w:rPr>
            </w:pPr>
            <w:r w:rsidRPr="001E1ADC">
              <w:rPr>
                <w:rFonts w:ascii="Arial" w:hAnsi="Arial" w:cs="Arial"/>
                <w:b/>
                <w:bCs/>
                <w:sz w:val="20"/>
                <w:szCs w:val="20"/>
              </w:rPr>
              <w:t>GRAND TOTAL</w:t>
            </w:r>
          </w:p>
        </w:tc>
        <w:tc>
          <w:tcPr>
            <w:tcW w:w="688" w:type="pct"/>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418CFA82" w14:textId="0BC16CB8"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179 </w:t>
            </w:r>
          </w:p>
        </w:tc>
        <w:tc>
          <w:tcPr>
            <w:tcW w:w="688" w:type="pct"/>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587330E1" w14:textId="3B41690D"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4 </w:t>
            </w:r>
          </w:p>
        </w:tc>
        <w:tc>
          <w:tcPr>
            <w:tcW w:w="691" w:type="pct"/>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562717E8" w14:textId="5AF19929"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175 </w:t>
            </w:r>
          </w:p>
        </w:tc>
      </w:tr>
      <w:tr w:rsidR="00392000" w:rsidRPr="001E1ADC" w14:paraId="4EF61DBA" w14:textId="77777777" w:rsidTr="00485D5E">
        <w:trPr>
          <w:trHeight w:val="20"/>
        </w:trPr>
        <w:tc>
          <w:tcPr>
            <w:tcW w:w="2934" w:type="pct"/>
            <w:gridSpan w:val="2"/>
            <w:tcBorders>
              <w:top w:val="single" w:sz="4" w:space="0" w:color="auto"/>
              <w:left w:val="single" w:sz="4" w:space="0" w:color="auto"/>
              <w:bottom w:val="single" w:sz="4" w:space="0" w:color="auto"/>
              <w:right w:val="single" w:sz="4" w:space="0" w:color="auto"/>
            </w:tcBorders>
            <w:shd w:val="clear" w:color="B2B2B2" w:fill="B2B2B2"/>
            <w:tcMar>
              <w:top w:w="15" w:type="dxa"/>
              <w:left w:w="15" w:type="dxa"/>
              <w:bottom w:w="0" w:type="dxa"/>
              <w:right w:w="15" w:type="dxa"/>
            </w:tcMar>
            <w:vAlign w:val="center"/>
            <w:hideMark/>
          </w:tcPr>
          <w:p w14:paraId="3602517F"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CARAGA</w:t>
            </w:r>
          </w:p>
        </w:tc>
        <w:tc>
          <w:tcPr>
            <w:tcW w:w="688" w:type="pct"/>
            <w:tcBorders>
              <w:top w:val="single" w:sz="4" w:space="0" w:color="auto"/>
              <w:left w:val="single" w:sz="4" w:space="0" w:color="auto"/>
              <w:bottom w:val="single" w:sz="4" w:space="0" w:color="auto"/>
              <w:right w:val="single" w:sz="4" w:space="0" w:color="auto"/>
            </w:tcBorders>
            <w:shd w:val="clear" w:color="BFBFBF" w:fill="BFBFBF"/>
            <w:tcMar>
              <w:top w:w="15" w:type="dxa"/>
              <w:left w:w="15" w:type="dxa"/>
              <w:bottom w:w="0" w:type="dxa"/>
              <w:right w:w="15" w:type="dxa"/>
            </w:tcMar>
            <w:vAlign w:val="center"/>
            <w:hideMark/>
          </w:tcPr>
          <w:p w14:paraId="11FD3FEB" w14:textId="3E646ECE"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179 </w:t>
            </w:r>
          </w:p>
        </w:tc>
        <w:tc>
          <w:tcPr>
            <w:tcW w:w="688" w:type="pct"/>
            <w:tcBorders>
              <w:top w:val="single" w:sz="4" w:space="0" w:color="auto"/>
              <w:left w:val="single" w:sz="4" w:space="0" w:color="auto"/>
              <w:bottom w:val="single" w:sz="4" w:space="0" w:color="auto"/>
              <w:right w:val="single" w:sz="4" w:space="0" w:color="auto"/>
            </w:tcBorders>
            <w:shd w:val="clear" w:color="BFBFBF" w:fill="BFBFBF"/>
            <w:tcMar>
              <w:top w:w="15" w:type="dxa"/>
              <w:left w:w="15" w:type="dxa"/>
              <w:bottom w:w="0" w:type="dxa"/>
              <w:right w:w="15" w:type="dxa"/>
            </w:tcMar>
            <w:vAlign w:val="center"/>
            <w:hideMark/>
          </w:tcPr>
          <w:p w14:paraId="3B89D87D" w14:textId="2F37FB95"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4 </w:t>
            </w:r>
          </w:p>
        </w:tc>
        <w:tc>
          <w:tcPr>
            <w:tcW w:w="691" w:type="pct"/>
            <w:tcBorders>
              <w:top w:val="single" w:sz="4" w:space="0" w:color="auto"/>
              <w:left w:val="single" w:sz="4" w:space="0" w:color="auto"/>
              <w:bottom w:val="single" w:sz="4" w:space="0" w:color="auto"/>
              <w:right w:val="single" w:sz="4" w:space="0" w:color="auto"/>
            </w:tcBorders>
            <w:shd w:val="clear" w:color="BFBFBF" w:fill="BFBFBF"/>
            <w:tcMar>
              <w:top w:w="15" w:type="dxa"/>
              <w:left w:w="15" w:type="dxa"/>
              <w:bottom w:w="0" w:type="dxa"/>
              <w:right w:w="15" w:type="dxa"/>
            </w:tcMar>
            <w:vAlign w:val="center"/>
            <w:hideMark/>
          </w:tcPr>
          <w:p w14:paraId="3242FD24" w14:textId="1D39D809"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175 </w:t>
            </w:r>
          </w:p>
        </w:tc>
      </w:tr>
      <w:tr w:rsidR="00392000" w:rsidRPr="001E1ADC" w14:paraId="12F5F24A" w14:textId="77777777" w:rsidTr="00485D5E">
        <w:trPr>
          <w:trHeight w:val="20"/>
        </w:trPr>
        <w:tc>
          <w:tcPr>
            <w:tcW w:w="2934" w:type="pct"/>
            <w:gridSpan w:val="2"/>
            <w:tcBorders>
              <w:top w:val="single" w:sz="4" w:space="0" w:color="auto"/>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DF45A1"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Surigao del Norte</w:t>
            </w:r>
          </w:p>
        </w:tc>
        <w:tc>
          <w:tcPr>
            <w:tcW w:w="688" w:type="pct"/>
            <w:tcBorders>
              <w:top w:val="single" w:sz="4" w:space="0" w:color="auto"/>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7F2241" w14:textId="3280069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31 </w:t>
            </w:r>
          </w:p>
        </w:tc>
        <w:tc>
          <w:tcPr>
            <w:tcW w:w="688" w:type="pct"/>
            <w:tcBorders>
              <w:top w:val="single" w:sz="4" w:space="0" w:color="auto"/>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51FF9D" w14:textId="53576EAD"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w:t>
            </w:r>
          </w:p>
        </w:tc>
        <w:tc>
          <w:tcPr>
            <w:tcW w:w="691" w:type="pct"/>
            <w:tcBorders>
              <w:top w:val="single" w:sz="4" w:space="0" w:color="auto"/>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C8085F" w14:textId="556711FA"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31 </w:t>
            </w:r>
          </w:p>
        </w:tc>
      </w:tr>
      <w:tr w:rsidR="00392000" w:rsidRPr="001E1ADC" w14:paraId="7CCBA7A9" w14:textId="77777777" w:rsidTr="00485D5E">
        <w:trPr>
          <w:trHeight w:val="20"/>
        </w:trPr>
        <w:tc>
          <w:tcPr>
            <w:tcW w:w="8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CC931"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84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F1B25"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General Luna</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112B7" w14:textId="19F549E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7C824" w14:textId="0AE528C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5E694" w14:textId="193B9E0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r>
      <w:tr w:rsidR="00392000" w:rsidRPr="001E1ADC" w14:paraId="67F35C7A" w14:textId="77777777" w:rsidTr="00485D5E">
        <w:trPr>
          <w:trHeight w:val="20"/>
        </w:trPr>
        <w:tc>
          <w:tcPr>
            <w:tcW w:w="8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EBEDD1"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84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F224D"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Tagana-an</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3A05E" w14:textId="635BD10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30 </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BF910" w14:textId="607FDBF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E9629" w14:textId="3D239AE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30 </w:t>
            </w:r>
          </w:p>
        </w:tc>
      </w:tr>
      <w:tr w:rsidR="00392000" w:rsidRPr="001E1ADC" w14:paraId="4817BE83" w14:textId="77777777" w:rsidTr="00485D5E">
        <w:trPr>
          <w:trHeight w:val="20"/>
        </w:trPr>
        <w:tc>
          <w:tcPr>
            <w:tcW w:w="293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2F91A4" w14:textId="77777777" w:rsidR="00392000" w:rsidRPr="001E1ADC" w:rsidRDefault="00392000" w:rsidP="002917D5">
            <w:pPr>
              <w:spacing w:after="0" w:line="240" w:lineRule="auto"/>
              <w:ind w:right="57"/>
              <w:contextualSpacing/>
              <w:rPr>
                <w:rFonts w:ascii="Arial" w:hAnsi="Arial" w:cs="Arial"/>
                <w:b/>
                <w:bCs/>
                <w:sz w:val="20"/>
                <w:szCs w:val="20"/>
              </w:rPr>
            </w:pPr>
            <w:r w:rsidRPr="001E1ADC">
              <w:rPr>
                <w:rFonts w:ascii="Arial" w:hAnsi="Arial" w:cs="Arial"/>
                <w:b/>
                <w:bCs/>
                <w:sz w:val="20"/>
                <w:szCs w:val="20"/>
              </w:rPr>
              <w:t>Surigao del Sur</w:t>
            </w:r>
          </w:p>
        </w:tc>
        <w:tc>
          <w:tcPr>
            <w:tcW w:w="6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F33685" w14:textId="1F6CFFD4"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148 </w:t>
            </w:r>
          </w:p>
        </w:tc>
        <w:tc>
          <w:tcPr>
            <w:tcW w:w="68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7F3C31" w14:textId="5A4A765C"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4 </w:t>
            </w:r>
          </w:p>
        </w:tc>
        <w:tc>
          <w:tcPr>
            <w:tcW w:w="69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3526A1" w14:textId="23AB56FA" w:rsidR="00392000" w:rsidRPr="001E1ADC" w:rsidRDefault="00392000" w:rsidP="002917D5">
            <w:pPr>
              <w:spacing w:after="0" w:line="240" w:lineRule="auto"/>
              <w:ind w:right="57"/>
              <w:contextualSpacing/>
              <w:jc w:val="right"/>
              <w:rPr>
                <w:rFonts w:ascii="Arial" w:hAnsi="Arial" w:cs="Arial"/>
                <w:b/>
                <w:bCs/>
                <w:sz w:val="20"/>
                <w:szCs w:val="20"/>
              </w:rPr>
            </w:pPr>
            <w:r w:rsidRPr="001E1ADC">
              <w:rPr>
                <w:rFonts w:ascii="Arial" w:hAnsi="Arial" w:cs="Arial"/>
                <w:b/>
                <w:bCs/>
                <w:sz w:val="20"/>
                <w:szCs w:val="20"/>
              </w:rPr>
              <w:t xml:space="preserve"> 144 </w:t>
            </w:r>
          </w:p>
        </w:tc>
      </w:tr>
      <w:tr w:rsidR="00392000" w:rsidRPr="001E1ADC" w14:paraId="10EF8438" w14:textId="77777777" w:rsidTr="00485D5E">
        <w:trPr>
          <w:trHeight w:val="20"/>
        </w:trPr>
        <w:tc>
          <w:tcPr>
            <w:tcW w:w="8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F48121"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84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AAB27"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Bayabas</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4BAAE" w14:textId="62C2880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A71F0" w14:textId="74628D96"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1DE08" w14:textId="701363C3"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r>
      <w:tr w:rsidR="00392000" w:rsidRPr="001E1ADC" w14:paraId="073DD344" w14:textId="77777777" w:rsidTr="00485D5E">
        <w:trPr>
          <w:trHeight w:val="20"/>
        </w:trPr>
        <w:tc>
          <w:tcPr>
            <w:tcW w:w="8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B00B5F"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84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120BE"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Lanuza</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1DBB6" w14:textId="5572515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6A1EC" w14:textId="5CDA5EB5"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c>
          <w:tcPr>
            <w:tcW w:w="69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E952D" w14:textId="15B56647"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 </w:t>
            </w:r>
          </w:p>
        </w:tc>
      </w:tr>
      <w:tr w:rsidR="00392000" w:rsidRPr="001E1ADC" w14:paraId="4D7653AF" w14:textId="77777777" w:rsidTr="00485D5E">
        <w:trPr>
          <w:trHeight w:val="20"/>
        </w:trPr>
        <w:tc>
          <w:tcPr>
            <w:tcW w:w="8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E8B1A"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 </w:t>
            </w:r>
          </w:p>
        </w:tc>
        <w:tc>
          <w:tcPr>
            <w:tcW w:w="284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B5584"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Madrid</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C601B" w14:textId="2024258F"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F934C" w14:textId="69F9E620"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299E2" w14:textId="3BC821C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2 </w:t>
            </w:r>
          </w:p>
        </w:tc>
      </w:tr>
      <w:tr w:rsidR="00392000" w:rsidRPr="001E1ADC" w14:paraId="2564E9AF" w14:textId="77777777" w:rsidTr="00485D5E">
        <w:trPr>
          <w:trHeight w:val="20"/>
        </w:trPr>
        <w:tc>
          <w:tcPr>
            <w:tcW w:w="8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53F95"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84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151D41"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San Agustin</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0368F" w14:textId="7BFB82D9"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 </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9CDA8" w14:textId="09FFAFD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3B1B2" w14:textId="563F679D"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4 </w:t>
            </w:r>
          </w:p>
        </w:tc>
      </w:tr>
      <w:tr w:rsidR="00392000" w:rsidRPr="001E1ADC" w14:paraId="3C87AD90" w14:textId="77777777" w:rsidTr="00485D5E">
        <w:trPr>
          <w:trHeight w:val="20"/>
        </w:trPr>
        <w:tc>
          <w:tcPr>
            <w:tcW w:w="8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5A742" w14:textId="77777777" w:rsidR="00392000" w:rsidRPr="001E1ADC" w:rsidRDefault="00392000" w:rsidP="002917D5">
            <w:pPr>
              <w:spacing w:after="0" w:line="240" w:lineRule="auto"/>
              <w:ind w:right="57"/>
              <w:contextualSpacing/>
              <w:rPr>
                <w:rFonts w:ascii="Arial" w:hAnsi="Arial" w:cs="Arial"/>
                <w:sz w:val="20"/>
                <w:szCs w:val="20"/>
              </w:rPr>
            </w:pPr>
            <w:r w:rsidRPr="001E1ADC">
              <w:rPr>
                <w:rFonts w:ascii="Arial" w:hAnsi="Arial" w:cs="Arial"/>
                <w:sz w:val="20"/>
                <w:szCs w:val="20"/>
              </w:rPr>
              <w:t> </w:t>
            </w:r>
          </w:p>
        </w:tc>
        <w:tc>
          <w:tcPr>
            <w:tcW w:w="284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E49CB" w14:textId="77777777" w:rsidR="00392000" w:rsidRPr="001E1ADC" w:rsidRDefault="00392000" w:rsidP="002917D5">
            <w:pPr>
              <w:spacing w:after="0" w:line="240" w:lineRule="auto"/>
              <w:ind w:right="57"/>
              <w:contextualSpacing/>
              <w:rPr>
                <w:rFonts w:ascii="Arial" w:hAnsi="Arial" w:cs="Arial"/>
                <w:i/>
                <w:iCs/>
                <w:sz w:val="20"/>
                <w:szCs w:val="20"/>
              </w:rPr>
            </w:pPr>
            <w:r w:rsidRPr="001E1ADC">
              <w:rPr>
                <w:rFonts w:ascii="Arial" w:hAnsi="Arial" w:cs="Arial"/>
                <w:i/>
                <w:iCs/>
                <w:sz w:val="20"/>
                <w:szCs w:val="20"/>
              </w:rPr>
              <w:t>Tago</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1E124" w14:textId="20A4374E"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138 </w:t>
            </w:r>
          </w:p>
        </w:tc>
        <w:tc>
          <w:tcPr>
            <w:tcW w:w="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6E73D" w14:textId="5811E144"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3 </w:t>
            </w:r>
          </w:p>
        </w:tc>
        <w:tc>
          <w:tcPr>
            <w:tcW w:w="69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1DBBD" w14:textId="6684F8CA" w:rsidR="00392000" w:rsidRPr="001E1ADC" w:rsidRDefault="00392000" w:rsidP="002917D5">
            <w:pPr>
              <w:spacing w:after="0" w:line="240" w:lineRule="auto"/>
              <w:ind w:right="57"/>
              <w:contextualSpacing/>
              <w:jc w:val="right"/>
              <w:rPr>
                <w:rFonts w:ascii="Arial" w:hAnsi="Arial" w:cs="Arial"/>
                <w:i/>
                <w:iCs/>
                <w:sz w:val="20"/>
                <w:szCs w:val="20"/>
              </w:rPr>
            </w:pPr>
            <w:r w:rsidRPr="001E1ADC">
              <w:rPr>
                <w:rFonts w:ascii="Arial" w:hAnsi="Arial" w:cs="Arial"/>
                <w:i/>
                <w:iCs/>
                <w:sz w:val="20"/>
                <w:szCs w:val="20"/>
              </w:rPr>
              <w:t xml:space="preserve">135 </w:t>
            </w:r>
          </w:p>
        </w:tc>
      </w:tr>
    </w:tbl>
    <w:p w14:paraId="71C2EA34" w14:textId="5AC2A6AC" w:rsidR="007B3AB1" w:rsidRPr="001E1ADC" w:rsidRDefault="007B3AB1" w:rsidP="002917D5">
      <w:pPr>
        <w:spacing w:after="0" w:line="240" w:lineRule="auto"/>
        <w:ind w:left="426"/>
        <w:contextualSpacing/>
        <w:rPr>
          <w:rFonts w:ascii="Arial" w:eastAsia="Times New Roman" w:hAnsi="Arial" w:cs="Arial"/>
          <w:bCs/>
          <w:i/>
          <w:iCs/>
          <w:sz w:val="16"/>
          <w:szCs w:val="16"/>
        </w:rPr>
      </w:pPr>
      <w:r w:rsidRPr="001E1ADC">
        <w:rPr>
          <w:rFonts w:ascii="Arial" w:eastAsia="Times New Roman" w:hAnsi="Arial" w:cs="Arial"/>
          <w:bCs/>
          <w:i/>
          <w:iCs/>
          <w:sz w:val="16"/>
          <w:szCs w:val="16"/>
        </w:rPr>
        <w:t>Note: Ongoing assessment and validation being conducted.</w:t>
      </w:r>
    </w:p>
    <w:p w14:paraId="5A6A17EE" w14:textId="793ABF4B" w:rsidR="00E32984" w:rsidRPr="001E1ADC" w:rsidRDefault="00FD294C" w:rsidP="002917D5">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 xml:space="preserve">Source: DSWD-FO </w:t>
      </w:r>
      <w:r w:rsidR="007B3AB1" w:rsidRPr="001E1ADC">
        <w:rPr>
          <w:rFonts w:ascii="Arial" w:eastAsia="Times New Roman" w:hAnsi="Arial" w:cs="Arial"/>
          <w:i/>
          <w:iCs/>
          <w:color w:val="0070C0"/>
          <w:sz w:val="16"/>
          <w:szCs w:val="16"/>
        </w:rPr>
        <w:t>CARAGA</w:t>
      </w:r>
    </w:p>
    <w:p w14:paraId="5DC98E9D" w14:textId="77777777" w:rsidR="00F81051" w:rsidRPr="002917D5" w:rsidRDefault="00F81051" w:rsidP="002917D5">
      <w:pPr>
        <w:spacing w:after="0" w:line="240" w:lineRule="auto"/>
        <w:contextualSpacing/>
        <w:jc w:val="right"/>
        <w:rPr>
          <w:rFonts w:ascii="Arial" w:eastAsia="Times New Roman" w:hAnsi="Arial" w:cs="Arial"/>
          <w:i/>
          <w:iCs/>
          <w:color w:val="0070C0"/>
          <w:sz w:val="24"/>
          <w:szCs w:val="24"/>
        </w:rPr>
      </w:pPr>
    </w:p>
    <w:p w14:paraId="0C8DD765" w14:textId="77777777" w:rsidR="00485D5E" w:rsidRDefault="00F81051" w:rsidP="00485D5E">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t>Assistance Provided</w:t>
      </w:r>
    </w:p>
    <w:p w14:paraId="737C7F3F" w14:textId="08AA1509" w:rsidR="00485D5E" w:rsidRDefault="00F81051"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485D5E">
        <w:rPr>
          <w:rFonts w:ascii="Arial" w:eastAsia="Arial" w:hAnsi="Arial" w:cs="Arial"/>
          <w:bCs/>
          <w:color w:val="auto"/>
          <w:sz w:val="24"/>
          <w:szCs w:val="24"/>
        </w:rPr>
        <w:t xml:space="preserve">A total </w:t>
      </w:r>
      <w:r w:rsidRPr="00485D5E">
        <w:rPr>
          <w:rFonts w:ascii="Arial" w:eastAsia="Arial" w:hAnsi="Arial" w:cs="Arial"/>
          <w:color w:val="auto"/>
          <w:sz w:val="24"/>
          <w:szCs w:val="24"/>
        </w:rPr>
        <w:t xml:space="preserve">of </w:t>
      </w:r>
      <w:r w:rsidRPr="00485D5E">
        <w:rPr>
          <w:rFonts w:ascii="Arial" w:eastAsia="Arial" w:hAnsi="Arial" w:cs="Arial"/>
          <w:b/>
          <w:color w:val="0070C0"/>
          <w:sz w:val="24"/>
          <w:szCs w:val="24"/>
        </w:rPr>
        <w:t>₱</w:t>
      </w:r>
      <w:r w:rsidR="00392000" w:rsidRPr="00485D5E">
        <w:rPr>
          <w:rFonts w:ascii="Arial" w:eastAsia="Arial" w:hAnsi="Arial" w:cs="Arial"/>
          <w:b/>
          <w:color w:val="0070C0"/>
          <w:sz w:val="24"/>
          <w:szCs w:val="24"/>
        </w:rPr>
        <w:t xml:space="preserve">510,158.20 </w:t>
      </w:r>
      <w:r w:rsidRPr="00485D5E">
        <w:rPr>
          <w:rFonts w:ascii="Arial" w:eastAsia="Arial" w:hAnsi="Arial" w:cs="Arial"/>
          <w:bCs/>
          <w:color w:val="auto"/>
          <w:sz w:val="24"/>
          <w:szCs w:val="24"/>
        </w:rPr>
        <w:t>worth of assistance was provided</w:t>
      </w:r>
      <w:r w:rsidR="00392000" w:rsidRPr="00485D5E">
        <w:rPr>
          <w:rFonts w:ascii="Arial" w:eastAsia="Arial" w:hAnsi="Arial" w:cs="Arial"/>
          <w:bCs/>
          <w:color w:val="auto"/>
          <w:sz w:val="24"/>
          <w:szCs w:val="24"/>
        </w:rPr>
        <w:t xml:space="preserve"> by</w:t>
      </w:r>
      <w:r w:rsidRPr="00485D5E">
        <w:rPr>
          <w:rFonts w:ascii="Arial" w:eastAsia="Arial" w:hAnsi="Arial" w:cs="Arial"/>
          <w:bCs/>
          <w:color w:val="auto"/>
          <w:sz w:val="24"/>
          <w:szCs w:val="24"/>
        </w:rPr>
        <w:t xml:space="preserve"> </w:t>
      </w:r>
      <w:r w:rsidRPr="00485D5E">
        <w:rPr>
          <w:rFonts w:ascii="Arial" w:eastAsia="Arial" w:hAnsi="Arial" w:cs="Arial"/>
          <w:b/>
          <w:color w:val="0070C0"/>
          <w:sz w:val="24"/>
          <w:szCs w:val="24"/>
        </w:rPr>
        <w:t>LGUs</w:t>
      </w:r>
      <w:r w:rsidRPr="00485D5E">
        <w:rPr>
          <w:rFonts w:ascii="Arial" w:eastAsia="Arial" w:hAnsi="Arial" w:cs="Arial"/>
          <w:bCs/>
          <w:color w:val="auto"/>
          <w:sz w:val="24"/>
          <w:szCs w:val="24"/>
        </w:rPr>
        <w:t xml:space="preserve"> to the affected families (see Table 5).</w:t>
      </w:r>
    </w:p>
    <w:p w14:paraId="1C833F12" w14:textId="77777777" w:rsidR="00485D5E" w:rsidRPr="00485D5E" w:rsidRDefault="00485D5E"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p>
    <w:p w14:paraId="23B5318D" w14:textId="0A2A86D5" w:rsidR="00F81051" w:rsidRPr="00485D5E" w:rsidRDefault="00F81051"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485D5E">
        <w:rPr>
          <w:rFonts w:ascii="Arial" w:eastAsia="Arial" w:hAnsi="Arial" w:cs="Arial"/>
          <w:b/>
          <w:i/>
          <w:iCs/>
          <w:color w:val="auto"/>
          <w:sz w:val="20"/>
          <w:szCs w:val="20"/>
        </w:rPr>
        <w:t>Table 5. Cost of Assistance Provided to Affected Families / Persons</w:t>
      </w:r>
    </w:p>
    <w:tbl>
      <w:tblPr>
        <w:tblW w:w="4822" w:type="pct"/>
        <w:tblInd w:w="422" w:type="dxa"/>
        <w:tblCellMar>
          <w:left w:w="0" w:type="dxa"/>
          <w:right w:w="0" w:type="dxa"/>
        </w:tblCellMar>
        <w:tblLook w:val="04A0" w:firstRow="1" w:lastRow="0" w:firstColumn="1" w:lastColumn="0" w:noHBand="0" w:noVBand="1"/>
      </w:tblPr>
      <w:tblGrid>
        <w:gridCol w:w="144"/>
        <w:gridCol w:w="3824"/>
        <w:gridCol w:w="929"/>
        <w:gridCol w:w="1386"/>
        <w:gridCol w:w="931"/>
        <w:gridCol w:w="931"/>
        <w:gridCol w:w="1824"/>
      </w:tblGrid>
      <w:tr w:rsidR="00392000" w:rsidRPr="00485D5E" w14:paraId="6251A24B" w14:textId="77777777" w:rsidTr="00485D5E">
        <w:trPr>
          <w:trHeight w:val="43"/>
        </w:trPr>
        <w:tc>
          <w:tcPr>
            <w:tcW w:w="1990"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55026A29" w14:textId="77777777" w:rsidR="00392000" w:rsidRPr="00485D5E" w:rsidRDefault="00392000" w:rsidP="002917D5">
            <w:pPr>
              <w:spacing w:after="0" w:line="240" w:lineRule="auto"/>
              <w:ind w:right="57"/>
              <w:contextualSpacing/>
              <w:jc w:val="center"/>
              <w:rPr>
                <w:rFonts w:ascii="Arial" w:hAnsi="Arial" w:cs="Arial"/>
                <w:b/>
                <w:bCs/>
                <w:sz w:val="20"/>
                <w:szCs w:val="20"/>
              </w:rPr>
            </w:pPr>
            <w:r w:rsidRPr="00485D5E">
              <w:rPr>
                <w:rFonts w:ascii="Arial" w:hAnsi="Arial" w:cs="Arial"/>
                <w:b/>
                <w:bCs/>
                <w:sz w:val="20"/>
                <w:szCs w:val="20"/>
              </w:rPr>
              <w:t xml:space="preserve">REGION / PROVINCE / MUNICIPALITY </w:t>
            </w:r>
          </w:p>
        </w:tc>
        <w:tc>
          <w:tcPr>
            <w:tcW w:w="3010" w:type="pct"/>
            <w:gridSpan w:val="5"/>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58AF90C4" w14:textId="77777777" w:rsidR="00392000" w:rsidRPr="00485D5E" w:rsidRDefault="00392000" w:rsidP="002917D5">
            <w:pPr>
              <w:spacing w:after="0" w:line="240" w:lineRule="auto"/>
              <w:ind w:right="57"/>
              <w:contextualSpacing/>
              <w:jc w:val="center"/>
              <w:rPr>
                <w:rFonts w:ascii="Arial" w:hAnsi="Arial" w:cs="Arial"/>
                <w:b/>
                <w:bCs/>
                <w:sz w:val="20"/>
                <w:szCs w:val="20"/>
              </w:rPr>
            </w:pPr>
            <w:r w:rsidRPr="00485D5E">
              <w:rPr>
                <w:rFonts w:ascii="Arial" w:hAnsi="Arial" w:cs="Arial"/>
                <w:b/>
                <w:bCs/>
                <w:sz w:val="20"/>
                <w:szCs w:val="20"/>
              </w:rPr>
              <w:t xml:space="preserve"> COST OF ASSISTANCE </w:t>
            </w:r>
          </w:p>
        </w:tc>
      </w:tr>
      <w:tr w:rsidR="00392000" w:rsidRPr="00485D5E" w14:paraId="63F30907" w14:textId="77777777" w:rsidTr="00485D5E">
        <w:trPr>
          <w:trHeight w:val="20"/>
        </w:trPr>
        <w:tc>
          <w:tcPr>
            <w:tcW w:w="1990" w:type="pct"/>
            <w:gridSpan w:val="2"/>
            <w:vMerge/>
            <w:tcBorders>
              <w:top w:val="single" w:sz="4" w:space="0" w:color="auto"/>
              <w:left w:val="single" w:sz="4" w:space="0" w:color="auto"/>
              <w:bottom w:val="single" w:sz="4" w:space="0" w:color="auto"/>
              <w:right w:val="single" w:sz="4" w:space="0" w:color="auto"/>
            </w:tcBorders>
            <w:vAlign w:val="center"/>
            <w:hideMark/>
          </w:tcPr>
          <w:p w14:paraId="394F2222" w14:textId="77777777" w:rsidR="00392000" w:rsidRPr="00485D5E" w:rsidRDefault="00392000" w:rsidP="002917D5">
            <w:pPr>
              <w:spacing w:after="0" w:line="240" w:lineRule="auto"/>
              <w:ind w:right="57"/>
              <w:contextualSpacing/>
              <w:rPr>
                <w:rFonts w:ascii="Arial" w:hAnsi="Arial" w:cs="Arial"/>
                <w:b/>
                <w:bCs/>
                <w:sz w:val="20"/>
                <w:szCs w:val="20"/>
              </w:rPr>
            </w:pPr>
          </w:p>
        </w:tc>
        <w:tc>
          <w:tcPr>
            <w:tcW w:w="466"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BDD4406" w14:textId="77777777" w:rsidR="00392000" w:rsidRPr="00485D5E" w:rsidRDefault="00392000" w:rsidP="002917D5">
            <w:pPr>
              <w:spacing w:after="0" w:line="240" w:lineRule="auto"/>
              <w:ind w:right="57"/>
              <w:contextualSpacing/>
              <w:jc w:val="center"/>
              <w:rPr>
                <w:rFonts w:ascii="Arial" w:hAnsi="Arial" w:cs="Arial"/>
                <w:b/>
                <w:bCs/>
                <w:sz w:val="20"/>
                <w:szCs w:val="20"/>
              </w:rPr>
            </w:pPr>
            <w:r w:rsidRPr="00485D5E">
              <w:rPr>
                <w:rFonts w:ascii="Arial" w:hAnsi="Arial" w:cs="Arial"/>
                <w:b/>
                <w:bCs/>
                <w:sz w:val="20"/>
                <w:szCs w:val="20"/>
              </w:rPr>
              <w:t xml:space="preserve"> DSWD </w:t>
            </w:r>
          </w:p>
        </w:tc>
        <w:tc>
          <w:tcPr>
            <w:tcW w:w="695"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62877391" w14:textId="77777777" w:rsidR="00392000" w:rsidRPr="00485D5E" w:rsidRDefault="00392000" w:rsidP="002917D5">
            <w:pPr>
              <w:spacing w:after="0" w:line="240" w:lineRule="auto"/>
              <w:ind w:right="57"/>
              <w:contextualSpacing/>
              <w:jc w:val="center"/>
              <w:rPr>
                <w:rFonts w:ascii="Arial" w:hAnsi="Arial" w:cs="Arial"/>
                <w:b/>
                <w:bCs/>
                <w:sz w:val="20"/>
                <w:szCs w:val="20"/>
              </w:rPr>
            </w:pPr>
            <w:r w:rsidRPr="00485D5E">
              <w:rPr>
                <w:rFonts w:ascii="Arial" w:hAnsi="Arial" w:cs="Arial"/>
                <w:b/>
                <w:bCs/>
                <w:sz w:val="20"/>
                <w:szCs w:val="20"/>
              </w:rPr>
              <w:t xml:space="preserve"> LGUs </w:t>
            </w:r>
          </w:p>
        </w:tc>
        <w:tc>
          <w:tcPr>
            <w:tcW w:w="467"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01697645" w14:textId="77777777" w:rsidR="00392000" w:rsidRPr="00485D5E" w:rsidRDefault="00392000" w:rsidP="002917D5">
            <w:pPr>
              <w:spacing w:after="0" w:line="240" w:lineRule="auto"/>
              <w:ind w:right="57"/>
              <w:contextualSpacing/>
              <w:jc w:val="center"/>
              <w:rPr>
                <w:rFonts w:ascii="Arial" w:hAnsi="Arial" w:cs="Arial"/>
                <w:b/>
                <w:bCs/>
                <w:sz w:val="20"/>
                <w:szCs w:val="20"/>
              </w:rPr>
            </w:pPr>
            <w:r w:rsidRPr="00485D5E">
              <w:rPr>
                <w:rFonts w:ascii="Arial" w:hAnsi="Arial" w:cs="Arial"/>
                <w:b/>
                <w:bCs/>
                <w:sz w:val="20"/>
                <w:szCs w:val="20"/>
              </w:rPr>
              <w:t xml:space="preserve"> NGOs </w:t>
            </w:r>
          </w:p>
        </w:tc>
        <w:tc>
          <w:tcPr>
            <w:tcW w:w="467"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45EADA75" w14:textId="77777777" w:rsidR="00392000" w:rsidRPr="00485D5E" w:rsidRDefault="00392000" w:rsidP="002917D5">
            <w:pPr>
              <w:spacing w:after="0" w:line="240" w:lineRule="auto"/>
              <w:ind w:right="57"/>
              <w:contextualSpacing/>
              <w:jc w:val="center"/>
              <w:rPr>
                <w:rFonts w:ascii="Arial" w:hAnsi="Arial" w:cs="Arial"/>
                <w:b/>
                <w:bCs/>
                <w:sz w:val="20"/>
                <w:szCs w:val="20"/>
              </w:rPr>
            </w:pPr>
            <w:r w:rsidRPr="00485D5E">
              <w:rPr>
                <w:rFonts w:ascii="Arial" w:hAnsi="Arial" w:cs="Arial"/>
                <w:b/>
                <w:bCs/>
                <w:sz w:val="20"/>
                <w:szCs w:val="20"/>
              </w:rPr>
              <w:t xml:space="preserve"> OTHERS </w:t>
            </w:r>
          </w:p>
        </w:tc>
        <w:tc>
          <w:tcPr>
            <w:tcW w:w="914"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5DCB867B" w14:textId="77777777" w:rsidR="00392000" w:rsidRPr="00485D5E" w:rsidRDefault="00392000" w:rsidP="002917D5">
            <w:pPr>
              <w:spacing w:after="0" w:line="240" w:lineRule="auto"/>
              <w:ind w:right="57"/>
              <w:contextualSpacing/>
              <w:jc w:val="center"/>
              <w:rPr>
                <w:rFonts w:ascii="Arial" w:hAnsi="Arial" w:cs="Arial"/>
                <w:b/>
                <w:bCs/>
                <w:sz w:val="20"/>
                <w:szCs w:val="20"/>
              </w:rPr>
            </w:pPr>
            <w:r w:rsidRPr="00485D5E">
              <w:rPr>
                <w:rFonts w:ascii="Arial" w:hAnsi="Arial" w:cs="Arial"/>
                <w:b/>
                <w:bCs/>
                <w:sz w:val="20"/>
                <w:szCs w:val="20"/>
              </w:rPr>
              <w:t xml:space="preserve"> GRAND TOTAL </w:t>
            </w:r>
          </w:p>
        </w:tc>
      </w:tr>
      <w:tr w:rsidR="00392000" w:rsidRPr="00485D5E" w14:paraId="59D0AFAC" w14:textId="77777777" w:rsidTr="00485D5E">
        <w:trPr>
          <w:trHeight w:val="20"/>
        </w:trPr>
        <w:tc>
          <w:tcPr>
            <w:tcW w:w="1990" w:type="pct"/>
            <w:gridSpan w:val="2"/>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29776D67" w14:textId="77777777" w:rsidR="00392000" w:rsidRPr="00485D5E" w:rsidRDefault="00392000" w:rsidP="002917D5">
            <w:pPr>
              <w:spacing w:after="0" w:line="240" w:lineRule="auto"/>
              <w:ind w:right="57"/>
              <w:contextualSpacing/>
              <w:jc w:val="center"/>
              <w:rPr>
                <w:rFonts w:ascii="Arial" w:hAnsi="Arial" w:cs="Arial"/>
                <w:b/>
                <w:bCs/>
                <w:sz w:val="20"/>
                <w:szCs w:val="20"/>
              </w:rPr>
            </w:pPr>
            <w:r w:rsidRPr="00485D5E">
              <w:rPr>
                <w:rFonts w:ascii="Arial" w:hAnsi="Arial" w:cs="Arial"/>
                <w:b/>
                <w:bCs/>
                <w:sz w:val="20"/>
                <w:szCs w:val="20"/>
              </w:rPr>
              <w:t>GRAND TOTAL</w:t>
            </w:r>
          </w:p>
        </w:tc>
        <w:tc>
          <w:tcPr>
            <w:tcW w:w="466" w:type="pct"/>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65ACE434" w14:textId="05D5F61A"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695" w:type="pct"/>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34BB8C49" w14:textId="29FA1764"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510,158.20 </w:t>
            </w:r>
          </w:p>
        </w:tc>
        <w:tc>
          <w:tcPr>
            <w:tcW w:w="467" w:type="pct"/>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1A01ADDB" w14:textId="5861C5AB"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467" w:type="pct"/>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4D775C29" w14:textId="5F26B4F7"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914" w:type="pct"/>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7717742C" w14:textId="20353C8C"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510,158.20 </w:t>
            </w:r>
          </w:p>
        </w:tc>
      </w:tr>
      <w:tr w:rsidR="00392000" w:rsidRPr="00485D5E" w14:paraId="72E89F2F" w14:textId="77777777" w:rsidTr="00485D5E">
        <w:trPr>
          <w:trHeight w:val="20"/>
        </w:trPr>
        <w:tc>
          <w:tcPr>
            <w:tcW w:w="1990" w:type="pct"/>
            <w:gridSpan w:val="2"/>
            <w:tcBorders>
              <w:top w:val="single" w:sz="4" w:space="0" w:color="auto"/>
              <w:left w:val="single" w:sz="4" w:space="0" w:color="auto"/>
              <w:bottom w:val="single" w:sz="4" w:space="0" w:color="auto"/>
              <w:right w:val="single" w:sz="4" w:space="0" w:color="auto"/>
            </w:tcBorders>
            <w:shd w:val="clear" w:color="B2B2B2" w:fill="B2B2B2"/>
            <w:tcMar>
              <w:top w:w="15" w:type="dxa"/>
              <w:left w:w="15" w:type="dxa"/>
              <w:bottom w:w="0" w:type="dxa"/>
              <w:right w:w="15" w:type="dxa"/>
            </w:tcMar>
            <w:vAlign w:val="center"/>
            <w:hideMark/>
          </w:tcPr>
          <w:p w14:paraId="35F044B5" w14:textId="77777777" w:rsidR="00392000" w:rsidRPr="00485D5E" w:rsidRDefault="00392000" w:rsidP="002917D5">
            <w:pPr>
              <w:spacing w:after="0" w:line="240" w:lineRule="auto"/>
              <w:ind w:right="57"/>
              <w:contextualSpacing/>
              <w:rPr>
                <w:rFonts w:ascii="Arial" w:hAnsi="Arial" w:cs="Arial"/>
                <w:b/>
                <w:bCs/>
                <w:sz w:val="20"/>
                <w:szCs w:val="20"/>
              </w:rPr>
            </w:pPr>
            <w:r w:rsidRPr="00485D5E">
              <w:rPr>
                <w:rFonts w:ascii="Arial" w:hAnsi="Arial" w:cs="Arial"/>
                <w:b/>
                <w:bCs/>
                <w:sz w:val="20"/>
                <w:szCs w:val="20"/>
              </w:rPr>
              <w:t>CARAGA</w:t>
            </w:r>
          </w:p>
        </w:tc>
        <w:tc>
          <w:tcPr>
            <w:tcW w:w="466" w:type="pct"/>
            <w:tcBorders>
              <w:top w:val="single" w:sz="4" w:space="0" w:color="auto"/>
              <w:left w:val="single" w:sz="4" w:space="0" w:color="auto"/>
              <w:bottom w:val="single" w:sz="4" w:space="0" w:color="auto"/>
              <w:right w:val="single" w:sz="4" w:space="0" w:color="auto"/>
            </w:tcBorders>
            <w:shd w:val="clear" w:color="BFBFBF" w:fill="BFBFBF"/>
            <w:tcMar>
              <w:top w:w="15" w:type="dxa"/>
              <w:left w:w="15" w:type="dxa"/>
              <w:bottom w:w="0" w:type="dxa"/>
              <w:right w:w="15" w:type="dxa"/>
            </w:tcMar>
            <w:vAlign w:val="center"/>
            <w:hideMark/>
          </w:tcPr>
          <w:p w14:paraId="5D88AAD2" w14:textId="7A4C5FD7"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695" w:type="pct"/>
            <w:tcBorders>
              <w:top w:val="single" w:sz="4" w:space="0" w:color="auto"/>
              <w:left w:val="single" w:sz="4" w:space="0" w:color="auto"/>
              <w:bottom w:val="single" w:sz="4" w:space="0" w:color="auto"/>
              <w:right w:val="single" w:sz="4" w:space="0" w:color="auto"/>
            </w:tcBorders>
            <w:shd w:val="clear" w:color="BFBFBF" w:fill="BFBFBF"/>
            <w:tcMar>
              <w:top w:w="15" w:type="dxa"/>
              <w:left w:w="15" w:type="dxa"/>
              <w:bottom w:w="0" w:type="dxa"/>
              <w:right w:w="15" w:type="dxa"/>
            </w:tcMar>
            <w:vAlign w:val="center"/>
            <w:hideMark/>
          </w:tcPr>
          <w:p w14:paraId="5F0E16AD" w14:textId="4CE66770"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510,158.20 </w:t>
            </w:r>
          </w:p>
        </w:tc>
        <w:tc>
          <w:tcPr>
            <w:tcW w:w="467" w:type="pct"/>
            <w:tcBorders>
              <w:top w:val="single" w:sz="4" w:space="0" w:color="auto"/>
              <w:left w:val="single" w:sz="4" w:space="0" w:color="auto"/>
              <w:bottom w:val="single" w:sz="4" w:space="0" w:color="auto"/>
              <w:right w:val="single" w:sz="4" w:space="0" w:color="auto"/>
            </w:tcBorders>
            <w:shd w:val="clear" w:color="BFBFBF" w:fill="BFBFBF"/>
            <w:tcMar>
              <w:top w:w="15" w:type="dxa"/>
              <w:left w:w="15" w:type="dxa"/>
              <w:bottom w:w="0" w:type="dxa"/>
              <w:right w:w="15" w:type="dxa"/>
            </w:tcMar>
            <w:vAlign w:val="center"/>
            <w:hideMark/>
          </w:tcPr>
          <w:p w14:paraId="3A88C344" w14:textId="594D0F67"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467" w:type="pct"/>
            <w:tcBorders>
              <w:top w:val="single" w:sz="4" w:space="0" w:color="auto"/>
              <w:left w:val="single" w:sz="4" w:space="0" w:color="auto"/>
              <w:bottom w:val="single" w:sz="4" w:space="0" w:color="auto"/>
              <w:right w:val="single" w:sz="4" w:space="0" w:color="auto"/>
            </w:tcBorders>
            <w:shd w:val="clear" w:color="BFBFBF" w:fill="BFBFBF"/>
            <w:tcMar>
              <w:top w:w="15" w:type="dxa"/>
              <w:left w:w="15" w:type="dxa"/>
              <w:bottom w:w="0" w:type="dxa"/>
              <w:right w:w="15" w:type="dxa"/>
            </w:tcMar>
            <w:vAlign w:val="center"/>
            <w:hideMark/>
          </w:tcPr>
          <w:p w14:paraId="2BB7C811" w14:textId="0293CB78"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914" w:type="pct"/>
            <w:tcBorders>
              <w:top w:val="single" w:sz="4" w:space="0" w:color="auto"/>
              <w:left w:val="single" w:sz="4" w:space="0" w:color="auto"/>
              <w:bottom w:val="single" w:sz="4" w:space="0" w:color="auto"/>
              <w:right w:val="single" w:sz="4" w:space="0" w:color="auto"/>
            </w:tcBorders>
            <w:shd w:val="clear" w:color="BFBFBF" w:fill="BFBFBF"/>
            <w:tcMar>
              <w:top w:w="15" w:type="dxa"/>
              <w:left w:w="15" w:type="dxa"/>
              <w:bottom w:w="0" w:type="dxa"/>
              <w:right w:w="15" w:type="dxa"/>
            </w:tcMar>
            <w:vAlign w:val="center"/>
            <w:hideMark/>
          </w:tcPr>
          <w:p w14:paraId="44830F24" w14:textId="1766D164"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510,158.20 </w:t>
            </w:r>
          </w:p>
        </w:tc>
      </w:tr>
      <w:tr w:rsidR="00392000" w:rsidRPr="00485D5E" w14:paraId="67B80C50" w14:textId="77777777" w:rsidTr="00485D5E">
        <w:trPr>
          <w:trHeight w:val="20"/>
        </w:trPr>
        <w:tc>
          <w:tcPr>
            <w:tcW w:w="1990" w:type="pct"/>
            <w:gridSpan w:val="2"/>
            <w:tcBorders>
              <w:top w:val="single" w:sz="4" w:space="0" w:color="auto"/>
              <w:left w:val="single" w:sz="4" w:space="0" w:color="auto"/>
              <w:bottom w:val="single" w:sz="4" w:space="0" w:color="auto"/>
              <w:right w:val="single" w:sz="4" w:space="0" w:color="auto"/>
            </w:tcBorders>
            <w:shd w:val="clear" w:color="D8D8D8" w:fill="D8D8D8"/>
            <w:tcMar>
              <w:top w:w="15" w:type="dxa"/>
              <w:left w:w="15" w:type="dxa"/>
              <w:bottom w:w="0" w:type="dxa"/>
              <w:right w:w="15" w:type="dxa"/>
            </w:tcMar>
            <w:vAlign w:val="center"/>
            <w:hideMark/>
          </w:tcPr>
          <w:p w14:paraId="612FB65F" w14:textId="77777777" w:rsidR="00392000" w:rsidRPr="00485D5E" w:rsidRDefault="00392000" w:rsidP="002917D5">
            <w:pPr>
              <w:spacing w:after="0" w:line="240" w:lineRule="auto"/>
              <w:ind w:right="57"/>
              <w:contextualSpacing/>
              <w:rPr>
                <w:rFonts w:ascii="Arial" w:hAnsi="Arial" w:cs="Arial"/>
                <w:b/>
                <w:bCs/>
                <w:sz w:val="20"/>
                <w:szCs w:val="20"/>
              </w:rPr>
            </w:pPr>
            <w:r w:rsidRPr="00485D5E">
              <w:rPr>
                <w:rFonts w:ascii="Arial" w:hAnsi="Arial" w:cs="Arial"/>
                <w:b/>
                <w:bCs/>
                <w:sz w:val="20"/>
                <w:szCs w:val="20"/>
              </w:rPr>
              <w:t>Agusan del Norte</w:t>
            </w:r>
          </w:p>
        </w:tc>
        <w:tc>
          <w:tcPr>
            <w:tcW w:w="466" w:type="pct"/>
            <w:tcBorders>
              <w:top w:val="single" w:sz="4" w:space="0" w:color="auto"/>
              <w:left w:val="single" w:sz="4" w:space="0" w:color="auto"/>
              <w:bottom w:val="single" w:sz="4" w:space="0" w:color="auto"/>
              <w:right w:val="single" w:sz="4" w:space="0" w:color="auto"/>
            </w:tcBorders>
            <w:shd w:val="clear" w:color="D8D8D8" w:fill="D8D8D8"/>
            <w:tcMar>
              <w:top w:w="15" w:type="dxa"/>
              <w:left w:w="15" w:type="dxa"/>
              <w:bottom w:w="0" w:type="dxa"/>
              <w:right w:w="15" w:type="dxa"/>
            </w:tcMar>
            <w:vAlign w:val="center"/>
            <w:hideMark/>
          </w:tcPr>
          <w:p w14:paraId="7E7454B7" w14:textId="4A6D0761"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695" w:type="pct"/>
            <w:tcBorders>
              <w:top w:val="single" w:sz="4" w:space="0" w:color="auto"/>
              <w:left w:val="single" w:sz="4" w:space="0" w:color="auto"/>
              <w:bottom w:val="single" w:sz="4" w:space="0" w:color="auto"/>
              <w:right w:val="single" w:sz="4" w:space="0" w:color="auto"/>
            </w:tcBorders>
            <w:shd w:val="clear" w:color="D8D8D8" w:fill="D8D8D8"/>
            <w:tcMar>
              <w:top w:w="15" w:type="dxa"/>
              <w:left w:w="15" w:type="dxa"/>
              <w:bottom w:w="0" w:type="dxa"/>
              <w:right w:w="15" w:type="dxa"/>
            </w:tcMar>
            <w:vAlign w:val="center"/>
            <w:hideMark/>
          </w:tcPr>
          <w:p w14:paraId="4FE2FA7F" w14:textId="1D1B9CDC"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69,950.00 </w:t>
            </w:r>
          </w:p>
        </w:tc>
        <w:tc>
          <w:tcPr>
            <w:tcW w:w="467" w:type="pct"/>
            <w:tcBorders>
              <w:top w:val="single" w:sz="4" w:space="0" w:color="auto"/>
              <w:left w:val="single" w:sz="4" w:space="0" w:color="auto"/>
              <w:bottom w:val="single" w:sz="4" w:space="0" w:color="auto"/>
              <w:right w:val="single" w:sz="4" w:space="0" w:color="auto"/>
            </w:tcBorders>
            <w:shd w:val="clear" w:color="D8D8D8" w:fill="D8D8D8"/>
            <w:tcMar>
              <w:top w:w="15" w:type="dxa"/>
              <w:left w:w="15" w:type="dxa"/>
              <w:bottom w:w="0" w:type="dxa"/>
              <w:right w:w="15" w:type="dxa"/>
            </w:tcMar>
            <w:vAlign w:val="center"/>
            <w:hideMark/>
          </w:tcPr>
          <w:p w14:paraId="51B0CA74" w14:textId="33DA0229"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467" w:type="pct"/>
            <w:tcBorders>
              <w:top w:val="single" w:sz="4" w:space="0" w:color="auto"/>
              <w:left w:val="single" w:sz="4" w:space="0" w:color="auto"/>
              <w:bottom w:val="single" w:sz="4" w:space="0" w:color="auto"/>
              <w:right w:val="single" w:sz="4" w:space="0" w:color="auto"/>
            </w:tcBorders>
            <w:shd w:val="clear" w:color="D8D8D8" w:fill="D8D8D8"/>
            <w:tcMar>
              <w:top w:w="15" w:type="dxa"/>
              <w:left w:w="15" w:type="dxa"/>
              <w:bottom w:w="0" w:type="dxa"/>
              <w:right w:w="15" w:type="dxa"/>
            </w:tcMar>
            <w:vAlign w:val="center"/>
            <w:hideMark/>
          </w:tcPr>
          <w:p w14:paraId="0653A8B3" w14:textId="380D459E"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914" w:type="pct"/>
            <w:tcBorders>
              <w:top w:val="single" w:sz="4" w:space="0" w:color="auto"/>
              <w:left w:val="single" w:sz="4" w:space="0" w:color="auto"/>
              <w:bottom w:val="single" w:sz="4" w:space="0" w:color="auto"/>
              <w:right w:val="single" w:sz="4" w:space="0" w:color="auto"/>
            </w:tcBorders>
            <w:shd w:val="clear" w:color="D8D8D8" w:fill="D8D8D8"/>
            <w:tcMar>
              <w:top w:w="15" w:type="dxa"/>
              <w:left w:w="15" w:type="dxa"/>
              <w:bottom w:w="0" w:type="dxa"/>
              <w:right w:w="15" w:type="dxa"/>
            </w:tcMar>
            <w:vAlign w:val="center"/>
            <w:hideMark/>
          </w:tcPr>
          <w:p w14:paraId="527B855C" w14:textId="769C4BE3"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69,950.00 </w:t>
            </w:r>
          </w:p>
        </w:tc>
      </w:tr>
      <w:tr w:rsidR="00392000" w:rsidRPr="00485D5E" w14:paraId="739B0FA9" w14:textId="77777777" w:rsidTr="00485D5E">
        <w:trPr>
          <w:trHeight w:val="20"/>
        </w:trPr>
        <w:tc>
          <w:tcPr>
            <w:tcW w:w="72" w:type="pct"/>
            <w:tcBorders>
              <w:top w:val="single" w:sz="4" w:space="0" w:color="auto"/>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BD3680" w14:textId="77777777" w:rsidR="00392000" w:rsidRPr="00485D5E" w:rsidRDefault="00392000" w:rsidP="002917D5">
            <w:pPr>
              <w:spacing w:after="0" w:line="240" w:lineRule="auto"/>
              <w:ind w:right="57"/>
              <w:contextualSpacing/>
              <w:rPr>
                <w:rFonts w:ascii="Arial" w:hAnsi="Arial" w:cs="Arial"/>
                <w:i/>
                <w:iCs/>
                <w:sz w:val="20"/>
                <w:szCs w:val="20"/>
              </w:rPr>
            </w:pPr>
            <w:r w:rsidRPr="00485D5E">
              <w:rPr>
                <w:rFonts w:ascii="Arial" w:hAnsi="Arial" w:cs="Arial"/>
                <w:i/>
                <w:iCs/>
                <w:sz w:val="20"/>
                <w:szCs w:val="20"/>
              </w:rPr>
              <w:t> </w:t>
            </w:r>
          </w:p>
        </w:tc>
        <w:tc>
          <w:tcPr>
            <w:tcW w:w="1918" w:type="pct"/>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E09361" w14:textId="77777777" w:rsidR="00392000" w:rsidRPr="00485D5E" w:rsidRDefault="00392000" w:rsidP="002917D5">
            <w:pPr>
              <w:spacing w:after="0" w:line="240" w:lineRule="auto"/>
              <w:ind w:right="57"/>
              <w:contextualSpacing/>
              <w:rPr>
                <w:rFonts w:ascii="Arial" w:hAnsi="Arial" w:cs="Arial"/>
                <w:i/>
                <w:iCs/>
                <w:sz w:val="20"/>
                <w:szCs w:val="20"/>
              </w:rPr>
            </w:pPr>
            <w:r w:rsidRPr="00485D5E">
              <w:rPr>
                <w:rFonts w:ascii="Arial" w:hAnsi="Arial" w:cs="Arial"/>
                <w:i/>
                <w:iCs/>
                <w:sz w:val="20"/>
                <w:szCs w:val="20"/>
              </w:rPr>
              <w:t>Butuan City (capital)</w:t>
            </w:r>
          </w:p>
        </w:tc>
        <w:tc>
          <w:tcPr>
            <w:tcW w:w="466" w:type="pct"/>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2EA00" w14:textId="153BA741"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 </w:t>
            </w:r>
          </w:p>
        </w:tc>
        <w:tc>
          <w:tcPr>
            <w:tcW w:w="695" w:type="pct"/>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7BBD9" w14:textId="5F10ED24"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69,950.00 </w:t>
            </w:r>
          </w:p>
        </w:tc>
        <w:tc>
          <w:tcPr>
            <w:tcW w:w="467" w:type="pct"/>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E3000" w14:textId="6C5E17C5"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 </w:t>
            </w:r>
          </w:p>
        </w:tc>
        <w:tc>
          <w:tcPr>
            <w:tcW w:w="467" w:type="pct"/>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4445E" w14:textId="71834701"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 </w:t>
            </w:r>
          </w:p>
        </w:tc>
        <w:tc>
          <w:tcPr>
            <w:tcW w:w="914" w:type="pct"/>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FB838" w14:textId="4404F2D7"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69,950.00 </w:t>
            </w:r>
          </w:p>
        </w:tc>
      </w:tr>
      <w:tr w:rsidR="00392000" w:rsidRPr="00485D5E" w14:paraId="1613FEDC" w14:textId="77777777" w:rsidTr="00485D5E">
        <w:trPr>
          <w:trHeight w:val="20"/>
        </w:trPr>
        <w:tc>
          <w:tcPr>
            <w:tcW w:w="199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B4C600" w14:textId="77777777" w:rsidR="00392000" w:rsidRPr="00485D5E" w:rsidRDefault="00392000" w:rsidP="002917D5">
            <w:pPr>
              <w:spacing w:after="0" w:line="240" w:lineRule="auto"/>
              <w:ind w:right="57"/>
              <w:contextualSpacing/>
              <w:rPr>
                <w:rFonts w:ascii="Arial" w:hAnsi="Arial" w:cs="Arial"/>
                <w:b/>
                <w:bCs/>
                <w:sz w:val="20"/>
                <w:szCs w:val="20"/>
              </w:rPr>
            </w:pPr>
            <w:r w:rsidRPr="00485D5E">
              <w:rPr>
                <w:rFonts w:ascii="Arial" w:hAnsi="Arial" w:cs="Arial"/>
                <w:b/>
                <w:bCs/>
                <w:sz w:val="20"/>
                <w:szCs w:val="20"/>
              </w:rPr>
              <w:t>Surigao del Norte</w:t>
            </w:r>
          </w:p>
        </w:tc>
        <w:tc>
          <w:tcPr>
            <w:tcW w:w="4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1CAE5E" w14:textId="08DB46DF"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6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5A00C0" w14:textId="2517536D"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261,208.20 </w:t>
            </w:r>
          </w:p>
        </w:tc>
        <w:tc>
          <w:tcPr>
            <w:tcW w:w="4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DB8CDB" w14:textId="28CFE183"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4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B795DC" w14:textId="3DF19731"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9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FCECC5" w14:textId="491E35AC"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261,208.20 </w:t>
            </w:r>
          </w:p>
        </w:tc>
      </w:tr>
      <w:tr w:rsidR="00392000" w:rsidRPr="00485D5E" w14:paraId="24B5BFDC" w14:textId="77777777" w:rsidTr="00485D5E">
        <w:trPr>
          <w:trHeight w:val="20"/>
        </w:trPr>
        <w:tc>
          <w:tcPr>
            <w:tcW w:w="7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507BB" w14:textId="77777777" w:rsidR="00392000" w:rsidRPr="00485D5E" w:rsidRDefault="00392000" w:rsidP="002917D5">
            <w:pPr>
              <w:spacing w:after="0" w:line="240" w:lineRule="auto"/>
              <w:ind w:right="57"/>
              <w:contextualSpacing/>
              <w:rPr>
                <w:rFonts w:ascii="Arial" w:hAnsi="Arial" w:cs="Arial"/>
                <w:i/>
                <w:iCs/>
                <w:sz w:val="20"/>
                <w:szCs w:val="20"/>
              </w:rPr>
            </w:pPr>
            <w:r w:rsidRPr="00485D5E">
              <w:rPr>
                <w:rFonts w:ascii="Arial" w:hAnsi="Arial" w:cs="Arial"/>
                <w:i/>
                <w:iCs/>
                <w:sz w:val="20"/>
                <w:szCs w:val="20"/>
              </w:rPr>
              <w:t> </w:t>
            </w:r>
          </w:p>
        </w:tc>
        <w:tc>
          <w:tcPr>
            <w:tcW w:w="191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64130" w14:textId="77777777" w:rsidR="00392000" w:rsidRPr="00485D5E" w:rsidRDefault="00392000" w:rsidP="002917D5">
            <w:pPr>
              <w:spacing w:after="0" w:line="240" w:lineRule="auto"/>
              <w:ind w:right="57"/>
              <w:contextualSpacing/>
              <w:rPr>
                <w:rFonts w:ascii="Arial" w:hAnsi="Arial" w:cs="Arial"/>
                <w:i/>
                <w:iCs/>
                <w:sz w:val="20"/>
                <w:szCs w:val="20"/>
              </w:rPr>
            </w:pPr>
            <w:r w:rsidRPr="00485D5E">
              <w:rPr>
                <w:rFonts w:ascii="Arial" w:hAnsi="Arial" w:cs="Arial"/>
                <w:i/>
                <w:iCs/>
                <w:sz w:val="20"/>
                <w:szCs w:val="20"/>
              </w:rPr>
              <w:t>Surigao City (capital)</w:t>
            </w:r>
          </w:p>
        </w:tc>
        <w:tc>
          <w:tcPr>
            <w:tcW w:w="4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FA762" w14:textId="7859FA09"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 </w:t>
            </w:r>
          </w:p>
        </w:tc>
        <w:tc>
          <w:tcPr>
            <w:tcW w:w="6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4FF04" w14:textId="7B3FECE6"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261,208.20 </w:t>
            </w:r>
          </w:p>
        </w:tc>
        <w:tc>
          <w:tcPr>
            <w:tcW w:w="4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820EE" w14:textId="5C3D206F"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 </w:t>
            </w:r>
          </w:p>
        </w:tc>
        <w:tc>
          <w:tcPr>
            <w:tcW w:w="4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43A8E" w14:textId="075FF9A6"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 </w:t>
            </w:r>
          </w:p>
        </w:tc>
        <w:tc>
          <w:tcPr>
            <w:tcW w:w="9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7293D" w14:textId="2599AFA3"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261,208.20 </w:t>
            </w:r>
          </w:p>
        </w:tc>
      </w:tr>
      <w:tr w:rsidR="00392000" w:rsidRPr="00485D5E" w14:paraId="7A311678" w14:textId="77777777" w:rsidTr="00485D5E">
        <w:trPr>
          <w:trHeight w:val="20"/>
        </w:trPr>
        <w:tc>
          <w:tcPr>
            <w:tcW w:w="199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8E2553" w14:textId="77777777" w:rsidR="00392000" w:rsidRPr="00485D5E" w:rsidRDefault="00392000" w:rsidP="002917D5">
            <w:pPr>
              <w:spacing w:after="0" w:line="240" w:lineRule="auto"/>
              <w:ind w:right="57"/>
              <w:contextualSpacing/>
              <w:rPr>
                <w:rFonts w:ascii="Arial" w:hAnsi="Arial" w:cs="Arial"/>
                <w:b/>
                <w:bCs/>
                <w:sz w:val="20"/>
                <w:szCs w:val="20"/>
              </w:rPr>
            </w:pPr>
            <w:r w:rsidRPr="00485D5E">
              <w:rPr>
                <w:rFonts w:ascii="Arial" w:hAnsi="Arial" w:cs="Arial"/>
                <w:b/>
                <w:bCs/>
                <w:sz w:val="20"/>
                <w:szCs w:val="20"/>
              </w:rPr>
              <w:t>Surigao del Sur</w:t>
            </w:r>
          </w:p>
        </w:tc>
        <w:tc>
          <w:tcPr>
            <w:tcW w:w="4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3AC927" w14:textId="01D5A591"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6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43BB81" w14:textId="2C69D27B"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179,000.00 </w:t>
            </w:r>
          </w:p>
        </w:tc>
        <w:tc>
          <w:tcPr>
            <w:tcW w:w="4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7D11A5" w14:textId="1AC3B28D"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4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1A88E3" w14:textId="2B94D2C9"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 </w:t>
            </w:r>
          </w:p>
        </w:tc>
        <w:tc>
          <w:tcPr>
            <w:tcW w:w="9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022ACE" w14:textId="3BC07D87" w:rsidR="00392000" w:rsidRPr="00485D5E" w:rsidRDefault="00392000" w:rsidP="002917D5">
            <w:pPr>
              <w:spacing w:after="0" w:line="240" w:lineRule="auto"/>
              <w:ind w:right="57"/>
              <w:contextualSpacing/>
              <w:jc w:val="right"/>
              <w:rPr>
                <w:rFonts w:ascii="Arial" w:hAnsi="Arial" w:cs="Arial"/>
                <w:b/>
                <w:bCs/>
                <w:sz w:val="20"/>
                <w:szCs w:val="20"/>
              </w:rPr>
            </w:pPr>
            <w:r w:rsidRPr="00485D5E">
              <w:rPr>
                <w:rFonts w:ascii="Arial" w:hAnsi="Arial" w:cs="Arial"/>
                <w:b/>
                <w:bCs/>
                <w:sz w:val="20"/>
                <w:szCs w:val="20"/>
              </w:rPr>
              <w:t xml:space="preserve">179,000.00 </w:t>
            </w:r>
          </w:p>
        </w:tc>
      </w:tr>
      <w:tr w:rsidR="00392000" w:rsidRPr="00485D5E" w14:paraId="13548460" w14:textId="77777777" w:rsidTr="00485D5E">
        <w:trPr>
          <w:trHeight w:val="20"/>
        </w:trPr>
        <w:tc>
          <w:tcPr>
            <w:tcW w:w="7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800B0" w14:textId="77777777" w:rsidR="00392000" w:rsidRPr="00485D5E" w:rsidRDefault="00392000" w:rsidP="002917D5">
            <w:pPr>
              <w:spacing w:after="0" w:line="240" w:lineRule="auto"/>
              <w:ind w:right="57"/>
              <w:contextualSpacing/>
              <w:rPr>
                <w:rFonts w:ascii="Arial" w:hAnsi="Arial" w:cs="Arial"/>
                <w:i/>
                <w:iCs/>
                <w:sz w:val="20"/>
                <w:szCs w:val="20"/>
              </w:rPr>
            </w:pPr>
            <w:r w:rsidRPr="00485D5E">
              <w:rPr>
                <w:rFonts w:ascii="Arial" w:hAnsi="Arial" w:cs="Arial"/>
                <w:i/>
                <w:iCs/>
                <w:sz w:val="20"/>
                <w:szCs w:val="20"/>
              </w:rPr>
              <w:t> </w:t>
            </w:r>
          </w:p>
        </w:tc>
        <w:tc>
          <w:tcPr>
            <w:tcW w:w="191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F4CF6" w14:textId="77777777" w:rsidR="00392000" w:rsidRPr="00485D5E" w:rsidRDefault="00392000" w:rsidP="002917D5">
            <w:pPr>
              <w:spacing w:after="0" w:line="240" w:lineRule="auto"/>
              <w:ind w:right="57"/>
              <w:contextualSpacing/>
              <w:rPr>
                <w:rFonts w:ascii="Arial" w:hAnsi="Arial" w:cs="Arial"/>
                <w:i/>
                <w:iCs/>
                <w:sz w:val="20"/>
                <w:szCs w:val="20"/>
              </w:rPr>
            </w:pPr>
            <w:r w:rsidRPr="00485D5E">
              <w:rPr>
                <w:rFonts w:ascii="Arial" w:hAnsi="Arial" w:cs="Arial"/>
                <w:i/>
                <w:iCs/>
                <w:sz w:val="20"/>
                <w:szCs w:val="20"/>
              </w:rPr>
              <w:t>Cortes</w:t>
            </w:r>
          </w:p>
        </w:tc>
        <w:tc>
          <w:tcPr>
            <w:tcW w:w="4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837DB" w14:textId="7F970EB5"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 </w:t>
            </w:r>
          </w:p>
        </w:tc>
        <w:tc>
          <w:tcPr>
            <w:tcW w:w="6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3B922" w14:textId="4A3D75F7"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179,000.00 </w:t>
            </w:r>
          </w:p>
        </w:tc>
        <w:tc>
          <w:tcPr>
            <w:tcW w:w="4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20865" w14:textId="1BD8CEAC"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 </w:t>
            </w:r>
          </w:p>
        </w:tc>
        <w:tc>
          <w:tcPr>
            <w:tcW w:w="4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8E99F" w14:textId="1205245D"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 </w:t>
            </w:r>
          </w:p>
        </w:tc>
        <w:tc>
          <w:tcPr>
            <w:tcW w:w="9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77E4A" w14:textId="25DB7D5D" w:rsidR="00392000" w:rsidRPr="00485D5E" w:rsidRDefault="00392000" w:rsidP="002917D5">
            <w:pPr>
              <w:spacing w:after="0" w:line="240" w:lineRule="auto"/>
              <w:ind w:right="57"/>
              <w:contextualSpacing/>
              <w:jc w:val="right"/>
              <w:rPr>
                <w:rFonts w:ascii="Arial" w:hAnsi="Arial" w:cs="Arial"/>
                <w:i/>
                <w:iCs/>
                <w:sz w:val="20"/>
                <w:szCs w:val="20"/>
              </w:rPr>
            </w:pPr>
            <w:r w:rsidRPr="00485D5E">
              <w:rPr>
                <w:rFonts w:ascii="Arial" w:hAnsi="Arial" w:cs="Arial"/>
                <w:i/>
                <w:iCs/>
                <w:sz w:val="20"/>
                <w:szCs w:val="20"/>
              </w:rPr>
              <w:t xml:space="preserve"> 179,000.00 </w:t>
            </w:r>
          </w:p>
        </w:tc>
      </w:tr>
    </w:tbl>
    <w:p w14:paraId="2D3C4CCF" w14:textId="2D0B9BDE" w:rsidR="005B3322" w:rsidRPr="00485D5E" w:rsidRDefault="00F81051" w:rsidP="002917D5">
      <w:pPr>
        <w:spacing w:after="0" w:line="240" w:lineRule="auto"/>
        <w:contextualSpacing/>
        <w:jc w:val="right"/>
        <w:rPr>
          <w:rFonts w:ascii="Arial" w:eastAsia="Times New Roman" w:hAnsi="Arial" w:cs="Arial"/>
          <w:i/>
          <w:iCs/>
          <w:color w:val="0070C0"/>
          <w:sz w:val="16"/>
          <w:szCs w:val="16"/>
        </w:rPr>
      </w:pPr>
      <w:r w:rsidRPr="00485D5E">
        <w:rPr>
          <w:rFonts w:ascii="Arial" w:eastAsia="Times New Roman" w:hAnsi="Arial" w:cs="Arial"/>
          <w:i/>
          <w:iCs/>
          <w:color w:val="0070C0"/>
          <w:sz w:val="16"/>
          <w:szCs w:val="16"/>
        </w:rPr>
        <w:t>S</w:t>
      </w:r>
      <w:r w:rsidR="00A017B6" w:rsidRPr="00485D5E">
        <w:rPr>
          <w:rFonts w:ascii="Arial" w:eastAsia="Times New Roman" w:hAnsi="Arial" w:cs="Arial"/>
          <w:i/>
          <w:iCs/>
          <w:color w:val="0070C0"/>
          <w:sz w:val="16"/>
          <w:szCs w:val="16"/>
        </w:rPr>
        <w:t>ource: DSWD-FO CARAGA</w:t>
      </w:r>
    </w:p>
    <w:p w14:paraId="7FA2CF76" w14:textId="7FF59FE1" w:rsidR="00A017B6" w:rsidRDefault="00A017B6" w:rsidP="002917D5">
      <w:pPr>
        <w:spacing w:after="0" w:line="240" w:lineRule="auto"/>
        <w:contextualSpacing/>
        <w:jc w:val="right"/>
        <w:rPr>
          <w:rFonts w:ascii="Arial" w:eastAsia="Times New Roman" w:hAnsi="Arial" w:cs="Arial"/>
          <w:i/>
          <w:iCs/>
          <w:color w:val="0070C0"/>
          <w:sz w:val="24"/>
          <w:szCs w:val="24"/>
        </w:rPr>
      </w:pPr>
    </w:p>
    <w:p w14:paraId="0D0381FD" w14:textId="77777777" w:rsidR="00485D5E" w:rsidRPr="002917D5" w:rsidRDefault="00485D5E" w:rsidP="002917D5">
      <w:pPr>
        <w:spacing w:after="0" w:line="240" w:lineRule="auto"/>
        <w:contextualSpacing/>
        <w:jc w:val="right"/>
        <w:rPr>
          <w:rFonts w:ascii="Arial" w:eastAsia="Times New Roman" w:hAnsi="Arial" w:cs="Arial"/>
          <w:i/>
          <w:iCs/>
          <w:color w:val="0070C0"/>
          <w:sz w:val="24"/>
          <w:szCs w:val="24"/>
        </w:rPr>
      </w:pPr>
    </w:p>
    <w:p w14:paraId="0C00C2B1" w14:textId="77777777" w:rsidR="00485D5E" w:rsidRDefault="00485D5E">
      <w:pPr>
        <w:rPr>
          <w:rFonts w:ascii="Arial" w:eastAsia="Times New Roman" w:hAnsi="Arial" w:cs="Arial"/>
          <w:b/>
          <w:color w:val="002060"/>
          <w:sz w:val="24"/>
          <w:szCs w:val="24"/>
        </w:rPr>
      </w:pPr>
      <w:r>
        <w:rPr>
          <w:rFonts w:ascii="Arial" w:hAnsi="Arial" w:cs="Arial"/>
          <w:color w:val="002060"/>
          <w:sz w:val="24"/>
          <w:szCs w:val="24"/>
        </w:rPr>
        <w:br w:type="page"/>
      </w:r>
    </w:p>
    <w:p w14:paraId="027F4932" w14:textId="5A9E7524" w:rsidR="00A81C78" w:rsidRPr="00485D5E" w:rsidRDefault="00A81C78" w:rsidP="002917D5">
      <w:pPr>
        <w:pStyle w:val="Heading1"/>
        <w:spacing w:before="0" w:after="0"/>
        <w:contextualSpacing/>
        <w:rPr>
          <w:rFonts w:ascii="Arial" w:hAnsi="Arial" w:cs="Arial"/>
          <w:b w:val="0"/>
          <w:color w:val="002060"/>
          <w:sz w:val="28"/>
          <w:szCs w:val="28"/>
        </w:rPr>
      </w:pPr>
      <w:r w:rsidRPr="00485D5E">
        <w:rPr>
          <w:rFonts w:ascii="Arial" w:hAnsi="Arial" w:cs="Arial"/>
          <w:color w:val="002060"/>
          <w:sz w:val="28"/>
          <w:szCs w:val="28"/>
        </w:rPr>
        <w:lastRenderedPageBreak/>
        <w:t>Situational Report</w:t>
      </w:r>
      <w:r w:rsidR="00A834B4" w:rsidRPr="00485D5E">
        <w:rPr>
          <w:rFonts w:ascii="Arial" w:hAnsi="Arial" w:cs="Arial"/>
          <w:color w:val="002060"/>
          <w:sz w:val="28"/>
          <w:szCs w:val="28"/>
        </w:rPr>
        <w:t>s</w:t>
      </w:r>
    </w:p>
    <w:p w14:paraId="2EE63529"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bookmarkStart w:id="7" w:name="_Contact_Information"/>
      <w:bookmarkEnd w:id="7"/>
    </w:p>
    <w:p w14:paraId="63475462" w14:textId="5FA097A3"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DSWD-DRMB</w:t>
      </w:r>
    </w:p>
    <w:tbl>
      <w:tblPr>
        <w:tblW w:w="5000" w:type="pct"/>
        <w:tblLook w:val="0400" w:firstRow="0" w:lastRow="0" w:firstColumn="0" w:lastColumn="0" w:noHBand="0" w:noVBand="1"/>
      </w:tblPr>
      <w:tblGrid>
        <w:gridCol w:w="1838"/>
        <w:gridCol w:w="8499"/>
      </w:tblGrid>
      <w:tr w:rsidR="0063559F" w:rsidRPr="00485D5E" w14:paraId="481C0C3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D1D7A"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E09E0C"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64391E1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0CD232" w14:textId="6A991D29" w:rsidR="0063559F" w:rsidRPr="00485D5E" w:rsidRDefault="00392000"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sidRPr="00485D5E">
              <w:rPr>
                <w:rFonts w:ascii="Arial" w:eastAsia="Arial" w:hAnsi="Arial" w:cs="Arial"/>
                <w:color w:val="0070C0"/>
                <w:sz w:val="20"/>
                <w:szCs w:val="20"/>
              </w:rPr>
              <w:t>21</w:t>
            </w:r>
            <w:r w:rsidR="0063559F" w:rsidRPr="00485D5E">
              <w:rPr>
                <w:rFonts w:ascii="Arial" w:eastAsia="Arial" w:hAnsi="Arial" w:cs="Arial"/>
                <w:color w:val="0070C0"/>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8C7EB" w14:textId="77777777"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85D5E">
              <w:rPr>
                <w:rFonts w:ascii="Arial" w:eastAsia="Arial" w:hAnsi="Arial" w:cs="Arial"/>
                <w:color w:val="0070C0"/>
                <w:sz w:val="20"/>
                <w:szCs w:val="20"/>
              </w:rPr>
              <w:t>The Disaster Response Management Bureau (DRMB) is closely coordinating with the concerned field offices for significant disaster response updates.</w:t>
            </w:r>
          </w:p>
          <w:p w14:paraId="3005A935" w14:textId="7FBD633D"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85D5E">
              <w:rPr>
                <w:rFonts w:ascii="Arial" w:eastAsia="Arial" w:hAnsi="Arial" w:cs="Arial"/>
                <w:color w:val="0070C0"/>
                <w:sz w:val="20"/>
                <w:szCs w:val="20"/>
              </w:rPr>
              <w:t>All QRT members and emergency equipment are on standby and ready for deployment.</w:t>
            </w:r>
          </w:p>
        </w:tc>
      </w:tr>
    </w:tbl>
    <w:p w14:paraId="38EFC674" w14:textId="77777777" w:rsidR="00A017B6" w:rsidRPr="002917D5" w:rsidRDefault="00A017B6"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2C54EA2" w14:textId="4121636B" w:rsidR="00621B48" w:rsidRPr="002917D5" w:rsidRDefault="00621B48"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CAR</w:t>
      </w:r>
    </w:p>
    <w:tbl>
      <w:tblPr>
        <w:tblW w:w="5000" w:type="pct"/>
        <w:tblLook w:val="0400" w:firstRow="0" w:lastRow="0" w:firstColumn="0" w:lastColumn="0" w:noHBand="0" w:noVBand="1"/>
      </w:tblPr>
      <w:tblGrid>
        <w:gridCol w:w="1838"/>
        <w:gridCol w:w="8499"/>
      </w:tblGrid>
      <w:tr w:rsidR="00621B48" w:rsidRPr="00485D5E" w14:paraId="148328A8"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664DB5" w14:textId="77777777"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BFDCB8" w14:textId="77777777"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21B48" w:rsidRPr="00485D5E" w14:paraId="3CAABE67"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BB7626" w14:textId="43E9445C"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19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B0CA4" w14:textId="6773A794"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cascading the alert advisory and 72-hr rainfall forecasts to the SWADTs of the six (6) provinces.</w:t>
            </w:r>
          </w:p>
          <w:p w14:paraId="7D31D9CE" w14:textId="6EA956C3"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CAR ensure</w:t>
            </w:r>
            <w:r w:rsidR="00485D5E">
              <w:rPr>
                <w:rFonts w:ascii="Arial" w:eastAsia="Arial" w:hAnsi="Arial" w:cs="Arial"/>
                <w:color w:val="auto"/>
                <w:sz w:val="20"/>
                <w:szCs w:val="20"/>
              </w:rPr>
              <w:t>d</w:t>
            </w:r>
            <w:r w:rsidRPr="00485D5E">
              <w:rPr>
                <w:rFonts w:ascii="Arial" w:eastAsia="Arial" w:hAnsi="Arial" w:cs="Arial"/>
                <w:color w:val="auto"/>
                <w:sz w:val="20"/>
                <w:szCs w:val="20"/>
              </w:rPr>
              <w:t xml:space="preserve"> the availability and readiness of transport vehicles, telecommunications and generators.</w:t>
            </w:r>
          </w:p>
          <w:p w14:paraId="3DFA0BFD" w14:textId="16CD3034"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 xml:space="preserve">was </w:t>
            </w:r>
            <w:r w:rsidRPr="00485D5E">
              <w:rPr>
                <w:rFonts w:ascii="Arial" w:eastAsia="Arial" w:hAnsi="Arial" w:cs="Arial"/>
                <w:color w:val="auto"/>
                <w:sz w:val="20"/>
                <w:szCs w:val="20"/>
              </w:rPr>
              <w:t>updating the master list of all available and active evacuation centers all over the region and ensure compliance to the CCCM and IDP Protection COVID-19 guidelines and other issuances to COVID-19 response in the event of evacuation.</w:t>
            </w:r>
          </w:p>
        </w:tc>
      </w:tr>
    </w:tbl>
    <w:p w14:paraId="475E7127" w14:textId="2057A66A" w:rsidR="001C3AA2" w:rsidRPr="002917D5" w:rsidRDefault="001C3AA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E93D155" w14:textId="565FC610" w:rsidR="009A4E14" w:rsidRPr="002917D5" w:rsidRDefault="009A4E14"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CALABARZON</w:t>
      </w:r>
    </w:p>
    <w:tbl>
      <w:tblPr>
        <w:tblW w:w="5000" w:type="pct"/>
        <w:tblLook w:val="0400" w:firstRow="0" w:lastRow="0" w:firstColumn="0" w:lastColumn="0" w:noHBand="0" w:noVBand="1"/>
      </w:tblPr>
      <w:tblGrid>
        <w:gridCol w:w="1838"/>
        <w:gridCol w:w="8499"/>
      </w:tblGrid>
      <w:tr w:rsidR="009A4E14" w:rsidRPr="00485D5E" w14:paraId="09F252A9"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D2879D" w14:textId="77777777" w:rsidR="009A4E14" w:rsidRPr="00485D5E" w:rsidRDefault="009A4E1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A974CB" w14:textId="77777777" w:rsidR="009A4E14" w:rsidRPr="00485D5E" w:rsidRDefault="009A4E1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9A4E14" w:rsidRPr="00485D5E" w14:paraId="6809FA7E"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9D8BD" w14:textId="5A13C3E2" w:rsidR="009A4E14" w:rsidRPr="00485D5E" w:rsidRDefault="004548D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 xml:space="preserve">19 </w:t>
            </w:r>
            <w:r w:rsidR="009A4E14" w:rsidRPr="00485D5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518E5" w14:textId="3D0AA7E8"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CALABARZON participated in the Pre-Disaster Risk Assessment (PDRA) for STS “Auring” conducted by the Regional Response Cluster of the Regional Disaster Risk Reduction and Management Council (RDRRMC) IV-A on 18 February 2021.</w:t>
            </w:r>
          </w:p>
          <w:p w14:paraId="3C6054AD" w14:textId="68176F66"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CALABARZON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closely coordinating with RDRRMC IV-A</w:t>
            </w:r>
            <w:r w:rsidR="00485D5E">
              <w:rPr>
                <w:rFonts w:ascii="Arial" w:eastAsia="Arial" w:hAnsi="Arial" w:cs="Arial"/>
                <w:color w:val="auto"/>
                <w:sz w:val="20"/>
                <w:szCs w:val="20"/>
              </w:rPr>
              <w:t>’</w:t>
            </w:r>
            <w:r w:rsidRPr="00485D5E">
              <w:rPr>
                <w:rFonts w:ascii="Arial" w:eastAsia="Arial" w:hAnsi="Arial" w:cs="Arial"/>
                <w:color w:val="auto"/>
                <w:sz w:val="20"/>
                <w:szCs w:val="20"/>
              </w:rPr>
              <w:t>s response agencies, and Local Government Units (LGUs) for the possible effects of STS “Auring” that may require response from the regional level.</w:t>
            </w:r>
          </w:p>
          <w:p w14:paraId="36BCF3AE" w14:textId="39E4717F"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The </w:t>
            </w:r>
            <w:r w:rsidR="002145C9">
              <w:rPr>
                <w:rFonts w:ascii="Arial" w:eastAsia="Arial" w:hAnsi="Arial" w:cs="Arial"/>
                <w:color w:val="auto"/>
                <w:sz w:val="20"/>
                <w:szCs w:val="20"/>
              </w:rPr>
              <w:t>Disaster Response Management Division (</w:t>
            </w:r>
            <w:r w:rsidRPr="00485D5E">
              <w:rPr>
                <w:rFonts w:ascii="Arial" w:eastAsia="Arial" w:hAnsi="Arial" w:cs="Arial"/>
                <w:color w:val="auto"/>
                <w:sz w:val="20"/>
                <w:szCs w:val="20"/>
              </w:rPr>
              <w:t>DRMD</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w:t>
            </w:r>
            <w:r w:rsidR="002145C9">
              <w:rPr>
                <w:rFonts w:ascii="Arial" w:eastAsia="Arial" w:hAnsi="Arial" w:cs="Arial"/>
                <w:color w:val="auto"/>
                <w:sz w:val="20"/>
                <w:szCs w:val="20"/>
              </w:rPr>
              <w:t xml:space="preserve">of DSWD-FO CALABARZON </w:t>
            </w:r>
            <w:r w:rsidRPr="00485D5E">
              <w:rPr>
                <w:rFonts w:ascii="Arial" w:eastAsia="Arial" w:hAnsi="Arial" w:cs="Arial"/>
                <w:color w:val="auto"/>
                <w:sz w:val="20"/>
                <w:szCs w:val="20"/>
              </w:rPr>
              <w:t xml:space="preserve">coordinated with the </w:t>
            </w:r>
            <w:r w:rsidR="002145C9">
              <w:rPr>
                <w:rFonts w:ascii="Arial" w:eastAsia="Arial" w:hAnsi="Arial" w:cs="Arial"/>
                <w:color w:val="auto"/>
                <w:sz w:val="20"/>
                <w:szCs w:val="20"/>
              </w:rPr>
              <w:t>Local Social Welfare and Development Offices (</w:t>
            </w:r>
            <w:r w:rsidRPr="00485D5E">
              <w:rPr>
                <w:rFonts w:ascii="Arial" w:eastAsia="Arial" w:hAnsi="Arial" w:cs="Arial"/>
                <w:color w:val="auto"/>
                <w:sz w:val="20"/>
                <w:szCs w:val="20"/>
              </w:rPr>
              <w:t>LSWDOs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in the flood, landslide and storm surge prone areas</w:t>
            </w:r>
            <w:r w:rsidR="002145C9">
              <w:rPr>
                <w:rFonts w:ascii="Arial" w:eastAsia="Arial" w:hAnsi="Arial" w:cs="Arial"/>
                <w:color w:val="auto"/>
                <w:sz w:val="20"/>
                <w:szCs w:val="20"/>
              </w:rPr>
              <w:t>. T</w:t>
            </w:r>
            <w:r w:rsidRPr="00485D5E">
              <w:rPr>
                <w:rFonts w:ascii="Arial" w:eastAsia="Arial" w:hAnsi="Arial" w:cs="Arial"/>
                <w:color w:val="auto"/>
                <w:sz w:val="20"/>
                <w:szCs w:val="20"/>
              </w:rPr>
              <w:t>hey were advised to conduct pre-emptive evacuation and activate additional evacuation centers to ensure that minimum health standards will be observed in the evacuation centers.</w:t>
            </w:r>
          </w:p>
          <w:p w14:paraId="58C6DFBA" w14:textId="77777777"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Continuous coordination with the SWAD Team Leaders and Provincial Action Team of the Region and advised them to monitor and check with the LGUs to gather any reports on the effects of the weather disturbance.</w:t>
            </w:r>
          </w:p>
          <w:p w14:paraId="2ECFB94F" w14:textId="58BA0C32"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Coordinated with LSWDOs and </w:t>
            </w:r>
            <w:r w:rsidR="002145C9">
              <w:rPr>
                <w:rFonts w:ascii="Arial" w:eastAsia="Arial" w:hAnsi="Arial" w:cs="Arial"/>
                <w:color w:val="auto"/>
                <w:sz w:val="20"/>
                <w:szCs w:val="20"/>
              </w:rPr>
              <w:t>Local Disaster Risk Reduction and Management Offices (</w:t>
            </w:r>
            <w:r w:rsidRPr="00485D5E">
              <w:rPr>
                <w:rFonts w:ascii="Arial" w:eastAsia="Arial" w:hAnsi="Arial" w:cs="Arial"/>
                <w:color w:val="auto"/>
                <w:sz w:val="20"/>
                <w:szCs w:val="20"/>
              </w:rPr>
              <w:t>LDRRMOs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and instructed them to be on standby alert</w:t>
            </w:r>
            <w:r w:rsidR="002145C9">
              <w:rPr>
                <w:rFonts w:ascii="Arial" w:eastAsia="Arial" w:hAnsi="Arial" w:cs="Arial"/>
                <w:color w:val="auto"/>
                <w:sz w:val="20"/>
                <w:szCs w:val="20"/>
              </w:rPr>
              <w:t xml:space="preserve">, and to </w:t>
            </w:r>
            <w:r w:rsidRPr="00485D5E">
              <w:rPr>
                <w:rFonts w:ascii="Arial" w:eastAsia="Arial" w:hAnsi="Arial" w:cs="Arial"/>
                <w:color w:val="auto"/>
                <w:sz w:val="20"/>
                <w:szCs w:val="20"/>
              </w:rPr>
              <w:t>prepare their respective evacuation centers</w:t>
            </w:r>
            <w:r w:rsidR="002145C9">
              <w:rPr>
                <w:rFonts w:ascii="Arial" w:eastAsia="Arial" w:hAnsi="Arial" w:cs="Arial"/>
                <w:color w:val="auto"/>
                <w:sz w:val="20"/>
                <w:szCs w:val="20"/>
              </w:rPr>
              <w:t xml:space="preserve"> </w:t>
            </w:r>
            <w:r w:rsidRPr="00485D5E">
              <w:rPr>
                <w:rFonts w:ascii="Arial" w:eastAsia="Arial" w:hAnsi="Arial" w:cs="Arial"/>
                <w:color w:val="auto"/>
                <w:sz w:val="20"/>
                <w:szCs w:val="20"/>
              </w:rPr>
              <w:t>and family food packs should need arises.</w:t>
            </w:r>
          </w:p>
          <w:p w14:paraId="2D08CF42" w14:textId="0EB29563" w:rsidR="009A4E14"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CALABARZON c</w:t>
            </w:r>
            <w:r w:rsidR="009A4E14" w:rsidRPr="00485D5E">
              <w:rPr>
                <w:rFonts w:ascii="Arial" w:eastAsia="Arial" w:hAnsi="Arial" w:cs="Arial"/>
                <w:color w:val="auto"/>
                <w:sz w:val="20"/>
                <w:szCs w:val="20"/>
              </w:rPr>
              <w:t xml:space="preserve">oordinated with RDRRMC IV-A Operation Center for updates on the status of the members of the </w:t>
            </w:r>
            <w:r>
              <w:rPr>
                <w:rFonts w:ascii="Arial" w:eastAsia="Arial" w:hAnsi="Arial" w:cs="Arial"/>
                <w:color w:val="auto"/>
                <w:sz w:val="20"/>
                <w:szCs w:val="20"/>
              </w:rPr>
              <w:t xml:space="preserve">Regional </w:t>
            </w:r>
            <w:r w:rsidR="009A4E14" w:rsidRPr="00485D5E">
              <w:rPr>
                <w:rFonts w:ascii="Arial" w:eastAsia="Arial" w:hAnsi="Arial" w:cs="Arial"/>
                <w:color w:val="auto"/>
                <w:sz w:val="20"/>
                <w:szCs w:val="20"/>
              </w:rPr>
              <w:t>Response Cluste</w:t>
            </w:r>
            <w:r>
              <w:rPr>
                <w:rFonts w:ascii="Arial" w:eastAsia="Arial" w:hAnsi="Arial" w:cs="Arial"/>
                <w:color w:val="auto"/>
                <w:sz w:val="20"/>
                <w:szCs w:val="20"/>
              </w:rPr>
              <w:t>r</w:t>
            </w:r>
            <w:r w:rsidR="009A4E14" w:rsidRPr="00485D5E">
              <w:rPr>
                <w:rFonts w:ascii="Arial" w:eastAsia="Arial" w:hAnsi="Arial" w:cs="Arial"/>
                <w:color w:val="auto"/>
                <w:sz w:val="20"/>
                <w:szCs w:val="20"/>
              </w:rPr>
              <w:t>.</w:t>
            </w:r>
          </w:p>
          <w:p w14:paraId="69366D3F" w14:textId="18CE5872" w:rsidR="009A4E14"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CALARARZON c</w:t>
            </w:r>
            <w:r w:rsidR="009A4E14" w:rsidRPr="00485D5E">
              <w:rPr>
                <w:rFonts w:ascii="Arial" w:eastAsia="Arial" w:hAnsi="Arial" w:cs="Arial"/>
                <w:color w:val="auto"/>
                <w:sz w:val="20"/>
                <w:szCs w:val="20"/>
              </w:rPr>
              <w:t>ontinuous</w:t>
            </w:r>
            <w:r>
              <w:rPr>
                <w:rFonts w:ascii="Arial" w:eastAsia="Arial" w:hAnsi="Arial" w:cs="Arial"/>
                <w:color w:val="auto"/>
                <w:sz w:val="20"/>
                <w:szCs w:val="20"/>
              </w:rPr>
              <w:t>ly</w:t>
            </w:r>
            <w:r w:rsidR="009A4E14" w:rsidRPr="00485D5E">
              <w:rPr>
                <w:rFonts w:ascii="Arial" w:eastAsia="Arial" w:hAnsi="Arial" w:cs="Arial"/>
                <w:color w:val="auto"/>
                <w:sz w:val="20"/>
                <w:szCs w:val="20"/>
              </w:rPr>
              <w:t xml:space="preserve"> monitor</w:t>
            </w:r>
            <w:r>
              <w:rPr>
                <w:rFonts w:ascii="Arial" w:eastAsia="Arial" w:hAnsi="Arial" w:cs="Arial"/>
                <w:color w:val="auto"/>
                <w:sz w:val="20"/>
                <w:szCs w:val="20"/>
              </w:rPr>
              <w:t>ed</w:t>
            </w:r>
            <w:r w:rsidR="009A4E14" w:rsidRPr="00485D5E">
              <w:rPr>
                <w:rFonts w:ascii="Arial" w:eastAsia="Arial" w:hAnsi="Arial" w:cs="Arial"/>
                <w:color w:val="auto"/>
                <w:sz w:val="20"/>
                <w:szCs w:val="20"/>
              </w:rPr>
              <w:t xml:space="preserve"> the track of STS “Auring” </w:t>
            </w:r>
            <w:r>
              <w:rPr>
                <w:rFonts w:ascii="Arial" w:eastAsia="Arial" w:hAnsi="Arial" w:cs="Arial"/>
                <w:color w:val="auto"/>
                <w:sz w:val="20"/>
                <w:szCs w:val="20"/>
              </w:rPr>
              <w:t xml:space="preserve">through </w:t>
            </w:r>
            <w:r w:rsidR="009A4E14" w:rsidRPr="00485D5E">
              <w:rPr>
                <w:rFonts w:ascii="Arial" w:eastAsia="Arial" w:hAnsi="Arial" w:cs="Arial"/>
                <w:color w:val="auto"/>
                <w:sz w:val="20"/>
                <w:szCs w:val="20"/>
              </w:rPr>
              <w:t>news reports and social media.</w:t>
            </w:r>
          </w:p>
        </w:tc>
      </w:tr>
    </w:tbl>
    <w:p w14:paraId="7459CD3A" w14:textId="77777777" w:rsidR="009A4E14" w:rsidRPr="002917D5" w:rsidRDefault="009A4E14"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721C1F6" w14:textId="29928089"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w:t>
      </w:r>
    </w:p>
    <w:tbl>
      <w:tblPr>
        <w:tblW w:w="5000" w:type="pct"/>
        <w:tblLook w:val="0400" w:firstRow="0" w:lastRow="0" w:firstColumn="0" w:lastColumn="0" w:noHBand="0" w:noVBand="1"/>
      </w:tblPr>
      <w:tblGrid>
        <w:gridCol w:w="1838"/>
        <w:gridCol w:w="8499"/>
      </w:tblGrid>
      <w:tr w:rsidR="0063559F" w:rsidRPr="00485D5E" w14:paraId="7C56CB91"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ABB7B"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97319B"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3DE56736"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C65B9"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auto"/>
                <w:sz w:val="20"/>
                <w:szCs w:val="20"/>
              </w:rPr>
            </w:pPr>
            <w:r w:rsidRPr="00485D5E">
              <w:rPr>
                <w:rFonts w:ascii="Arial" w:eastAsia="Arial" w:hAnsi="Arial" w:cs="Arial"/>
                <w:color w:val="auto"/>
                <w:sz w:val="20"/>
                <w:szCs w:val="20"/>
              </w:rPr>
              <w:t>17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674159" w14:textId="44F8BD48"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V continuous</w:t>
            </w:r>
            <w:r w:rsidR="002145C9">
              <w:rPr>
                <w:rFonts w:ascii="Arial" w:eastAsia="Arial" w:hAnsi="Arial" w:cs="Arial"/>
                <w:color w:val="auto"/>
                <w:sz w:val="20"/>
                <w:szCs w:val="20"/>
              </w:rPr>
              <w:t xml:space="preserve">ly </w:t>
            </w:r>
            <w:r w:rsidRPr="00485D5E">
              <w:rPr>
                <w:rFonts w:ascii="Arial" w:eastAsia="Arial" w:hAnsi="Arial" w:cs="Arial"/>
                <w:color w:val="auto"/>
                <w:sz w:val="20"/>
                <w:szCs w:val="20"/>
              </w:rPr>
              <w:t>monitor</w:t>
            </w:r>
            <w:r w:rsidR="002145C9">
              <w:rPr>
                <w:rFonts w:ascii="Arial" w:eastAsia="Arial" w:hAnsi="Arial" w:cs="Arial"/>
                <w:color w:val="auto"/>
                <w:sz w:val="20"/>
                <w:szCs w:val="20"/>
              </w:rPr>
              <w:t>ed</w:t>
            </w:r>
            <w:r w:rsidRPr="00485D5E">
              <w:rPr>
                <w:rFonts w:ascii="Arial" w:eastAsia="Arial" w:hAnsi="Arial" w:cs="Arial"/>
                <w:color w:val="auto"/>
                <w:sz w:val="20"/>
                <w:szCs w:val="20"/>
              </w:rPr>
              <w:t xml:space="preserve"> weather updates and information.</w:t>
            </w:r>
          </w:p>
          <w:p w14:paraId="4842D6B0" w14:textId="38D7F661"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The </w:t>
            </w:r>
            <w:r w:rsidR="002145C9">
              <w:rPr>
                <w:rFonts w:ascii="Arial" w:eastAsia="Arial" w:hAnsi="Arial" w:cs="Arial"/>
                <w:color w:val="auto"/>
                <w:sz w:val="20"/>
                <w:szCs w:val="20"/>
              </w:rPr>
              <w:t xml:space="preserve">Regional </w:t>
            </w:r>
            <w:r w:rsidRPr="00485D5E">
              <w:rPr>
                <w:rFonts w:ascii="Arial" w:eastAsia="Arial" w:hAnsi="Arial" w:cs="Arial"/>
                <w:color w:val="auto"/>
                <w:sz w:val="20"/>
                <w:szCs w:val="20"/>
              </w:rPr>
              <w:t xml:space="preserve">Resource Operation Section </w:t>
            </w:r>
            <w:r w:rsidR="002145C9">
              <w:rPr>
                <w:rFonts w:ascii="Arial" w:eastAsia="Arial" w:hAnsi="Arial" w:cs="Arial"/>
                <w:color w:val="auto"/>
                <w:sz w:val="20"/>
                <w:szCs w:val="20"/>
              </w:rPr>
              <w:t xml:space="preserve">(RROS) of DSWD-FO V </w:t>
            </w:r>
            <w:r w:rsidRPr="00485D5E">
              <w:rPr>
                <w:rFonts w:ascii="Arial" w:eastAsia="Arial" w:hAnsi="Arial" w:cs="Arial"/>
                <w:color w:val="auto"/>
                <w:sz w:val="20"/>
                <w:szCs w:val="20"/>
              </w:rPr>
              <w:t>ensure</w:t>
            </w:r>
            <w:r w:rsidR="002145C9">
              <w:rPr>
                <w:rFonts w:ascii="Arial" w:eastAsia="Arial" w:hAnsi="Arial" w:cs="Arial"/>
                <w:color w:val="auto"/>
                <w:sz w:val="20"/>
                <w:szCs w:val="20"/>
              </w:rPr>
              <w:t>d</w:t>
            </w:r>
            <w:r w:rsidRPr="00485D5E">
              <w:rPr>
                <w:rFonts w:ascii="Arial" w:eastAsia="Arial" w:hAnsi="Arial" w:cs="Arial"/>
                <w:color w:val="auto"/>
                <w:sz w:val="20"/>
                <w:szCs w:val="20"/>
              </w:rPr>
              <w:t xml:space="preserve"> the availability of </w:t>
            </w:r>
            <w:r w:rsidR="002145C9" w:rsidRPr="00485D5E">
              <w:rPr>
                <w:rFonts w:ascii="Arial" w:eastAsia="Arial" w:hAnsi="Arial" w:cs="Arial"/>
                <w:color w:val="auto"/>
                <w:sz w:val="20"/>
                <w:szCs w:val="20"/>
              </w:rPr>
              <w:t xml:space="preserve">family food packs </w:t>
            </w:r>
            <w:r w:rsidRPr="00485D5E">
              <w:rPr>
                <w:rFonts w:ascii="Arial" w:eastAsia="Arial" w:hAnsi="Arial" w:cs="Arial"/>
                <w:color w:val="auto"/>
                <w:sz w:val="20"/>
                <w:szCs w:val="20"/>
              </w:rPr>
              <w:t>(FFPs) and non-food items as need arises.</w:t>
            </w:r>
          </w:p>
          <w:p w14:paraId="4732F23B" w14:textId="0913663F"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V Quick Response Teams (QRTs) </w:t>
            </w:r>
            <w:r w:rsidR="00485D5E">
              <w:rPr>
                <w:rFonts w:ascii="Arial" w:eastAsia="Arial" w:hAnsi="Arial" w:cs="Arial"/>
                <w:color w:val="auto"/>
                <w:sz w:val="20"/>
                <w:szCs w:val="20"/>
              </w:rPr>
              <w:t>were</w:t>
            </w:r>
            <w:r w:rsidRPr="00485D5E">
              <w:rPr>
                <w:rFonts w:ascii="Arial" w:eastAsia="Arial" w:hAnsi="Arial" w:cs="Arial"/>
                <w:color w:val="auto"/>
                <w:sz w:val="20"/>
                <w:szCs w:val="20"/>
              </w:rPr>
              <w:t xml:space="preserve"> alerted.</w:t>
            </w:r>
          </w:p>
          <w:p w14:paraId="0883A88A" w14:textId="126081AD" w:rsidR="0063559F"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Provincial/Municipal Action Team (</w:t>
            </w:r>
            <w:r w:rsidR="0063559F" w:rsidRPr="00485D5E">
              <w:rPr>
                <w:rFonts w:ascii="Arial" w:eastAsia="Arial" w:hAnsi="Arial" w:cs="Arial"/>
                <w:color w:val="auto"/>
                <w:sz w:val="20"/>
                <w:szCs w:val="20"/>
              </w:rPr>
              <w:t>P</w:t>
            </w:r>
            <w:r>
              <w:rPr>
                <w:rFonts w:ascii="Arial" w:eastAsia="Arial" w:hAnsi="Arial" w:cs="Arial"/>
                <w:color w:val="auto"/>
                <w:sz w:val="20"/>
                <w:szCs w:val="20"/>
              </w:rPr>
              <w:t>/</w:t>
            </w:r>
            <w:r w:rsidR="0063559F" w:rsidRPr="00485D5E">
              <w:rPr>
                <w:rFonts w:ascii="Arial" w:eastAsia="Arial" w:hAnsi="Arial" w:cs="Arial"/>
                <w:color w:val="auto"/>
                <w:sz w:val="20"/>
                <w:szCs w:val="20"/>
              </w:rPr>
              <w:t>MAT</w:t>
            </w:r>
            <w:r>
              <w:rPr>
                <w:rFonts w:ascii="Arial" w:eastAsia="Arial" w:hAnsi="Arial" w:cs="Arial"/>
                <w:color w:val="auto"/>
                <w:sz w:val="20"/>
                <w:szCs w:val="20"/>
              </w:rPr>
              <w:t>)</w:t>
            </w:r>
            <w:r w:rsidR="0063559F" w:rsidRPr="00485D5E">
              <w:rPr>
                <w:rFonts w:ascii="Arial" w:eastAsia="Arial" w:hAnsi="Arial" w:cs="Arial"/>
                <w:color w:val="auto"/>
                <w:sz w:val="20"/>
                <w:szCs w:val="20"/>
              </w:rPr>
              <w:t xml:space="preserve"> members in the six (6) provinces </w:t>
            </w:r>
            <w:r>
              <w:rPr>
                <w:rFonts w:ascii="Arial" w:eastAsia="Arial" w:hAnsi="Arial" w:cs="Arial"/>
                <w:color w:val="auto"/>
                <w:sz w:val="20"/>
                <w:szCs w:val="20"/>
              </w:rPr>
              <w:t xml:space="preserve">were </w:t>
            </w:r>
            <w:r w:rsidR="0063559F" w:rsidRPr="00485D5E">
              <w:rPr>
                <w:rFonts w:ascii="Arial" w:eastAsia="Arial" w:hAnsi="Arial" w:cs="Arial"/>
                <w:color w:val="auto"/>
                <w:sz w:val="20"/>
                <w:szCs w:val="20"/>
              </w:rPr>
              <w:t xml:space="preserve">activated and instructed to coordinate with the </w:t>
            </w:r>
            <w:r>
              <w:rPr>
                <w:rFonts w:ascii="Arial" w:eastAsia="Arial" w:hAnsi="Arial" w:cs="Arial"/>
                <w:color w:val="auto"/>
                <w:sz w:val="20"/>
                <w:szCs w:val="20"/>
              </w:rPr>
              <w:t>Provincial/Municipal Disaster Risk Reduction and Management Offices (</w:t>
            </w:r>
            <w:r w:rsidR="0063559F" w:rsidRPr="00485D5E">
              <w:rPr>
                <w:rFonts w:ascii="Arial" w:eastAsia="Arial" w:hAnsi="Arial" w:cs="Arial"/>
                <w:color w:val="auto"/>
                <w:sz w:val="20"/>
                <w:szCs w:val="20"/>
              </w:rPr>
              <w:t>P/MDRRMOs</w:t>
            </w:r>
            <w:r>
              <w:rPr>
                <w:rFonts w:ascii="Arial" w:eastAsia="Arial" w:hAnsi="Arial" w:cs="Arial"/>
                <w:color w:val="auto"/>
                <w:sz w:val="20"/>
                <w:szCs w:val="20"/>
              </w:rPr>
              <w:t>) and L</w:t>
            </w:r>
            <w:r w:rsidR="0063559F" w:rsidRPr="00485D5E">
              <w:rPr>
                <w:rFonts w:ascii="Arial" w:eastAsia="Arial" w:hAnsi="Arial" w:cs="Arial"/>
                <w:color w:val="auto"/>
                <w:sz w:val="20"/>
                <w:szCs w:val="20"/>
              </w:rPr>
              <w:t>SWDOs for weather reports and updates.</w:t>
            </w:r>
          </w:p>
        </w:tc>
      </w:tr>
    </w:tbl>
    <w:p w14:paraId="24B55B7C"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8367DB"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w:t>
      </w:r>
    </w:p>
    <w:tbl>
      <w:tblPr>
        <w:tblW w:w="5000" w:type="pct"/>
        <w:tblLook w:val="0400" w:firstRow="0" w:lastRow="0" w:firstColumn="0" w:lastColumn="0" w:noHBand="0" w:noVBand="1"/>
      </w:tblPr>
      <w:tblGrid>
        <w:gridCol w:w="1838"/>
        <w:gridCol w:w="8499"/>
      </w:tblGrid>
      <w:tr w:rsidR="0063559F" w:rsidRPr="00485D5E" w14:paraId="7B8CED6B"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42529"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825F40"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0B586087"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7D1389"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auto"/>
                <w:sz w:val="20"/>
                <w:szCs w:val="20"/>
              </w:rPr>
            </w:pPr>
            <w:r w:rsidRPr="00485D5E">
              <w:rPr>
                <w:rFonts w:ascii="Arial" w:eastAsia="Arial" w:hAnsi="Arial" w:cs="Arial"/>
                <w:color w:val="auto"/>
                <w:sz w:val="20"/>
                <w:szCs w:val="20"/>
              </w:rPr>
              <w:t>18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635DBE" w14:textId="0A1DFE76"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QRT members </w:t>
            </w:r>
            <w:r w:rsidR="002145C9">
              <w:rPr>
                <w:rFonts w:ascii="Arial" w:eastAsia="Arial" w:hAnsi="Arial" w:cs="Arial"/>
                <w:color w:val="auto"/>
                <w:sz w:val="20"/>
                <w:szCs w:val="20"/>
              </w:rPr>
              <w:t>were</w:t>
            </w:r>
            <w:r w:rsidRPr="00485D5E">
              <w:rPr>
                <w:rFonts w:ascii="Arial" w:eastAsia="Arial" w:hAnsi="Arial" w:cs="Arial"/>
                <w:color w:val="auto"/>
                <w:sz w:val="20"/>
                <w:szCs w:val="20"/>
              </w:rPr>
              <w:t xml:space="preserve"> on stand by and ready for augmentation/deployment if needed. There </w:t>
            </w:r>
            <w:r w:rsidR="002145C9">
              <w:rPr>
                <w:rFonts w:ascii="Arial" w:eastAsia="Arial" w:hAnsi="Arial" w:cs="Arial"/>
                <w:color w:val="auto"/>
                <w:sz w:val="20"/>
                <w:szCs w:val="20"/>
              </w:rPr>
              <w:t xml:space="preserve">are </w:t>
            </w:r>
            <w:r w:rsidRPr="00485D5E">
              <w:rPr>
                <w:rFonts w:ascii="Arial" w:eastAsia="Arial" w:hAnsi="Arial" w:cs="Arial"/>
                <w:color w:val="auto"/>
                <w:sz w:val="20"/>
                <w:szCs w:val="20"/>
              </w:rPr>
              <w:t xml:space="preserve">30 QRT members that can assist in reports generation </w:t>
            </w:r>
            <w:r w:rsidR="002145C9">
              <w:rPr>
                <w:rFonts w:ascii="Arial" w:eastAsia="Arial" w:hAnsi="Arial" w:cs="Arial"/>
                <w:color w:val="auto"/>
                <w:sz w:val="20"/>
                <w:szCs w:val="20"/>
              </w:rPr>
              <w:t xml:space="preserve">and have </w:t>
            </w:r>
            <w:r w:rsidRPr="00485D5E">
              <w:rPr>
                <w:rFonts w:ascii="Arial" w:eastAsia="Arial" w:hAnsi="Arial" w:cs="Arial"/>
                <w:color w:val="auto"/>
                <w:sz w:val="20"/>
                <w:szCs w:val="20"/>
              </w:rPr>
              <w:t xml:space="preserve">also undergone training on DROMIC reporting last September 17-19 and 24-26, 2020. The new normal </w:t>
            </w:r>
            <w:r w:rsidRPr="00485D5E">
              <w:rPr>
                <w:rFonts w:ascii="Arial" w:eastAsia="Arial" w:hAnsi="Arial" w:cs="Arial"/>
                <w:color w:val="auto"/>
                <w:sz w:val="20"/>
                <w:szCs w:val="20"/>
              </w:rPr>
              <w:lastRenderedPageBreak/>
              <w:t xml:space="preserve">protocols in response operation of the agency </w:t>
            </w:r>
            <w:r w:rsidR="002145C9">
              <w:rPr>
                <w:rFonts w:ascii="Arial" w:eastAsia="Arial" w:hAnsi="Arial" w:cs="Arial"/>
                <w:color w:val="auto"/>
                <w:sz w:val="20"/>
                <w:szCs w:val="20"/>
              </w:rPr>
              <w:t>would</w:t>
            </w:r>
            <w:r w:rsidRPr="00485D5E">
              <w:rPr>
                <w:rFonts w:ascii="Arial" w:eastAsia="Arial" w:hAnsi="Arial" w:cs="Arial"/>
                <w:color w:val="auto"/>
                <w:sz w:val="20"/>
                <w:szCs w:val="20"/>
              </w:rPr>
              <w:t xml:space="preserve"> strictly be observed.</w:t>
            </w:r>
          </w:p>
          <w:p w14:paraId="7C0FF5DF" w14:textId="5508902F"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DROMIC Provincial Focal Persons in </w:t>
            </w:r>
            <w:r w:rsidR="006F5EBF">
              <w:rPr>
                <w:rFonts w:ascii="Arial" w:eastAsia="Arial" w:hAnsi="Arial" w:cs="Arial"/>
                <w:color w:val="auto"/>
                <w:sz w:val="20"/>
                <w:szCs w:val="20"/>
              </w:rPr>
              <w:t xml:space="preserve">the </w:t>
            </w:r>
            <w:r w:rsidR="006F5EBF" w:rsidRPr="00485D5E">
              <w:rPr>
                <w:rFonts w:ascii="Arial" w:eastAsia="Arial" w:hAnsi="Arial" w:cs="Arial"/>
                <w:color w:val="auto"/>
                <w:sz w:val="20"/>
                <w:szCs w:val="20"/>
              </w:rPr>
              <w:t xml:space="preserve">provinces </w:t>
            </w:r>
            <w:r w:rsidRPr="00485D5E">
              <w:rPr>
                <w:rFonts w:ascii="Arial" w:eastAsia="Arial" w:hAnsi="Arial" w:cs="Arial"/>
                <w:color w:val="auto"/>
                <w:sz w:val="20"/>
                <w:szCs w:val="20"/>
              </w:rPr>
              <w:t xml:space="preserve">of Negros Occidental, Iloilo, Antique, Capiz and Aklan </w:t>
            </w:r>
            <w:r w:rsidR="006F5EBF">
              <w:rPr>
                <w:rFonts w:ascii="Arial" w:eastAsia="Arial" w:hAnsi="Arial" w:cs="Arial"/>
                <w:color w:val="auto"/>
                <w:sz w:val="20"/>
                <w:szCs w:val="20"/>
              </w:rPr>
              <w:t xml:space="preserve">were on standby and </w:t>
            </w:r>
            <w:r w:rsidRPr="00485D5E">
              <w:rPr>
                <w:rFonts w:ascii="Arial" w:eastAsia="Arial" w:hAnsi="Arial" w:cs="Arial"/>
                <w:color w:val="auto"/>
                <w:sz w:val="20"/>
                <w:szCs w:val="20"/>
              </w:rPr>
              <w:t xml:space="preserve">ready to </w:t>
            </w:r>
            <w:r w:rsidR="006F5EBF">
              <w:rPr>
                <w:rFonts w:ascii="Arial" w:eastAsia="Arial" w:hAnsi="Arial" w:cs="Arial"/>
                <w:color w:val="auto"/>
                <w:sz w:val="20"/>
                <w:szCs w:val="20"/>
              </w:rPr>
              <w:t xml:space="preserve">monitor status </w:t>
            </w:r>
            <w:r w:rsidRPr="00485D5E">
              <w:rPr>
                <w:rFonts w:ascii="Arial" w:eastAsia="Arial" w:hAnsi="Arial" w:cs="Arial"/>
                <w:color w:val="auto"/>
                <w:sz w:val="20"/>
                <w:szCs w:val="20"/>
              </w:rPr>
              <w:t>municipalities</w:t>
            </w:r>
            <w:r w:rsidR="006F5EBF">
              <w:rPr>
                <w:rFonts w:ascii="Arial" w:eastAsia="Arial" w:hAnsi="Arial" w:cs="Arial"/>
                <w:color w:val="auto"/>
                <w:sz w:val="20"/>
                <w:szCs w:val="20"/>
              </w:rPr>
              <w:t xml:space="preserve"> that might be affected</w:t>
            </w:r>
            <w:r w:rsidRPr="00485D5E">
              <w:rPr>
                <w:rFonts w:ascii="Arial" w:eastAsia="Arial" w:hAnsi="Arial" w:cs="Arial"/>
                <w:color w:val="auto"/>
                <w:sz w:val="20"/>
                <w:szCs w:val="20"/>
              </w:rPr>
              <w:t>.</w:t>
            </w:r>
          </w:p>
        </w:tc>
      </w:tr>
    </w:tbl>
    <w:p w14:paraId="587BDFE7"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34977F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VII</w:t>
      </w:r>
    </w:p>
    <w:tbl>
      <w:tblPr>
        <w:tblW w:w="5000" w:type="pct"/>
        <w:tblLook w:val="0400" w:firstRow="0" w:lastRow="0" w:firstColumn="0" w:lastColumn="0" w:noHBand="0" w:noVBand="1"/>
      </w:tblPr>
      <w:tblGrid>
        <w:gridCol w:w="1838"/>
        <w:gridCol w:w="8499"/>
      </w:tblGrid>
      <w:tr w:rsidR="0063559F" w:rsidRPr="006F5EBF" w14:paraId="3A6299E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8CDAEF" w14:textId="77777777" w:rsidR="0063559F" w:rsidRPr="006F5EBF"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7DB3E" w14:textId="77777777" w:rsidR="0063559F" w:rsidRPr="006F5EBF"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SITUATIONS / ACTIONS UNDERTAKEN</w:t>
            </w:r>
          </w:p>
        </w:tc>
      </w:tr>
      <w:tr w:rsidR="0063559F" w:rsidRPr="006F5EBF" w14:paraId="68403803"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B6746D" w14:textId="417ACCA8" w:rsidR="0063559F" w:rsidRPr="006F5EBF" w:rsidRDefault="00AB2101"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0"/>
              </w:rPr>
            </w:pPr>
            <w:r w:rsidRPr="006F5EBF">
              <w:rPr>
                <w:rFonts w:ascii="Arial" w:eastAsia="Arial" w:hAnsi="Arial" w:cs="Arial"/>
                <w:color w:val="0070C0"/>
                <w:sz w:val="20"/>
                <w:szCs w:val="20"/>
              </w:rPr>
              <w:t xml:space="preserve">21 </w:t>
            </w:r>
            <w:r w:rsidR="0063559F" w:rsidRPr="006F5EBF">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E8519" w14:textId="77777777" w:rsidR="00AB2101" w:rsidRPr="006F5EBF" w:rsidRDefault="00392000"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6F5EBF">
              <w:rPr>
                <w:rFonts w:ascii="Arial" w:eastAsia="Arial" w:hAnsi="Arial" w:cs="Arial"/>
                <w:color w:val="0070C0"/>
                <w:sz w:val="20"/>
                <w:szCs w:val="20"/>
              </w:rPr>
              <w:t xml:space="preserve">A total of </w:t>
            </w:r>
            <w:r w:rsidRPr="006F5EBF">
              <w:rPr>
                <w:rFonts w:ascii="Arial" w:eastAsia="Arial" w:hAnsi="Arial" w:cs="Arial"/>
                <w:b/>
                <w:color w:val="0070C0"/>
                <w:sz w:val="20"/>
                <w:szCs w:val="20"/>
              </w:rPr>
              <w:t>1,173 families</w:t>
            </w:r>
            <w:r w:rsidRPr="006F5EBF">
              <w:rPr>
                <w:rFonts w:ascii="Arial" w:eastAsia="Arial" w:hAnsi="Arial" w:cs="Arial"/>
                <w:color w:val="0070C0"/>
                <w:sz w:val="20"/>
                <w:szCs w:val="20"/>
              </w:rPr>
              <w:t xml:space="preserve"> or </w:t>
            </w:r>
            <w:r w:rsidRPr="006F5EBF">
              <w:rPr>
                <w:rFonts w:ascii="Arial" w:eastAsia="Arial" w:hAnsi="Arial" w:cs="Arial"/>
                <w:b/>
                <w:color w:val="0070C0"/>
                <w:sz w:val="20"/>
                <w:szCs w:val="20"/>
              </w:rPr>
              <w:t>3,565 persons</w:t>
            </w:r>
            <w:r w:rsidRPr="006F5EBF">
              <w:rPr>
                <w:rFonts w:ascii="Arial" w:eastAsia="Arial" w:hAnsi="Arial" w:cs="Arial"/>
                <w:color w:val="0070C0"/>
                <w:sz w:val="20"/>
                <w:szCs w:val="20"/>
              </w:rPr>
              <w:t xml:space="preserve"> took pre-emptive evacuation in </w:t>
            </w:r>
            <w:r w:rsidRPr="006F5EBF">
              <w:rPr>
                <w:rFonts w:ascii="Arial" w:eastAsia="Arial" w:hAnsi="Arial" w:cs="Arial"/>
                <w:b/>
                <w:color w:val="0070C0"/>
                <w:sz w:val="20"/>
                <w:szCs w:val="20"/>
              </w:rPr>
              <w:t xml:space="preserve">60 </w:t>
            </w:r>
            <w:r w:rsidR="00AB2101" w:rsidRPr="006F5EBF">
              <w:rPr>
                <w:rFonts w:ascii="Arial" w:eastAsia="Arial" w:hAnsi="Arial" w:cs="Arial"/>
                <w:b/>
                <w:color w:val="0070C0"/>
                <w:sz w:val="20"/>
                <w:szCs w:val="20"/>
              </w:rPr>
              <w:t>evacuation centers</w:t>
            </w:r>
            <w:r w:rsidR="00AB2101" w:rsidRPr="006F5EBF">
              <w:rPr>
                <w:rFonts w:ascii="Arial" w:eastAsia="Arial" w:hAnsi="Arial" w:cs="Arial"/>
                <w:color w:val="0070C0"/>
                <w:sz w:val="20"/>
                <w:szCs w:val="20"/>
              </w:rPr>
              <w:t xml:space="preserve"> in Region VII. </w:t>
            </w:r>
          </w:p>
          <w:p w14:paraId="4047BE23" w14:textId="42490748" w:rsidR="00AB2101" w:rsidRPr="006F5EBF" w:rsidRDefault="00AB2101"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6F5EBF">
              <w:rPr>
                <w:rFonts w:ascii="Arial" w:eastAsia="Arial" w:hAnsi="Arial" w:cs="Arial"/>
                <w:color w:val="0070C0"/>
                <w:sz w:val="20"/>
                <w:szCs w:val="20"/>
              </w:rPr>
              <w:t xml:space="preserve">There are a total of 341 individuals stranded at various sea ports in Cebu. LGUs have provided meals </w:t>
            </w:r>
            <w:r w:rsidR="006F5EBF">
              <w:rPr>
                <w:rFonts w:ascii="Arial" w:eastAsia="Arial" w:hAnsi="Arial" w:cs="Arial"/>
                <w:color w:val="0070C0"/>
                <w:sz w:val="20"/>
                <w:szCs w:val="20"/>
              </w:rPr>
              <w:t xml:space="preserve">to </w:t>
            </w:r>
            <w:r w:rsidRPr="006F5EBF">
              <w:rPr>
                <w:rFonts w:ascii="Arial" w:eastAsia="Arial" w:hAnsi="Arial" w:cs="Arial"/>
                <w:color w:val="0070C0"/>
                <w:sz w:val="20"/>
                <w:szCs w:val="20"/>
              </w:rPr>
              <w:t>stranded passengers while private groups and companies have also distributed relief items.</w:t>
            </w:r>
          </w:p>
          <w:p w14:paraId="4695A95C" w14:textId="767D4CA8" w:rsidR="00AB2101" w:rsidRPr="006F5EBF" w:rsidRDefault="00AB2101"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6F5EBF">
              <w:rPr>
                <w:rFonts w:ascii="Arial" w:eastAsia="Arial" w:hAnsi="Arial" w:cs="Arial"/>
                <w:color w:val="0070C0"/>
                <w:sz w:val="20"/>
                <w:szCs w:val="20"/>
              </w:rPr>
              <w:t xml:space="preserve">DSWD-FO VII through </w:t>
            </w:r>
            <w:r w:rsidR="006F5EBF">
              <w:rPr>
                <w:rFonts w:ascii="Arial" w:eastAsia="Arial" w:hAnsi="Arial" w:cs="Arial"/>
                <w:color w:val="0070C0"/>
                <w:sz w:val="20"/>
                <w:szCs w:val="20"/>
              </w:rPr>
              <w:t>its</w:t>
            </w:r>
            <w:r w:rsidRPr="006F5EBF">
              <w:rPr>
                <w:rFonts w:ascii="Arial" w:eastAsia="Arial" w:hAnsi="Arial" w:cs="Arial"/>
                <w:color w:val="0070C0"/>
                <w:sz w:val="20"/>
                <w:szCs w:val="20"/>
              </w:rPr>
              <w:t xml:space="preserve"> Crisis Intervention Section (CIS)</w:t>
            </w:r>
            <w:r w:rsidR="006F5EBF">
              <w:rPr>
                <w:rFonts w:ascii="Arial" w:eastAsia="Arial" w:hAnsi="Arial" w:cs="Arial"/>
                <w:color w:val="0070C0"/>
                <w:sz w:val="20"/>
                <w:szCs w:val="20"/>
              </w:rPr>
              <w:t xml:space="preserve"> and </w:t>
            </w:r>
            <w:r w:rsidRPr="006F5EBF">
              <w:rPr>
                <w:rFonts w:ascii="Arial" w:eastAsia="Arial" w:hAnsi="Arial" w:cs="Arial"/>
                <w:color w:val="0070C0"/>
                <w:sz w:val="20"/>
                <w:szCs w:val="20"/>
              </w:rPr>
              <w:t xml:space="preserve">in coordination with the Cebu City </w:t>
            </w:r>
            <w:r w:rsidR="006F5EBF">
              <w:rPr>
                <w:rFonts w:ascii="Arial" w:eastAsia="Arial" w:hAnsi="Arial" w:cs="Arial"/>
                <w:color w:val="0070C0"/>
                <w:sz w:val="20"/>
                <w:szCs w:val="20"/>
              </w:rPr>
              <w:t>Department of Social Welfare Services (</w:t>
            </w:r>
            <w:r w:rsidRPr="006F5EBF">
              <w:rPr>
                <w:rFonts w:ascii="Arial" w:eastAsia="Arial" w:hAnsi="Arial" w:cs="Arial"/>
                <w:color w:val="0070C0"/>
                <w:sz w:val="20"/>
                <w:szCs w:val="20"/>
              </w:rPr>
              <w:t>DSWS</w:t>
            </w:r>
            <w:r w:rsidR="006F5EBF">
              <w:rPr>
                <w:rFonts w:ascii="Arial" w:eastAsia="Arial" w:hAnsi="Arial" w:cs="Arial"/>
                <w:color w:val="0070C0"/>
                <w:sz w:val="20"/>
                <w:szCs w:val="20"/>
              </w:rPr>
              <w:t>)</w:t>
            </w:r>
            <w:r w:rsidRPr="006F5EBF">
              <w:rPr>
                <w:rFonts w:ascii="Arial" w:eastAsia="Arial" w:hAnsi="Arial" w:cs="Arial"/>
                <w:color w:val="0070C0"/>
                <w:sz w:val="20"/>
                <w:szCs w:val="20"/>
              </w:rPr>
              <w:t xml:space="preserve"> provided hot meals to stranded passengers accommodated in San Roque Gym. A total of ₱5,360.00 worth of assistance was distributed by the QRT members on duty. </w:t>
            </w:r>
            <w:r w:rsidR="006F5EBF">
              <w:rPr>
                <w:rFonts w:ascii="Arial" w:eastAsia="Arial" w:hAnsi="Arial" w:cs="Arial"/>
                <w:color w:val="0070C0"/>
                <w:sz w:val="20"/>
                <w:szCs w:val="20"/>
              </w:rPr>
              <w:t xml:space="preserve">The CIS </w:t>
            </w:r>
            <w:r w:rsidRPr="006F5EBF">
              <w:rPr>
                <w:rFonts w:ascii="Arial" w:eastAsia="Arial" w:hAnsi="Arial" w:cs="Arial"/>
                <w:color w:val="0070C0"/>
                <w:sz w:val="20"/>
                <w:szCs w:val="20"/>
              </w:rPr>
              <w:t>will also provid</w:t>
            </w:r>
            <w:r w:rsidR="006F5EBF">
              <w:rPr>
                <w:rFonts w:ascii="Arial" w:eastAsia="Arial" w:hAnsi="Arial" w:cs="Arial"/>
                <w:color w:val="0070C0"/>
                <w:sz w:val="20"/>
                <w:szCs w:val="20"/>
              </w:rPr>
              <w:t>e</w:t>
            </w:r>
            <w:r w:rsidRPr="006F5EBF">
              <w:rPr>
                <w:rFonts w:ascii="Arial" w:eastAsia="Arial" w:hAnsi="Arial" w:cs="Arial"/>
                <w:color w:val="0070C0"/>
                <w:sz w:val="20"/>
                <w:szCs w:val="20"/>
              </w:rPr>
              <w:t xml:space="preserve"> </w:t>
            </w:r>
            <w:r w:rsidR="006F5EBF">
              <w:rPr>
                <w:rFonts w:ascii="Arial" w:eastAsia="Arial" w:hAnsi="Arial" w:cs="Arial"/>
                <w:color w:val="0070C0"/>
                <w:sz w:val="20"/>
                <w:szCs w:val="20"/>
              </w:rPr>
              <w:t>dinner meal</w:t>
            </w:r>
            <w:r w:rsidR="007C6964">
              <w:rPr>
                <w:rFonts w:ascii="Arial" w:eastAsia="Arial" w:hAnsi="Arial" w:cs="Arial"/>
                <w:color w:val="0070C0"/>
                <w:sz w:val="20"/>
                <w:szCs w:val="20"/>
              </w:rPr>
              <w:t xml:space="preserve"> to these stranded passengers.</w:t>
            </w:r>
          </w:p>
          <w:p w14:paraId="331FDBCE" w14:textId="39D1F624" w:rsidR="00676942" w:rsidRPr="006F5EBF" w:rsidRDefault="00AB2101"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6F5EBF">
              <w:rPr>
                <w:rFonts w:ascii="Arial" w:eastAsia="Arial" w:hAnsi="Arial" w:cs="Arial"/>
                <w:color w:val="0070C0"/>
                <w:sz w:val="20"/>
                <w:szCs w:val="20"/>
              </w:rPr>
              <w:t>City/Municipal Action Teams</w:t>
            </w:r>
            <w:r w:rsidR="007C6964">
              <w:rPr>
                <w:rFonts w:ascii="Arial" w:eastAsia="Arial" w:hAnsi="Arial" w:cs="Arial"/>
                <w:color w:val="0070C0"/>
                <w:sz w:val="20"/>
                <w:szCs w:val="20"/>
              </w:rPr>
              <w:t xml:space="preserve"> (C/MATs)</w:t>
            </w:r>
            <w:r w:rsidRPr="006F5EBF">
              <w:rPr>
                <w:rFonts w:ascii="Arial" w:eastAsia="Arial" w:hAnsi="Arial" w:cs="Arial"/>
                <w:color w:val="0070C0"/>
                <w:sz w:val="20"/>
                <w:szCs w:val="20"/>
              </w:rPr>
              <w:t xml:space="preserve"> continue to assist and support LGUs in their preparedness measures for TS Auring including the profiling of evacuees, </w:t>
            </w:r>
            <w:r w:rsidR="007C6964">
              <w:rPr>
                <w:rFonts w:ascii="Arial" w:eastAsia="Arial" w:hAnsi="Arial" w:cs="Arial"/>
                <w:color w:val="0070C0"/>
                <w:sz w:val="20"/>
                <w:szCs w:val="20"/>
              </w:rPr>
              <w:t xml:space="preserve">and </w:t>
            </w:r>
            <w:r w:rsidRPr="006F5EBF">
              <w:rPr>
                <w:rFonts w:ascii="Arial" w:eastAsia="Arial" w:hAnsi="Arial" w:cs="Arial"/>
                <w:color w:val="0070C0"/>
                <w:sz w:val="20"/>
                <w:szCs w:val="20"/>
              </w:rPr>
              <w:t>repacking and distribution of relief items. C/MATs are also closely coordinating with the LDRRMOs and LSWDOs for data gathering and report generation.</w:t>
            </w:r>
          </w:p>
        </w:tc>
      </w:tr>
    </w:tbl>
    <w:p w14:paraId="02B1C48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8CE198E"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VIII</w:t>
      </w:r>
    </w:p>
    <w:tbl>
      <w:tblPr>
        <w:tblW w:w="5000" w:type="pct"/>
        <w:tblLook w:val="0400" w:firstRow="0" w:lastRow="0" w:firstColumn="0" w:lastColumn="0" w:noHBand="0" w:noVBand="1"/>
      </w:tblPr>
      <w:tblGrid>
        <w:gridCol w:w="1838"/>
        <w:gridCol w:w="8499"/>
      </w:tblGrid>
      <w:tr w:rsidR="0063559F" w:rsidRPr="007C6964" w14:paraId="220D3505"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74F9B"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5B0D2"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3DADFCB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7B44A" w14:textId="549D1B7E" w:rsidR="0063559F" w:rsidRPr="007C6964" w:rsidRDefault="00AB2101"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0070C0"/>
                <w:sz w:val="20"/>
                <w:szCs w:val="20"/>
              </w:rPr>
            </w:pPr>
            <w:r w:rsidRPr="007C6964">
              <w:rPr>
                <w:rFonts w:ascii="Arial" w:eastAsia="Arial" w:hAnsi="Arial" w:cs="Arial"/>
                <w:color w:val="0070C0"/>
                <w:sz w:val="20"/>
                <w:szCs w:val="20"/>
              </w:rPr>
              <w:t>21</w:t>
            </w:r>
            <w:r w:rsidR="0063559F" w:rsidRPr="007C6964">
              <w:rPr>
                <w:rFonts w:ascii="Arial" w:eastAsia="Arial" w:hAnsi="Arial" w:cs="Arial"/>
                <w:color w:val="0070C0"/>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262CE" w14:textId="1FA33FDD" w:rsidR="00AB2101" w:rsidRPr="007C6964" w:rsidRDefault="00AB2101"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7C6964">
              <w:rPr>
                <w:rFonts w:ascii="Arial" w:eastAsia="Arial" w:hAnsi="Arial" w:cs="Arial"/>
                <w:color w:val="0070C0"/>
                <w:sz w:val="20"/>
                <w:szCs w:val="20"/>
              </w:rPr>
              <w:t xml:space="preserve">A total of </w:t>
            </w:r>
            <w:r w:rsidRPr="007C6964">
              <w:rPr>
                <w:rFonts w:ascii="Arial" w:eastAsia="Arial" w:hAnsi="Arial" w:cs="Arial"/>
                <w:b/>
                <w:bCs/>
                <w:color w:val="0070C0"/>
                <w:sz w:val="20"/>
                <w:szCs w:val="20"/>
              </w:rPr>
              <w:t>127 families</w:t>
            </w:r>
            <w:r w:rsidRPr="007C6964">
              <w:rPr>
                <w:rFonts w:ascii="Arial" w:eastAsia="Arial" w:hAnsi="Arial" w:cs="Arial"/>
                <w:color w:val="0070C0"/>
                <w:sz w:val="20"/>
                <w:szCs w:val="20"/>
              </w:rPr>
              <w:t xml:space="preserve"> or </w:t>
            </w:r>
            <w:r w:rsidRPr="007C6964">
              <w:rPr>
                <w:rFonts w:ascii="Arial" w:eastAsia="Arial" w:hAnsi="Arial" w:cs="Arial"/>
                <w:b/>
                <w:bCs/>
                <w:color w:val="0070C0"/>
                <w:sz w:val="20"/>
                <w:szCs w:val="20"/>
              </w:rPr>
              <w:t>541 persons</w:t>
            </w:r>
            <w:r w:rsidRPr="007C6964">
              <w:rPr>
                <w:rFonts w:ascii="Arial" w:eastAsia="Arial" w:hAnsi="Arial" w:cs="Arial"/>
                <w:color w:val="0070C0"/>
                <w:sz w:val="20"/>
                <w:szCs w:val="20"/>
              </w:rPr>
              <w:t xml:space="preserve"> took pre-emptive evacuation in </w:t>
            </w:r>
            <w:r w:rsidRPr="007C6964">
              <w:rPr>
                <w:rFonts w:ascii="Arial" w:eastAsia="Arial" w:hAnsi="Arial" w:cs="Arial"/>
                <w:b/>
                <w:bCs/>
                <w:color w:val="0070C0"/>
                <w:sz w:val="20"/>
                <w:szCs w:val="20"/>
              </w:rPr>
              <w:t>3 evacuation centers</w:t>
            </w:r>
            <w:r w:rsidRPr="007C6964">
              <w:rPr>
                <w:rFonts w:ascii="Arial" w:eastAsia="Arial" w:hAnsi="Arial" w:cs="Arial"/>
                <w:color w:val="0070C0"/>
                <w:sz w:val="20"/>
                <w:szCs w:val="20"/>
              </w:rPr>
              <w:t xml:space="preserve"> while </w:t>
            </w:r>
            <w:r w:rsidRPr="007C6964">
              <w:rPr>
                <w:rFonts w:ascii="Arial" w:eastAsia="Arial" w:hAnsi="Arial" w:cs="Arial"/>
                <w:b/>
                <w:bCs/>
                <w:color w:val="0070C0"/>
                <w:sz w:val="20"/>
                <w:szCs w:val="20"/>
              </w:rPr>
              <w:t>7 families</w:t>
            </w:r>
            <w:r w:rsidRPr="007C6964">
              <w:rPr>
                <w:rFonts w:ascii="Arial" w:eastAsia="Arial" w:hAnsi="Arial" w:cs="Arial"/>
                <w:color w:val="0070C0"/>
                <w:sz w:val="20"/>
                <w:szCs w:val="20"/>
              </w:rPr>
              <w:t xml:space="preserve"> or </w:t>
            </w:r>
            <w:r w:rsidRPr="007C6964">
              <w:rPr>
                <w:rFonts w:ascii="Arial" w:eastAsia="Arial" w:hAnsi="Arial" w:cs="Arial"/>
                <w:b/>
                <w:bCs/>
                <w:color w:val="0070C0"/>
                <w:sz w:val="20"/>
                <w:szCs w:val="20"/>
              </w:rPr>
              <w:t>13 persons</w:t>
            </w:r>
            <w:r w:rsidRPr="007C6964">
              <w:rPr>
                <w:rFonts w:ascii="Arial" w:eastAsia="Arial" w:hAnsi="Arial" w:cs="Arial"/>
                <w:color w:val="0070C0"/>
                <w:sz w:val="20"/>
                <w:szCs w:val="20"/>
              </w:rPr>
              <w:t xml:space="preserve"> have temporarily stayed with their relatives and/or friends in Region VIII.</w:t>
            </w:r>
          </w:p>
          <w:p w14:paraId="758C72EA" w14:textId="36C6F523" w:rsidR="0063559F" w:rsidRPr="007C6964"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7C6964">
              <w:rPr>
                <w:rFonts w:ascii="Arial" w:eastAsia="Arial" w:hAnsi="Arial" w:cs="Arial"/>
                <w:color w:val="0070C0"/>
                <w:sz w:val="20"/>
                <w:szCs w:val="20"/>
              </w:rPr>
              <w:t xml:space="preserve">Prepositioned FFPs in Samar Island and Biliran can be distributed immediately by the P/C/MATs to </w:t>
            </w:r>
            <w:r w:rsidR="007C6964">
              <w:rPr>
                <w:rFonts w:ascii="Arial" w:eastAsia="Arial" w:hAnsi="Arial" w:cs="Arial"/>
                <w:color w:val="0070C0"/>
                <w:sz w:val="20"/>
                <w:szCs w:val="20"/>
              </w:rPr>
              <w:t xml:space="preserve">LGUs </w:t>
            </w:r>
            <w:r w:rsidRPr="007C6964">
              <w:rPr>
                <w:rFonts w:ascii="Arial" w:eastAsia="Arial" w:hAnsi="Arial" w:cs="Arial"/>
                <w:color w:val="0070C0"/>
                <w:sz w:val="20"/>
                <w:szCs w:val="20"/>
              </w:rPr>
              <w:t>that need augmentation support.</w:t>
            </w:r>
          </w:p>
          <w:p w14:paraId="28217AEA" w14:textId="62895289" w:rsidR="0063559F" w:rsidRPr="007C6964" w:rsidRDefault="007C696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Pr>
                <w:rFonts w:ascii="Arial" w:eastAsia="Arial" w:hAnsi="Arial" w:cs="Arial"/>
                <w:color w:val="0070C0"/>
                <w:sz w:val="20"/>
                <w:szCs w:val="20"/>
              </w:rPr>
              <w:t>P</w:t>
            </w:r>
            <w:r w:rsidR="0063559F" w:rsidRPr="007C6964">
              <w:rPr>
                <w:rFonts w:ascii="Arial" w:eastAsia="Arial" w:hAnsi="Arial" w:cs="Arial"/>
                <w:color w:val="0070C0"/>
                <w:sz w:val="20"/>
                <w:szCs w:val="20"/>
              </w:rPr>
              <w:t xml:space="preserve">acking of FFPs </w:t>
            </w:r>
            <w:r>
              <w:rPr>
                <w:rFonts w:ascii="Arial" w:eastAsia="Arial" w:hAnsi="Arial" w:cs="Arial"/>
                <w:color w:val="0070C0"/>
                <w:sz w:val="20"/>
                <w:szCs w:val="20"/>
              </w:rPr>
              <w:t xml:space="preserve">at </w:t>
            </w:r>
            <w:r w:rsidR="0063559F" w:rsidRPr="007C6964">
              <w:rPr>
                <w:rFonts w:ascii="Arial" w:eastAsia="Arial" w:hAnsi="Arial" w:cs="Arial"/>
                <w:color w:val="0070C0"/>
                <w:sz w:val="20"/>
                <w:szCs w:val="20"/>
              </w:rPr>
              <w:t xml:space="preserve">the DRMD Operations Office </w:t>
            </w:r>
            <w:r>
              <w:rPr>
                <w:rFonts w:ascii="Arial" w:eastAsia="Arial" w:hAnsi="Arial" w:cs="Arial"/>
                <w:color w:val="0070C0"/>
                <w:sz w:val="20"/>
                <w:szCs w:val="20"/>
              </w:rPr>
              <w:t xml:space="preserve">is ongoing </w:t>
            </w:r>
            <w:r w:rsidR="0063559F" w:rsidRPr="007C6964">
              <w:rPr>
                <w:rFonts w:ascii="Arial" w:eastAsia="Arial" w:hAnsi="Arial" w:cs="Arial"/>
                <w:color w:val="0070C0"/>
                <w:sz w:val="20"/>
                <w:szCs w:val="20"/>
              </w:rPr>
              <w:t xml:space="preserve">with staff augmentation from different </w:t>
            </w:r>
            <w:r>
              <w:rPr>
                <w:rFonts w:ascii="Arial" w:eastAsia="Arial" w:hAnsi="Arial" w:cs="Arial"/>
                <w:color w:val="0070C0"/>
                <w:sz w:val="20"/>
                <w:szCs w:val="20"/>
              </w:rPr>
              <w:t xml:space="preserve">DSWD-FO VIII </w:t>
            </w:r>
            <w:r w:rsidR="0063559F" w:rsidRPr="007C6964">
              <w:rPr>
                <w:rFonts w:ascii="Arial" w:eastAsia="Arial" w:hAnsi="Arial" w:cs="Arial"/>
                <w:color w:val="0070C0"/>
                <w:sz w:val="20"/>
                <w:szCs w:val="20"/>
              </w:rPr>
              <w:t>division</w:t>
            </w:r>
            <w:r>
              <w:rPr>
                <w:rFonts w:ascii="Arial" w:eastAsia="Arial" w:hAnsi="Arial" w:cs="Arial"/>
                <w:color w:val="0070C0"/>
                <w:sz w:val="20"/>
                <w:szCs w:val="20"/>
              </w:rPr>
              <w:t>s</w:t>
            </w:r>
            <w:r w:rsidR="0063559F" w:rsidRPr="007C6964">
              <w:rPr>
                <w:rFonts w:ascii="Arial" w:eastAsia="Arial" w:hAnsi="Arial" w:cs="Arial"/>
                <w:color w:val="0070C0"/>
                <w:sz w:val="20"/>
                <w:szCs w:val="20"/>
              </w:rPr>
              <w:t>.</w:t>
            </w:r>
          </w:p>
          <w:p w14:paraId="277518E2" w14:textId="24CF1E29" w:rsidR="0063559F" w:rsidRPr="007C6964"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7C6964">
              <w:rPr>
                <w:rFonts w:ascii="Arial" w:eastAsia="Arial" w:hAnsi="Arial" w:cs="Arial"/>
                <w:color w:val="0070C0"/>
                <w:sz w:val="20"/>
                <w:szCs w:val="20"/>
              </w:rPr>
              <w:t>DSWD-FO VIII continuous</w:t>
            </w:r>
            <w:r w:rsidR="007C6964">
              <w:rPr>
                <w:rFonts w:ascii="Arial" w:eastAsia="Arial" w:hAnsi="Arial" w:cs="Arial"/>
                <w:color w:val="0070C0"/>
                <w:sz w:val="20"/>
                <w:szCs w:val="20"/>
              </w:rPr>
              <w:t>ly</w:t>
            </w:r>
            <w:r w:rsidRPr="007C6964">
              <w:rPr>
                <w:rFonts w:ascii="Arial" w:eastAsia="Arial" w:hAnsi="Arial" w:cs="Arial"/>
                <w:color w:val="0070C0"/>
                <w:sz w:val="20"/>
                <w:szCs w:val="20"/>
              </w:rPr>
              <w:t xml:space="preserve"> monitor</w:t>
            </w:r>
            <w:r w:rsidR="007C6964">
              <w:rPr>
                <w:rFonts w:ascii="Arial" w:eastAsia="Arial" w:hAnsi="Arial" w:cs="Arial"/>
                <w:color w:val="0070C0"/>
                <w:sz w:val="20"/>
                <w:szCs w:val="20"/>
              </w:rPr>
              <w:t xml:space="preserve">s </w:t>
            </w:r>
            <w:r w:rsidRPr="007C6964">
              <w:rPr>
                <w:rFonts w:ascii="Arial" w:eastAsia="Arial" w:hAnsi="Arial" w:cs="Arial"/>
                <w:color w:val="0070C0"/>
                <w:sz w:val="20"/>
                <w:szCs w:val="20"/>
              </w:rPr>
              <w:t xml:space="preserve">the weather situation through live updates </w:t>
            </w:r>
            <w:r w:rsidR="007C6964">
              <w:rPr>
                <w:rFonts w:ascii="Arial" w:eastAsia="Arial" w:hAnsi="Arial" w:cs="Arial"/>
                <w:color w:val="0070C0"/>
                <w:sz w:val="20"/>
                <w:szCs w:val="20"/>
              </w:rPr>
              <w:t xml:space="preserve">from </w:t>
            </w:r>
            <w:r w:rsidRPr="007C6964">
              <w:rPr>
                <w:rFonts w:ascii="Arial" w:eastAsia="Arial" w:hAnsi="Arial" w:cs="Arial"/>
                <w:color w:val="0070C0"/>
                <w:sz w:val="20"/>
                <w:szCs w:val="20"/>
              </w:rPr>
              <w:t>PAGASA.</w:t>
            </w:r>
          </w:p>
          <w:p w14:paraId="70D05958" w14:textId="244FFB48" w:rsidR="00676942" w:rsidRPr="007C6964"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7C6964">
              <w:rPr>
                <w:rFonts w:ascii="Arial" w:eastAsia="Arial" w:hAnsi="Arial" w:cs="Arial"/>
                <w:color w:val="0070C0"/>
                <w:sz w:val="20"/>
                <w:szCs w:val="20"/>
              </w:rPr>
              <w:t xml:space="preserve">DSWD-FO VIII is in close coordination with </w:t>
            </w:r>
            <w:r w:rsidR="007C6964">
              <w:rPr>
                <w:rFonts w:ascii="Arial" w:eastAsia="Arial" w:hAnsi="Arial" w:cs="Arial"/>
                <w:color w:val="0070C0"/>
                <w:sz w:val="20"/>
                <w:szCs w:val="20"/>
              </w:rPr>
              <w:t>Social Welfare and Development (</w:t>
            </w:r>
            <w:r w:rsidRPr="007C6964">
              <w:rPr>
                <w:rFonts w:ascii="Arial" w:eastAsia="Arial" w:hAnsi="Arial" w:cs="Arial"/>
                <w:color w:val="0070C0"/>
                <w:sz w:val="20"/>
                <w:szCs w:val="20"/>
              </w:rPr>
              <w:t>SWAD</w:t>
            </w:r>
            <w:r w:rsidR="007C6964">
              <w:rPr>
                <w:rFonts w:ascii="Arial" w:eastAsia="Arial" w:hAnsi="Arial" w:cs="Arial"/>
                <w:color w:val="0070C0"/>
                <w:sz w:val="20"/>
                <w:szCs w:val="20"/>
              </w:rPr>
              <w:t>)</w:t>
            </w:r>
            <w:r w:rsidRPr="007C6964">
              <w:rPr>
                <w:rFonts w:ascii="Arial" w:eastAsia="Arial" w:hAnsi="Arial" w:cs="Arial"/>
                <w:color w:val="0070C0"/>
                <w:sz w:val="20"/>
                <w:szCs w:val="20"/>
              </w:rPr>
              <w:t xml:space="preserve"> Teams and </w:t>
            </w:r>
            <w:r w:rsidR="007C6964">
              <w:rPr>
                <w:rFonts w:ascii="Arial" w:eastAsia="Arial" w:hAnsi="Arial" w:cs="Arial"/>
                <w:color w:val="0070C0"/>
                <w:sz w:val="20"/>
                <w:szCs w:val="20"/>
              </w:rPr>
              <w:t xml:space="preserve">C/MATs </w:t>
            </w:r>
            <w:r w:rsidRPr="007C6964">
              <w:rPr>
                <w:rFonts w:ascii="Arial" w:eastAsia="Arial" w:hAnsi="Arial" w:cs="Arial"/>
                <w:color w:val="0070C0"/>
                <w:sz w:val="20"/>
                <w:szCs w:val="20"/>
              </w:rPr>
              <w:t>to be alerted on the impending Tropical Depression “Auring” as it may intensify in the coming days.</w:t>
            </w:r>
          </w:p>
          <w:p w14:paraId="52486094" w14:textId="5225F49D" w:rsidR="00676942" w:rsidRPr="007C6964" w:rsidRDefault="00676942"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7C6964">
              <w:rPr>
                <w:rFonts w:ascii="Arial" w:eastAsia="Arial" w:hAnsi="Arial" w:cs="Arial"/>
                <w:color w:val="0070C0"/>
                <w:sz w:val="20"/>
                <w:szCs w:val="20"/>
              </w:rPr>
              <w:t xml:space="preserve">DSWD-FO VIII activated the </w:t>
            </w:r>
            <w:r w:rsidR="007C6964">
              <w:rPr>
                <w:rFonts w:ascii="Arial" w:eastAsia="Arial" w:hAnsi="Arial" w:cs="Arial"/>
                <w:color w:val="0070C0"/>
                <w:sz w:val="20"/>
                <w:szCs w:val="20"/>
              </w:rPr>
              <w:t xml:space="preserve">QRT </w:t>
            </w:r>
            <w:r w:rsidRPr="007C6964">
              <w:rPr>
                <w:rFonts w:ascii="Arial" w:eastAsia="Arial" w:hAnsi="Arial" w:cs="Arial"/>
                <w:color w:val="0070C0"/>
                <w:sz w:val="20"/>
                <w:szCs w:val="20"/>
              </w:rPr>
              <w:t>on February 19, 2021</w:t>
            </w:r>
            <w:r w:rsidR="007C6964">
              <w:rPr>
                <w:rFonts w:ascii="Arial" w:eastAsia="Arial" w:hAnsi="Arial" w:cs="Arial"/>
                <w:color w:val="0070C0"/>
                <w:sz w:val="20"/>
                <w:szCs w:val="20"/>
              </w:rPr>
              <w:t xml:space="preserve"> </w:t>
            </w:r>
            <w:r w:rsidR="007C6964" w:rsidRPr="007C6964">
              <w:rPr>
                <w:rFonts w:ascii="Arial" w:eastAsia="Arial" w:hAnsi="Arial" w:cs="Arial"/>
                <w:color w:val="0070C0"/>
                <w:sz w:val="20"/>
                <w:szCs w:val="20"/>
              </w:rPr>
              <w:t>to render duty at the OpCen 24/7</w:t>
            </w:r>
            <w:r w:rsidRPr="007C6964">
              <w:rPr>
                <w:rFonts w:ascii="Arial" w:eastAsia="Arial" w:hAnsi="Arial" w:cs="Arial"/>
                <w:color w:val="0070C0"/>
                <w:sz w:val="20"/>
                <w:szCs w:val="20"/>
              </w:rPr>
              <w:t>.</w:t>
            </w:r>
          </w:p>
        </w:tc>
      </w:tr>
    </w:tbl>
    <w:p w14:paraId="56C59282"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49279B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w:t>
      </w:r>
    </w:p>
    <w:tbl>
      <w:tblPr>
        <w:tblW w:w="5000" w:type="pct"/>
        <w:tblLook w:val="0400" w:firstRow="0" w:lastRow="0" w:firstColumn="0" w:lastColumn="0" w:noHBand="0" w:noVBand="1"/>
      </w:tblPr>
      <w:tblGrid>
        <w:gridCol w:w="1838"/>
        <w:gridCol w:w="8499"/>
      </w:tblGrid>
      <w:tr w:rsidR="0063559F" w:rsidRPr="007C6964" w14:paraId="3476A6DC"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532CF"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8AFF73"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AB2101" w:rsidRPr="007C6964" w14:paraId="4961373D" w14:textId="77777777" w:rsidTr="00AB2101">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EC15B8" w14:textId="61C94A8B" w:rsidR="0063559F" w:rsidRPr="007C6964" w:rsidRDefault="00AB2101"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0"/>
              </w:rPr>
            </w:pPr>
            <w:r w:rsidRPr="007C6964">
              <w:rPr>
                <w:rFonts w:ascii="Arial" w:eastAsia="Arial" w:hAnsi="Arial" w:cs="Arial"/>
                <w:color w:val="auto"/>
                <w:sz w:val="20"/>
                <w:szCs w:val="20"/>
              </w:rPr>
              <w:t>21</w:t>
            </w:r>
            <w:r w:rsidR="0063559F" w:rsidRPr="007C6964">
              <w:rPr>
                <w:rFonts w:ascii="Arial" w:eastAsia="Arial" w:hAnsi="Arial" w:cs="Arial"/>
                <w:color w:val="auto"/>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4E06A2" w14:textId="1B6220B1" w:rsidR="0063559F" w:rsidRPr="007C6964" w:rsidRDefault="004548D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 </w:t>
            </w:r>
            <w:r w:rsidR="007C6964">
              <w:rPr>
                <w:rFonts w:ascii="Arial" w:eastAsia="Arial" w:hAnsi="Arial" w:cs="Arial"/>
                <w:color w:val="auto"/>
                <w:sz w:val="20"/>
                <w:szCs w:val="20"/>
              </w:rPr>
              <w:t>wa</w:t>
            </w:r>
            <w:r w:rsidRPr="007C6964">
              <w:rPr>
                <w:rFonts w:ascii="Arial" w:eastAsia="Arial" w:hAnsi="Arial" w:cs="Arial"/>
                <w:color w:val="auto"/>
                <w:sz w:val="20"/>
                <w:szCs w:val="20"/>
              </w:rPr>
              <w:t xml:space="preserve">s continuously monitoring the weather updates </w:t>
            </w:r>
            <w:r w:rsidR="007C6964">
              <w:rPr>
                <w:rFonts w:ascii="Arial" w:eastAsia="Arial" w:hAnsi="Arial" w:cs="Arial"/>
                <w:color w:val="auto"/>
                <w:sz w:val="20"/>
                <w:szCs w:val="20"/>
              </w:rPr>
              <w:t xml:space="preserve">through </w:t>
            </w:r>
            <w:r w:rsidRPr="007C6964">
              <w:rPr>
                <w:rFonts w:ascii="Arial" w:eastAsia="Arial" w:hAnsi="Arial" w:cs="Arial"/>
                <w:color w:val="auto"/>
                <w:sz w:val="20"/>
                <w:szCs w:val="20"/>
              </w:rPr>
              <w:t>PAGASA</w:t>
            </w:r>
            <w:r w:rsidR="007C6964">
              <w:rPr>
                <w:rFonts w:ascii="Arial" w:eastAsia="Arial" w:hAnsi="Arial" w:cs="Arial"/>
                <w:color w:val="auto"/>
                <w:sz w:val="20"/>
                <w:szCs w:val="20"/>
              </w:rPr>
              <w:t>.</w:t>
            </w:r>
          </w:p>
        </w:tc>
      </w:tr>
    </w:tbl>
    <w:p w14:paraId="78A3C239" w14:textId="10AA9498" w:rsidR="0050375A" w:rsidRPr="002917D5" w:rsidRDefault="0050375A" w:rsidP="002917D5">
      <w:pPr>
        <w:spacing w:after="0" w:line="240" w:lineRule="auto"/>
        <w:contextualSpacing/>
        <w:rPr>
          <w:rFonts w:ascii="Arial" w:eastAsia="Arial" w:hAnsi="Arial" w:cs="Arial"/>
          <w:b/>
          <w:color w:val="auto"/>
          <w:sz w:val="24"/>
          <w:szCs w:val="24"/>
        </w:rPr>
      </w:pPr>
    </w:p>
    <w:p w14:paraId="3886BC40" w14:textId="1CA986CC" w:rsidR="00676942" w:rsidRPr="002917D5" w:rsidRDefault="0067694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w:t>
      </w:r>
    </w:p>
    <w:tbl>
      <w:tblPr>
        <w:tblW w:w="5000" w:type="pct"/>
        <w:tblLook w:val="0400" w:firstRow="0" w:lastRow="0" w:firstColumn="0" w:lastColumn="0" w:noHBand="0" w:noVBand="1"/>
      </w:tblPr>
      <w:tblGrid>
        <w:gridCol w:w="1838"/>
        <w:gridCol w:w="8499"/>
      </w:tblGrid>
      <w:tr w:rsidR="00676942" w:rsidRPr="007C6964" w14:paraId="29B861E9" w14:textId="77777777" w:rsidTr="00AB2101">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0A93C" w14:textId="77777777" w:rsidR="00676942" w:rsidRPr="007C6964" w:rsidRDefault="00676942"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92F4C" w14:textId="77777777" w:rsidR="00676942" w:rsidRPr="007C6964" w:rsidRDefault="00676942"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76942" w:rsidRPr="007C6964" w14:paraId="7070468F" w14:textId="77777777" w:rsidTr="00AB2101">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0DF52" w14:textId="7AAD9A8F" w:rsidR="00676942" w:rsidRPr="007C6964" w:rsidRDefault="00392000"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0"/>
              </w:rPr>
            </w:pPr>
            <w:r w:rsidRPr="007C6964">
              <w:rPr>
                <w:rFonts w:ascii="Arial" w:eastAsia="Arial" w:hAnsi="Arial" w:cs="Arial"/>
                <w:color w:val="auto"/>
                <w:sz w:val="20"/>
                <w:szCs w:val="20"/>
              </w:rPr>
              <w:t>21</w:t>
            </w:r>
            <w:r w:rsidR="00F116CB" w:rsidRPr="007C6964">
              <w:rPr>
                <w:rFonts w:ascii="Arial" w:eastAsia="Arial" w:hAnsi="Arial" w:cs="Arial"/>
                <w:color w:val="auto"/>
                <w:sz w:val="20"/>
                <w:szCs w:val="20"/>
              </w:rPr>
              <w:t xml:space="preserve"> </w:t>
            </w:r>
            <w:r w:rsidR="00676942" w:rsidRPr="007C6964">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77F29" w14:textId="2363DF48" w:rsidR="00F116CB" w:rsidRPr="007C6964" w:rsidRDefault="00676942"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DSWD-FO XI</w:t>
            </w:r>
            <w:r w:rsidR="00F116CB" w:rsidRPr="007C6964">
              <w:rPr>
                <w:rFonts w:ascii="Arial" w:eastAsia="Arial" w:hAnsi="Arial" w:cs="Arial"/>
                <w:color w:val="auto"/>
                <w:sz w:val="20"/>
                <w:szCs w:val="20"/>
              </w:rPr>
              <w:t>-</w:t>
            </w:r>
            <w:r w:rsidRPr="007C6964">
              <w:rPr>
                <w:rFonts w:ascii="Arial" w:eastAsia="Arial" w:hAnsi="Arial" w:cs="Arial"/>
                <w:color w:val="auto"/>
                <w:sz w:val="20"/>
                <w:szCs w:val="20"/>
              </w:rPr>
              <w:t xml:space="preserve">QRT and DRMD staff </w:t>
            </w:r>
            <w:r w:rsidR="007C6964">
              <w:rPr>
                <w:rFonts w:ascii="Arial" w:eastAsia="Arial" w:hAnsi="Arial" w:cs="Arial"/>
                <w:color w:val="auto"/>
                <w:sz w:val="20"/>
                <w:szCs w:val="20"/>
              </w:rPr>
              <w:t>r</w:t>
            </w:r>
            <w:r w:rsidRPr="007C6964">
              <w:rPr>
                <w:rFonts w:ascii="Arial" w:eastAsia="Arial" w:hAnsi="Arial" w:cs="Arial"/>
                <w:color w:val="auto"/>
                <w:sz w:val="20"/>
                <w:szCs w:val="20"/>
              </w:rPr>
              <w:t>ender</w:t>
            </w:r>
            <w:r w:rsidR="007C6964">
              <w:rPr>
                <w:rFonts w:ascii="Arial" w:eastAsia="Arial" w:hAnsi="Arial" w:cs="Arial"/>
                <w:color w:val="auto"/>
                <w:sz w:val="20"/>
                <w:szCs w:val="20"/>
              </w:rPr>
              <w:t>ed</w:t>
            </w:r>
            <w:r w:rsidRPr="007C6964">
              <w:rPr>
                <w:rFonts w:ascii="Arial" w:eastAsia="Arial" w:hAnsi="Arial" w:cs="Arial"/>
                <w:color w:val="auto"/>
                <w:sz w:val="20"/>
                <w:szCs w:val="20"/>
              </w:rPr>
              <w:t xml:space="preserve"> skeletal duty to</w:t>
            </w:r>
            <w:r w:rsidR="00F116CB" w:rsidRPr="007C6964">
              <w:rPr>
                <w:rFonts w:ascii="Arial" w:eastAsia="Arial" w:hAnsi="Arial" w:cs="Arial"/>
                <w:color w:val="auto"/>
                <w:sz w:val="20"/>
                <w:szCs w:val="20"/>
              </w:rPr>
              <w:t xml:space="preserve"> </w:t>
            </w:r>
            <w:r w:rsidRPr="007C6964">
              <w:rPr>
                <w:rFonts w:ascii="Arial" w:eastAsia="Arial" w:hAnsi="Arial" w:cs="Arial"/>
                <w:color w:val="auto"/>
                <w:sz w:val="20"/>
                <w:szCs w:val="20"/>
              </w:rPr>
              <w:t>monitor the weather disturbance.</w:t>
            </w:r>
          </w:p>
          <w:p w14:paraId="58DEA517" w14:textId="1E3CAF36" w:rsidR="00F116CB" w:rsidRPr="007C6964" w:rsidRDefault="00F116CB"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XI-DRMD </w:t>
            </w:r>
            <w:r w:rsidR="007C6964">
              <w:rPr>
                <w:rFonts w:ascii="Arial" w:eastAsia="Arial" w:hAnsi="Arial" w:cs="Arial"/>
                <w:color w:val="auto"/>
                <w:sz w:val="20"/>
                <w:szCs w:val="20"/>
              </w:rPr>
              <w:t xml:space="preserve">was </w:t>
            </w:r>
            <w:r w:rsidRPr="007C6964">
              <w:rPr>
                <w:rFonts w:ascii="Arial" w:eastAsia="Arial" w:hAnsi="Arial" w:cs="Arial"/>
                <w:color w:val="auto"/>
                <w:sz w:val="20"/>
                <w:szCs w:val="20"/>
              </w:rPr>
              <w:t xml:space="preserve">in close coordination with the SWAD Team and respective LGUs for reports and updates of the weather disturbance in </w:t>
            </w:r>
            <w:r w:rsidR="007C6964">
              <w:rPr>
                <w:rFonts w:ascii="Arial" w:eastAsia="Arial" w:hAnsi="Arial" w:cs="Arial"/>
                <w:color w:val="auto"/>
                <w:sz w:val="20"/>
                <w:szCs w:val="20"/>
              </w:rPr>
              <w:t>their areas of responsibility (</w:t>
            </w:r>
            <w:r w:rsidRPr="007C6964">
              <w:rPr>
                <w:rFonts w:ascii="Arial" w:eastAsia="Arial" w:hAnsi="Arial" w:cs="Arial"/>
                <w:color w:val="auto"/>
                <w:sz w:val="20"/>
                <w:szCs w:val="20"/>
              </w:rPr>
              <w:t>AORs</w:t>
            </w:r>
            <w:r w:rsidR="007C6964">
              <w:rPr>
                <w:rFonts w:ascii="Arial" w:eastAsia="Arial" w:hAnsi="Arial" w:cs="Arial"/>
                <w:color w:val="auto"/>
                <w:sz w:val="20"/>
                <w:szCs w:val="20"/>
              </w:rPr>
              <w:t>)</w:t>
            </w:r>
            <w:r w:rsidRPr="007C6964">
              <w:rPr>
                <w:rFonts w:ascii="Arial" w:eastAsia="Arial" w:hAnsi="Arial" w:cs="Arial"/>
                <w:color w:val="auto"/>
                <w:sz w:val="20"/>
                <w:szCs w:val="20"/>
              </w:rPr>
              <w:t>.</w:t>
            </w:r>
          </w:p>
        </w:tc>
      </w:tr>
    </w:tbl>
    <w:p w14:paraId="75D23789" w14:textId="17A46998" w:rsidR="00676942" w:rsidRDefault="0067694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800D074" w14:textId="77777777" w:rsidR="007C6964" w:rsidRPr="002917D5" w:rsidRDefault="007C6964" w:rsidP="007C696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XII</w:t>
      </w:r>
    </w:p>
    <w:tbl>
      <w:tblPr>
        <w:tblW w:w="5000" w:type="pct"/>
        <w:tblLook w:val="0400" w:firstRow="0" w:lastRow="0" w:firstColumn="0" w:lastColumn="0" w:noHBand="0" w:noVBand="1"/>
      </w:tblPr>
      <w:tblGrid>
        <w:gridCol w:w="1838"/>
        <w:gridCol w:w="8499"/>
      </w:tblGrid>
      <w:tr w:rsidR="007C6964" w:rsidRPr="007C6964" w14:paraId="35B84E80" w14:textId="77777777" w:rsidTr="00AB37EB">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9B44E" w14:textId="77777777" w:rsidR="007C6964" w:rsidRPr="007C6964" w:rsidRDefault="007C6964" w:rsidP="00AB37E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96D6BA" w14:textId="77777777" w:rsidR="007C6964" w:rsidRPr="007C6964" w:rsidRDefault="007C6964" w:rsidP="00AB37E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7C6964" w:rsidRPr="007C6964" w14:paraId="72A2FC38" w14:textId="77777777" w:rsidTr="007C6964">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84F6D" w14:textId="77777777" w:rsidR="007C6964" w:rsidRPr="007C6964" w:rsidRDefault="007C6964" w:rsidP="00AB37E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0"/>
              </w:rPr>
            </w:pPr>
            <w:r w:rsidRPr="007C6964">
              <w:rPr>
                <w:rFonts w:ascii="Arial" w:eastAsia="Arial" w:hAnsi="Arial" w:cs="Arial"/>
                <w:color w:val="auto"/>
                <w:sz w:val="20"/>
                <w:szCs w:val="20"/>
              </w:rPr>
              <w:t>18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C067B" w14:textId="77777777" w:rsidR="007C6964" w:rsidRPr="007C6964" w:rsidRDefault="007C6964" w:rsidP="00AB37E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s continuously monitoring the weather updates of Tropical Depression “Auring”.</w:t>
            </w:r>
          </w:p>
          <w:p w14:paraId="50915627" w14:textId="77777777" w:rsidR="007C6964" w:rsidRPr="007C6964" w:rsidRDefault="007C6964" w:rsidP="00AB37E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 xml:space="preserve">s in close coordination with the </w:t>
            </w:r>
            <w:r>
              <w:rPr>
                <w:rFonts w:ascii="Arial" w:eastAsia="Arial" w:hAnsi="Arial" w:cs="Arial"/>
                <w:color w:val="auto"/>
                <w:sz w:val="20"/>
                <w:szCs w:val="20"/>
              </w:rPr>
              <w:t>L</w:t>
            </w:r>
            <w:r w:rsidRPr="007C6964">
              <w:rPr>
                <w:rFonts w:ascii="Arial" w:eastAsia="Arial" w:hAnsi="Arial" w:cs="Arial"/>
                <w:color w:val="auto"/>
                <w:sz w:val="20"/>
                <w:szCs w:val="20"/>
              </w:rPr>
              <w:t>MSWDO</w:t>
            </w:r>
            <w:r>
              <w:rPr>
                <w:rFonts w:ascii="Arial" w:eastAsia="Arial" w:hAnsi="Arial" w:cs="Arial"/>
                <w:color w:val="auto"/>
                <w:sz w:val="20"/>
                <w:szCs w:val="20"/>
              </w:rPr>
              <w:t>s</w:t>
            </w:r>
            <w:r w:rsidRPr="007C6964">
              <w:rPr>
                <w:rFonts w:ascii="Arial" w:eastAsia="Arial" w:hAnsi="Arial" w:cs="Arial"/>
                <w:color w:val="auto"/>
                <w:sz w:val="20"/>
                <w:szCs w:val="20"/>
              </w:rPr>
              <w:t>, OCD XII and DOST-PAGASA.</w:t>
            </w:r>
          </w:p>
        </w:tc>
      </w:tr>
    </w:tbl>
    <w:p w14:paraId="3C07AA72" w14:textId="77777777" w:rsidR="00A017B6" w:rsidRPr="002917D5" w:rsidRDefault="00A017B6"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299A0" w14:textId="2864BF32"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lastRenderedPageBreak/>
        <w:t>DSWD-FO CARAGA</w:t>
      </w:r>
    </w:p>
    <w:tbl>
      <w:tblPr>
        <w:tblW w:w="5000" w:type="pct"/>
        <w:tblLook w:val="0400" w:firstRow="0" w:lastRow="0" w:firstColumn="0" w:lastColumn="0" w:noHBand="0" w:noVBand="1"/>
      </w:tblPr>
      <w:tblGrid>
        <w:gridCol w:w="1838"/>
        <w:gridCol w:w="8499"/>
      </w:tblGrid>
      <w:tr w:rsidR="0063559F" w:rsidRPr="007C6964" w14:paraId="0FE4E8BD"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8391"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00FA5"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691A33D6" w14:textId="77777777" w:rsidTr="0063559F">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14C30" w14:textId="686921FF" w:rsidR="0063559F" w:rsidRPr="007C6964" w:rsidRDefault="00FD294C"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sidRPr="007C6964">
              <w:rPr>
                <w:rFonts w:ascii="Arial" w:eastAsia="Arial" w:hAnsi="Arial" w:cs="Arial"/>
                <w:color w:val="0070C0"/>
                <w:sz w:val="20"/>
                <w:szCs w:val="20"/>
              </w:rPr>
              <w:t>19</w:t>
            </w:r>
            <w:r w:rsidR="0063559F" w:rsidRPr="007C6964">
              <w:rPr>
                <w:rFonts w:ascii="Arial" w:eastAsia="Arial" w:hAnsi="Arial" w:cs="Arial"/>
                <w:color w:val="0070C0"/>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4A9C0" w14:textId="1EF2DA55" w:rsidR="0063559F" w:rsidRPr="007C6964"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7C6964">
              <w:rPr>
                <w:rFonts w:ascii="Arial" w:eastAsia="Arial" w:hAnsi="Arial" w:cs="Arial"/>
                <w:color w:val="0070C0"/>
                <w:sz w:val="20"/>
                <w:szCs w:val="20"/>
              </w:rPr>
              <w:t xml:space="preserve">DSWD-FO </w:t>
            </w:r>
            <w:r w:rsidR="00AB2101" w:rsidRPr="007C6964">
              <w:rPr>
                <w:rFonts w:ascii="Arial" w:eastAsia="Arial" w:hAnsi="Arial" w:cs="Arial"/>
                <w:color w:val="0070C0"/>
                <w:sz w:val="20"/>
                <w:szCs w:val="20"/>
              </w:rPr>
              <w:t>Caraga</w:t>
            </w:r>
            <w:r w:rsidRPr="007C6964">
              <w:rPr>
                <w:rFonts w:ascii="Arial" w:eastAsia="Arial" w:hAnsi="Arial" w:cs="Arial"/>
                <w:color w:val="0070C0"/>
                <w:sz w:val="20"/>
                <w:szCs w:val="20"/>
              </w:rPr>
              <w:t xml:space="preserve"> is continuously monitoring the weather </w:t>
            </w:r>
            <w:r w:rsidR="007C6964">
              <w:rPr>
                <w:rFonts w:ascii="Arial" w:eastAsia="Arial" w:hAnsi="Arial" w:cs="Arial"/>
                <w:color w:val="0070C0"/>
                <w:sz w:val="20"/>
                <w:szCs w:val="20"/>
              </w:rPr>
              <w:t xml:space="preserve">through </w:t>
            </w:r>
            <w:r w:rsidRPr="007C6964">
              <w:rPr>
                <w:rFonts w:ascii="Arial" w:eastAsia="Arial" w:hAnsi="Arial" w:cs="Arial"/>
                <w:color w:val="0070C0"/>
                <w:sz w:val="20"/>
                <w:szCs w:val="20"/>
              </w:rPr>
              <w:t>updates</w:t>
            </w:r>
            <w:r w:rsidR="007C6964">
              <w:rPr>
                <w:rFonts w:ascii="Arial" w:eastAsia="Arial" w:hAnsi="Arial" w:cs="Arial"/>
                <w:color w:val="0070C0"/>
                <w:sz w:val="20"/>
                <w:szCs w:val="20"/>
              </w:rPr>
              <w:t xml:space="preserve"> from PAGASA</w:t>
            </w:r>
            <w:r w:rsidRPr="007C6964">
              <w:rPr>
                <w:rFonts w:ascii="Arial" w:eastAsia="Arial" w:hAnsi="Arial" w:cs="Arial"/>
                <w:color w:val="0070C0"/>
                <w:sz w:val="20"/>
                <w:szCs w:val="20"/>
              </w:rPr>
              <w:t>.</w:t>
            </w:r>
          </w:p>
          <w:p w14:paraId="1D2CD46E" w14:textId="0260D4D4" w:rsidR="00AB2101" w:rsidRPr="007C6964"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7C6964">
              <w:rPr>
                <w:rFonts w:ascii="Arial" w:eastAsia="Arial" w:hAnsi="Arial" w:cs="Arial"/>
                <w:color w:val="0070C0"/>
                <w:sz w:val="20"/>
                <w:szCs w:val="20"/>
              </w:rPr>
              <w:t xml:space="preserve">DSWD-FO </w:t>
            </w:r>
            <w:r w:rsidR="00AB2101" w:rsidRPr="007C6964">
              <w:rPr>
                <w:rFonts w:ascii="Arial" w:eastAsia="Arial" w:hAnsi="Arial" w:cs="Arial"/>
                <w:color w:val="0070C0"/>
                <w:sz w:val="20"/>
                <w:szCs w:val="20"/>
              </w:rPr>
              <w:t>Caraga</w:t>
            </w:r>
            <w:r w:rsidRPr="007C6964">
              <w:rPr>
                <w:rFonts w:ascii="Arial" w:eastAsia="Arial" w:hAnsi="Arial" w:cs="Arial"/>
                <w:color w:val="0070C0"/>
                <w:sz w:val="20"/>
                <w:szCs w:val="20"/>
              </w:rPr>
              <w:t xml:space="preserve"> is in close coordination with SWAD</w:t>
            </w:r>
            <w:r w:rsidR="007C6964">
              <w:rPr>
                <w:rFonts w:ascii="Arial" w:eastAsia="Arial" w:hAnsi="Arial" w:cs="Arial"/>
                <w:color w:val="0070C0"/>
                <w:sz w:val="20"/>
                <w:szCs w:val="20"/>
              </w:rPr>
              <w:t xml:space="preserve"> Team Leader</w:t>
            </w:r>
            <w:r w:rsidRPr="007C6964">
              <w:rPr>
                <w:rFonts w:ascii="Arial" w:eastAsia="Arial" w:hAnsi="Arial" w:cs="Arial"/>
                <w:color w:val="0070C0"/>
                <w:sz w:val="20"/>
                <w:szCs w:val="20"/>
              </w:rPr>
              <w:t xml:space="preserve">s and LSWDOs </w:t>
            </w:r>
            <w:r w:rsidR="007C6964">
              <w:rPr>
                <w:rFonts w:ascii="Arial" w:eastAsia="Arial" w:hAnsi="Arial" w:cs="Arial"/>
                <w:color w:val="0070C0"/>
                <w:sz w:val="20"/>
                <w:szCs w:val="20"/>
              </w:rPr>
              <w:t xml:space="preserve">to monitor </w:t>
            </w:r>
            <w:r w:rsidRPr="007C6964">
              <w:rPr>
                <w:rFonts w:ascii="Arial" w:eastAsia="Arial" w:hAnsi="Arial" w:cs="Arial"/>
                <w:color w:val="0070C0"/>
                <w:sz w:val="20"/>
                <w:szCs w:val="20"/>
              </w:rPr>
              <w:t xml:space="preserve">the situation in their respective </w:t>
            </w:r>
            <w:r w:rsidR="007C6964">
              <w:rPr>
                <w:rFonts w:ascii="Arial" w:eastAsia="Arial" w:hAnsi="Arial" w:cs="Arial"/>
                <w:color w:val="0070C0"/>
                <w:sz w:val="20"/>
                <w:szCs w:val="20"/>
              </w:rPr>
              <w:t>AORs</w:t>
            </w:r>
            <w:r w:rsidRPr="007C6964">
              <w:rPr>
                <w:rFonts w:ascii="Arial" w:eastAsia="Arial" w:hAnsi="Arial" w:cs="Arial"/>
                <w:color w:val="0070C0"/>
                <w:sz w:val="20"/>
                <w:szCs w:val="20"/>
              </w:rPr>
              <w:t>.</w:t>
            </w:r>
          </w:p>
          <w:p w14:paraId="411F4EAE" w14:textId="06B8DA8B" w:rsidR="004548D4" w:rsidRPr="007C6964" w:rsidRDefault="00AB2101"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7C6964">
              <w:rPr>
                <w:rFonts w:ascii="Arial" w:eastAsia="Arial" w:hAnsi="Arial" w:cs="Arial"/>
                <w:color w:val="0070C0"/>
                <w:sz w:val="20"/>
                <w:szCs w:val="20"/>
              </w:rPr>
              <w:t xml:space="preserve">DSWD-FO Caraga QRT is continuously rendering duty </w:t>
            </w:r>
            <w:r w:rsidR="007C6964">
              <w:rPr>
                <w:rFonts w:ascii="Arial" w:eastAsia="Arial" w:hAnsi="Arial" w:cs="Arial"/>
                <w:color w:val="0070C0"/>
                <w:sz w:val="20"/>
                <w:szCs w:val="20"/>
              </w:rPr>
              <w:t>at</w:t>
            </w:r>
            <w:r w:rsidRPr="007C6964">
              <w:rPr>
                <w:rFonts w:ascii="Arial" w:eastAsia="Arial" w:hAnsi="Arial" w:cs="Arial"/>
                <w:color w:val="0070C0"/>
                <w:sz w:val="20"/>
                <w:szCs w:val="20"/>
              </w:rPr>
              <w:t xml:space="preserve"> the Emergency Operation Center (EOC) in a 24/7 basis to monitor the disaster response operation of the LGUs.</w:t>
            </w:r>
          </w:p>
        </w:tc>
      </w:tr>
    </w:tbl>
    <w:p w14:paraId="48E8AF6B" w14:textId="77777777" w:rsidR="00A017B6" w:rsidRPr="002917D5" w:rsidRDefault="00A017B6" w:rsidP="002917D5">
      <w:pPr>
        <w:spacing w:after="0" w:line="240" w:lineRule="auto"/>
        <w:contextualSpacing/>
        <w:jc w:val="center"/>
        <w:rPr>
          <w:rFonts w:ascii="Arial" w:eastAsia="Arial" w:hAnsi="Arial" w:cs="Arial"/>
          <w:b/>
          <w:i/>
          <w:sz w:val="24"/>
          <w:szCs w:val="24"/>
        </w:rPr>
      </w:pPr>
    </w:p>
    <w:p w14:paraId="14D0D347" w14:textId="5147C1F5" w:rsidR="0063559F" w:rsidRPr="007C6964" w:rsidRDefault="0063559F" w:rsidP="002917D5">
      <w:pPr>
        <w:spacing w:after="0" w:line="240" w:lineRule="auto"/>
        <w:contextualSpacing/>
        <w:jc w:val="center"/>
        <w:rPr>
          <w:rFonts w:ascii="Arial" w:eastAsia="Arial" w:hAnsi="Arial" w:cs="Arial"/>
          <w:b/>
          <w:i/>
          <w:sz w:val="20"/>
          <w:szCs w:val="20"/>
        </w:rPr>
      </w:pPr>
      <w:r w:rsidRPr="007C6964">
        <w:rPr>
          <w:rFonts w:ascii="Arial" w:eastAsia="Arial" w:hAnsi="Arial" w:cs="Arial"/>
          <w:b/>
          <w:i/>
          <w:sz w:val="20"/>
          <w:szCs w:val="20"/>
        </w:rPr>
        <w:t>*****</w:t>
      </w:r>
    </w:p>
    <w:p w14:paraId="2A4619B2" w14:textId="3E39BB79" w:rsidR="0063559F" w:rsidRPr="007C6964" w:rsidRDefault="0063559F" w:rsidP="002917D5">
      <w:pPr>
        <w:spacing w:after="0" w:line="240" w:lineRule="auto"/>
        <w:contextualSpacing/>
        <w:jc w:val="both"/>
        <w:rPr>
          <w:rFonts w:ascii="Arial" w:eastAsia="Arial" w:hAnsi="Arial" w:cs="Arial"/>
          <w:i/>
          <w:sz w:val="20"/>
          <w:szCs w:val="20"/>
        </w:rPr>
      </w:pPr>
      <w:r w:rsidRPr="007C6964">
        <w:rPr>
          <w:rFonts w:ascii="Arial" w:eastAsia="Arial" w:hAnsi="Arial" w:cs="Arial"/>
          <w:i/>
          <w:sz w:val="20"/>
          <w:szCs w:val="20"/>
        </w:rPr>
        <w:t xml:space="preserve">The Disaster Response Operations Monitoring and Information Center (DROMIC) of the DSWD-DRMB is closely monitoring the effects of </w:t>
      </w:r>
      <w:r w:rsidR="00597153" w:rsidRPr="007C6964">
        <w:rPr>
          <w:rFonts w:ascii="Arial" w:eastAsia="Arial" w:hAnsi="Arial" w:cs="Arial"/>
          <w:i/>
          <w:sz w:val="20"/>
          <w:szCs w:val="20"/>
        </w:rPr>
        <w:t xml:space="preserve">Severe </w:t>
      </w:r>
      <w:r w:rsidRPr="007C6964">
        <w:rPr>
          <w:rFonts w:ascii="Arial" w:eastAsia="Arial" w:hAnsi="Arial" w:cs="Arial"/>
          <w:i/>
          <w:sz w:val="20"/>
          <w:szCs w:val="20"/>
        </w:rPr>
        <w:t>Tropical Storm “Auring” and is coordinating with the concerned DSWD Field Offices for any significant updates.</w:t>
      </w:r>
    </w:p>
    <w:p w14:paraId="5E547F67" w14:textId="7CA4B82C" w:rsidR="0063559F" w:rsidRDefault="0063559F" w:rsidP="002917D5">
      <w:pPr>
        <w:spacing w:after="0" w:line="240" w:lineRule="auto"/>
        <w:contextualSpacing/>
        <w:rPr>
          <w:rFonts w:ascii="Arial" w:eastAsia="Arial" w:hAnsi="Arial" w:cs="Arial"/>
          <w:sz w:val="24"/>
          <w:szCs w:val="24"/>
        </w:rPr>
      </w:pPr>
    </w:p>
    <w:p w14:paraId="563A5A3B" w14:textId="77777777" w:rsidR="007C6964" w:rsidRPr="002917D5" w:rsidRDefault="007C6964" w:rsidP="002917D5">
      <w:pPr>
        <w:spacing w:after="0" w:line="240" w:lineRule="auto"/>
        <w:contextualSpacing/>
        <w:rPr>
          <w:rFonts w:ascii="Arial" w:eastAsia="Arial" w:hAnsi="Arial" w:cs="Arial"/>
          <w:sz w:val="24"/>
          <w:szCs w:val="24"/>
        </w:rPr>
      </w:pPr>
    </w:p>
    <w:p w14:paraId="26AA84CD" w14:textId="77777777" w:rsidR="00843733" w:rsidRPr="002917D5" w:rsidRDefault="0063559F" w:rsidP="002917D5">
      <w:pPr>
        <w:spacing w:after="0" w:line="240" w:lineRule="auto"/>
        <w:contextualSpacing/>
        <w:rPr>
          <w:rFonts w:ascii="Arial" w:eastAsia="Arial" w:hAnsi="Arial" w:cs="Arial"/>
          <w:sz w:val="24"/>
          <w:szCs w:val="24"/>
        </w:rPr>
      </w:pPr>
      <w:r w:rsidRPr="002917D5">
        <w:rPr>
          <w:rFonts w:ascii="Arial" w:eastAsia="Arial" w:hAnsi="Arial" w:cs="Arial"/>
          <w:sz w:val="24"/>
          <w:szCs w:val="24"/>
        </w:rPr>
        <w:t>Prepared by:</w:t>
      </w:r>
      <w:r w:rsidRPr="002917D5">
        <w:rPr>
          <w:rFonts w:ascii="Arial" w:eastAsia="Arial" w:hAnsi="Arial" w:cs="Arial"/>
          <w:sz w:val="24"/>
          <w:szCs w:val="24"/>
        </w:rPr>
        <w:tab/>
      </w:r>
      <w:r w:rsidRPr="002917D5">
        <w:rPr>
          <w:rFonts w:ascii="Arial" w:eastAsia="Arial" w:hAnsi="Arial" w:cs="Arial"/>
          <w:sz w:val="24"/>
          <w:szCs w:val="24"/>
        </w:rPr>
        <w:tab/>
      </w:r>
    </w:p>
    <w:p w14:paraId="1BC8A057" w14:textId="77777777" w:rsidR="007C6964" w:rsidRDefault="007C6964" w:rsidP="002917D5">
      <w:pPr>
        <w:spacing w:after="0" w:line="240" w:lineRule="auto"/>
        <w:contextualSpacing/>
        <w:rPr>
          <w:rFonts w:ascii="Arial" w:eastAsia="Arial" w:hAnsi="Arial" w:cs="Arial"/>
          <w:sz w:val="24"/>
          <w:szCs w:val="24"/>
        </w:rPr>
      </w:pPr>
    </w:p>
    <w:p w14:paraId="227A08C3" w14:textId="17A47928" w:rsidR="00A017B6" w:rsidRPr="002917D5" w:rsidRDefault="0063559F" w:rsidP="002917D5">
      <w:pPr>
        <w:spacing w:after="0" w:line="240" w:lineRule="auto"/>
        <w:contextualSpacing/>
        <w:rPr>
          <w:rFonts w:ascii="Arial" w:eastAsia="Arial" w:hAnsi="Arial" w:cs="Arial"/>
          <w:sz w:val="24"/>
          <w:szCs w:val="24"/>
        </w:rPr>
      </w:pPr>
      <w:r w:rsidRPr="002917D5">
        <w:rPr>
          <w:rFonts w:ascii="Arial" w:eastAsia="Arial" w:hAnsi="Arial" w:cs="Arial"/>
          <w:sz w:val="24"/>
          <w:szCs w:val="24"/>
        </w:rPr>
        <w:tab/>
      </w:r>
      <w:r w:rsidRPr="002917D5">
        <w:rPr>
          <w:rFonts w:ascii="Arial" w:eastAsia="Arial" w:hAnsi="Arial" w:cs="Arial"/>
          <w:sz w:val="24"/>
          <w:szCs w:val="24"/>
        </w:rPr>
        <w:tab/>
      </w:r>
      <w:r w:rsidRPr="002917D5">
        <w:rPr>
          <w:rFonts w:ascii="Arial" w:eastAsia="Arial" w:hAnsi="Arial" w:cs="Arial"/>
          <w:sz w:val="24"/>
          <w:szCs w:val="24"/>
        </w:rPr>
        <w:tab/>
      </w:r>
      <w:r w:rsidRPr="002917D5">
        <w:rPr>
          <w:rFonts w:ascii="Arial" w:eastAsia="Arial" w:hAnsi="Arial" w:cs="Arial"/>
          <w:sz w:val="24"/>
          <w:szCs w:val="24"/>
        </w:rPr>
        <w:tab/>
      </w:r>
      <w:r w:rsidRPr="002917D5">
        <w:rPr>
          <w:rFonts w:ascii="Arial" w:eastAsia="Arial" w:hAnsi="Arial" w:cs="Arial"/>
          <w:sz w:val="24"/>
          <w:szCs w:val="24"/>
        </w:rPr>
        <w:tab/>
      </w:r>
      <w:r w:rsidRPr="002917D5">
        <w:rPr>
          <w:rFonts w:ascii="Arial" w:eastAsia="Arial" w:hAnsi="Arial" w:cs="Arial"/>
          <w:sz w:val="24"/>
          <w:szCs w:val="24"/>
        </w:rPr>
        <w:tab/>
      </w:r>
      <w:r w:rsidRPr="002917D5">
        <w:rPr>
          <w:rFonts w:ascii="Arial" w:eastAsia="Arial" w:hAnsi="Arial" w:cs="Arial"/>
          <w:sz w:val="24"/>
          <w:szCs w:val="24"/>
        </w:rPr>
        <w:tab/>
      </w:r>
    </w:p>
    <w:p w14:paraId="2FC40594" w14:textId="64D6E0C6" w:rsidR="00BB0414" w:rsidRPr="002917D5" w:rsidRDefault="00EE52CF" w:rsidP="002917D5">
      <w:pPr>
        <w:spacing w:after="0" w:line="240" w:lineRule="auto"/>
        <w:contextualSpacing/>
        <w:rPr>
          <w:rFonts w:ascii="Arial" w:eastAsia="Arial" w:hAnsi="Arial" w:cs="Arial"/>
          <w:sz w:val="24"/>
          <w:szCs w:val="24"/>
        </w:rPr>
      </w:pPr>
      <w:r w:rsidRPr="002917D5">
        <w:rPr>
          <w:rFonts w:ascii="Arial" w:eastAsia="Arial" w:hAnsi="Arial" w:cs="Arial"/>
          <w:b/>
          <w:sz w:val="24"/>
          <w:szCs w:val="24"/>
        </w:rPr>
        <w:t>MARIE JOYCE G. RAFANAN</w:t>
      </w:r>
      <w:r w:rsidR="0063559F" w:rsidRPr="002917D5">
        <w:rPr>
          <w:rFonts w:ascii="Arial" w:eastAsia="Arial" w:hAnsi="Arial" w:cs="Arial"/>
          <w:b/>
          <w:sz w:val="24"/>
          <w:szCs w:val="24"/>
        </w:rPr>
        <w:tab/>
      </w:r>
    </w:p>
    <w:p w14:paraId="38C4A584" w14:textId="63D7AD80" w:rsidR="0063559F" w:rsidRPr="002917D5" w:rsidRDefault="0063559F" w:rsidP="002917D5">
      <w:pPr>
        <w:spacing w:after="0" w:line="240" w:lineRule="auto"/>
        <w:contextualSpacing/>
        <w:rPr>
          <w:rFonts w:ascii="Arial" w:eastAsia="Arial" w:hAnsi="Arial" w:cs="Arial"/>
          <w:b/>
          <w:sz w:val="24"/>
          <w:szCs w:val="24"/>
        </w:rPr>
      </w:pPr>
      <w:r w:rsidRPr="002917D5">
        <w:rPr>
          <w:rFonts w:ascii="Arial" w:eastAsia="Arial" w:hAnsi="Arial" w:cs="Arial"/>
          <w:b/>
          <w:sz w:val="24"/>
          <w:szCs w:val="24"/>
        </w:rPr>
        <w:tab/>
      </w:r>
      <w:r w:rsidRPr="002917D5">
        <w:rPr>
          <w:rFonts w:ascii="Arial" w:eastAsia="Arial" w:hAnsi="Arial" w:cs="Arial"/>
          <w:b/>
          <w:sz w:val="24"/>
          <w:szCs w:val="24"/>
        </w:rPr>
        <w:tab/>
      </w:r>
      <w:r w:rsidRPr="002917D5">
        <w:rPr>
          <w:rFonts w:ascii="Arial" w:eastAsia="Arial" w:hAnsi="Arial" w:cs="Arial"/>
          <w:b/>
          <w:sz w:val="24"/>
          <w:szCs w:val="24"/>
        </w:rPr>
        <w:tab/>
      </w:r>
    </w:p>
    <w:p w14:paraId="6B0E8DEB" w14:textId="77777777" w:rsidR="0063559F" w:rsidRPr="002917D5" w:rsidRDefault="0063559F" w:rsidP="002917D5">
      <w:pPr>
        <w:spacing w:after="0" w:line="240" w:lineRule="auto"/>
        <w:contextualSpacing/>
        <w:rPr>
          <w:rFonts w:ascii="Arial" w:eastAsia="Arial" w:hAnsi="Arial" w:cs="Arial"/>
          <w:b/>
          <w:sz w:val="24"/>
          <w:szCs w:val="24"/>
        </w:rPr>
      </w:pPr>
    </w:p>
    <w:p w14:paraId="4AF2390E" w14:textId="77777777" w:rsidR="00EE52CF" w:rsidRPr="002917D5" w:rsidRDefault="00EE52CF" w:rsidP="002917D5">
      <w:pPr>
        <w:spacing w:after="0" w:line="240" w:lineRule="auto"/>
        <w:contextualSpacing/>
        <w:rPr>
          <w:rFonts w:ascii="Arial" w:eastAsia="Arial" w:hAnsi="Arial" w:cs="Arial"/>
          <w:b/>
          <w:sz w:val="24"/>
          <w:szCs w:val="24"/>
        </w:rPr>
      </w:pPr>
      <w:r w:rsidRPr="002917D5">
        <w:rPr>
          <w:rFonts w:ascii="Arial" w:eastAsia="Arial" w:hAnsi="Arial" w:cs="Arial"/>
          <w:b/>
          <w:sz w:val="24"/>
          <w:szCs w:val="24"/>
        </w:rPr>
        <w:t>MARC LEO L. BUTAC</w:t>
      </w:r>
    </w:p>
    <w:p w14:paraId="2339CA72" w14:textId="6235F483" w:rsidR="0063559F" w:rsidRPr="002917D5" w:rsidRDefault="0063559F" w:rsidP="002917D5">
      <w:pPr>
        <w:spacing w:after="0" w:line="240" w:lineRule="auto"/>
        <w:contextualSpacing/>
        <w:rPr>
          <w:rFonts w:ascii="Arial" w:eastAsia="Arial" w:hAnsi="Arial" w:cs="Arial"/>
          <w:b/>
          <w:sz w:val="24"/>
          <w:szCs w:val="24"/>
        </w:rPr>
      </w:pPr>
      <w:r w:rsidRPr="002917D5">
        <w:rPr>
          <w:rFonts w:ascii="Arial" w:eastAsia="Arial" w:hAnsi="Arial" w:cs="Arial"/>
          <w:sz w:val="24"/>
          <w:szCs w:val="24"/>
        </w:rPr>
        <w:t>Releasing Officer</w:t>
      </w:r>
    </w:p>
    <w:p w14:paraId="4A493740" w14:textId="557F99FF" w:rsidR="00057255" w:rsidRPr="002917D5" w:rsidRDefault="00057255" w:rsidP="002917D5">
      <w:pPr>
        <w:spacing w:after="0" w:line="240" w:lineRule="auto"/>
        <w:contextualSpacing/>
        <w:jc w:val="both"/>
        <w:rPr>
          <w:rFonts w:ascii="Arial" w:eastAsia="Arial" w:hAnsi="Arial" w:cs="Arial"/>
          <w:b/>
          <w:sz w:val="24"/>
          <w:szCs w:val="24"/>
        </w:rPr>
      </w:pPr>
    </w:p>
    <w:p w14:paraId="3DD23086" w14:textId="77777777" w:rsidR="007C6964" w:rsidRDefault="007C6964">
      <w:pPr>
        <w:rPr>
          <w:rFonts w:ascii="Arial" w:eastAsia="Arial" w:hAnsi="Arial" w:cs="Arial"/>
          <w:b/>
          <w:color w:val="002060"/>
          <w:sz w:val="24"/>
          <w:szCs w:val="24"/>
        </w:rPr>
      </w:pPr>
      <w:r>
        <w:rPr>
          <w:rFonts w:ascii="Arial" w:eastAsia="Arial" w:hAnsi="Arial" w:cs="Arial"/>
          <w:b/>
          <w:color w:val="002060"/>
          <w:sz w:val="24"/>
          <w:szCs w:val="24"/>
        </w:rPr>
        <w:br w:type="page"/>
      </w:r>
    </w:p>
    <w:p w14:paraId="6D955A28" w14:textId="477C606A" w:rsidR="00F116CB" w:rsidRPr="007C6964" w:rsidRDefault="00F116CB" w:rsidP="002917D5">
      <w:pPr>
        <w:spacing w:after="0" w:line="240" w:lineRule="auto"/>
        <w:contextualSpacing/>
        <w:jc w:val="both"/>
        <w:rPr>
          <w:rFonts w:ascii="Arial" w:eastAsia="Arial" w:hAnsi="Arial" w:cs="Arial"/>
          <w:b/>
          <w:color w:val="002060"/>
          <w:sz w:val="28"/>
          <w:szCs w:val="28"/>
        </w:rPr>
      </w:pPr>
      <w:r w:rsidRPr="007C6964">
        <w:rPr>
          <w:rFonts w:ascii="Arial" w:eastAsia="Arial" w:hAnsi="Arial" w:cs="Arial"/>
          <w:b/>
          <w:color w:val="002060"/>
          <w:sz w:val="28"/>
          <w:szCs w:val="28"/>
        </w:rPr>
        <w:lastRenderedPageBreak/>
        <w:t>PHOTO DOCUMENTATION</w:t>
      </w:r>
    </w:p>
    <w:p w14:paraId="098B98C1" w14:textId="77777777" w:rsidR="007C6964" w:rsidRPr="002917D5" w:rsidRDefault="007C6964" w:rsidP="002917D5">
      <w:pPr>
        <w:spacing w:after="0" w:line="240" w:lineRule="auto"/>
        <w:contextualSpacing/>
        <w:jc w:val="both"/>
        <w:rPr>
          <w:rFonts w:ascii="Arial" w:eastAsia="Arial" w:hAnsi="Arial" w:cs="Arial"/>
          <w:b/>
          <w:color w:val="002060"/>
          <w:sz w:val="24"/>
          <w:szCs w:val="24"/>
        </w:rPr>
      </w:pPr>
    </w:p>
    <w:p w14:paraId="1BD6AC87" w14:textId="15A583B3" w:rsidR="007C6964" w:rsidRDefault="00D14B80" w:rsidP="007C6964">
      <w:pPr>
        <w:spacing w:after="0" w:line="240" w:lineRule="auto"/>
        <w:contextualSpacing/>
        <w:jc w:val="center"/>
        <w:rPr>
          <w:rFonts w:ascii="Arial" w:eastAsia="Arial" w:hAnsi="Arial" w:cs="Arial"/>
          <w:b/>
          <w:color w:val="002060"/>
          <w:sz w:val="24"/>
          <w:szCs w:val="24"/>
        </w:rPr>
      </w:pPr>
      <w:r w:rsidRPr="002917D5">
        <w:rPr>
          <w:rFonts w:ascii="Arial" w:eastAsia="Arial" w:hAnsi="Arial" w:cs="Arial"/>
          <w:b/>
          <w:noProof/>
          <w:color w:val="002060"/>
          <w:sz w:val="24"/>
          <w:szCs w:val="24"/>
        </w:rPr>
        <w:drawing>
          <wp:inline distT="0" distB="0" distL="0" distR="0" wp14:anchorId="7F933134" wp14:editId="42EDCF7D">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9BA168A" w14:textId="77777777" w:rsidR="007C6964" w:rsidRDefault="007C6964" w:rsidP="007C6964">
      <w:pPr>
        <w:spacing w:after="0" w:line="240" w:lineRule="auto"/>
        <w:contextualSpacing/>
        <w:jc w:val="center"/>
        <w:rPr>
          <w:rFonts w:ascii="Arial" w:eastAsia="Arial" w:hAnsi="Arial" w:cs="Arial"/>
          <w:b/>
          <w:color w:val="002060"/>
          <w:sz w:val="24"/>
          <w:szCs w:val="24"/>
        </w:rPr>
      </w:pPr>
    </w:p>
    <w:p w14:paraId="0FC959B3" w14:textId="04BE83E5" w:rsidR="00D14B80" w:rsidRPr="002917D5" w:rsidRDefault="005B7479" w:rsidP="007C6964">
      <w:pPr>
        <w:spacing w:after="0" w:line="240" w:lineRule="auto"/>
        <w:contextualSpacing/>
        <w:jc w:val="center"/>
        <w:rPr>
          <w:rFonts w:ascii="Arial" w:eastAsia="Arial" w:hAnsi="Arial" w:cs="Arial"/>
          <w:b/>
          <w:color w:val="002060"/>
          <w:sz w:val="24"/>
          <w:szCs w:val="24"/>
        </w:rPr>
      </w:pPr>
      <w:r w:rsidRPr="002917D5">
        <w:rPr>
          <w:rFonts w:ascii="Arial" w:eastAsia="Arial" w:hAnsi="Arial" w:cs="Arial"/>
          <w:b/>
          <w:noProof/>
          <w:color w:val="002060"/>
          <w:sz w:val="24"/>
          <w:szCs w:val="24"/>
        </w:rPr>
        <w:drawing>
          <wp:inline distT="0" distB="0" distL="0" distR="0" wp14:anchorId="24A9005F" wp14:editId="383DD1C5">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FE43CE1" w14:textId="5E3C9196" w:rsidR="00F116CB" w:rsidRPr="002917D5" w:rsidRDefault="00D14B80" w:rsidP="002917D5">
      <w:pPr>
        <w:tabs>
          <w:tab w:val="left" w:pos="7476"/>
        </w:tabs>
        <w:spacing w:after="0" w:line="240" w:lineRule="auto"/>
        <w:contextualSpacing/>
        <w:rPr>
          <w:rFonts w:ascii="Arial" w:eastAsia="Arial" w:hAnsi="Arial" w:cs="Arial"/>
          <w:sz w:val="24"/>
          <w:szCs w:val="24"/>
        </w:rPr>
      </w:pPr>
      <w:r w:rsidRPr="002917D5">
        <w:rPr>
          <w:rFonts w:ascii="Arial" w:eastAsia="Arial" w:hAnsi="Arial" w:cs="Arial"/>
          <w:sz w:val="24"/>
          <w:szCs w:val="24"/>
        </w:rPr>
        <w:lastRenderedPageBreak/>
        <w:tab/>
      </w:r>
    </w:p>
    <w:p w14:paraId="54AA212D" w14:textId="60CCF092" w:rsidR="00D14B80" w:rsidRPr="002917D5" w:rsidRDefault="00D14B80" w:rsidP="007C6964">
      <w:pPr>
        <w:tabs>
          <w:tab w:val="left" w:pos="7476"/>
        </w:tabs>
        <w:spacing w:after="0" w:line="240" w:lineRule="auto"/>
        <w:contextualSpacing/>
        <w:jc w:val="center"/>
        <w:rPr>
          <w:rFonts w:ascii="Arial" w:eastAsia="Arial" w:hAnsi="Arial" w:cs="Arial"/>
          <w:sz w:val="24"/>
          <w:szCs w:val="24"/>
        </w:rPr>
      </w:pPr>
      <w:r w:rsidRPr="002917D5">
        <w:rPr>
          <w:rFonts w:ascii="Arial" w:eastAsia="Arial" w:hAnsi="Arial" w:cs="Arial"/>
          <w:noProof/>
          <w:sz w:val="24"/>
          <w:szCs w:val="24"/>
        </w:rPr>
        <w:drawing>
          <wp:inline distT="0" distB="0" distL="0" distR="0" wp14:anchorId="7E2378E7" wp14:editId="40E57271">
            <wp:extent cx="54864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5.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0EFBB95" w14:textId="77777777" w:rsidR="00D14B80" w:rsidRPr="002917D5" w:rsidRDefault="00D14B80" w:rsidP="002917D5">
      <w:pPr>
        <w:spacing w:after="0" w:line="240" w:lineRule="auto"/>
        <w:contextualSpacing/>
        <w:rPr>
          <w:rFonts w:ascii="Arial" w:eastAsia="Arial" w:hAnsi="Arial" w:cs="Arial"/>
          <w:sz w:val="24"/>
          <w:szCs w:val="24"/>
        </w:rPr>
      </w:pPr>
    </w:p>
    <w:p w14:paraId="098ED59C" w14:textId="5F8CC885" w:rsidR="00D14B80" w:rsidRPr="002917D5" w:rsidRDefault="00D14B80" w:rsidP="00624471">
      <w:pPr>
        <w:spacing w:after="0" w:line="240" w:lineRule="auto"/>
        <w:contextualSpacing/>
        <w:jc w:val="center"/>
        <w:rPr>
          <w:rFonts w:ascii="Arial" w:eastAsia="Arial" w:hAnsi="Arial" w:cs="Arial"/>
          <w:sz w:val="24"/>
          <w:szCs w:val="24"/>
        </w:rPr>
      </w:pPr>
      <w:r w:rsidRPr="002917D5">
        <w:rPr>
          <w:rFonts w:ascii="Arial" w:eastAsia="Arial" w:hAnsi="Arial" w:cs="Arial"/>
          <w:noProof/>
          <w:sz w:val="24"/>
          <w:szCs w:val="24"/>
        </w:rPr>
        <w:drawing>
          <wp:inline distT="0" distB="0" distL="0" distR="0" wp14:anchorId="26701C3D" wp14:editId="0A6E0F86">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135EF60" w14:textId="5E9DCC31" w:rsidR="00D14B80" w:rsidRPr="002917D5" w:rsidRDefault="00D14B80" w:rsidP="002917D5">
      <w:pPr>
        <w:spacing w:after="0" w:line="240" w:lineRule="auto"/>
        <w:contextualSpacing/>
        <w:rPr>
          <w:rFonts w:ascii="Arial" w:eastAsia="Arial" w:hAnsi="Arial" w:cs="Arial"/>
          <w:sz w:val="24"/>
          <w:szCs w:val="24"/>
        </w:rPr>
      </w:pPr>
    </w:p>
    <w:p w14:paraId="190C069B" w14:textId="567964A4" w:rsidR="00D14B80" w:rsidRPr="002917D5" w:rsidRDefault="00D14B80" w:rsidP="00624471">
      <w:pPr>
        <w:spacing w:after="0" w:line="240" w:lineRule="auto"/>
        <w:contextualSpacing/>
        <w:jc w:val="center"/>
        <w:rPr>
          <w:rFonts w:ascii="Arial" w:eastAsia="Arial" w:hAnsi="Arial" w:cs="Arial"/>
          <w:sz w:val="24"/>
          <w:szCs w:val="24"/>
        </w:rPr>
      </w:pPr>
      <w:r w:rsidRPr="002917D5">
        <w:rPr>
          <w:rFonts w:ascii="Arial" w:eastAsia="Arial" w:hAnsi="Arial" w:cs="Arial"/>
          <w:noProof/>
          <w:sz w:val="24"/>
          <w:szCs w:val="24"/>
        </w:rPr>
        <w:lastRenderedPageBreak/>
        <w:drawing>
          <wp:inline distT="0" distB="0" distL="0" distR="0" wp14:anchorId="2F666FFC" wp14:editId="475626C5">
            <wp:extent cx="548640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3BAB2EE" w14:textId="77777777" w:rsidR="00D14B80" w:rsidRPr="002917D5" w:rsidRDefault="00D14B80" w:rsidP="002917D5">
      <w:pPr>
        <w:spacing w:after="0" w:line="240" w:lineRule="auto"/>
        <w:contextualSpacing/>
        <w:rPr>
          <w:rFonts w:ascii="Arial" w:eastAsia="Arial" w:hAnsi="Arial" w:cs="Arial"/>
          <w:sz w:val="24"/>
          <w:szCs w:val="24"/>
        </w:rPr>
      </w:pPr>
    </w:p>
    <w:p w14:paraId="2DEEA903" w14:textId="01BFD20B" w:rsidR="00D14B80" w:rsidRPr="002917D5" w:rsidRDefault="00D14B80" w:rsidP="00624471">
      <w:pPr>
        <w:tabs>
          <w:tab w:val="left" w:pos="2400"/>
        </w:tabs>
        <w:spacing w:after="0" w:line="240" w:lineRule="auto"/>
        <w:contextualSpacing/>
        <w:jc w:val="center"/>
        <w:rPr>
          <w:rFonts w:ascii="Arial" w:eastAsia="Arial" w:hAnsi="Arial" w:cs="Arial"/>
          <w:sz w:val="24"/>
          <w:szCs w:val="24"/>
        </w:rPr>
      </w:pPr>
      <w:r w:rsidRPr="002917D5">
        <w:rPr>
          <w:rFonts w:ascii="Arial" w:eastAsia="Arial" w:hAnsi="Arial" w:cs="Arial"/>
          <w:noProof/>
          <w:sz w:val="24"/>
          <w:szCs w:val="24"/>
        </w:rPr>
        <w:drawing>
          <wp:inline distT="0" distB="0" distL="0" distR="0" wp14:anchorId="5414E333" wp14:editId="36E9911E">
            <wp:extent cx="54864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sectPr w:rsidR="00D14B80" w:rsidRPr="002917D5" w:rsidSect="00E916CF">
      <w:headerReference w:type="default" r:id="rId15"/>
      <w:footerReference w:type="default" r:id="rId16"/>
      <w:pgSz w:w="11907" w:h="16839" w:code="9"/>
      <w:pgMar w:top="271"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FAA7E" w14:textId="77777777" w:rsidR="00D556FD" w:rsidRDefault="00D556FD">
      <w:pPr>
        <w:spacing w:after="0" w:line="240" w:lineRule="auto"/>
      </w:pPr>
      <w:r>
        <w:separator/>
      </w:r>
    </w:p>
  </w:endnote>
  <w:endnote w:type="continuationSeparator" w:id="0">
    <w:p w14:paraId="501FB10A" w14:textId="77777777" w:rsidR="00D556FD" w:rsidRDefault="00D55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2917D5" w:rsidRDefault="002917D5"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73EC74B8" w:rsidR="002917D5" w:rsidRDefault="002917D5" w:rsidP="00E9247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173F6">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173F6">
      <w:rPr>
        <w:b/>
        <w:noProof/>
        <w:sz w:val="16"/>
        <w:szCs w:val="16"/>
      </w:rPr>
      <w:t>11</w:t>
    </w:r>
    <w:r>
      <w:rPr>
        <w:b/>
        <w:sz w:val="16"/>
        <w:szCs w:val="16"/>
      </w:rPr>
      <w:fldChar w:fldCharType="end"/>
    </w:r>
    <w:r>
      <w:rPr>
        <w:b/>
        <w:sz w:val="16"/>
        <w:szCs w:val="16"/>
      </w:rPr>
      <w:t xml:space="preserve"> </w:t>
    </w:r>
    <w:r>
      <w:rPr>
        <w:sz w:val="16"/>
        <w:szCs w:val="16"/>
      </w:rPr>
      <w:t xml:space="preserve">| </w:t>
    </w:r>
    <w:r w:rsidRPr="00E92470">
      <w:rPr>
        <w:rFonts w:ascii="Arial" w:eastAsia="Arial" w:hAnsi="Arial" w:cs="Arial"/>
        <w:sz w:val="16"/>
        <w:szCs w:val="16"/>
      </w:rPr>
      <w:t>DSWD DROMIC Repor</w:t>
    </w:r>
    <w:r>
      <w:rPr>
        <w:rFonts w:ascii="Arial" w:eastAsia="Arial" w:hAnsi="Arial" w:cs="Arial"/>
        <w:sz w:val="16"/>
        <w:szCs w:val="16"/>
      </w:rPr>
      <w:t xml:space="preserve">t #5 on Severe Tropical Storm “AURING” </w:t>
    </w:r>
    <w:r w:rsidRPr="00E92470">
      <w:rPr>
        <w:rFonts w:ascii="Arial" w:eastAsia="Arial" w:hAnsi="Arial" w:cs="Arial"/>
        <w:sz w:val="16"/>
        <w:szCs w:val="16"/>
      </w:rPr>
      <w:t xml:space="preserve">as of </w:t>
    </w:r>
    <w:r>
      <w:rPr>
        <w:rFonts w:ascii="Arial" w:eastAsia="Arial" w:hAnsi="Arial" w:cs="Arial"/>
        <w:sz w:val="16"/>
        <w:szCs w:val="16"/>
      </w:rPr>
      <w:t>21</w:t>
    </w:r>
    <w:r w:rsidRPr="00E92470">
      <w:rPr>
        <w:rFonts w:ascii="Arial" w:eastAsia="Arial" w:hAnsi="Arial" w:cs="Arial"/>
        <w:sz w:val="16"/>
        <w:szCs w:val="16"/>
      </w:rPr>
      <w:t xml:space="preserve"> February 2021,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D20A6" w14:textId="77777777" w:rsidR="00D556FD" w:rsidRDefault="00D556FD">
      <w:pPr>
        <w:spacing w:after="0" w:line="240" w:lineRule="auto"/>
      </w:pPr>
      <w:r>
        <w:separator/>
      </w:r>
    </w:p>
  </w:footnote>
  <w:footnote w:type="continuationSeparator" w:id="0">
    <w:p w14:paraId="053D0F3B" w14:textId="77777777" w:rsidR="00D556FD" w:rsidRDefault="00D55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2917D5" w:rsidRDefault="002917D5"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2917D5" w:rsidRDefault="002917D5"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2917D5" w:rsidRPr="00E916CF" w:rsidRDefault="002917D5" w:rsidP="00192CDE">
    <w:pPr>
      <w:pBdr>
        <w:bottom w:val="single" w:sz="6" w:space="1" w:color="000000"/>
      </w:pBdr>
      <w:tabs>
        <w:tab w:val="center" w:pos="4680"/>
        <w:tab w:val="right" w:pos="9360"/>
      </w:tabs>
      <w:spacing w:after="0" w:line="240" w:lineRule="auto"/>
      <w:jc w:val="center"/>
      <w:rPr>
        <w:sz w:val="12"/>
      </w:rPr>
    </w:pPr>
  </w:p>
  <w:p w14:paraId="71FE5D90" w14:textId="77777777" w:rsidR="002917D5" w:rsidRDefault="002917D5">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77A23"/>
    <w:multiLevelType w:val="hybridMultilevel"/>
    <w:tmpl w:val="32B0DB2C"/>
    <w:lvl w:ilvl="0" w:tplc="E44AB130">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4A14019"/>
    <w:multiLevelType w:val="hybridMultilevel"/>
    <w:tmpl w:val="D4A45006"/>
    <w:lvl w:ilvl="0" w:tplc="54E8AF1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5F707F9"/>
    <w:multiLevelType w:val="hybridMultilevel"/>
    <w:tmpl w:val="048A838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60053AE"/>
    <w:multiLevelType w:val="hybridMultilevel"/>
    <w:tmpl w:val="09AC6AF2"/>
    <w:lvl w:ilvl="0" w:tplc="34090001">
      <w:start w:val="1"/>
      <w:numFmt w:val="bullet"/>
      <w:lvlText w:val=""/>
      <w:lvlJc w:val="left"/>
      <w:pPr>
        <w:ind w:left="1040" w:hanging="360"/>
      </w:pPr>
      <w:rPr>
        <w:rFonts w:ascii="Symbol" w:hAnsi="Symbol" w:hint="default"/>
      </w:rPr>
    </w:lvl>
    <w:lvl w:ilvl="1" w:tplc="34090003">
      <w:start w:val="1"/>
      <w:numFmt w:val="bullet"/>
      <w:lvlText w:val="o"/>
      <w:lvlJc w:val="left"/>
      <w:pPr>
        <w:ind w:left="1760" w:hanging="360"/>
      </w:pPr>
      <w:rPr>
        <w:rFonts w:ascii="Courier New" w:hAnsi="Courier New" w:cs="Courier New" w:hint="default"/>
      </w:rPr>
    </w:lvl>
    <w:lvl w:ilvl="2" w:tplc="34090005" w:tentative="1">
      <w:start w:val="1"/>
      <w:numFmt w:val="bullet"/>
      <w:lvlText w:val=""/>
      <w:lvlJc w:val="left"/>
      <w:pPr>
        <w:ind w:left="2480" w:hanging="360"/>
      </w:pPr>
      <w:rPr>
        <w:rFonts w:ascii="Wingdings" w:hAnsi="Wingdings" w:hint="default"/>
      </w:rPr>
    </w:lvl>
    <w:lvl w:ilvl="3" w:tplc="34090001" w:tentative="1">
      <w:start w:val="1"/>
      <w:numFmt w:val="bullet"/>
      <w:lvlText w:val=""/>
      <w:lvlJc w:val="left"/>
      <w:pPr>
        <w:ind w:left="3200" w:hanging="360"/>
      </w:pPr>
      <w:rPr>
        <w:rFonts w:ascii="Symbol" w:hAnsi="Symbol" w:hint="default"/>
      </w:rPr>
    </w:lvl>
    <w:lvl w:ilvl="4" w:tplc="34090003" w:tentative="1">
      <w:start w:val="1"/>
      <w:numFmt w:val="bullet"/>
      <w:lvlText w:val="o"/>
      <w:lvlJc w:val="left"/>
      <w:pPr>
        <w:ind w:left="3920" w:hanging="360"/>
      </w:pPr>
      <w:rPr>
        <w:rFonts w:ascii="Courier New" w:hAnsi="Courier New" w:cs="Courier New" w:hint="default"/>
      </w:rPr>
    </w:lvl>
    <w:lvl w:ilvl="5" w:tplc="34090005" w:tentative="1">
      <w:start w:val="1"/>
      <w:numFmt w:val="bullet"/>
      <w:lvlText w:val=""/>
      <w:lvlJc w:val="left"/>
      <w:pPr>
        <w:ind w:left="4640" w:hanging="360"/>
      </w:pPr>
      <w:rPr>
        <w:rFonts w:ascii="Wingdings" w:hAnsi="Wingdings" w:hint="default"/>
      </w:rPr>
    </w:lvl>
    <w:lvl w:ilvl="6" w:tplc="34090001" w:tentative="1">
      <w:start w:val="1"/>
      <w:numFmt w:val="bullet"/>
      <w:lvlText w:val=""/>
      <w:lvlJc w:val="left"/>
      <w:pPr>
        <w:ind w:left="5360" w:hanging="360"/>
      </w:pPr>
      <w:rPr>
        <w:rFonts w:ascii="Symbol" w:hAnsi="Symbol" w:hint="default"/>
      </w:rPr>
    </w:lvl>
    <w:lvl w:ilvl="7" w:tplc="34090003" w:tentative="1">
      <w:start w:val="1"/>
      <w:numFmt w:val="bullet"/>
      <w:lvlText w:val="o"/>
      <w:lvlJc w:val="left"/>
      <w:pPr>
        <w:ind w:left="6080" w:hanging="360"/>
      </w:pPr>
      <w:rPr>
        <w:rFonts w:ascii="Courier New" w:hAnsi="Courier New" w:cs="Courier New" w:hint="default"/>
      </w:rPr>
    </w:lvl>
    <w:lvl w:ilvl="8" w:tplc="34090005" w:tentative="1">
      <w:start w:val="1"/>
      <w:numFmt w:val="bullet"/>
      <w:lvlText w:val=""/>
      <w:lvlJc w:val="left"/>
      <w:pPr>
        <w:ind w:left="6800" w:hanging="360"/>
      </w:pPr>
      <w:rPr>
        <w:rFonts w:ascii="Wingdings" w:hAnsi="Wingdings" w:hint="default"/>
      </w:rPr>
    </w:lvl>
  </w:abstractNum>
  <w:abstractNum w:abstractNumId="6" w15:restartNumberingAfterBreak="0">
    <w:nsid w:val="07BD0226"/>
    <w:multiLevelType w:val="hybridMultilevel"/>
    <w:tmpl w:val="5CCEA3EC"/>
    <w:lvl w:ilvl="0" w:tplc="99700072">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C0D6D8B"/>
    <w:multiLevelType w:val="hybridMultilevel"/>
    <w:tmpl w:val="87A43D0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0CAA1905"/>
    <w:multiLevelType w:val="hybridMultilevel"/>
    <w:tmpl w:val="92042616"/>
    <w:lvl w:ilvl="0" w:tplc="ABFECB4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0F142D68"/>
    <w:multiLevelType w:val="hybridMultilevel"/>
    <w:tmpl w:val="0B1A6188"/>
    <w:lvl w:ilvl="0" w:tplc="0E2E5862">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1436B79"/>
    <w:multiLevelType w:val="hybridMultilevel"/>
    <w:tmpl w:val="883E3EB4"/>
    <w:lvl w:ilvl="0" w:tplc="DF683618">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31A6DCC"/>
    <w:multiLevelType w:val="multilevel"/>
    <w:tmpl w:val="EF14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151B3B"/>
    <w:multiLevelType w:val="hybridMultilevel"/>
    <w:tmpl w:val="5D503402"/>
    <w:lvl w:ilvl="0" w:tplc="6FA214B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A9612E2"/>
    <w:multiLevelType w:val="multilevel"/>
    <w:tmpl w:val="5DD4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FA343B"/>
    <w:multiLevelType w:val="hybridMultilevel"/>
    <w:tmpl w:val="5860F5A6"/>
    <w:lvl w:ilvl="0" w:tplc="1BE20AB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7FA58C0"/>
    <w:multiLevelType w:val="hybridMultilevel"/>
    <w:tmpl w:val="8EFA9488"/>
    <w:lvl w:ilvl="0" w:tplc="F698DC5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FCA1600"/>
    <w:multiLevelType w:val="multilevel"/>
    <w:tmpl w:val="5AD0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096431"/>
    <w:multiLevelType w:val="hybridMultilevel"/>
    <w:tmpl w:val="9A4A8EFA"/>
    <w:lvl w:ilvl="0" w:tplc="A9604C8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32422FB"/>
    <w:multiLevelType w:val="hybridMultilevel"/>
    <w:tmpl w:val="08C273B6"/>
    <w:lvl w:ilvl="0" w:tplc="199E412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1" w15:restartNumberingAfterBreak="0">
    <w:nsid w:val="39AF29B2"/>
    <w:multiLevelType w:val="hybridMultilevel"/>
    <w:tmpl w:val="E528E6B2"/>
    <w:lvl w:ilvl="0" w:tplc="BF18A8D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AE65055"/>
    <w:multiLevelType w:val="hybridMultilevel"/>
    <w:tmpl w:val="5DDE8E9E"/>
    <w:lvl w:ilvl="0" w:tplc="3B826B2E">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AFE5065"/>
    <w:multiLevelType w:val="hybridMultilevel"/>
    <w:tmpl w:val="A0D22BBC"/>
    <w:lvl w:ilvl="0" w:tplc="2760D024">
      <w:start w:val="4"/>
      <w:numFmt w:val="bullet"/>
      <w:lvlText w:val="-"/>
      <w:lvlJc w:val="left"/>
      <w:pPr>
        <w:ind w:left="990" w:hanging="360"/>
      </w:pPr>
      <w:rPr>
        <w:rFonts w:ascii="Arial" w:eastAsia="Calibri" w:hAnsi="Arial" w:cs="Arial" w:hint="default"/>
        <w:sz w:val="22"/>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24" w15:restartNumberingAfterBreak="0">
    <w:nsid w:val="3CAC4308"/>
    <w:multiLevelType w:val="hybridMultilevel"/>
    <w:tmpl w:val="9DB017F2"/>
    <w:lvl w:ilvl="0" w:tplc="34090003">
      <w:start w:val="1"/>
      <w:numFmt w:val="bullet"/>
      <w:lvlText w:val="o"/>
      <w:lvlJc w:val="left"/>
      <w:pPr>
        <w:ind w:left="1146" w:hanging="360"/>
      </w:pPr>
      <w:rPr>
        <w:rFonts w:ascii="Courier New" w:hAnsi="Courier New" w:cs="Courier New"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25" w15:restartNumberingAfterBreak="0">
    <w:nsid w:val="3CC33B88"/>
    <w:multiLevelType w:val="hybridMultilevel"/>
    <w:tmpl w:val="3550A298"/>
    <w:lvl w:ilvl="0" w:tplc="03228FC6">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3F2D6946"/>
    <w:multiLevelType w:val="hybridMultilevel"/>
    <w:tmpl w:val="F28EFC00"/>
    <w:lvl w:ilvl="0" w:tplc="D252477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4FE7B45"/>
    <w:multiLevelType w:val="hybridMultilevel"/>
    <w:tmpl w:val="870A2402"/>
    <w:lvl w:ilvl="0" w:tplc="9FB8EC52">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9" w15:restartNumberingAfterBreak="0">
    <w:nsid w:val="4EE157C9"/>
    <w:multiLevelType w:val="hybridMultilevel"/>
    <w:tmpl w:val="F6804E4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0" w15:restartNumberingAfterBreak="0">
    <w:nsid w:val="4FF0734E"/>
    <w:multiLevelType w:val="multilevel"/>
    <w:tmpl w:val="880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4E104E"/>
    <w:multiLevelType w:val="multilevel"/>
    <w:tmpl w:val="59D6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335686C"/>
    <w:multiLevelType w:val="hybridMultilevel"/>
    <w:tmpl w:val="436C0556"/>
    <w:lvl w:ilvl="0" w:tplc="35A8DC90">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37B5639"/>
    <w:multiLevelType w:val="hybridMultilevel"/>
    <w:tmpl w:val="4D8EBF16"/>
    <w:lvl w:ilvl="0" w:tplc="A686F8D6">
      <w:start w:val="1"/>
      <w:numFmt w:val="upperRoman"/>
      <w:lvlText w:val="%1."/>
      <w:lvlJc w:val="left"/>
      <w:pPr>
        <w:ind w:left="1222" w:hanging="720"/>
      </w:pPr>
      <w:rPr>
        <w:rFonts w:hint="default"/>
        <w:color w:val="002060"/>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35" w15:restartNumberingAfterBreak="0">
    <w:nsid w:val="5A9D0146"/>
    <w:multiLevelType w:val="hybridMultilevel"/>
    <w:tmpl w:val="A8C63CA4"/>
    <w:lvl w:ilvl="0" w:tplc="7DB4DDA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B4B0807"/>
    <w:multiLevelType w:val="hybridMultilevel"/>
    <w:tmpl w:val="69B271D0"/>
    <w:lvl w:ilvl="0" w:tplc="0EFADAAA">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5D1C4545"/>
    <w:multiLevelType w:val="multilevel"/>
    <w:tmpl w:val="762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511852"/>
    <w:multiLevelType w:val="hybridMultilevel"/>
    <w:tmpl w:val="48321148"/>
    <w:lvl w:ilvl="0" w:tplc="3E886692">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5EEC4C11"/>
    <w:multiLevelType w:val="hybridMultilevel"/>
    <w:tmpl w:val="2BCC999E"/>
    <w:lvl w:ilvl="0" w:tplc="916AFFE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2F76659"/>
    <w:multiLevelType w:val="multilevel"/>
    <w:tmpl w:val="7AA0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71252B"/>
    <w:multiLevelType w:val="hybridMultilevel"/>
    <w:tmpl w:val="1688CAC8"/>
    <w:lvl w:ilvl="0" w:tplc="EF6A53E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640B3D45"/>
    <w:multiLevelType w:val="hybridMultilevel"/>
    <w:tmpl w:val="2878D17C"/>
    <w:lvl w:ilvl="0" w:tplc="F96EB604">
      <w:start w:val="1"/>
      <w:numFmt w:val="bullet"/>
      <w:lvlText w:val=""/>
      <w:lvlJc w:val="left"/>
      <w:pPr>
        <w:ind w:left="720" w:hanging="360"/>
      </w:pPr>
      <w:rPr>
        <w:rFonts w:ascii="Symbol" w:hAnsi="Symbol" w:hint="default"/>
        <w:sz w:val="24"/>
        <w:szCs w:val="3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68530995"/>
    <w:multiLevelType w:val="hybridMultilevel"/>
    <w:tmpl w:val="BA8AAF6E"/>
    <w:lvl w:ilvl="0" w:tplc="7A3CD02C">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6CF83AFE"/>
    <w:multiLevelType w:val="hybridMultilevel"/>
    <w:tmpl w:val="67F21C6E"/>
    <w:lvl w:ilvl="0" w:tplc="25B4D4B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6F1701ED"/>
    <w:multiLevelType w:val="multilevel"/>
    <w:tmpl w:val="0D00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C117DC"/>
    <w:multiLevelType w:val="hybridMultilevel"/>
    <w:tmpl w:val="FA74E34C"/>
    <w:lvl w:ilvl="0" w:tplc="CA8846B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15:restartNumberingAfterBreak="0">
    <w:nsid w:val="766C63EE"/>
    <w:multiLevelType w:val="multilevel"/>
    <w:tmpl w:val="DA58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num>
  <w:num w:numId="4">
    <w:abstractNumId w:val="42"/>
  </w:num>
  <w:num w:numId="5">
    <w:abstractNumId w:val="25"/>
  </w:num>
  <w:num w:numId="6">
    <w:abstractNumId w:val="0"/>
  </w:num>
  <w:num w:numId="7">
    <w:abstractNumId w:val="28"/>
  </w:num>
  <w:num w:numId="8">
    <w:abstractNumId w:val="13"/>
  </w:num>
  <w:num w:numId="9">
    <w:abstractNumId w:val="37"/>
  </w:num>
  <w:num w:numId="10">
    <w:abstractNumId w:val="40"/>
  </w:num>
  <w:num w:numId="11">
    <w:abstractNumId w:val="45"/>
  </w:num>
  <w:num w:numId="12">
    <w:abstractNumId w:val="47"/>
  </w:num>
  <w:num w:numId="13">
    <w:abstractNumId w:val="17"/>
  </w:num>
  <w:num w:numId="14">
    <w:abstractNumId w:val="11"/>
  </w:num>
  <w:num w:numId="15">
    <w:abstractNumId w:val="30"/>
  </w:num>
  <w:num w:numId="16">
    <w:abstractNumId w:val="31"/>
  </w:num>
  <w:num w:numId="17">
    <w:abstractNumId w:val="23"/>
  </w:num>
  <w:num w:numId="18">
    <w:abstractNumId w:val="32"/>
  </w:num>
  <w:num w:numId="19">
    <w:abstractNumId w:val="3"/>
  </w:num>
  <w:num w:numId="20">
    <w:abstractNumId w:val="39"/>
  </w:num>
  <w:num w:numId="21">
    <w:abstractNumId w:val="18"/>
  </w:num>
  <w:num w:numId="22">
    <w:abstractNumId w:val="46"/>
  </w:num>
  <w:num w:numId="23">
    <w:abstractNumId w:val="12"/>
  </w:num>
  <w:num w:numId="24">
    <w:abstractNumId w:val="15"/>
  </w:num>
  <w:num w:numId="25">
    <w:abstractNumId w:val="26"/>
  </w:num>
  <w:num w:numId="26">
    <w:abstractNumId w:val="34"/>
  </w:num>
  <w:num w:numId="27">
    <w:abstractNumId w:val="4"/>
  </w:num>
  <w:num w:numId="28">
    <w:abstractNumId w:val="7"/>
  </w:num>
  <w:num w:numId="29">
    <w:abstractNumId w:val="8"/>
  </w:num>
  <w:num w:numId="30">
    <w:abstractNumId w:val="6"/>
  </w:num>
  <w:num w:numId="31">
    <w:abstractNumId w:val="22"/>
  </w:num>
  <w:num w:numId="32">
    <w:abstractNumId w:val="5"/>
  </w:num>
  <w:num w:numId="33">
    <w:abstractNumId w:val="19"/>
  </w:num>
  <w:num w:numId="34">
    <w:abstractNumId w:val="10"/>
  </w:num>
  <w:num w:numId="35">
    <w:abstractNumId w:val="21"/>
  </w:num>
  <w:num w:numId="36">
    <w:abstractNumId w:val="33"/>
  </w:num>
  <w:num w:numId="37">
    <w:abstractNumId w:val="43"/>
  </w:num>
  <w:num w:numId="38">
    <w:abstractNumId w:val="24"/>
  </w:num>
  <w:num w:numId="39">
    <w:abstractNumId w:val="29"/>
  </w:num>
  <w:num w:numId="40">
    <w:abstractNumId w:val="44"/>
  </w:num>
  <w:num w:numId="41">
    <w:abstractNumId w:val="27"/>
  </w:num>
  <w:num w:numId="42">
    <w:abstractNumId w:val="9"/>
  </w:num>
  <w:num w:numId="43">
    <w:abstractNumId w:val="2"/>
  </w:num>
  <w:num w:numId="44">
    <w:abstractNumId w:val="1"/>
  </w:num>
  <w:num w:numId="45">
    <w:abstractNumId w:val="38"/>
  </w:num>
  <w:num w:numId="46">
    <w:abstractNumId w:val="41"/>
  </w:num>
  <w:num w:numId="47">
    <w:abstractNumId w:val="36"/>
  </w:num>
  <w:num w:numId="48">
    <w:abstractNumId w:val="35"/>
  </w:num>
  <w:num w:numId="4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3C22"/>
    <w:rsid w:val="00005996"/>
    <w:rsid w:val="00005CB0"/>
    <w:rsid w:val="00006A91"/>
    <w:rsid w:val="00006CEE"/>
    <w:rsid w:val="00007735"/>
    <w:rsid w:val="000103C6"/>
    <w:rsid w:val="000104EF"/>
    <w:rsid w:val="000117C3"/>
    <w:rsid w:val="000132B4"/>
    <w:rsid w:val="00014E4C"/>
    <w:rsid w:val="000157E1"/>
    <w:rsid w:val="00017A1F"/>
    <w:rsid w:val="0002087E"/>
    <w:rsid w:val="00020ECE"/>
    <w:rsid w:val="000234D2"/>
    <w:rsid w:val="000244C5"/>
    <w:rsid w:val="00026080"/>
    <w:rsid w:val="0002773B"/>
    <w:rsid w:val="000324F4"/>
    <w:rsid w:val="000343D8"/>
    <w:rsid w:val="000359C0"/>
    <w:rsid w:val="000362A4"/>
    <w:rsid w:val="0003663F"/>
    <w:rsid w:val="000408C0"/>
    <w:rsid w:val="0004133D"/>
    <w:rsid w:val="00041E85"/>
    <w:rsid w:val="00044A86"/>
    <w:rsid w:val="00046E37"/>
    <w:rsid w:val="00054288"/>
    <w:rsid w:val="00054865"/>
    <w:rsid w:val="00056C66"/>
    <w:rsid w:val="00057255"/>
    <w:rsid w:val="000572D6"/>
    <w:rsid w:val="00060DC9"/>
    <w:rsid w:val="000738D3"/>
    <w:rsid w:val="00073F4F"/>
    <w:rsid w:val="00074B2F"/>
    <w:rsid w:val="00075548"/>
    <w:rsid w:val="000757CD"/>
    <w:rsid w:val="000762A0"/>
    <w:rsid w:val="0008009D"/>
    <w:rsid w:val="000811A5"/>
    <w:rsid w:val="000812AC"/>
    <w:rsid w:val="00081BF3"/>
    <w:rsid w:val="00081CCD"/>
    <w:rsid w:val="000820A1"/>
    <w:rsid w:val="0008380B"/>
    <w:rsid w:val="00085176"/>
    <w:rsid w:val="00085608"/>
    <w:rsid w:val="00094082"/>
    <w:rsid w:val="000962B5"/>
    <w:rsid w:val="00096653"/>
    <w:rsid w:val="00096FF5"/>
    <w:rsid w:val="0009736C"/>
    <w:rsid w:val="00097B1A"/>
    <w:rsid w:val="00097C1F"/>
    <w:rsid w:val="000A1C46"/>
    <w:rsid w:val="000A1CF5"/>
    <w:rsid w:val="000A1FE9"/>
    <w:rsid w:val="000A243E"/>
    <w:rsid w:val="000A2A88"/>
    <w:rsid w:val="000B398A"/>
    <w:rsid w:val="000B5875"/>
    <w:rsid w:val="000C0967"/>
    <w:rsid w:val="000C196B"/>
    <w:rsid w:val="000C27E5"/>
    <w:rsid w:val="000C6136"/>
    <w:rsid w:val="000C6698"/>
    <w:rsid w:val="000C6B13"/>
    <w:rsid w:val="000D10E3"/>
    <w:rsid w:val="000D1A9D"/>
    <w:rsid w:val="000D1F4C"/>
    <w:rsid w:val="000D2401"/>
    <w:rsid w:val="000D3D3E"/>
    <w:rsid w:val="000D3FB8"/>
    <w:rsid w:val="000D5F29"/>
    <w:rsid w:val="000E02DD"/>
    <w:rsid w:val="000E09D8"/>
    <w:rsid w:val="000E1DC3"/>
    <w:rsid w:val="000E2E93"/>
    <w:rsid w:val="000E381D"/>
    <w:rsid w:val="000E3B78"/>
    <w:rsid w:val="000E3F1C"/>
    <w:rsid w:val="000F0C62"/>
    <w:rsid w:val="000F10AC"/>
    <w:rsid w:val="000F1F6C"/>
    <w:rsid w:val="000F216B"/>
    <w:rsid w:val="000F3578"/>
    <w:rsid w:val="000F4C6D"/>
    <w:rsid w:val="000F5D46"/>
    <w:rsid w:val="00101D05"/>
    <w:rsid w:val="00103A30"/>
    <w:rsid w:val="00104A6D"/>
    <w:rsid w:val="00104E73"/>
    <w:rsid w:val="00110F51"/>
    <w:rsid w:val="00111DA0"/>
    <w:rsid w:val="00114D5E"/>
    <w:rsid w:val="00115337"/>
    <w:rsid w:val="0011536B"/>
    <w:rsid w:val="00115465"/>
    <w:rsid w:val="00117E58"/>
    <w:rsid w:val="0012001E"/>
    <w:rsid w:val="001204F4"/>
    <w:rsid w:val="001222DD"/>
    <w:rsid w:val="001227AA"/>
    <w:rsid w:val="00122989"/>
    <w:rsid w:val="00123705"/>
    <w:rsid w:val="001254B9"/>
    <w:rsid w:val="00125678"/>
    <w:rsid w:val="0013032E"/>
    <w:rsid w:val="00145854"/>
    <w:rsid w:val="00146316"/>
    <w:rsid w:val="00150801"/>
    <w:rsid w:val="00150E80"/>
    <w:rsid w:val="00151EA5"/>
    <w:rsid w:val="00151F51"/>
    <w:rsid w:val="00152CAC"/>
    <w:rsid w:val="00153232"/>
    <w:rsid w:val="00153ED1"/>
    <w:rsid w:val="0015464A"/>
    <w:rsid w:val="00155355"/>
    <w:rsid w:val="00156293"/>
    <w:rsid w:val="001606A4"/>
    <w:rsid w:val="001618E9"/>
    <w:rsid w:val="00162223"/>
    <w:rsid w:val="00163E15"/>
    <w:rsid w:val="00165855"/>
    <w:rsid w:val="00165C3D"/>
    <w:rsid w:val="00165ECB"/>
    <w:rsid w:val="001671D2"/>
    <w:rsid w:val="00171DE9"/>
    <w:rsid w:val="00172BA8"/>
    <w:rsid w:val="00174E88"/>
    <w:rsid w:val="00180315"/>
    <w:rsid w:val="00180C18"/>
    <w:rsid w:val="00180E1E"/>
    <w:rsid w:val="00182E76"/>
    <w:rsid w:val="001836FA"/>
    <w:rsid w:val="0018499D"/>
    <w:rsid w:val="001857FA"/>
    <w:rsid w:val="0018774A"/>
    <w:rsid w:val="00187CD6"/>
    <w:rsid w:val="00190481"/>
    <w:rsid w:val="00190CB9"/>
    <w:rsid w:val="00190D46"/>
    <w:rsid w:val="001911FC"/>
    <w:rsid w:val="00191CDE"/>
    <w:rsid w:val="00192CDE"/>
    <w:rsid w:val="001932BB"/>
    <w:rsid w:val="00194BAC"/>
    <w:rsid w:val="00196063"/>
    <w:rsid w:val="00196B3C"/>
    <w:rsid w:val="00197C40"/>
    <w:rsid w:val="001A24E5"/>
    <w:rsid w:val="001A3854"/>
    <w:rsid w:val="001A5783"/>
    <w:rsid w:val="001A5A45"/>
    <w:rsid w:val="001A5D96"/>
    <w:rsid w:val="001B6582"/>
    <w:rsid w:val="001B68C6"/>
    <w:rsid w:val="001B6F56"/>
    <w:rsid w:val="001B707B"/>
    <w:rsid w:val="001C1FD4"/>
    <w:rsid w:val="001C3257"/>
    <w:rsid w:val="001C3AA2"/>
    <w:rsid w:val="001C46EA"/>
    <w:rsid w:val="001C6117"/>
    <w:rsid w:val="001C7738"/>
    <w:rsid w:val="001D0185"/>
    <w:rsid w:val="001D01A8"/>
    <w:rsid w:val="001D184D"/>
    <w:rsid w:val="001D3F82"/>
    <w:rsid w:val="001D4AB4"/>
    <w:rsid w:val="001E08FA"/>
    <w:rsid w:val="001E09E8"/>
    <w:rsid w:val="001E1043"/>
    <w:rsid w:val="001E1ADC"/>
    <w:rsid w:val="001E26B4"/>
    <w:rsid w:val="001E7A74"/>
    <w:rsid w:val="001E7A8D"/>
    <w:rsid w:val="001F0789"/>
    <w:rsid w:val="001F1650"/>
    <w:rsid w:val="001F4D5A"/>
    <w:rsid w:val="001F6C77"/>
    <w:rsid w:val="0020030B"/>
    <w:rsid w:val="00202201"/>
    <w:rsid w:val="00203164"/>
    <w:rsid w:val="00203BAA"/>
    <w:rsid w:val="002057CB"/>
    <w:rsid w:val="002063ED"/>
    <w:rsid w:val="00206793"/>
    <w:rsid w:val="00212BF2"/>
    <w:rsid w:val="002145C9"/>
    <w:rsid w:val="002147BF"/>
    <w:rsid w:val="00217045"/>
    <w:rsid w:val="00217536"/>
    <w:rsid w:val="00222BF0"/>
    <w:rsid w:val="002233C1"/>
    <w:rsid w:val="00223C5C"/>
    <w:rsid w:val="00223D7C"/>
    <w:rsid w:val="00224A0B"/>
    <w:rsid w:val="00226BBF"/>
    <w:rsid w:val="00232D4B"/>
    <w:rsid w:val="00232E2C"/>
    <w:rsid w:val="00233495"/>
    <w:rsid w:val="002338D6"/>
    <w:rsid w:val="00233BC3"/>
    <w:rsid w:val="00235815"/>
    <w:rsid w:val="0023713D"/>
    <w:rsid w:val="002454C1"/>
    <w:rsid w:val="0024676B"/>
    <w:rsid w:val="00251556"/>
    <w:rsid w:val="00252A46"/>
    <w:rsid w:val="002533BE"/>
    <w:rsid w:val="002541B5"/>
    <w:rsid w:val="002550AB"/>
    <w:rsid w:val="00260AD4"/>
    <w:rsid w:val="00261033"/>
    <w:rsid w:val="00261953"/>
    <w:rsid w:val="00261D76"/>
    <w:rsid w:val="00262D85"/>
    <w:rsid w:val="00265D5C"/>
    <w:rsid w:val="00265DF5"/>
    <w:rsid w:val="00266F30"/>
    <w:rsid w:val="0027307D"/>
    <w:rsid w:val="00273F72"/>
    <w:rsid w:val="00274134"/>
    <w:rsid w:val="002751F3"/>
    <w:rsid w:val="00277A70"/>
    <w:rsid w:val="00280BEA"/>
    <w:rsid w:val="00284FBC"/>
    <w:rsid w:val="00285E1F"/>
    <w:rsid w:val="00287526"/>
    <w:rsid w:val="002917D5"/>
    <w:rsid w:val="00292871"/>
    <w:rsid w:val="00293BBD"/>
    <w:rsid w:val="00294CBB"/>
    <w:rsid w:val="00294E5E"/>
    <w:rsid w:val="002954EB"/>
    <w:rsid w:val="00295FEF"/>
    <w:rsid w:val="00296FCD"/>
    <w:rsid w:val="00297EBA"/>
    <w:rsid w:val="002A0907"/>
    <w:rsid w:val="002A2600"/>
    <w:rsid w:val="002A40C2"/>
    <w:rsid w:val="002A52CD"/>
    <w:rsid w:val="002A599A"/>
    <w:rsid w:val="002A731A"/>
    <w:rsid w:val="002B045E"/>
    <w:rsid w:val="002B1CA1"/>
    <w:rsid w:val="002B2EC9"/>
    <w:rsid w:val="002B328D"/>
    <w:rsid w:val="002C1E7D"/>
    <w:rsid w:val="002C224F"/>
    <w:rsid w:val="002C6847"/>
    <w:rsid w:val="002C7253"/>
    <w:rsid w:val="002D0802"/>
    <w:rsid w:val="002D0ED6"/>
    <w:rsid w:val="002D3418"/>
    <w:rsid w:val="002E187F"/>
    <w:rsid w:val="002E25AE"/>
    <w:rsid w:val="002E3140"/>
    <w:rsid w:val="002E4839"/>
    <w:rsid w:val="002E69EB"/>
    <w:rsid w:val="002F0FA9"/>
    <w:rsid w:val="002F17D9"/>
    <w:rsid w:val="002F32B9"/>
    <w:rsid w:val="002F5178"/>
    <w:rsid w:val="002F596A"/>
    <w:rsid w:val="002F6D41"/>
    <w:rsid w:val="002F713F"/>
    <w:rsid w:val="00300A62"/>
    <w:rsid w:val="003037EC"/>
    <w:rsid w:val="003038CF"/>
    <w:rsid w:val="00304AE8"/>
    <w:rsid w:val="003052AD"/>
    <w:rsid w:val="00305764"/>
    <w:rsid w:val="003114C4"/>
    <w:rsid w:val="00314537"/>
    <w:rsid w:val="00314903"/>
    <w:rsid w:val="00314BFB"/>
    <w:rsid w:val="00314E39"/>
    <w:rsid w:val="003152F8"/>
    <w:rsid w:val="00316ABA"/>
    <w:rsid w:val="00317493"/>
    <w:rsid w:val="00321421"/>
    <w:rsid w:val="003277B9"/>
    <w:rsid w:val="00331650"/>
    <w:rsid w:val="003320AF"/>
    <w:rsid w:val="00333406"/>
    <w:rsid w:val="00336D57"/>
    <w:rsid w:val="00337FB7"/>
    <w:rsid w:val="00341112"/>
    <w:rsid w:val="00342911"/>
    <w:rsid w:val="0034457A"/>
    <w:rsid w:val="00344CEA"/>
    <w:rsid w:val="00344D73"/>
    <w:rsid w:val="00345FC0"/>
    <w:rsid w:val="00345FEB"/>
    <w:rsid w:val="0034760E"/>
    <w:rsid w:val="003478E6"/>
    <w:rsid w:val="00350965"/>
    <w:rsid w:val="00354584"/>
    <w:rsid w:val="00355299"/>
    <w:rsid w:val="0035661F"/>
    <w:rsid w:val="003605BF"/>
    <w:rsid w:val="00363847"/>
    <w:rsid w:val="00363B7E"/>
    <w:rsid w:val="003648D2"/>
    <w:rsid w:val="00364FB5"/>
    <w:rsid w:val="0036665A"/>
    <w:rsid w:val="00366D42"/>
    <w:rsid w:val="00370F5C"/>
    <w:rsid w:val="00371EA9"/>
    <w:rsid w:val="00373CD6"/>
    <w:rsid w:val="00376584"/>
    <w:rsid w:val="00377F27"/>
    <w:rsid w:val="00381EB2"/>
    <w:rsid w:val="00383309"/>
    <w:rsid w:val="00384E5A"/>
    <w:rsid w:val="003854BB"/>
    <w:rsid w:val="00385A03"/>
    <w:rsid w:val="003870A7"/>
    <w:rsid w:val="0038790C"/>
    <w:rsid w:val="00390877"/>
    <w:rsid w:val="00391318"/>
    <w:rsid w:val="00392000"/>
    <w:rsid w:val="00396A0A"/>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AA"/>
    <w:rsid w:val="003C3E11"/>
    <w:rsid w:val="003C5C22"/>
    <w:rsid w:val="003C707B"/>
    <w:rsid w:val="003C7DE1"/>
    <w:rsid w:val="003D09A9"/>
    <w:rsid w:val="003D115F"/>
    <w:rsid w:val="003D31F2"/>
    <w:rsid w:val="003D357A"/>
    <w:rsid w:val="003D4AAB"/>
    <w:rsid w:val="003D4DF7"/>
    <w:rsid w:val="003D5011"/>
    <w:rsid w:val="003D668B"/>
    <w:rsid w:val="003D7552"/>
    <w:rsid w:val="003D796E"/>
    <w:rsid w:val="003D7A31"/>
    <w:rsid w:val="003E27EE"/>
    <w:rsid w:val="003E6111"/>
    <w:rsid w:val="003E642D"/>
    <w:rsid w:val="003F0D46"/>
    <w:rsid w:val="003F49E1"/>
    <w:rsid w:val="003F6B13"/>
    <w:rsid w:val="003F79ED"/>
    <w:rsid w:val="0040253E"/>
    <w:rsid w:val="00402969"/>
    <w:rsid w:val="004033F8"/>
    <w:rsid w:val="00411916"/>
    <w:rsid w:val="004134A7"/>
    <w:rsid w:val="0041730B"/>
    <w:rsid w:val="004223BF"/>
    <w:rsid w:val="004230B5"/>
    <w:rsid w:val="00424801"/>
    <w:rsid w:val="00425689"/>
    <w:rsid w:val="0042628C"/>
    <w:rsid w:val="00431A6A"/>
    <w:rsid w:val="00431D5D"/>
    <w:rsid w:val="0043209E"/>
    <w:rsid w:val="004334A9"/>
    <w:rsid w:val="0043529B"/>
    <w:rsid w:val="00436310"/>
    <w:rsid w:val="004425F9"/>
    <w:rsid w:val="0044371B"/>
    <w:rsid w:val="00443CD3"/>
    <w:rsid w:val="004444F8"/>
    <w:rsid w:val="0044541D"/>
    <w:rsid w:val="00446AAF"/>
    <w:rsid w:val="00447043"/>
    <w:rsid w:val="0045417C"/>
    <w:rsid w:val="004548D4"/>
    <w:rsid w:val="00454E8A"/>
    <w:rsid w:val="00456B0E"/>
    <w:rsid w:val="00460385"/>
    <w:rsid w:val="00460779"/>
    <w:rsid w:val="00461EA3"/>
    <w:rsid w:val="0046391D"/>
    <w:rsid w:val="00463E99"/>
    <w:rsid w:val="004653E3"/>
    <w:rsid w:val="00466C0D"/>
    <w:rsid w:val="00467C2B"/>
    <w:rsid w:val="004715D7"/>
    <w:rsid w:val="00473E1A"/>
    <w:rsid w:val="00474DB0"/>
    <w:rsid w:val="00476349"/>
    <w:rsid w:val="004801A8"/>
    <w:rsid w:val="004808D9"/>
    <w:rsid w:val="004844E2"/>
    <w:rsid w:val="00485D5E"/>
    <w:rsid w:val="00485FAA"/>
    <w:rsid w:val="004867BA"/>
    <w:rsid w:val="00487B0D"/>
    <w:rsid w:val="00487BF1"/>
    <w:rsid w:val="00490703"/>
    <w:rsid w:val="00491BE7"/>
    <w:rsid w:val="00493AEB"/>
    <w:rsid w:val="00495170"/>
    <w:rsid w:val="00495369"/>
    <w:rsid w:val="0049658E"/>
    <w:rsid w:val="004967F5"/>
    <w:rsid w:val="00497A63"/>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C78A5"/>
    <w:rsid w:val="004D1392"/>
    <w:rsid w:val="004D6DAD"/>
    <w:rsid w:val="004D7B6D"/>
    <w:rsid w:val="004E193E"/>
    <w:rsid w:val="004E2DCF"/>
    <w:rsid w:val="004E376D"/>
    <w:rsid w:val="004F27B7"/>
    <w:rsid w:val="004F5136"/>
    <w:rsid w:val="004F68F5"/>
    <w:rsid w:val="0050157A"/>
    <w:rsid w:val="005027D0"/>
    <w:rsid w:val="0050364D"/>
    <w:rsid w:val="0050375A"/>
    <w:rsid w:val="005037C1"/>
    <w:rsid w:val="00503909"/>
    <w:rsid w:val="005073A3"/>
    <w:rsid w:val="005101BD"/>
    <w:rsid w:val="005131AF"/>
    <w:rsid w:val="00513D6A"/>
    <w:rsid w:val="0051518E"/>
    <w:rsid w:val="005156DC"/>
    <w:rsid w:val="00515F7A"/>
    <w:rsid w:val="005212E5"/>
    <w:rsid w:val="0052400F"/>
    <w:rsid w:val="00524A25"/>
    <w:rsid w:val="0052758B"/>
    <w:rsid w:val="0053534A"/>
    <w:rsid w:val="0053646F"/>
    <w:rsid w:val="00536668"/>
    <w:rsid w:val="00537816"/>
    <w:rsid w:val="005416A1"/>
    <w:rsid w:val="00543A35"/>
    <w:rsid w:val="00543D61"/>
    <w:rsid w:val="00544DE0"/>
    <w:rsid w:val="0054576C"/>
    <w:rsid w:val="00545CA0"/>
    <w:rsid w:val="00546DEE"/>
    <w:rsid w:val="00550729"/>
    <w:rsid w:val="00551824"/>
    <w:rsid w:val="00557D52"/>
    <w:rsid w:val="005613EE"/>
    <w:rsid w:val="005620A4"/>
    <w:rsid w:val="005627D9"/>
    <w:rsid w:val="0056299D"/>
    <w:rsid w:val="00563955"/>
    <w:rsid w:val="0056425D"/>
    <w:rsid w:val="005670D1"/>
    <w:rsid w:val="005675AA"/>
    <w:rsid w:val="005703E1"/>
    <w:rsid w:val="00573762"/>
    <w:rsid w:val="00573C96"/>
    <w:rsid w:val="0057405C"/>
    <w:rsid w:val="00574617"/>
    <w:rsid w:val="00576C4F"/>
    <w:rsid w:val="00580432"/>
    <w:rsid w:val="0058176D"/>
    <w:rsid w:val="00583D8D"/>
    <w:rsid w:val="00585BB4"/>
    <w:rsid w:val="005871E5"/>
    <w:rsid w:val="005929D6"/>
    <w:rsid w:val="00593AD0"/>
    <w:rsid w:val="0059459E"/>
    <w:rsid w:val="00594DB7"/>
    <w:rsid w:val="00597153"/>
    <w:rsid w:val="005A179E"/>
    <w:rsid w:val="005A4EFD"/>
    <w:rsid w:val="005B0C6E"/>
    <w:rsid w:val="005B2420"/>
    <w:rsid w:val="005B2CD7"/>
    <w:rsid w:val="005B3322"/>
    <w:rsid w:val="005B386A"/>
    <w:rsid w:val="005B4636"/>
    <w:rsid w:val="005B4D31"/>
    <w:rsid w:val="005B6E12"/>
    <w:rsid w:val="005B7105"/>
    <w:rsid w:val="005B7479"/>
    <w:rsid w:val="005B74A9"/>
    <w:rsid w:val="005C25C9"/>
    <w:rsid w:val="005C26A2"/>
    <w:rsid w:val="005C4892"/>
    <w:rsid w:val="005C67F0"/>
    <w:rsid w:val="005C7862"/>
    <w:rsid w:val="005C79B3"/>
    <w:rsid w:val="005D3D61"/>
    <w:rsid w:val="005D4011"/>
    <w:rsid w:val="005E0BA1"/>
    <w:rsid w:val="005E78C4"/>
    <w:rsid w:val="005F75C9"/>
    <w:rsid w:val="005F77E7"/>
    <w:rsid w:val="005F7E3F"/>
    <w:rsid w:val="00600A08"/>
    <w:rsid w:val="00603BA4"/>
    <w:rsid w:val="0060485F"/>
    <w:rsid w:val="006055DC"/>
    <w:rsid w:val="0060627A"/>
    <w:rsid w:val="00606AB1"/>
    <w:rsid w:val="00611D34"/>
    <w:rsid w:val="00613D7F"/>
    <w:rsid w:val="00616206"/>
    <w:rsid w:val="006173F6"/>
    <w:rsid w:val="00617DB8"/>
    <w:rsid w:val="00620B6D"/>
    <w:rsid w:val="00620E67"/>
    <w:rsid w:val="006211A0"/>
    <w:rsid w:val="006217D0"/>
    <w:rsid w:val="0062180A"/>
    <w:rsid w:val="00621B48"/>
    <w:rsid w:val="00624471"/>
    <w:rsid w:val="00627042"/>
    <w:rsid w:val="006324FD"/>
    <w:rsid w:val="00632650"/>
    <w:rsid w:val="006343EB"/>
    <w:rsid w:val="006348B0"/>
    <w:rsid w:val="0063559F"/>
    <w:rsid w:val="00636A32"/>
    <w:rsid w:val="00637CFE"/>
    <w:rsid w:val="00637F5C"/>
    <w:rsid w:val="00642EEF"/>
    <w:rsid w:val="00646FEA"/>
    <w:rsid w:val="006513DA"/>
    <w:rsid w:val="00652D57"/>
    <w:rsid w:val="00654B25"/>
    <w:rsid w:val="006552C0"/>
    <w:rsid w:val="00660954"/>
    <w:rsid w:val="00660E16"/>
    <w:rsid w:val="00661764"/>
    <w:rsid w:val="0066223D"/>
    <w:rsid w:val="0066232F"/>
    <w:rsid w:val="00662336"/>
    <w:rsid w:val="00664648"/>
    <w:rsid w:val="00667EC5"/>
    <w:rsid w:val="00672031"/>
    <w:rsid w:val="00672BC8"/>
    <w:rsid w:val="00676942"/>
    <w:rsid w:val="00676AC7"/>
    <w:rsid w:val="00676D4D"/>
    <w:rsid w:val="0067706B"/>
    <w:rsid w:val="00680018"/>
    <w:rsid w:val="006808AA"/>
    <w:rsid w:val="00690829"/>
    <w:rsid w:val="00691481"/>
    <w:rsid w:val="00691CF6"/>
    <w:rsid w:val="00693C20"/>
    <w:rsid w:val="00695A5B"/>
    <w:rsid w:val="00695C48"/>
    <w:rsid w:val="00695D36"/>
    <w:rsid w:val="0069611E"/>
    <w:rsid w:val="00696FAF"/>
    <w:rsid w:val="006A0D27"/>
    <w:rsid w:val="006A163A"/>
    <w:rsid w:val="006A5D7C"/>
    <w:rsid w:val="006A73E5"/>
    <w:rsid w:val="006A76CC"/>
    <w:rsid w:val="006B1D2F"/>
    <w:rsid w:val="006B2E85"/>
    <w:rsid w:val="006B3243"/>
    <w:rsid w:val="006B6490"/>
    <w:rsid w:val="006C13A7"/>
    <w:rsid w:val="006C1F48"/>
    <w:rsid w:val="006C261F"/>
    <w:rsid w:val="006C2CB0"/>
    <w:rsid w:val="006C3732"/>
    <w:rsid w:val="006C3A59"/>
    <w:rsid w:val="006C6914"/>
    <w:rsid w:val="006C7266"/>
    <w:rsid w:val="006C7B09"/>
    <w:rsid w:val="006D05B0"/>
    <w:rsid w:val="006D67C6"/>
    <w:rsid w:val="006E08CA"/>
    <w:rsid w:val="006E2102"/>
    <w:rsid w:val="006E23E1"/>
    <w:rsid w:val="006E6AC7"/>
    <w:rsid w:val="006F49F9"/>
    <w:rsid w:val="006F4A93"/>
    <w:rsid w:val="006F5447"/>
    <w:rsid w:val="006F5755"/>
    <w:rsid w:val="006F5EBF"/>
    <w:rsid w:val="006F5F75"/>
    <w:rsid w:val="007016C6"/>
    <w:rsid w:val="00701804"/>
    <w:rsid w:val="00701F97"/>
    <w:rsid w:val="007029A9"/>
    <w:rsid w:val="00703E20"/>
    <w:rsid w:val="00703E36"/>
    <w:rsid w:val="00710E3A"/>
    <w:rsid w:val="00711C59"/>
    <w:rsid w:val="00711EAD"/>
    <w:rsid w:val="007150A8"/>
    <w:rsid w:val="0072145F"/>
    <w:rsid w:val="00724F05"/>
    <w:rsid w:val="00725D9A"/>
    <w:rsid w:val="0072780E"/>
    <w:rsid w:val="00727944"/>
    <w:rsid w:val="007319DF"/>
    <w:rsid w:val="00731BC2"/>
    <w:rsid w:val="007412EE"/>
    <w:rsid w:val="007414B4"/>
    <w:rsid w:val="00742851"/>
    <w:rsid w:val="00742CE3"/>
    <w:rsid w:val="0074516B"/>
    <w:rsid w:val="007523FD"/>
    <w:rsid w:val="00752F0C"/>
    <w:rsid w:val="007567CA"/>
    <w:rsid w:val="00756CD4"/>
    <w:rsid w:val="0075734B"/>
    <w:rsid w:val="00764E4A"/>
    <w:rsid w:val="007650E4"/>
    <w:rsid w:val="007651FC"/>
    <w:rsid w:val="00765540"/>
    <w:rsid w:val="00765610"/>
    <w:rsid w:val="00765C75"/>
    <w:rsid w:val="007711E0"/>
    <w:rsid w:val="0077257F"/>
    <w:rsid w:val="00773A7E"/>
    <w:rsid w:val="00774B9D"/>
    <w:rsid w:val="00775377"/>
    <w:rsid w:val="00776132"/>
    <w:rsid w:val="00777249"/>
    <w:rsid w:val="00777580"/>
    <w:rsid w:val="00781578"/>
    <w:rsid w:val="00786485"/>
    <w:rsid w:val="007865EC"/>
    <w:rsid w:val="00787381"/>
    <w:rsid w:val="0079168D"/>
    <w:rsid w:val="00792D7B"/>
    <w:rsid w:val="007A15EA"/>
    <w:rsid w:val="007A3320"/>
    <w:rsid w:val="007A3E06"/>
    <w:rsid w:val="007A4353"/>
    <w:rsid w:val="007A632A"/>
    <w:rsid w:val="007B1691"/>
    <w:rsid w:val="007B3AB1"/>
    <w:rsid w:val="007B3DBB"/>
    <w:rsid w:val="007B3E6C"/>
    <w:rsid w:val="007B3FFA"/>
    <w:rsid w:val="007B6CF7"/>
    <w:rsid w:val="007C008F"/>
    <w:rsid w:val="007C478E"/>
    <w:rsid w:val="007C6311"/>
    <w:rsid w:val="007C6964"/>
    <w:rsid w:val="007C69A0"/>
    <w:rsid w:val="007D071F"/>
    <w:rsid w:val="007D2B4A"/>
    <w:rsid w:val="007D346F"/>
    <w:rsid w:val="007D3698"/>
    <w:rsid w:val="007D4770"/>
    <w:rsid w:val="007D47F4"/>
    <w:rsid w:val="007D4E52"/>
    <w:rsid w:val="007D613E"/>
    <w:rsid w:val="007D64BD"/>
    <w:rsid w:val="007D707B"/>
    <w:rsid w:val="007D7DBE"/>
    <w:rsid w:val="007E1ED0"/>
    <w:rsid w:val="007E7B0F"/>
    <w:rsid w:val="007F2FAD"/>
    <w:rsid w:val="0080120F"/>
    <w:rsid w:val="00801A18"/>
    <w:rsid w:val="00802585"/>
    <w:rsid w:val="00802BDE"/>
    <w:rsid w:val="008034FC"/>
    <w:rsid w:val="00803E68"/>
    <w:rsid w:val="0080446A"/>
    <w:rsid w:val="00810116"/>
    <w:rsid w:val="00810D26"/>
    <w:rsid w:val="00813B96"/>
    <w:rsid w:val="00814CFB"/>
    <w:rsid w:val="008161DD"/>
    <w:rsid w:val="00816A95"/>
    <w:rsid w:val="0081704F"/>
    <w:rsid w:val="008175EC"/>
    <w:rsid w:val="00820CE2"/>
    <w:rsid w:val="00822423"/>
    <w:rsid w:val="00822750"/>
    <w:rsid w:val="0082339E"/>
    <w:rsid w:val="0082465B"/>
    <w:rsid w:val="008256D1"/>
    <w:rsid w:val="0082574B"/>
    <w:rsid w:val="00826308"/>
    <w:rsid w:val="008263D0"/>
    <w:rsid w:val="0082725D"/>
    <w:rsid w:val="00830E98"/>
    <w:rsid w:val="008350BA"/>
    <w:rsid w:val="00835F91"/>
    <w:rsid w:val="0083747A"/>
    <w:rsid w:val="0084002E"/>
    <w:rsid w:val="0084027D"/>
    <w:rsid w:val="008402D8"/>
    <w:rsid w:val="008423D5"/>
    <w:rsid w:val="00843733"/>
    <w:rsid w:val="00843A49"/>
    <w:rsid w:val="00853FFF"/>
    <w:rsid w:val="00854CB5"/>
    <w:rsid w:val="00857061"/>
    <w:rsid w:val="00861293"/>
    <w:rsid w:val="008616D0"/>
    <w:rsid w:val="008624DA"/>
    <w:rsid w:val="008626A4"/>
    <w:rsid w:val="00863692"/>
    <w:rsid w:val="00870757"/>
    <w:rsid w:val="008726FF"/>
    <w:rsid w:val="00872B5E"/>
    <w:rsid w:val="008748D8"/>
    <w:rsid w:val="00876F3E"/>
    <w:rsid w:val="00877163"/>
    <w:rsid w:val="008774FE"/>
    <w:rsid w:val="0087788A"/>
    <w:rsid w:val="00885E31"/>
    <w:rsid w:val="0089011E"/>
    <w:rsid w:val="00891832"/>
    <w:rsid w:val="00892C65"/>
    <w:rsid w:val="008A05B2"/>
    <w:rsid w:val="008B427D"/>
    <w:rsid w:val="008B7D09"/>
    <w:rsid w:val="008B7F55"/>
    <w:rsid w:val="008C073D"/>
    <w:rsid w:val="008C0817"/>
    <w:rsid w:val="008C3602"/>
    <w:rsid w:val="008C3A16"/>
    <w:rsid w:val="008C4874"/>
    <w:rsid w:val="008C5231"/>
    <w:rsid w:val="008C5268"/>
    <w:rsid w:val="008C5C42"/>
    <w:rsid w:val="008C7ABB"/>
    <w:rsid w:val="008D1628"/>
    <w:rsid w:val="008D1F90"/>
    <w:rsid w:val="008D20E5"/>
    <w:rsid w:val="008D2A02"/>
    <w:rsid w:val="008D37AB"/>
    <w:rsid w:val="008D4CEF"/>
    <w:rsid w:val="008D5DBB"/>
    <w:rsid w:val="008D6880"/>
    <w:rsid w:val="008D6D83"/>
    <w:rsid w:val="008E0BBD"/>
    <w:rsid w:val="008E4A0F"/>
    <w:rsid w:val="008E4DF8"/>
    <w:rsid w:val="008F379C"/>
    <w:rsid w:val="008F5202"/>
    <w:rsid w:val="008F5738"/>
    <w:rsid w:val="008F5D6F"/>
    <w:rsid w:val="009016D1"/>
    <w:rsid w:val="0090173D"/>
    <w:rsid w:val="009024F2"/>
    <w:rsid w:val="00903158"/>
    <w:rsid w:val="00904E27"/>
    <w:rsid w:val="009063A0"/>
    <w:rsid w:val="009068FF"/>
    <w:rsid w:val="0090729C"/>
    <w:rsid w:val="00911844"/>
    <w:rsid w:val="00911CB3"/>
    <w:rsid w:val="00916EBC"/>
    <w:rsid w:val="0092250B"/>
    <w:rsid w:val="009244C0"/>
    <w:rsid w:val="00926E79"/>
    <w:rsid w:val="00930321"/>
    <w:rsid w:val="0093050B"/>
    <w:rsid w:val="00931CF2"/>
    <w:rsid w:val="00932578"/>
    <w:rsid w:val="009326C3"/>
    <w:rsid w:val="00933526"/>
    <w:rsid w:val="0094130A"/>
    <w:rsid w:val="00941CF5"/>
    <w:rsid w:val="00944BA6"/>
    <w:rsid w:val="009455CC"/>
    <w:rsid w:val="00945FC4"/>
    <w:rsid w:val="00946CB9"/>
    <w:rsid w:val="00951943"/>
    <w:rsid w:val="00954D0D"/>
    <w:rsid w:val="009609FE"/>
    <w:rsid w:val="00963738"/>
    <w:rsid w:val="009650DC"/>
    <w:rsid w:val="009660FA"/>
    <w:rsid w:val="00966F27"/>
    <w:rsid w:val="0096724C"/>
    <w:rsid w:val="00967359"/>
    <w:rsid w:val="009706DC"/>
    <w:rsid w:val="00971537"/>
    <w:rsid w:val="009738D0"/>
    <w:rsid w:val="00974E1B"/>
    <w:rsid w:val="009771C2"/>
    <w:rsid w:val="009808F1"/>
    <w:rsid w:val="009813AC"/>
    <w:rsid w:val="0098163B"/>
    <w:rsid w:val="00984253"/>
    <w:rsid w:val="009864A8"/>
    <w:rsid w:val="00986677"/>
    <w:rsid w:val="00987881"/>
    <w:rsid w:val="00990989"/>
    <w:rsid w:val="00990F95"/>
    <w:rsid w:val="009A2349"/>
    <w:rsid w:val="009A2D24"/>
    <w:rsid w:val="009A4E14"/>
    <w:rsid w:val="009A5EE2"/>
    <w:rsid w:val="009A5F9E"/>
    <w:rsid w:val="009A6F40"/>
    <w:rsid w:val="009A7034"/>
    <w:rsid w:val="009A7BE0"/>
    <w:rsid w:val="009B16FB"/>
    <w:rsid w:val="009B3D59"/>
    <w:rsid w:val="009B63D8"/>
    <w:rsid w:val="009B667B"/>
    <w:rsid w:val="009C4D38"/>
    <w:rsid w:val="009C5CCE"/>
    <w:rsid w:val="009C703F"/>
    <w:rsid w:val="009C7C3C"/>
    <w:rsid w:val="009D15DE"/>
    <w:rsid w:val="009D270D"/>
    <w:rsid w:val="009D49B5"/>
    <w:rsid w:val="009D4A53"/>
    <w:rsid w:val="009D509D"/>
    <w:rsid w:val="009D5A74"/>
    <w:rsid w:val="009D6D91"/>
    <w:rsid w:val="009E1238"/>
    <w:rsid w:val="009E22D0"/>
    <w:rsid w:val="009E27AF"/>
    <w:rsid w:val="009E4154"/>
    <w:rsid w:val="009E7037"/>
    <w:rsid w:val="009F0530"/>
    <w:rsid w:val="009F0D31"/>
    <w:rsid w:val="009F1782"/>
    <w:rsid w:val="009F1ED1"/>
    <w:rsid w:val="009F2FF5"/>
    <w:rsid w:val="009F3CA7"/>
    <w:rsid w:val="009F4B1E"/>
    <w:rsid w:val="009F5111"/>
    <w:rsid w:val="009F6373"/>
    <w:rsid w:val="009F7E71"/>
    <w:rsid w:val="00A003EA"/>
    <w:rsid w:val="00A00B0C"/>
    <w:rsid w:val="00A017B6"/>
    <w:rsid w:val="00A01937"/>
    <w:rsid w:val="00A0198B"/>
    <w:rsid w:val="00A062F4"/>
    <w:rsid w:val="00A06659"/>
    <w:rsid w:val="00A06F38"/>
    <w:rsid w:val="00A10651"/>
    <w:rsid w:val="00A1132A"/>
    <w:rsid w:val="00A142AB"/>
    <w:rsid w:val="00A14AF1"/>
    <w:rsid w:val="00A177FC"/>
    <w:rsid w:val="00A225D5"/>
    <w:rsid w:val="00A22B68"/>
    <w:rsid w:val="00A2327E"/>
    <w:rsid w:val="00A254E0"/>
    <w:rsid w:val="00A26DFC"/>
    <w:rsid w:val="00A278DF"/>
    <w:rsid w:val="00A329E3"/>
    <w:rsid w:val="00A35FC5"/>
    <w:rsid w:val="00A360D4"/>
    <w:rsid w:val="00A3643A"/>
    <w:rsid w:val="00A40660"/>
    <w:rsid w:val="00A41B8E"/>
    <w:rsid w:val="00A440A6"/>
    <w:rsid w:val="00A4590C"/>
    <w:rsid w:val="00A5010D"/>
    <w:rsid w:val="00A507BA"/>
    <w:rsid w:val="00A50899"/>
    <w:rsid w:val="00A539EB"/>
    <w:rsid w:val="00A53DAB"/>
    <w:rsid w:val="00A53E95"/>
    <w:rsid w:val="00A55D0B"/>
    <w:rsid w:val="00A566DA"/>
    <w:rsid w:val="00A56D1F"/>
    <w:rsid w:val="00A57989"/>
    <w:rsid w:val="00A6039A"/>
    <w:rsid w:val="00A6302A"/>
    <w:rsid w:val="00A652A4"/>
    <w:rsid w:val="00A65587"/>
    <w:rsid w:val="00A65ECB"/>
    <w:rsid w:val="00A66832"/>
    <w:rsid w:val="00A72B1B"/>
    <w:rsid w:val="00A73F06"/>
    <w:rsid w:val="00A779EA"/>
    <w:rsid w:val="00A804E3"/>
    <w:rsid w:val="00A81C78"/>
    <w:rsid w:val="00A8201C"/>
    <w:rsid w:val="00A834B4"/>
    <w:rsid w:val="00A8461F"/>
    <w:rsid w:val="00A846BD"/>
    <w:rsid w:val="00A84884"/>
    <w:rsid w:val="00A8642F"/>
    <w:rsid w:val="00A90919"/>
    <w:rsid w:val="00A91B82"/>
    <w:rsid w:val="00A91B96"/>
    <w:rsid w:val="00A92D93"/>
    <w:rsid w:val="00A95874"/>
    <w:rsid w:val="00A96926"/>
    <w:rsid w:val="00AA0026"/>
    <w:rsid w:val="00AA0B15"/>
    <w:rsid w:val="00AA35BA"/>
    <w:rsid w:val="00AA6184"/>
    <w:rsid w:val="00AB1012"/>
    <w:rsid w:val="00AB15AC"/>
    <w:rsid w:val="00AB2101"/>
    <w:rsid w:val="00AB27DA"/>
    <w:rsid w:val="00AB2C3E"/>
    <w:rsid w:val="00AB4B4D"/>
    <w:rsid w:val="00AB730C"/>
    <w:rsid w:val="00AB7797"/>
    <w:rsid w:val="00AC20DF"/>
    <w:rsid w:val="00AC2BA0"/>
    <w:rsid w:val="00AC54BD"/>
    <w:rsid w:val="00AD04BB"/>
    <w:rsid w:val="00AD0CEC"/>
    <w:rsid w:val="00AD1686"/>
    <w:rsid w:val="00AD27BE"/>
    <w:rsid w:val="00AD43E4"/>
    <w:rsid w:val="00AD467A"/>
    <w:rsid w:val="00AD59E2"/>
    <w:rsid w:val="00AD71B2"/>
    <w:rsid w:val="00AD7D7C"/>
    <w:rsid w:val="00AE0705"/>
    <w:rsid w:val="00AE2EEB"/>
    <w:rsid w:val="00AE4120"/>
    <w:rsid w:val="00AE5BEB"/>
    <w:rsid w:val="00AE7ACA"/>
    <w:rsid w:val="00AF1029"/>
    <w:rsid w:val="00AF2DE5"/>
    <w:rsid w:val="00AF6FD9"/>
    <w:rsid w:val="00B02BBA"/>
    <w:rsid w:val="00B03698"/>
    <w:rsid w:val="00B0423A"/>
    <w:rsid w:val="00B10370"/>
    <w:rsid w:val="00B10486"/>
    <w:rsid w:val="00B109AC"/>
    <w:rsid w:val="00B10D40"/>
    <w:rsid w:val="00B1287F"/>
    <w:rsid w:val="00B14C94"/>
    <w:rsid w:val="00B154C6"/>
    <w:rsid w:val="00B1591C"/>
    <w:rsid w:val="00B17164"/>
    <w:rsid w:val="00B17625"/>
    <w:rsid w:val="00B17F06"/>
    <w:rsid w:val="00B238F1"/>
    <w:rsid w:val="00B27212"/>
    <w:rsid w:val="00B34276"/>
    <w:rsid w:val="00B34D3A"/>
    <w:rsid w:val="00B34F91"/>
    <w:rsid w:val="00B35A11"/>
    <w:rsid w:val="00B36314"/>
    <w:rsid w:val="00B3736D"/>
    <w:rsid w:val="00B4216F"/>
    <w:rsid w:val="00B47892"/>
    <w:rsid w:val="00B505E4"/>
    <w:rsid w:val="00B50E7C"/>
    <w:rsid w:val="00B54BE1"/>
    <w:rsid w:val="00B571E4"/>
    <w:rsid w:val="00B57768"/>
    <w:rsid w:val="00B57FB1"/>
    <w:rsid w:val="00B614CE"/>
    <w:rsid w:val="00B62D76"/>
    <w:rsid w:val="00B6304C"/>
    <w:rsid w:val="00B65A63"/>
    <w:rsid w:val="00B70A42"/>
    <w:rsid w:val="00B71C5F"/>
    <w:rsid w:val="00B7260C"/>
    <w:rsid w:val="00B735DB"/>
    <w:rsid w:val="00B74CEE"/>
    <w:rsid w:val="00B76B92"/>
    <w:rsid w:val="00B77009"/>
    <w:rsid w:val="00B80F74"/>
    <w:rsid w:val="00B83D03"/>
    <w:rsid w:val="00B83F56"/>
    <w:rsid w:val="00B866CB"/>
    <w:rsid w:val="00B86FAC"/>
    <w:rsid w:val="00B87555"/>
    <w:rsid w:val="00B87C8E"/>
    <w:rsid w:val="00B91732"/>
    <w:rsid w:val="00B932C1"/>
    <w:rsid w:val="00B9372F"/>
    <w:rsid w:val="00B951A0"/>
    <w:rsid w:val="00B9565E"/>
    <w:rsid w:val="00BA0185"/>
    <w:rsid w:val="00BA01A8"/>
    <w:rsid w:val="00BA1196"/>
    <w:rsid w:val="00BA2169"/>
    <w:rsid w:val="00BA2A76"/>
    <w:rsid w:val="00BA3E2C"/>
    <w:rsid w:val="00BB0414"/>
    <w:rsid w:val="00BB04B7"/>
    <w:rsid w:val="00BB1138"/>
    <w:rsid w:val="00BB34DB"/>
    <w:rsid w:val="00BB52B4"/>
    <w:rsid w:val="00BB574D"/>
    <w:rsid w:val="00BB6FE8"/>
    <w:rsid w:val="00BB7017"/>
    <w:rsid w:val="00BB7E09"/>
    <w:rsid w:val="00BC0FD2"/>
    <w:rsid w:val="00BC2501"/>
    <w:rsid w:val="00BC27C9"/>
    <w:rsid w:val="00BC38FC"/>
    <w:rsid w:val="00BC533B"/>
    <w:rsid w:val="00BC5519"/>
    <w:rsid w:val="00BC551C"/>
    <w:rsid w:val="00BC6D9B"/>
    <w:rsid w:val="00BD09D1"/>
    <w:rsid w:val="00BD0C1E"/>
    <w:rsid w:val="00BD10D0"/>
    <w:rsid w:val="00BD224A"/>
    <w:rsid w:val="00BD4674"/>
    <w:rsid w:val="00BD5A8C"/>
    <w:rsid w:val="00BE12A8"/>
    <w:rsid w:val="00BE191B"/>
    <w:rsid w:val="00BE1AB9"/>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118EE"/>
    <w:rsid w:val="00C15DBE"/>
    <w:rsid w:val="00C266E8"/>
    <w:rsid w:val="00C271C3"/>
    <w:rsid w:val="00C27913"/>
    <w:rsid w:val="00C33267"/>
    <w:rsid w:val="00C333BF"/>
    <w:rsid w:val="00C33BEB"/>
    <w:rsid w:val="00C36108"/>
    <w:rsid w:val="00C36A63"/>
    <w:rsid w:val="00C371AF"/>
    <w:rsid w:val="00C372A9"/>
    <w:rsid w:val="00C37E61"/>
    <w:rsid w:val="00C419F0"/>
    <w:rsid w:val="00C421A3"/>
    <w:rsid w:val="00C43BDA"/>
    <w:rsid w:val="00C44ED1"/>
    <w:rsid w:val="00C455D0"/>
    <w:rsid w:val="00C469F7"/>
    <w:rsid w:val="00C46E4B"/>
    <w:rsid w:val="00C47CBF"/>
    <w:rsid w:val="00C50B4A"/>
    <w:rsid w:val="00C52A1C"/>
    <w:rsid w:val="00C53D82"/>
    <w:rsid w:val="00C564B0"/>
    <w:rsid w:val="00C566E6"/>
    <w:rsid w:val="00C60386"/>
    <w:rsid w:val="00C61F39"/>
    <w:rsid w:val="00C62B62"/>
    <w:rsid w:val="00C63453"/>
    <w:rsid w:val="00C6532B"/>
    <w:rsid w:val="00C67BB2"/>
    <w:rsid w:val="00C71222"/>
    <w:rsid w:val="00C7484C"/>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A6F73"/>
    <w:rsid w:val="00CB0BED"/>
    <w:rsid w:val="00CB1BC9"/>
    <w:rsid w:val="00CB22FC"/>
    <w:rsid w:val="00CB3A2F"/>
    <w:rsid w:val="00CB3DEE"/>
    <w:rsid w:val="00CB50C0"/>
    <w:rsid w:val="00CB6413"/>
    <w:rsid w:val="00CB74AF"/>
    <w:rsid w:val="00CC1693"/>
    <w:rsid w:val="00CC1AC6"/>
    <w:rsid w:val="00CC357D"/>
    <w:rsid w:val="00CC3B77"/>
    <w:rsid w:val="00CC5FB4"/>
    <w:rsid w:val="00CC6D5F"/>
    <w:rsid w:val="00CC77AF"/>
    <w:rsid w:val="00CC77FA"/>
    <w:rsid w:val="00CD2EC0"/>
    <w:rsid w:val="00CD57FF"/>
    <w:rsid w:val="00CD6D34"/>
    <w:rsid w:val="00CE4277"/>
    <w:rsid w:val="00CE6345"/>
    <w:rsid w:val="00CE7C6C"/>
    <w:rsid w:val="00CF1A56"/>
    <w:rsid w:val="00CF30C3"/>
    <w:rsid w:val="00CF3767"/>
    <w:rsid w:val="00CF6CA2"/>
    <w:rsid w:val="00CF73BF"/>
    <w:rsid w:val="00CF786F"/>
    <w:rsid w:val="00D018CB"/>
    <w:rsid w:val="00D01F5A"/>
    <w:rsid w:val="00D040AA"/>
    <w:rsid w:val="00D0418C"/>
    <w:rsid w:val="00D1364E"/>
    <w:rsid w:val="00D13B16"/>
    <w:rsid w:val="00D13C88"/>
    <w:rsid w:val="00D14B80"/>
    <w:rsid w:val="00D15F64"/>
    <w:rsid w:val="00D164A6"/>
    <w:rsid w:val="00D21849"/>
    <w:rsid w:val="00D21AFE"/>
    <w:rsid w:val="00D22211"/>
    <w:rsid w:val="00D24044"/>
    <w:rsid w:val="00D2467B"/>
    <w:rsid w:val="00D278C1"/>
    <w:rsid w:val="00D27A3F"/>
    <w:rsid w:val="00D307D8"/>
    <w:rsid w:val="00D325D1"/>
    <w:rsid w:val="00D3471F"/>
    <w:rsid w:val="00D368FB"/>
    <w:rsid w:val="00D41387"/>
    <w:rsid w:val="00D43941"/>
    <w:rsid w:val="00D456AB"/>
    <w:rsid w:val="00D46740"/>
    <w:rsid w:val="00D47590"/>
    <w:rsid w:val="00D47ADA"/>
    <w:rsid w:val="00D47FF1"/>
    <w:rsid w:val="00D50360"/>
    <w:rsid w:val="00D52C51"/>
    <w:rsid w:val="00D556FD"/>
    <w:rsid w:val="00D56765"/>
    <w:rsid w:val="00D56B9A"/>
    <w:rsid w:val="00D56F7C"/>
    <w:rsid w:val="00D5708B"/>
    <w:rsid w:val="00D60F3C"/>
    <w:rsid w:val="00D636B4"/>
    <w:rsid w:val="00D63FBA"/>
    <w:rsid w:val="00D648D2"/>
    <w:rsid w:val="00D64DFD"/>
    <w:rsid w:val="00D67284"/>
    <w:rsid w:val="00D67FEF"/>
    <w:rsid w:val="00D700D1"/>
    <w:rsid w:val="00D70BDB"/>
    <w:rsid w:val="00D70C7C"/>
    <w:rsid w:val="00D70E3B"/>
    <w:rsid w:val="00D717CF"/>
    <w:rsid w:val="00D72E04"/>
    <w:rsid w:val="00D731D2"/>
    <w:rsid w:val="00D73D7F"/>
    <w:rsid w:val="00D75ED7"/>
    <w:rsid w:val="00D7630B"/>
    <w:rsid w:val="00D76DB5"/>
    <w:rsid w:val="00D776C2"/>
    <w:rsid w:val="00D804FB"/>
    <w:rsid w:val="00D8053B"/>
    <w:rsid w:val="00D829AE"/>
    <w:rsid w:val="00D83BF3"/>
    <w:rsid w:val="00D84C9E"/>
    <w:rsid w:val="00D86C9A"/>
    <w:rsid w:val="00D91E9B"/>
    <w:rsid w:val="00D93477"/>
    <w:rsid w:val="00D934F6"/>
    <w:rsid w:val="00D93FEC"/>
    <w:rsid w:val="00D9439B"/>
    <w:rsid w:val="00D94F33"/>
    <w:rsid w:val="00D95CFB"/>
    <w:rsid w:val="00DA0433"/>
    <w:rsid w:val="00DA17A3"/>
    <w:rsid w:val="00DA1FDD"/>
    <w:rsid w:val="00DA26B4"/>
    <w:rsid w:val="00DA4074"/>
    <w:rsid w:val="00DA5684"/>
    <w:rsid w:val="00DB255D"/>
    <w:rsid w:val="00DB2758"/>
    <w:rsid w:val="00DB38A9"/>
    <w:rsid w:val="00DB67E7"/>
    <w:rsid w:val="00DC0B44"/>
    <w:rsid w:val="00DC1779"/>
    <w:rsid w:val="00DC1A78"/>
    <w:rsid w:val="00DC45D6"/>
    <w:rsid w:val="00DC708B"/>
    <w:rsid w:val="00DC7570"/>
    <w:rsid w:val="00DC7984"/>
    <w:rsid w:val="00DD007D"/>
    <w:rsid w:val="00DD17B2"/>
    <w:rsid w:val="00DD2221"/>
    <w:rsid w:val="00DD3976"/>
    <w:rsid w:val="00DE1846"/>
    <w:rsid w:val="00DE2C1A"/>
    <w:rsid w:val="00DE3688"/>
    <w:rsid w:val="00DE3B27"/>
    <w:rsid w:val="00DE3D62"/>
    <w:rsid w:val="00DE5BA4"/>
    <w:rsid w:val="00DE75EA"/>
    <w:rsid w:val="00DE7E84"/>
    <w:rsid w:val="00DE7EC6"/>
    <w:rsid w:val="00DF0C39"/>
    <w:rsid w:val="00DF20D3"/>
    <w:rsid w:val="00DF275E"/>
    <w:rsid w:val="00DF2F80"/>
    <w:rsid w:val="00DF32D2"/>
    <w:rsid w:val="00DF3FD0"/>
    <w:rsid w:val="00DF434E"/>
    <w:rsid w:val="00DF72A0"/>
    <w:rsid w:val="00E00368"/>
    <w:rsid w:val="00E01BA5"/>
    <w:rsid w:val="00E030F7"/>
    <w:rsid w:val="00E03166"/>
    <w:rsid w:val="00E060F9"/>
    <w:rsid w:val="00E13D32"/>
    <w:rsid w:val="00E16570"/>
    <w:rsid w:val="00E21640"/>
    <w:rsid w:val="00E227E1"/>
    <w:rsid w:val="00E238AB"/>
    <w:rsid w:val="00E25AF1"/>
    <w:rsid w:val="00E26EC9"/>
    <w:rsid w:val="00E31118"/>
    <w:rsid w:val="00E32984"/>
    <w:rsid w:val="00E32DE0"/>
    <w:rsid w:val="00E3403F"/>
    <w:rsid w:val="00E3452D"/>
    <w:rsid w:val="00E3593C"/>
    <w:rsid w:val="00E40168"/>
    <w:rsid w:val="00E40F9A"/>
    <w:rsid w:val="00E44310"/>
    <w:rsid w:val="00E44A97"/>
    <w:rsid w:val="00E455C1"/>
    <w:rsid w:val="00E45958"/>
    <w:rsid w:val="00E477DA"/>
    <w:rsid w:val="00E47B18"/>
    <w:rsid w:val="00E50999"/>
    <w:rsid w:val="00E5517C"/>
    <w:rsid w:val="00E5519C"/>
    <w:rsid w:val="00E5587C"/>
    <w:rsid w:val="00E56A7A"/>
    <w:rsid w:val="00E6003F"/>
    <w:rsid w:val="00E64690"/>
    <w:rsid w:val="00E64AB7"/>
    <w:rsid w:val="00E64E7F"/>
    <w:rsid w:val="00E67372"/>
    <w:rsid w:val="00E67F2F"/>
    <w:rsid w:val="00E7011D"/>
    <w:rsid w:val="00E707F3"/>
    <w:rsid w:val="00E71B40"/>
    <w:rsid w:val="00E72E81"/>
    <w:rsid w:val="00E731CF"/>
    <w:rsid w:val="00E757E3"/>
    <w:rsid w:val="00E81037"/>
    <w:rsid w:val="00E8358D"/>
    <w:rsid w:val="00E8443D"/>
    <w:rsid w:val="00E86B1E"/>
    <w:rsid w:val="00E90FE4"/>
    <w:rsid w:val="00E916CF"/>
    <w:rsid w:val="00E9228A"/>
    <w:rsid w:val="00E92470"/>
    <w:rsid w:val="00E929FC"/>
    <w:rsid w:val="00E92A14"/>
    <w:rsid w:val="00E92C74"/>
    <w:rsid w:val="00E936A9"/>
    <w:rsid w:val="00E93808"/>
    <w:rsid w:val="00EA09C6"/>
    <w:rsid w:val="00EA0A6E"/>
    <w:rsid w:val="00EA0C69"/>
    <w:rsid w:val="00EA1D50"/>
    <w:rsid w:val="00EA1DED"/>
    <w:rsid w:val="00EA2336"/>
    <w:rsid w:val="00EA2C7D"/>
    <w:rsid w:val="00EA6B39"/>
    <w:rsid w:val="00EB0FBC"/>
    <w:rsid w:val="00EB29EB"/>
    <w:rsid w:val="00EB3223"/>
    <w:rsid w:val="00EB32AD"/>
    <w:rsid w:val="00EB48F7"/>
    <w:rsid w:val="00EB69B8"/>
    <w:rsid w:val="00EB7F1D"/>
    <w:rsid w:val="00EC077D"/>
    <w:rsid w:val="00EC11DE"/>
    <w:rsid w:val="00EC123D"/>
    <w:rsid w:val="00EC1B28"/>
    <w:rsid w:val="00EC1E77"/>
    <w:rsid w:val="00EC2097"/>
    <w:rsid w:val="00EC3360"/>
    <w:rsid w:val="00EC359A"/>
    <w:rsid w:val="00EC3F69"/>
    <w:rsid w:val="00EC69F4"/>
    <w:rsid w:val="00EC7F58"/>
    <w:rsid w:val="00ED018D"/>
    <w:rsid w:val="00ED04BB"/>
    <w:rsid w:val="00ED287D"/>
    <w:rsid w:val="00ED29BD"/>
    <w:rsid w:val="00ED3A01"/>
    <w:rsid w:val="00ED5699"/>
    <w:rsid w:val="00ED56CF"/>
    <w:rsid w:val="00ED5E51"/>
    <w:rsid w:val="00ED620B"/>
    <w:rsid w:val="00ED73DF"/>
    <w:rsid w:val="00ED7F02"/>
    <w:rsid w:val="00EE05FF"/>
    <w:rsid w:val="00EE1822"/>
    <w:rsid w:val="00EE2A41"/>
    <w:rsid w:val="00EE2C47"/>
    <w:rsid w:val="00EE30C3"/>
    <w:rsid w:val="00EE51B7"/>
    <w:rsid w:val="00EE52CF"/>
    <w:rsid w:val="00EE7373"/>
    <w:rsid w:val="00EE7E39"/>
    <w:rsid w:val="00EF2DCC"/>
    <w:rsid w:val="00EF2FB5"/>
    <w:rsid w:val="00EF31D9"/>
    <w:rsid w:val="00EF3E07"/>
    <w:rsid w:val="00EF4CDB"/>
    <w:rsid w:val="00EF6139"/>
    <w:rsid w:val="00F01D50"/>
    <w:rsid w:val="00F0291A"/>
    <w:rsid w:val="00F02A1A"/>
    <w:rsid w:val="00F0378F"/>
    <w:rsid w:val="00F042DF"/>
    <w:rsid w:val="00F047C1"/>
    <w:rsid w:val="00F10727"/>
    <w:rsid w:val="00F107F5"/>
    <w:rsid w:val="00F11241"/>
    <w:rsid w:val="00F116CB"/>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27A"/>
    <w:rsid w:val="00F55E04"/>
    <w:rsid w:val="00F561FC"/>
    <w:rsid w:val="00F56AAD"/>
    <w:rsid w:val="00F604AD"/>
    <w:rsid w:val="00F60AEF"/>
    <w:rsid w:val="00F611D2"/>
    <w:rsid w:val="00F613F1"/>
    <w:rsid w:val="00F67130"/>
    <w:rsid w:val="00F67B1D"/>
    <w:rsid w:val="00F70DBA"/>
    <w:rsid w:val="00F7139C"/>
    <w:rsid w:val="00F733D9"/>
    <w:rsid w:val="00F734B0"/>
    <w:rsid w:val="00F7582F"/>
    <w:rsid w:val="00F76C24"/>
    <w:rsid w:val="00F777C7"/>
    <w:rsid w:val="00F81051"/>
    <w:rsid w:val="00F82B50"/>
    <w:rsid w:val="00F83AE6"/>
    <w:rsid w:val="00F8719C"/>
    <w:rsid w:val="00F91779"/>
    <w:rsid w:val="00F9293B"/>
    <w:rsid w:val="00F92A14"/>
    <w:rsid w:val="00F92BB4"/>
    <w:rsid w:val="00F9467A"/>
    <w:rsid w:val="00F960C5"/>
    <w:rsid w:val="00FA07B1"/>
    <w:rsid w:val="00FA0FAC"/>
    <w:rsid w:val="00FA223A"/>
    <w:rsid w:val="00FA4714"/>
    <w:rsid w:val="00FA5F29"/>
    <w:rsid w:val="00FA66C5"/>
    <w:rsid w:val="00FA7174"/>
    <w:rsid w:val="00FA71E5"/>
    <w:rsid w:val="00FB2691"/>
    <w:rsid w:val="00FB38B4"/>
    <w:rsid w:val="00FB43E9"/>
    <w:rsid w:val="00FB6498"/>
    <w:rsid w:val="00FC05B3"/>
    <w:rsid w:val="00FC189D"/>
    <w:rsid w:val="00FC192D"/>
    <w:rsid w:val="00FC633C"/>
    <w:rsid w:val="00FD059F"/>
    <w:rsid w:val="00FD294C"/>
    <w:rsid w:val="00FD3CA7"/>
    <w:rsid w:val="00FD6311"/>
    <w:rsid w:val="00FD741F"/>
    <w:rsid w:val="00FE085E"/>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A85E8FE7-5B99-4CFB-AEEC-5199F2F7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0C6B13"/>
    <w:rPr>
      <w:sz w:val="16"/>
      <w:szCs w:val="16"/>
    </w:rPr>
  </w:style>
  <w:style w:type="paragraph" w:styleId="CommentText">
    <w:name w:val="annotation text"/>
    <w:basedOn w:val="Normal"/>
    <w:link w:val="CommentTextChar"/>
    <w:uiPriority w:val="99"/>
    <w:semiHidden/>
    <w:unhideWhenUsed/>
    <w:rsid w:val="000C6B13"/>
    <w:pPr>
      <w:spacing w:line="240" w:lineRule="auto"/>
    </w:pPr>
    <w:rPr>
      <w:sz w:val="20"/>
      <w:szCs w:val="20"/>
    </w:rPr>
  </w:style>
  <w:style w:type="character" w:customStyle="1" w:styleId="CommentTextChar">
    <w:name w:val="Comment Text Char"/>
    <w:basedOn w:val="DefaultParagraphFont"/>
    <w:link w:val="CommentText"/>
    <w:uiPriority w:val="99"/>
    <w:semiHidden/>
    <w:rsid w:val="000C6B13"/>
    <w:rPr>
      <w:sz w:val="20"/>
      <w:szCs w:val="20"/>
    </w:rPr>
  </w:style>
  <w:style w:type="paragraph" w:styleId="CommentSubject">
    <w:name w:val="annotation subject"/>
    <w:basedOn w:val="CommentText"/>
    <w:next w:val="CommentText"/>
    <w:link w:val="CommentSubjectChar"/>
    <w:uiPriority w:val="99"/>
    <w:semiHidden/>
    <w:unhideWhenUsed/>
    <w:rsid w:val="000C6B13"/>
    <w:rPr>
      <w:b/>
      <w:bCs/>
    </w:rPr>
  </w:style>
  <w:style w:type="character" w:customStyle="1" w:styleId="CommentSubjectChar">
    <w:name w:val="Comment Subject Char"/>
    <w:basedOn w:val="CommentTextChar"/>
    <w:link w:val="CommentSubject"/>
    <w:uiPriority w:val="99"/>
    <w:semiHidden/>
    <w:rsid w:val="000C6B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137174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5110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3747385">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126986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0000715">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7446761">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3423206">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09921064">
      <w:bodyDiv w:val="1"/>
      <w:marLeft w:val="0"/>
      <w:marRight w:val="0"/>
      <w:marTop w:val="0"/>
      <w:marBottom w:val="0"/>
      <w:divBdr>
        <w:top w:val="none" w:sz="0" w:space="0" w:color="auto"/>
        <w:left w:val="none" w:sz="0" w:space="0" w:color="auto"/>
        <w:bottom w:val="none" w:sz="0" w:space="0" w:color="auto"/>
        <w:right w:val="none" w:sz="0" w:space="0" w:color="auto"/>
      </w:divBdr>
    </w:div>
    <w:div w:id="210577069">
      <w:bodyDiv w:val="1"/>
      <w:marLeft w:val="0"/>
      <w:marRight w:val="0"/>
      <w:marTop w:val="0"/>
      <w:marBottom w:val="0"/>
      <w:divBdr>
        <w:top w:val="none" w:sz="0" w:space="0" w:color="auto"/>
        <w:left w:val="none" w:sz="0" w:space="0" w:color="auto"/>
        <w:bottom w:val="none" w:sz="0" w:space="0" w:color="auto"/>
        <w:right w:val="none" w:sz="0" w:space="0" w:color="auto"/>
      </w:divBdr>
    </w:div>
    <w:div w:id="223880893">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4899136">
      <w:bodyDiv w:val="1"/>
      <w:marLeft w:val="0"/>
      <w:marRight w:val="0"/>
      <w:marTop w:val="0"/>
      <w:marBottom w:val="0"/>
      <w:divBdr>
        <w:top w:val="none" w:sz="0" w:space="0" w:color="auto"/>
        <w:left w:val="none" w:sz="0" w:space="0" w:color="auto"/>
        <w:bottom w:val="none" w:sz="0" w:space="0" w:color="auto"/>
        <w:right w:val="none" w:sz="0" w:space="0" w:color="auto"/>
      </w:divBdr>
    </w:div>
    <w:div w:id="278030172">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693524">
      <w:bodyDiv w:val="1"/>
      <w:marLeft w:val="0"/>
      <w:marRight w:val="0"/>
      <w:marTop w:val="0"/>
      <w:marBottom w:val="0"/>
      <w:divBdr>
        <w:top w:val="none" w:sz="0" w:space="0" w:color="auto"/>
        <w:left w:val="none" w:sz="0" w:space="0" w:color="auto"/>
        <w:bottom w:val="none" w:sz="0" w:space="0" w:color="auto"/>
        <w:right w:val="none" w:sz="0" w:space="0" w:color="auto"/>
      </w:divBdr>
    </w:div>
    <w:div w:id="301739193">
      <w:bodyDiv w:val="1"/>
      <w:marLeft w:val="0"/>
      <w:marRight w:val="0"/>
      <w:marTop w:val="0"/>
      <w:marBottom w:val="0"/>
      <w:divBdr>
        <w:top w:val="none" w:sz="0" w:space="0" w:color="auto"/>
        <w:left w:val="none" w:sz="0" w:space="0" w:color="auto"/>
        <w:bottom w:val="none" w:sz="0" w:space="0" w:color="auto"/>
        <w:right w:val="none" w:sz="0" w:space="0" w:color="auto"/>
      </w:divBdr>
    </w:div>
    <w:div w:id="305821571">
      <w:bodyDiv w:val="1"/>
      <w:marLeft w:val="0"/>
      <w:marRight w:val="0"/>
      <w:marTop w:val="0"/>
      <w:marBottom w:val="0"/>
      <w:divBdr>
        <w:top w:val="none" w:sz="0" w:space="0" w:color="auto"/>
        <w:left w:val="none" w:sz="0" w:space="0" w:color="auto"/>
        <w:bottom w:val="none" w:sz="0" w:space="0" w:color="auto"/>
        <w:right w:val="none" w:sz="0" w:space="0" w:color="auto"/>
      </w:divBdr>
    </w:div>
    <w:div w:id="307437920">
      <w:bodyDiv w:val="1"/>
      <w:marLeft w:val="0"/>
      <w:marRight w:val="0"/>
      <w:marTop w:val="0"/>
      <w:marBottom w:val="0"/>
      <w:divBdr>
        <w:top w:val="none" w:sz="0" w:space="0" w:color="auto"/>
        <w:left w:val="none" w:sz="0" w:space="0" w:color="auto"/>
        <w:bottom w:val="none" w:sz="0" w:space="0" w:color="auto"/>
        <w:right w:val="none" w:sz="0" w:space="0" w:color="auto"/>
      </w:divBdr>
    </w:div>
    <w:div w:id="309751966">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23875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63296">
      <w:bodyDiv w:val="1"/>
      <w:marLeft w:val="0"/>
      <w:marRight w:val="0"/>
      <w:marTop w:val="0"/>
      <w:marBottom w:val="0"/>
      <w:divBdr>
        <w:top w:val="none" w:sz="0" w:space="0" w:color="auto"/>
        <w:left w:val="none" w:sz="0" w:space="0" w:color="auto"/>
        <w:bottom w:val="none" w:sz="0" w:space="0" w:color="auto"/>
        <w:right w:val="none" w:sz="0" w:space="0" w:color="auto"/>
      </w:divBdr>
    </w:div>
    <w:div w:id="34151123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4939653">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26577468">
      <w:bodyDiv w:val="1"/>
      <w:marLeft w:val="0"/>
      <w:marRight w:val="0"/>
      <w:marTop w:val="0"/>
      <w:marBottom w:val="0"/>
      <w:divBdr>
        <w:top w:val="none" w:sz="0" w:space="0" w:color="auto"/>
        <w:left w:val="none" w:sz="0" w:space="0" w:color="auto"/>
        <w:bottom w:val="none" w:sz="0" w:space="0" w:color="auto"/>
        <w:right w:val="none" w:sz="0" w:space="0" w:color="auto"/>
      </w:divBdr>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5367326">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288530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067483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2179482">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059965">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558413">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55379">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4346681">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069696">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6189083">
      <w:bodyDiv w:val="1"/>
      <w:marLeft w:val="0"/>
      <w:marRight w:val="0"/>
      <w:marTop w:val="0"/>
      <w:marBottom w:val="0"/>
      <w:divBdr>
        <w:top w:val="none" w:sz="0" w:space="0" w:color="auto"/>
        <w:left w:val="none" w:sz="0" w:space="0" w:color="auto"/>
        <w:bottom w:val="none" w:sz="0" w:space="0" w:color="auto"/>
        <w:right w:val="none" w:sz="0" w:space="0" w:color="auto"/>
      </w:divBdr>
    </w:div>
    <w:div w:id="834491812">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0072246">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1622613">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3230">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931617">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2465313">
      <w:bodyDiv w:val="1"/>
      <w:marLeft w:val="0"/>
      <w:marRight w:val="0"/>
      <w:marTop w:val="0"/>
      <w:marBottom w:val="0"/>
      <w:divBdr>
        <w:top w:val="none" w:sz="0" w:space="0" w:color="auto"/>
        <w:left w:val="none" w:sz="0" w:space="0" w:color="auto"/>
        <w:bottom w:val="none" w:sz="0" w:space="0" w:color="auto"/>
        <w:right w:val="none" w:sz="0" w:space="0" w:color="auto"/>
      </w:divBdr>
    </w:div>
    <w:div w:id="100998334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569416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3094245">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5353499">
      <w:bodyDiv w:val="1"/>
      <w:marLeft w:val="0"/>
      <w:marRight w:val="0"/>
      <w:marTop w:val="0"/>
      <w:marBottom w:val="0"/>
      <w:divBdr>
        <w:top w:val="none" w:sz="0" w:space="0" w:color="auto"/>
        <w:left w:val="none" w:sz="0" w:space="0" w:color="auto"/>
        <w:bottom w:val="none" w:sz="0" w:space="0" w:color="auto"/>
        <w:right w:val="none" w:sz="0" w:space="0" w:color="auto"/>
      </w:divBdr>
    </w:div>
    <w:div w:id="1071541235">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1509970">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479571">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4180820">
      <w:bodyDiv w:val="1"/>
      <w:marLeft w:val="0"/>
      <w:marRight w:val="0"/>
      <w:marTop w:val="0"/>
      <w:marBottom w:val="0"/>
      <w:divBdr>
        <w:top w:val="none" w:sz="0" w:space="0" w:color="auto"/>
        <w:left w:val="none" w:sz="0" w:space="0" w:color="auto"/>
        <w:bottom w:val="none" w:sz="0" w:space="0" w:color="auto"/>
        <w:right w:val="none" w:sz="0" w:space="0" w:color="auto"/>
      </w:divBdr>
    </w:div>
    <w:div w:id="1140881860">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7934521">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31662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88633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1818855">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58516283">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06467706">
      <w:bodyDiv w:val="1"/>
      <w:marLeft w:val="0"/>
      <w:marRight w:val="0"/>
      <w:marTop w:val="0"/>
      <w:marBottom w:val="0"/>
      <w:divBdr>
        <w:top w:val="none" w:sz="0" w:space="0" w:color="auto"/>
        <w:left w:val="none" w:sz="0" w:space="0" w:color="auto"/>
        <w:bottom w:val="none" w:sz="0" w:space="0" w:color="auto"/>
        <w:right w:val="none" w:sz="0" w:space="0" w:color="auto"/>
      </w:divBdr>
    </w:div>
    <w:div w:id="1314606128">
      <w:bodyDiv w:val="1"/>
      <w:marLeft w:val="0"/>
      <w:marRight w:val="0"/>
      <w:marTop w:val="0"/>
      <w:marBottom w:val="0"/>
      <w:divBdr>
        <w:top w:val="none" w:sz="0" w:space="0" w:color="auto"/>
        <w:left w:val="none" w:sz="0" w:space="0" w:color="auto"/>
        <w:bottom w:val="none" w:sz="0" w:space="0" w:color="auto"/>
        <w:right w:val="none" w:sz="0" w:space="0" w:color="auto"/>
      </w:divBdr>
    </w:div>
    <w:div w:id="131591651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323833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7466935">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8241030">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98253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0983375">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2750065">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296767">
      <w:bodyDiv w:val="1"/>
      <w:marLeft w:val="0"/>
      <w:marRight w:val="0"/>
      <w:marTop w:val="0"/>
      <w:marBottom w:val="0"/>
      <w:divBdr>
        <w:top w:val="none" w:sz="0" w:space="0" w:color="auto"/>
        <w:left w:val="none" w:sz="0" w:space="0" w:color="auto"/>
        <w:bottom w:val="none" w:sz="0" w:space="0" w:color="auto"/>
        <w:right w:val="none" w:sz="0" w:space="0" w:color="auto"/>
      </w:divBdr>
    </w:div>
    <w:div w:id="1520003805">
      <w:bodyDiv w:val="1"/>
      <w:marLeft w:val="0"/>
      <w:marRight w:val="0"/>
      <w:marTop w:val="0"/>
      <w:marBottom w:val="0"/>
      <w:divBdr>
        <w:top w:val="none" w:sz="0" w:space="0" w:color="auto"/>
        <w:left w:val="none" w:sz="0" w:space="0" w:color="auto"/>
        <w:bottom w:val="none" w:sz="0" w:space="0" w:color="auto"/>
        <w:right w:val="none" w:sz="0" w:space="0" w:color="auto"/>
      </w:divBdr>
    </w:div>
    <w:div w:id="152154959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7503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22414176">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6829948">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2975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1766093">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203711">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698691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2258186">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8932777">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1522080">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557114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736303">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203233">
      <w:bodyDiv w:val="1"/>
      <w:marLeft w:val="0"/>
      <w:marRight w:val="0"/>
      <w:marTop w:val="0"/>
      <w:marBottom w:val="0"/>
      <w:divBdr>
        <w:top w:val="none" w:sz="0" w:space="0" w:color="auto"/>
        <w:left w:val="none" w:sz="0" w:space="0" w:color="auto"/>
        <w:bottom w:val="none" w:sz="0" w:space="0" w:color="auto"/>
        <w:right w:val="none" w:sz="0" w:space="0" w:color="auto"/>
      </w:divBdr>
      <w:divsChild>
        <w:div w:id="2115511941">
          <w:marLeft w:val="0"/>
          <w:marRight w:val="0"/>
          <w:marTop w:val="0"/>
          <w:marBottom w:val="0"/>
          <w:divBdr>
            <w:top w:val="none" w:sz="0" w:space="0" w:color="auto"/>
            <w:left w:val="none" w:sz="0" w:space="0" w:color="auto"/>
            <w:bottom w:val="none" w:sz="0" w:space="0" w:color="auto"/>
            <w:right w:val="none" w:sz="0" w:space="0" w:color="auto"/>
          </w:divBdr>
        </w:div>
        <w:div w:id="1234970190">
          <w:marLeft w:val="0"/>
          <w:marRight w:val="0"/>
          <w:marTop w:val="0"/>
          <w:marBottom w:val="0"/>
          <w:divBdr>
            <w:top w:val="none" w:sz="0" w:space="0" w:color="auto"/>
            <w:left w:val="none" w:sz="0" w:space="0" w:color="auto"/>
            <w:bottom w:val="none" w:sz="0" w:space="0" w:color="auto"/>
            <w:right w:val="none" w:sz="0" w:space="0" w:color="auto"/>
          </w:divBdr>
        </w:div>
        <w:div w:id="507983553">
          <w:marLeft w:val="0"/>
          <w:marRight w:val="0"/>
          <w:marTop w:val="0"/>
          <w:marBottom w:val="0"/>
          <w:divBdr>
            <w:top w:val="none" w:sz="0" w:space="0" w:color="auto"/>
            <w:left w:val="none" w:sz="0" w:space="0" w:color="auto"/>
            <w:bottom w:val="none" w:sz="0" w:space="0" w:color="auto"/>
            <w:right w:val="none" w:sz="0" w:space="0" w:color="auto"/>
          </w:divBdr>
        </w:div>
        <w:div w:id="534004057">
          <w:marLeft w:val="0"/>
          <w:marRight w:val="0"/>
          <w:marTop w:val="0"/>
          <w:marBottom w:val="0"/>
          <w:divBdr>
            <w:top w:val="none" w:sz="0" w:space="0" w:color="auto"/>
            <w:left w:val="none" w:sz="0" w:space="0" w:color="auto"/>
            <w:bottom w:val="none" w:sz="0" w:space="0" w:color="auto"/>
            <w:right w:val="none" w:sz="0" w:space="0" w:color="auto"/>
          </w:divBdr>
        </w:div>
      </w:divsChild>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499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210606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7706B-1182-47CC-8435-7A1DDD40B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2505</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2021-02-21T09:45:00Z</dcterms:created>
  <dcterms:modified xsi:type="dcterms:W3CDTF">2021-02-21T09:45:00Z</dcterms:modified>
</cp:coreProperties>
</file>