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538974" w14:textId="6BBE6B99" w:rsidR="00055CBA" w:rsidRDefault="0077218D" w:rsidP="00C431B1">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bookmarkStart w:id="0" w:name="_gjdgxs" w:colFirst="0" w:colLast="0"/>
      <w:bookmarkEnd w:id="0"/>
      <w:r w:rsidRPr="00C431B1">
        <w:rPr>
          <w:rFonts w:ascii="Arial" w:eastAsia="Arial" w:hAnsi="Arial" w:cs="Arial"/>
          <w:b/>
          <w:sz w:val="32"/>
          <w:szCs w:val="24"/>
        </w:rPr>
        <w:t>DSWD</w:t>
      </w:r>
      <w:r w:rsidR="008F1660">
        <w:rPr>
          <w:rFonts w:ascii="Arial" w:eastAsia="Arial" w:hAnsi="Arial" w:cs="Arial"/>
          <w:b/>
          <w:sz w:val="32"/>
          <w:szCs w:val="24"/>
        </w:rPr>
        <w:t xml:space="preserve"> </w:t>
      </w:r>
      <w:r w:rsidRPr="00C431B1">
        <w:rPr>
          <w:rFonts w:ascii="Arial" w:eastAsia="Arial" w:hAnsi="Arial" w:cs="Arial"/>
          <w:b/>
          <w:sz w:val="32"/>
          <w:szCs w:val="24"/>
        </w:rPr>
        <w:t>DROMIC</w:t>
      </w:r>
      <w:r w:rsidR="008F1660">
        <w:rPr>
          <w:rFonts w:ascii="Arial" w:eastAsia="Arial" w:hAnsi="Arial" w:cs="Arial"/>
          <w:b/>
          <w:sz w:val="32"/>
          <w:szCs w:val="24"/>
        </w:rPr>
        <w:t xml:space="preserve"> </w:t>
      </w:r>
      <w:r w:rsidR="00055CBA">
        <w:rPr>
          <w:rFonts w:ascii="Arial" w:eastAsia="Arial" w:hAnsi="Arial" w:cs="Arial"/>
          <w:b/>
          <w:sz w:val="32"/>
          <w:szCs w:val="24"/>
        </w:rPr>
        <w:t>Preparedness</w:t>
      </w:r>
      <w:r w:rsidR="008F1660">
        <w:rPr>
          <w:rFonts w:ascii="Arial" w:eastAsia="Arial" w:hAnsi="Arial" w:cs="Arial"/>
          <w:b/>
          <w:sz w:val="32"/>
          <w:szCs w:val="24"/>
        </w:rPr>
        <w:t xml:space="preserve"> </w:t>
      </w:r>
      <w:r w:rsidR="00055CBA">
        <w:rPr>
          <w:rFonts w:ascii="Arial" w:eastAsia="Arial" w:hAnsi="Arial" w:cs="Arial"/>
          <w:b/>
          <w:sz w:val="32"/>
          <w:szCs w:val="24"/>
        </w:rPr>
        <w:t>for</w:t>
      </w:r>
      <w:r w:rsidR="008F1660">
        <w:rPr>
          <w:rFonts w:ascii="Arial" w:eastAsia="Arial" w:hAnsi="Arial" w:cs="Arial"/>
          <w:b/>
          <w:sz w:val="32"/>
          <w:szCs w:val="24"/>
        </w:rPr>
        <w:t xml:space="preserve"> </w:t>
      </w:r>
      <w:r w:rsidR="00055CBA">
        <w:rPr>
          <w:rFonts w:ascii="Arial" w:eastAsia="Arial" w:hAnsi="Arial" w:cs="Arial"/>
          <w:b/>
          <w:sz w:val="32"/>
          <w:szCs w:val="24"/>
        </w:rPr>
        <w:t>Response</w:t>
      </w:r>
      <w:r w:rsidR="008F1660">
        <w:rPr>
          <w:rFonts w:ascii="Arial" w:eastAsia="Arial" w:hAnsi="Arial" w:cs="Arial"/>
          <w:b/>
          <w:sz w:val="32"/>
          <w:szCs w:val="24"/>
        </w:rPr>
        <w:t xml:space="preserve"> </w:t>
      </w:r>
      <w:r w:rsidRPr="00C431B1">
        <w:rPr>
          <w:rFonts w:ascii="Arial" w:eastAsia="Arial" w:hAnsi="Arial" w:cs="Arial"/>
          <w:b/>
          <w:sz w:val="32"/>
          <w:szCs w:val="24"/>
        </w:rPr>
        <w:t>Report</w:t>
      </w:r>
      <w:r w:rsidR="008F1660">
        <w:rPr>
          <w:rFonts w:ascii="Arial" w:eastAsia="Arial" w:hAnsi="Arial" w:cs="Arial"/>
          <w:b/>
          <w:sz w:val="32"/>
          <w:szCs w:val="24"/>
        </w:rPr>
        <w:t xml:space="preserve"> </w:t>
      </w:r>
      <w:r w:rsidRPr="00C431B1">
        <w:rPr>
          <w:rFonts w:ascii="Arial" w:eastAsia="Arial" w:hAnsi="Arial" w:cs="Arial"/>
          <w:b/>
          <w:sz w:val="32"/>
          <w:szCs w:val="24"/>
        </w:rPr>
        <w:t>#</w:t>
      </w:r>
      <w:r w:rsidR="00CB70A1">
        <w:rPr>
          <w:rFonts w:ascii="Arial" w:eastAsia="Arial" w:hAnsi="Arial" w:cs="Arial"/>
          <w:b/>
          <w:sz w:val="32"/>
          <w:szCs w:val="24"/>
        </w:rPr>
        <w:t>2</w:t>
      </w:r>
      <w:r w:rsidR="008F1660">
        <w:rPr>
          <w:rFonts w:ascii="Arial" w:eastAsia="Arial" w:hAnsi="Arial" w:cs="Arial"/>
          <w:b/>
          <w:sz w:val="32"/>
          <w:szCs w:val="24"/>
        </w:rPr>
        <w:t xml:space="preserve"> </w:t>
      </w:r>
    </w:p>
    <w:p w14:paraId="1F3EBAB0" w14:textId="328A8584" w:rsidR="00662AEB" w:rsidRPr="00C431B1" w:rsidRDefault="0077218D" w:rsidP="00C431B1">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r w:rsidRPr="00C431B1">
        <w:rPr>
          <w:rFonts w:ascii="Arial" w:eastAsia="Arial" w:hAnsi="Arial" w:cs="Arial"/>
          <w:b/>
          <w:sz w:val="32"/>
          <w:szCs w:val="24"/>
        </w:rPr>
        <w:t>on</w:t>
      </w:r>
      <w:r w:rsidR="008F1660">
        <w:rPr>
          <w:rFonts w:ascii="Arial" w:eastAsia="Arial" w:hAnsi="Arial" w:cs="Arial"/>
          <w:b/>
          <w:sz w:val="32"/>
          <w:szCs w:val="24"/>
        </w:rPr>
        <w:t xml:space="preserve"> </w:t>
      </w:r>
      <w:r w:rsidRPr="00C431B1">
        <w:rPr>
          <w:rFonts w:ascii="Arial" w:eastAsia="Arial" w:hAnsi="Arial" w:cs="Arial"/>
          <w:b/>
          <w:sz w:val="32"/>
          <w:szCs w:val="24"/>
        </w:rPr>
        <w:t>the</w:t>
      </w:r>
      <w:r w:rsidR="008F1660">
        <w:rPr>
          <w:rFonts w:ascii="Arial" w:eastAsia="Arial" w:hAnsi="Arial" w:cs="Arial"/>
          <w:b/>
          <w:sz w:val="32"/>
          <w:szCs w:val="24"/>
        </w:rPr>
        <w:t xml:space="preserve"> </w:t>
      </w:r>
      <w:r w:rsidR="00055CBA">
        <w:rPr>
          <w:rFonts w:ascii="Arial" w:eastAsia="Arial" w:hAnsi="Arial" w:cs="Arial"/>
          <w:b/>
          <w:sz w:val="32"/>
          <w:szCs w:val="24"/>
        </w:rPr>
        <w:t>Observance</w:t>
      </w:r>
      <w:r w:rsidR="008F1660">
        <w:rPr>
          <w:rFonts w:ascii="Arial" w:eastAsia="Arial" w:hAnsi="Arial" w:cs="Arial"/>
          <w:b/>
          <w:sz w:val="32"/>
          <w:szCs w:val="24"/>
        </w:rPr>
        <w:t xml:space="preserve"> </w:t>
      </w:r>
      <w:r w:rsidR="00055CBA">
        <w:rPr>
          <w:rFonts w:ascii="Arial" w:eastAsia="Arial" w:hAnsi="Arial" w:cs="Arial"/>
          <w:b/>
          <w:sz w:val="32"/>
          <w:szCs w:val="24"/>
        </w:rPr>
        <w:t>of</w:t>
      </w:r>
      <w:r w:rsidR="008F1660">
        <w:rPr>
          <w:rFonts w:ascii="Arial" w:eastAsia="Arial" w:hAnsi="Arial" w:cs="Arial"/>
          <w:b/>
          <w:sz w:val="32"/>
          <w:szCs w:val="24"/>
        </w:rPr>
        <w:t xml:space="preserve"> </w:t>
      </w:r>
      <w:r w:rsidR="00055CBA">
        <w:rPr>
          <w:rFonts w:ascii="Arial" w:eastAsia="Arial" w:hAnsi="Arial" w:cs="Arial"/>
          <w:b/>
          <w:sz w:val="32"/>
          <w:szCs w:val="24"/>
        </w:rPr>
        <w:t>Semana</w:t>
      </w:r>
      <w:r w:rsidR="008F1660">
        <w:rPr>
          <w:rFonts w:ascii="Arial" w:eastAsia="Arial" w:hAnsi="Arial" w:cs="Arial"/>
          <w:b/>
          <w:sz w:val="32"/>
          <w:szCs w:val="24"/>
        </w:rPr>
        <w:t xml:space="preserve"> </w:t>
      </w:r>
      <w:r w:rsidR="00055CBA">
        <w:rPr>
          <w:rFonts w:ascii="Arial" w:eastAsia="Arial" w:hAnsi="Arial" w:cs="Arial"/>
          <w:b/>
          <w:sz w:val="32"/>
          <w:szCs w:val="24"/>
        </w:rPr>
        <w:t>Santa</w:t>
      </w:r>
      <w:r w:rsidR="008F1660">
        <w:rPr>
          <w:rFonts w:ascii="Arial" w:eastAsia="Arial" w:hAnsi="Arial" w:cs="Arial"/>
          <w:b/>
          <w:sz w:val="32"/>
          <w:szCs w:val="24"/>
        </w:rPr>
        <w:t xml:space="preserve"> </w:t>
      </w:r>
      <w:r w:rsidR="00055CBA">
        <w:rPr>
          <w:rFonts w:ascii="Arial" w:eastAsia="Arial" w:hAnsi="Arial" w:cs="Arial"/>
          <w:b/>
          <w:sz w:val="32"/>
          <w:szCs w:val="24"/>
        </w:rPr>
        <w:t>20</w:t>
      </w:r>
      <w:r w:rsidR="003C1C5B">
        <w:rPr>
          <w:rFonts w:ascii="Arial" w:eastAsia="Arial" w:hAnsi="Arial" w:cs="Arial"/>
          <w:b/>
          <w:sz w:val="32"/>
          <w:szCs w:val="24"/>
        </w:rPr>
        <w:t>21</w:t>
      </w:r>
    </w:p>
    <w:p w14:paraId="5643A86C" w14:textId="1EBC1FF1" w:rsidR="00B3139B" w:rsidRDefault="0077218D" w:rsidP="00B3139B">
      <w:pPr>
        <w:pBdr>
          <w:top w:val="nil"/>
          <w:left w:val="nil"/>
          <w:bottom w:val="nil"/>
          <w:right w:val="nil"/>
          <w:between w:val="nil"/>
        </w:pBdr>
        <w:spacing w:after="0" w:line="240" w:lineRule="auto"/>
        <w:ind w:firstLine="720"/>
        <w:contextualSpacing/>
        <w:jc w:val="center"/>
        <w:rPr>
          <w:rFonts w:ascii="Arial" w:eastAsia="Arial" w:hAnsi="Arial" w:cs="Arial"/>
          <w:sz w:val="24"/>
          <w:szCs w:val="24"/>
        </w:rPr>
      </w:pPr>
      <w:r w:rsidRPr="00C431B1">
        <w:rPr>
          <w:rFonts w:ascii="Arial" w:eastAsia="Arial" w:hAnsi="Arial" w:cs="Arial"/>
          <w:sz w:val="24"/>
          <w:szCs w:val="24"/>
        </w:rPr>
        <w:t>as</w:t>
      </w:r>
      <w:r w:rsidR="008F1660">
        <w:rPr>
          <w:rFonts w:ascii="Arial" w:eastAsia="Arial" w:hAnsi="Arial" w:cs="Arial"/>
          <w:sz w:val="24"/>
          <w:szCs w:val="24"/>
        </w:rPr>
        <w:t xml:space="preserve"> </w:t>
      </w:r>
      <w:r w:rsidRPr="00C431B1">
        <w:rPr>
          <w:rFonts w:ascii="Arial" w:eastAsia="Arial" w:hAnsi="Arial" w:cs="Arial"/>
          <w:sz w:val="24"/>
          <w:szCs w:val="24"/>
        </w:rPr>
        <w:t>of</w:t>
      </w:r>
      <w:r w:rsidR="008F1660">
        <w:rPr>
          <w:rFonts w:ascii="Arial" w:eastAsia="Arial" w:hAnsi="Arial" w:cs="Arial"/>
          <w:sz w:val="24"/>
          <w:szCs w:val="24"/>
        </w:rPr>
        <w:t xml:space="preserve"> </w:t>
      </w:r>
      <w:r w:rsidR="003C1C5B">
        <w:rPr>
          <w:rFonts w:ascii="Arial" w:eastAsia="Arial" w:hAnsi="Arial" w:cs="Arial"/>
          <w:sz w:val="24"/>
          <w:szCs w:val="24"/>
        </w:rPr>
        <w:t>0</w:t>
      </w:r>
      <w:r w:rsidR="00CB70A1">
        <w:rPr>
          <w:rFonts w:ascii="Arial" w:eastAsia="Arial" w:hAnsi="Arial" w:cs="Arial"/>
          <w:sz w:val="24"/>
          <w:szCs w:val="24"/>
        </w:rPr>
        <w:t>2</w:t>
      </w:r>
      <w:r w:rsidR="008F1660">
        <w:rPr>
          <w:rFonts w:ascii="Arial" w:eastAsia="Arial" w:hAnsi="Arial" w:cs="Arial"/>
          <w:sz w:val="24"/>
          <w:szCs w:val="24"/>
        </w:rPr>
        <w:t xml:space="preserve"> </w:t>
      </w:r>
      <w:r w:rsidR="00924CB0">
        <w:rPr>
          <w:rFonts w:ascii="Arial" w:eastAsia="Arial" w:hAnsi="Arial" w:cs="Arial"/>
          <w:sz w:val="24"/>
          <w:szCs w:val="24"/>
        </w:rPr>
        <w:t>April</w:t>
      </w:r>
      <w:r w:rsidR="008F1660">
        <w:rPr>
          <w:rFonts w:ascii="Arial" w:eastAsia="Arial" w:hAnsi="Arial" w:cs="Arial"/>
          <w:sz w:val="24"/>
          <w:szCs w:val="24"/>
        </w:rPr>
        <w:t xml:space="preserve"> </w:t>
      </w:r>
      <w:r w:rsidRPr="00C431B1">
        <w:rPr>
          <w:rFonts w:ascii="Arial" w:eastAsia="Arial" w:hAnsi="Arial" w:cs="Arial"/>
          <w:sz w:val="24"/>
          <w:szCs w:val="24"/>
        </w:rPr>
        <w:t>20</w:t>
      </w:r>
      <w:r w:rsidR="003C1C5B">
        <w:rPr>
          <w:rFonts w:ascii="Arial" w:eastAsia="Arial" w:hAnsi="Arial" w:cs="Arial"/>
          <w:sz w:val="24"/>
          <w:szCs w:val="24"/>
        </w:rPr>
        <w:t>21</w:t>
      </w:r>
      <w:r w:rsidRPr="00C431B1">
        <w:rPr>
          <w:rFonts w:ascii="Arial" w:eastAsia="Arial" w:hAnsi="Arial" w:cs="Arial"/>
          <w:sz w:val="24"/>
          <w:szCs w:val="24"/>
        </w:rPr>
        <w:t>,</w:t>
      </w:r>
      <w:r w:rsidR="008F1660">
        <w:rPr>
          <w:rFonts w:ascii="Arial" w:eastAsia="Arial" w:hAnsi="Arial" w:cs="Arial"/>
          <w:sz w:val="24"/>
          <w:szCs w:val="24"/>
        </w:rPr>
        <w:t xml:space="preserve"> </w:t>
      </w:r>
      <w:r w:rsidR="00055CBA">
        <w:rPr>
          <w:rFonts w:ascii="Arial" w:eastAsia="Arial" w:hAnsi="Arial" w:cs="Arial"/>
          <w:sz w:val="24"/>
          <w:szCs w:val="24"/>
        </w:rPr>
        <w:t>6</w:t>
      </w:r>
      <w:r w:rsidRPr="00C431B1">
        <w:rPr>
          <w:rFonts w:ascii="Arial" w:eastAsia="Arial" w:hAnsi="Arial" w:cs="Arial"/>
          <w:sz w:val="24"/>
          <w:szCs w:val="24"/>
        </w:rPr>
        <w:t>PM</w:t>
      </w:r>
    </w:p>
    <w:p w14:paraId="38BB0E88" w14:textId="77777777" w:rsidR="00055CBA" w:rsidRDefault="00055CBA" w:rsidP="00B3139B">
      <w:pPr>
        <w:pBdr>
          <w:top w:val="nil"/>
          <w:left w:val="nil"/>
          <w:bottom w:val="nil"/>
          <w:right w:val="nil"/>
          <w:between w:val="nil"/>
        </w:pBdr>
        <w:spacing w:after="0" w:line="240" w:lineRule="auto"/>
        <w:contextualSpacing/>
        <w:rPr>
          <w:rFonts w:ascii="Arial" w:eastAsia="Arial" w:hAnsi="Arial" w:cs="Arial"/>
          <w:sz w:val="24"/>
          <w:szCs w:val="24"/>
        </w:rPr>
      </w:pPr>
    </w:p>
    <w:p w14:paraId="51348C87" w14:textId="068899CC" w:rsidR="00D10EA4" w:rsidRPr="00B3139B" w:rsidRDefault="006A3523" w:rsidP="00B3139B">
      <w:pPr>
        <w:pBdr>
          <w:top w:val="nil"/>
          <w:left w:val="nil"/>
          <w:bottom w:val="nil"/>
          <w:right w:val="nil"/>
          <w:between w:val="nil"/>
        </w:pBdr>
        <w:spacing w:after="0" w:line="240" w:lineRule="auto"/>
        <w:contextualSpacing/>
        <w:rPr>
          <w:rFonts w:ascii="Arial" w:eastAsia="Arial" w:hAnsi="Arial" w:cs="Arial"/>
          <w:sz w:val="24"/>
          <w:szCs w:val="24"/>
        </w:rPr>
      </w:pPr>
      <w:r>
        <w:rPr>
          <w:rFonts w:ascii="Arial" w:eastAsia="Arial" w:hAnsi="Arial" w:cs="Arial"/>
          <w:b/>
          <w:color w:val="002060"/>
          <w:sz w:val="28"/>
          <w:szCs w:val="24"/>
        </w:rPr>
        <w:t>Situation Overview</w:t>
      </w:r>
    </w:p>
    <w:p w14:paraId="3C7F903D" w14:textId="77777777" w:rsidR="00796AC1" w:rsidRPr="00C431B1" w:rsidRDefault="00796AC1" w:rsidP="00C431B1">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p w14:paraId="672A690D" w14:textId="2C5DC429" w:rsidR="00EB31D4" w:rsidRDefault="00EB31D4" w:rsidP="00EB31D4">
      <w:pPr>
        <w:spacing w:after="0" w:line="240" w:lineRule="auto"/>
        <w:contextualSpacing/>
        <w:jc w:val="both"/>
        <w:rPr>
          <w:rFonts w:ascii="Arial" w:eastAsia="Arial" w:hAnsi="Arial" w:cs="Arial"/>
          <w:sz w:val="24"/>
          <w:szCs w:val="24"/>
        </w:rPr>
      </w:pP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Asian</w:t>
      </w:r>
      <w:r w:rsidR="008F1660">
        <w:rPr>
          <w:rFonts w:ascii="Arial" w:eastAsia="Arial" w:hAnsi="Arial" w:cs="Arial"/>
          <w:sz w:val="24"/>
          <w:szCs w:val="24"/>
        </w:rPr>
        <w:t xml:space="preserve"> </w:t>
      </w:r>
      <w:r w:rsidRPr="00EB31D4">
        <w:rPr>
          <w:rFonts w:ascii="Arial" w:eastAsia="Arial" w:hAnsi="Arial" w:cs="Arial"/>
          <w:sz w:val="24"/>
          <w:szCs w:val="24"/>
        </w:rPr>
        <w:t>country</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highest</w:t>
      </w:r>
      <w:r w:rsidR="008F1660">
        <w:rPr>
          <w:rFonts w:ascii="Arial" w:eastAsia="Arial" w:hAnsi="Arial" w:cs="Arial"/>
          <w:sz w:val="24"/>
          <w:szCs w:val="24"/>
        </w:rPr>
        <w:t xml:space="preserve"> </w:t>
      </w:r>
      <w:r w:rsidRPr="00EB31D4">
        <w:rPr>
          <w:rFonts w:ascii="Arial" w:eastAsia="Arial" w:hAnsi="Arial" w:cs="Arial"/>
          <w:sz w:val="24"/>
          <w:szCs w:val="24"/>
        </w:rPr>
        <w:t>population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Christianity,</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Philippines</w:t>
      </w:r>
      <w:r w:rsidR="008F1660">
        <w:rPr>
          <w:rFonts w:ascii="Arial" w:eastAsia="Arial" w:hAnsi="Arial" w:cs="Arial"/>
          <w:sz w:val="24"/>
          <w:szCs w:val="24"/>
        </w:rPr>
        <w:t xml:space="preserve"> </w:t>
      </w:r>
      <w:r w:rsidRPr="00EB31D4">
        <w:rPr>
          <w:rFonts w:ascii="Arial" w:eastAsia="Arial" w:hAnsi="Arial" w:cs="Arial"/>
          <w:sz w:val="24"/>
          <w:szCs w:val="24"/>
        </w:rPr>
        <w:t>commemorates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yearly</w:t>
      </w:r>
      <w:r w:rsidR="008F1660">
        <w:rPr>
          <w:rFonts w:ascii="Arial" w:eastAsia="Arial" w:hAnsi="Arial" w:cs="Arial"/>
          <w:sz w:val="24"/>
          <w:szCs w:val="24"/>
        </w:rPr>
        <w:t xml:space="preserve"> </w:t>
      </w:r>
      <w:r w:rsidRPr="00EB31D4">
        <w:rPr>
          <w:rFonts w:ascii="Arial" w:eastAsia="Arial" w:hAnsi="Arial" w:cs="Arial"/>
          <w:sz w:val="24"/>
          <w:szCs w:val="24"/>
        </w:rPr>
        <w:t>week-long</w:t>
      </w:r>
      <w:r w:rsidR="008F1660">
        <w:rPr>
          <w:rFonts w:ascii="Arial" w:eastAsia="Arial" w:hAnsi="Arial" w:cs="Arial"/>
          <w:sz w:val="24"/>
          <w:szCs w:val="24"/>
        </w:rPr>
        <w:t xml:space="preserve"> </w:t>
      </w:r>
      <w:r w:rsidRPr="00EB31D4">
        <w:rPr>
          <w:rFonts w:ascii="Arial" w:eastAsia="Arial" w:hAnsi="Arial" w:cs="Arial"/>
          <w:sz w:val="24"/>
          <w:szCs w:val="24"/>
        </w:rPr>
        <w:t>celebration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Jesus</w:t>
      </w:r>
      <w:r w:rsidR="008F1660">
        <w:rPr>
          <w:rFonts w:ascii="Arial" w:eastAsia="Arial" w:hAnsi="Arial" w:cs="Arial"/>
          <w:sz w:val="24"/>
          <w:szCs w:val="24"/>
        </w:rPr>
        <w:t xml:space="preserve"> </w:t>
      </w:r>
      <w:r w:rsidRPr="00EB31D4">
        <w:rPr>
          <w:rFonts w:ascii="Arial" w:eastAsia="Arial" w:hAnsi="Arial" w:cs="Arial"/>
          <w:sz w:val="24"/>
          <w:szCs w:val="24"/>
        </w:rPr>
        <w:t>Christ's</w:t>
      </w:r>
      <w:r w:rsidR="008F1660">
        <w:rPr>
          <w:rFonts w:ascii="Arial" w:eastAsia="Arial" w:hAnsi="Arial" w:cs="Arial"/>
          <w:sz w:val="24"/>
          <w:szCs w:val="24"/>
        </w:rPr>
        <w:t xml:space="preserve"> </w:t>
      </w:r>
      <w:r w:rsidRPr="00EB31D4">
        <w:rPr>
          <w:rFonts w:ascii="Arial" w:eastAsia="Arial" w:hAnsi="Arial" w:cs="Arial"/>
          <w:sz w:val="24"/>
          <w:szCs w:val="24"/>
        </w:rPr>
        <w:t>sacrifice</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cross</w:t>
      </w:r>
      <w:r w:rsidR="008F1660">
        <w:rPr>
          <w:rFonts w:ascii="Arial" w:eastAsia="Arial" w:hAnsi="Arial" w:cs="Arial"/>
          <w:sz w:val="24"/>
          <w:szCs w:val="24"/>
        </w:rPr>
        <w:t xml:space="preserve"> </w:t>
      </w:r>
      <w:r w:rsidRPr="00EB31D4">
        <w:rPr>
          <w:rFonts w:ascii="Arial" w:eastAsia="Arial" w:hAnsi="Arial" w:cs="Arial"/>
          <w:sz w:val="24"/>
          <w:szCs w:val="24"/>
        </w:rPr>
        <w:t>for</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salvation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His</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sin</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His</w:t>
      </w:r>
      <w:r w:rsidR="008F1660">
        <w:rPr>
          <w:rFonts w:ascii="Arial" w:eastAsia="Arial" w:hAnsi="Arial" w:cs="Arial"/>
          <w:sz w:val="24"/>
          <w:szCs w:val="24"/>
        </w:rPr>
        <w:t xml:space="preserve"> </w:t>
      </w:r>
      <w:r w:rsidRPr="00EB31D4">
        <w:rPr>
          <w:rFonts w:ascii="Arial" w:eastAsia="Arial" w:hAnsi="Arial" w:cs="Arial"/>
          <w:sz w:val="24"/>
          <w:szCs w:val="24"/>
        </w:rPr>
        <w:t>gift</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everlasting</w:t>
      </w:r>
      <w:r w:rsidR="008F1660">
        <w:rPr>
          <w:rFonts w:ascii="Arial" w:eastAsia="Arial" w:hAnsi="Arial" w:cs="Arial"/>
          <w:sz w:val="24"/>
          <w:szCs w:val="24"/>
        </w:rPr>
        <w:t xml:space="preserve"> </w:t>
      </w:r>
      <w:r w:rsidRPr="00EB31D4">
        <w:rPr>
          <w:rFonts w:ascii="Arial" w:eastAsia="Arial" w:hAnsi="Arial" w:cs="Arial"/>
          <w:sz w:val="24"/>
          <w:szCs w:val="24"/>
        </w:rPr>
        <w:t>life.</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"Semana</w:t>
      </w:r>
      <w:r w:rsidR="008F1660">
        <w:rPr>
          <w:rFonts w:ascii="Arial" w:eastAsia="Arial" w:hAnsi="Arial" w:cs="Arial"/>
          <w:sz w:val="24"/>
          <w:szCs w:val="24"/>
        </w:rPr>
        <w:t xml:space="preserve"> </w:t>
      </w:r>
      <w:r w:rsidRPr="00EB31D4">
        <w:rPr>
          <w:rFonts w:ascii="Arial" w:eastAsia="Arial" w:hAnsi="Arial" w:cs="Arial"/>
          <w:sz w:val="24"/>
          <w:szCs w:val="24"/>
        </w:rPr>
        <w:t>Santa"</w:t>
      </w:r>
      <w:r w:rsidR="008F1660">
        <w:rPr>
          <w:rFonts w:ascii="Arial" w:eastAsia="Arial" w:hAnsi="Arial" w:cs="Arial"/>
          <w:sz w:val="24"/>
          <w:szCs w:val="24"/>
        </w:rPr>
        <w:t xml:space="preserve"> </w:t>
      </w:r>
      <w:r w:rsidRPr="00EB31D4">
        <w:rPr>
          <w:rFonts w:ascii="Arial" w:eastAsia="Arial" w:hAnsi="Arial" w:cs="Arial"/>
          <w:sz w:val="24"/>
          <w:szCs w:val="24"/>
        </w:rPr>
        <w:t>or</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Week</w:t>
      </w:r>
      <w:r w:rsidR="008F1660">
        <w:rPr>
          <w:rFonts w:ascii="Arial" w:eastAsia="Arial" w:hAnsi="Arial" w:cs="Arial"/>
          <w:sz w:val="24"/>
          <w:szCs w:val="24"/>
        </w:rPr>
        <w:t xml:space="preserve"> </w:t>
      </w:r>
      <w:r w:rsidRPr="00EB31D4">
        <w:rPr>
          <w:rFonts w:ascii="Arial" w:eastAsia="Arial" w:hAnsi="Arial" w:cs="Arial"/>
          <w:sz w:val="24"/>
          <w:szCs w:val="24"/>
        </w:rPr>
        <w:t>starts</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Palm</w:t>
      </w:r>
      <w:r w:rsidR="008F1660">
        <w:rPr>
          <w:rFonts w:ascii="Arial" w:eastAsia="Arial" w:hAnsi="Arial" w:cs="Arial"/>
          <w:sz w:val="24"/>
          <w:szCs w:val="24"/>
        </w:rPr>
        <w:t xml:space="preserve"> </w:t>
      </w:r>
      <w:r w:rsidRPr="00EB31D4">
        <w:rPr>
          <w:rFonts w:ascii="Arial" w:eastAsia="Arial" w:hAnsi="Arial" w:cs="Arial"/>
          <w:sz w:val="24"/>
          <w:szCs w:val="24"/>
        </w:rPr>
        <w:t>Sunday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ends</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Easter</w:t>
      </w:r>
      <w:r w:rsidR="008F1660">
        <w:rPr>
          <w:rFonts w:ascii="Arial" w:eastAsia="Arial" w:hAnsi="Arial" w:cs="Arial"/>
          <w:sz w:val="24"/>
          <w:szCs w:val="24"/>
        </w:rPr>
        <w:t xml:space="preserve"> </w:t>
      </w:r>
      <w:r w:rsidRPr="00EB31D4">
        <w:rPr>
          <w:rFonts w:ascii="Arial" w:eastAsia="Arial" w:hAnsi="Arial" w:cs="Arial"/>
          <w:sz w:val="24"/>
          <w:szCs w:val="24"/>
        </w:rPr>
        <w:t>Sunday</w:t>
      </w:r>
      <w:r w:rsidR="008F1660">
        <w:rPr>
          <w:rFonts w:ascii="Arial" w:eastAsia="Arial" w:hAnsi="Arial" w:cs="Arial"/>
          <w:sz w:val="24"/>
          <w:szCs w:val="24"/>
        </w:rPr>
        <w:t xml:space="preserve"> </w:t>
      </w:r>
      <w:r w:rsidRPr="00EB31D4">
        <w:rPr>
          <w:rFonts w:ascii="Arial" w:eastAsia="Arial" w:hAnsi="Arial" w:cs="Arial"/>
          <w:sz w:val="24"/>
          <w:szCs w:val="24"/>
        </w:rPr>
        <w:t>-</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day</w:t>
      </w:r>
      <w:r w:rsidR="008F1660">
        <w:rPr>
          <w:rFonts w:ascii="Arial" w:eastAsia="Arial" w:hAnsi="Arial" w:cs="Arial"/>
          <w:sz w:val="24"/>
          <w:szCs w:val="24"/>
        </w:rPr>
        <w:t xml:space="preserve"> </w:t>
      </w:r>
      <w:r w:rsidRPr="00EB31D4">
        <w:rPr>
          <w:rFonts w:ascii="Arial" w:eastAsia="Arial" w:hAnsi="Arial" w:cs="Arial"/>
          <w:sz w:val="24"/>
          <w:szCs w:val="24"/>
        </w:rPr>
        <w:t>where</w:t>
      </w:r>
      <w:r w:rsidR="008F1660">
        <w:rPr>
          <w:rFonts w:ascii="Arial" w:eastAsia="Arial" w:hAnsi="Arial" w:cs="Arial"/>
          <w:sz w:val="24"/>
          <w:szCs w:val="24"/>
        </w:rPr>
        <w:t xml:space="preserve"> </w:t>
      </w:r>
      <w:r w:rsidRPr="00EB31D4">
        <w:rPr>
          <w:rFonts w:ascii="Arial" w:eastAsia="Arial" w:hAnsi="Arial" w:cs="Arial"/>
          <w:sz w:val="24"/>
          <w:szCs w:val="24"/>
        </w:rPr>
        <w:t>we</w:t>
      </w:r>
      <w:r w:rsidR="008F1660">
        <w:rPr>
          <w:rFonts w:ascii="Arial" w:eastAsia="Arial" w:hAnsi="Arial" w:cs="Arial"/>
          <w:sz w:val="24"/>
          <w:szCs w:val="24"/>
        </w:rPr>
        <w:t xml:space="preserve"> </w:t>
      </w:r>
      <w:r w:rsidRPr="00EB31D4">
        <w:rPr>
          <w:rFonts w:ascii="Arial" w:eastAsia="Arial" w:hAnsi="Arial" w:cs="Arial"/>
          <w:sz w:val="24"/>
          <w:szCs w:val="24"/>
        </w:rPr>
        <w:t>celebrate</w:t>
      </w:r>
      <w:r w:rsidR="008F1660">
        <w:rPr>
          <w:rFonts w:ascii="Arial" w:eastAsia="Arial" w:hAnsi="Arial" w:cs="Arial"/>
          <w:sz w:val="24"/>
          <w:szCs w:val="24"/>
        </w:rPr>
        <w:t xml:space="preserve"> </w:t>
      </w:r>
      <w:r w:rsidRPr="00EB31D4">
        <w:rPr>
          <w:rFonts w:ascii="Arial" w:eastAsia="Arial" w:hAnsi="Arial" w:cs="Arial"/>
          <w:sz w:val="24"/>
          <w:szCs w:val="24"/>
        </w:rPr>
        <w:t>Christ‘s</w:t>
      </w:r>
      <w:r w:rsidR="008F1660">
        <w:rPr>
          <w:rFonts w:ascii="Arial" w:eastAsia="Arial" w:hAnsi="Arial" w:cs="Arial"/>
          <w:sz w:val="24"/>
          <w:szCs w:val="24"/>
        </w:rPr>
        <w:t xml:space="preserve"> </w:t>
      </w:r>
      <w:r w:rsidRPr="00EB31D4">
        <w:rPr>
          <w:rFonts w:ascii="Arial" w:eastAsia="Arial" w:hAnsi="Arial" w:cs="Arial"/>
          <w:sz w:val="24"/>
          <w:szCs w:val="24"/>
        </w:rPr>
        <w:t>resurrection</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dead.</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whole</w:t>
      </w:r>
      <w:r w:rsidR="008F1660">
        <w:rPr>
          <w:rFonts w:ascii="Arial" w:eastAsia="Arial" w:hAnsi="Arial" w:cs="Arial"/>
          <w:sz w:val="24"/>
          <w:szCs w:val="24"/>
        </w:rPr>
        <w:t xml:space="preserve"> </w:t>
      </w:r>
      <w:r w:rsidRPr="00EB31D4">
        <w:rPr>
          <w:rFonts w:ascii="Arial" w:eastAsia="Arial" w:hAnsi="Arial" w:cs="Arial"/>
          <w:sz w:val="24"/>
          <w:szCs w:val="24"/>
        </w:rPr>
        <w:t>week</w:t>
      </w:r>
      <w:r w:rsidR="008F1660">
        <w:rPr>
          <w:rFonts w:ascii="Arial" w:eastAsia="Arial" w:hAnsi="Arial" w:cs="Arial"/>
          <w:sz w:val="24"/>
          <w:szCs w:val="24"/>
        </w:rPr>
        <w:t xml:space="preserve"> </w:t>
      </w:r>
      <w:r w:rsidRPr="00EB31D4">
        <w:rPr>
          <w:rFonts w:ascii="Arial" w:eastAsia="Arial" w:hAnsi="Arial" w:cs="Arial"/>
          <w:sz w:val="24"/>
          <w:szCs w:val="24"/>
        </w:rPr>
        <w:t>is</w:t>
      </w:r>
      <w:r w:rsidR="008F1660">
        <w:rPr>
          <w:rFonts w:ascii="Arial" w:eastAsia="Arial" w:hAnsi="Arial" w:cs="Arial"/>
          <w:sz w:val="24"/>
          <w:szCs w:val="24"/>
        </w:rPr>
        <w:t xml:space="preserve"> </w:t>
      </w:r>
      <w:r w:rsidRPr="00EB31D4">
        <w:rPr>
          <w:rFonts w:ascii="Arial" w:eastAsia="Arial" w:hAnsi="Arial" w:cs="Arial"/>
          <w:sz w:val="24"/>
          <w:szCs w:val="24"/>
        </w:rPr>
        <w:t>observed</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solemnity,</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Thursday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Good</w:t>
      </w:r>
      <w:r w:rsidR="008F1660">
        <w:rPr>
          <w:rFonts w:ascii="Arial" w:eastAsia="Arial" w:hAnsi="Arial" w:cs="Arial"/>
          <w:sz w:val="24"/>
          <w:szCs w:val="24"/>
        </w:rPr>
        <w:t xml:space="preserve"> </w:t>
      </w:r>
      <w:r w:rsidRPr="00EB31D4">
        <w:rPr>
          <w:rFonts w:ascii="Arial" w:eastAsia="Arial" w:hAnsi="Arial" w:cs="Arial"/>
          <w:sz w:val="24"/>
          <w:szCs w:val="24"/>
        </w:rPr>
        <w:t>Friday</w:t>
      </w:r>
      <w:r w:rsidR="008F1660">
        <w:rPr>
          <w:rFonts w:ascii="Arial" w:eastAsia="Arial" w:hAnsi="Arial" w:cs="Arial"/>
          <w:sz w:val="24"/>
          <w:szCs w:val="24"/>
        </w:rPr>
        <w:t xml:space="preserve"> </w:t>
      </w:r>
      <w:r w:rsidRPr="00EB31D4">
        <w:rPr>
          <w:rFonts w:ascii="Arial" w:eastAsia="Arial" w:hAnsi="Arial" w:cs="Arial"/>
          <w:sz w:val="24"/>
          <w:szCs w:val="24"/>
        </w:rPr>
        <w:t>recognized</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official</w:t>
      </w:r>
      <w:r w:rsidR="008F1660">
        <w:rPr>
          <w:rFonts w:ascii="Arial" w:eastAsia="Arial" w:hAnsi="Arial" w:cs="Arial"/>
          <w:sz w:val="24"/>
          <w:szCs w:val="24"/>
        </w:rPr>
        <w:t xml:space="preserve"> </w:t>
      </w:r>
      <w:r w:rsidRPr="00EB31D4">
        <w:rPr>
          <w:rFonts w:ascii="Arial" w:eastAsia="Arial" w:hAnsi="Arial" w:cs="Arial"/>
          <w:sz w:val="24"/>
          <w:szCs w:val="24"/>
        </w:rPr>
        <w:t>holidays</w:t>
      </w:r>
      <w:r w:rsidR="008F1660">
        <w:rPr>
          <w:rFonts w:ascii="Arial" w:eastAsia="Arial" w:hAnsi="Arial" w:cs="Arial"/>
          <w:sz w:val="24"/>
          <w:szCs w:val="24"/>
        </w:rPr>
        <w:t xml:space="preserve"> </w:t>
      </w:r>
      <w:r w:rsidRPr="00EB31D4">
        <w:rPr>
          <w:rFonts w:ascii="Arial" w:eastAsia="Arial" w:hAnsi="Arial" w:cs="Arial"/>
          <w:sz w:val="24"/>
          <w:szCs w:val="24"/>
        </w:rPr>
        <w:t>by</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state.</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such,</w:t>
      </w:r>
      <w:r w:rsidR="008F1660">
        <w:rPr>
          <w:rFonts w:ascii="Arial" w:eastAsia="Arial" w:hAnsi="Arial" w:cs="Arial"/>
          <w:sz w:val="24"/>
          <w:szCs w:val="24"/>
        </w:rPr>
        <w:t xml:space="preserve"> </w:t>
      </w:r>
      <w:r w:rsidRPr="00EB31D4">
        <w:rPr>
          <w:rFonts w:ascii="Arial" w:eastAsia="Arial" w:hAnsi="Arial" w:cs="Arial"/>
          <w:sz w:val="24"/>
          <w:szCs w:val="24"/>
        </w:rPr>
        <w:t>it</w:t>
      </w:r>
      <w:r w:rsidR="008F1660">
        <w:rPr>
          <w:rFonts w:ascii="Arial" w:eastAsia="Arial" w:hAnsi="Arial" w:cs="Arial"/>
          <w:sz w:val="24"/>
          <w:szCs w:val="24"/>
        </w:rPr>
        <w:t xml:space="preserve"> </w:t>
      </w:r>
      <w:r w:rsidRPr="00EB31D4">
        <w:rPr>
          <w:rFonts w:ascii="Arial" w:eastAsia="Arial" w:hAnsi="Arial" w:cs="Arial"/>
          <w:sz w:val="24"/>
          <w:szCs w:val="24"/>
        </w:rPr>
        <w:t>is</w:t>
      </w:r>
      <w:r w:rsidR="008F1660">
        <w:rPr>
          <w:rFonts w:ascii="Arial" w:eastAsia="Arial" w:hAnsi="Arial" w:cs="Arial"/>
          <w:sz w:val="24"/>
          <w:szCs w:val="24"/>
        </w:rPr>
        <w:t xml:space="preserve"> </w:t>
      </w:r>
      <w:r w:rsidRPr="00EB31D4">
        <w:rPr>
          <w:rFonts w:ascii="Arial" w:eastAsia="Arial" w:hAnsi="Arial" w:cs="Arial"/>
          <w:sz w:val="24"/>
          <w:szCs w:val="24"/>
        </w:rPr>
        <w:t>common</w:t>
      </w:r>
      <w:r w:rsidR="008F1660">
        <w:rPr>
          <w:rFonts w:ascii="Arial" w:eastAsia="Arial" w:hAnsi="Arial" w:cs="Arial"/>
          <w:sz w:val="24"/>
          <w:szCs w:val="24"/>
        </w:rPr>
        <w:t xml:space="preserve"> </w:t>
      </w:r>
      <w:r w:rsidRPr="00EB31D4">
        <w:rPr>
          <w:rFonts w:ascii="Arial" w:eastAsia="Arial" w:hAnsi="Arial" w:cs="Arial"/>
          <w:sz w:val="24"/>
          <w:szCs w:val="24"/>
        </w:rPr>
        <w:t>that</w:t>
      </w:r>
      <w:r w:rsidR="008F1660">
        <w:rPr>
          <w:rFonts w:ascii="Arial" w:eastAsia="Arial" w:hAnsi="Arial" w:cs="Arial"/>
          <w:sz w:val="24"/>
          <w:szCs w:val="24"/>
        </w:rPr>
        <w:t xml:space="preserve"> </w:t>
      </w:r>
      <w:r w:rsidRPr="00EB31D4">
        <w:rPr>
          <w:rFonts w:ascii="Arial" w:eastAsia="Arial" w:hAnsi="Arial" w:cs="Arial"/>
          <w:sz w:val="24"/>
          <w:szCs w:val="24"/>
        </w:rPr>
        <w:t>Filipinos</w:t>
      </w:r>
      <w:r w:rsidR="008F1660">
        <w:rPr>
          <w:rFonts w:ascii="Arial" w:eastAsia="Arial" w:hAnsi="Arial" w:cs="Arial"/>
          <w:sz w:val="24"/>
          <w:szCs w:val="24"/>
        </w:rPr>
        <w:t xml:space="preserve"> </w:t>
      </w:r>
      <w:r w:rsidRPr="00EB31D4">
        <w:rPr>
          <w:rFonts w:ascii="Arial" w:eastAsia="Arial" w:hAnsi="Arial" w:cs="Arial"/>
          <w:sz w:val="24"/>
          <w:szCs w:val="24"/>
        </w:rPr>
        <w:t>begin</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take</w:t>
      </w:r>
      <w:r w:rsidR="008F1660">
        <w:rPr>
          <w:rFonts w:ascii="Arial" w:eastAsia="Arial" w:hAnsi="Arial" w:cs="Arial"/>
          <w:sz w:val="24"/>
          <w:szCs w:val="24"/>
        </w:rPr>
        <w:t xml:space="preserve"> </w:t>
      </w:r>
      <w:r w:rsidRPr="00EB31D4">
        <w:rPr>
          <w:rFonts w:ascii="Arial" w:eastAsia="Arial" w:hAnsi="Arial" w:cs="Arial"/>
          <w:sz w:val="24"/>
          <w:szCs w:val="24"/>
        </w:rPr>
        <w:t>leave</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school</w:t>
      </w:r>
      <w:r w:rsidR="008F1660">
        <w:rPr>
          <w:rFonts w:ascii="Arial" w:eastAsia="Arial" w:hAnsi="Arial" w:cs="Arial"/>
          <w:sz w:val="24"/>
          <w:szCs w:val="24"/>
        </w:rPr>
        <w:t xml:space="preserve"> </w:t>
      </w:r>
      <w:r w:rsidRPr="00EB31D4">
        <w:rPr>
          <w:rFonts w:ascii="Arial" w:eastAsia="Arial" w:hAnsi="Arial" w:cs="Arial"/>
          <w:sz w:val="24"/>
          <w:szCs w:val="24"/>
        </w:rPr>
        <w:t>or</w:t>
      </w:r>
      <w:r w:rsidR="008F1660">
        <w:rPr>
          <w:rFonts w:ascii="Arial" w:eastAsia="Arial" w:hAnsi="Arial" w:cs="Arial"/>
          <w:sz w:val="24"/>
          <w:szCs w:val="24"/>
        </w:rPr>
        <w:t xml:space="preserve"> </w:t>
      </w:r>
      <w:r w:rsidRPr="00EB31D4">
        <w:rPr>
          <w:rFonts w:ascii="Arial" w:eastAsia="Arial" w:hAnsi="Arial" w:cs="Arial"/>
          <w:sz w:val="24"/>
          <w:szCs w:val="24"/>
        </w:rPr>
        <w:t>work</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early</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Monday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lasting</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entire</w:t>
      </w:r>
      <w:r w:rsidR="008F1660">
        <w:rPr>
          <w:rFonts w:ascii="Arial" w:eastAsia="Arial" w:hAnsi="Arial" w:cs="Arial"/>
          <w:sz w:val="24"/>
          <w:szCs w:val="24"/>
        </w:rPr>
        <w:t xml:space="preserve"> </w:t>
      </w:r>
      <w:r w:rsidRPr="00EB31D4">
        <w:rPr>
          <w:rFonts w:ascii="Arial" w:eastAsia="Arial" w:hAnsi="Arial" w:cs="Arial"/>
          <w:sz w:val="24"/>
          <w:szCs w:val="24"/>
        </w:rPr>
        <w:t>week.</w:t>
      </w:r>
    </w:p>
    <w:p w14:paraId="4E0294C7" w14:textId="74AAB886" w:rsidR="00EB31D4" w:rsidRPr="00EB31D4" w:rsidRDefault="0097124E" w:rsidP="00EB31D4">
      <w:pPr>
        <w:spacing w:after="0" w:line="240" w:lineRule="auto"/>
        <w:contextualSpacing/>
        <w:jc w:val="both"/>
        <w:rPr>
          <w:rFonts w:ascii="Arial" w:eastAsia="Arial" w:hAnsi="Arial" w:cs="Arial"/>
          <w:sz w:val="24"/>
          <w:szCs w:val="24"/>
        </w:rPr>
      </w:pPr>
      <w:r>
        <w:rPr>
          <w:rFonts w:ascii="Arial" w:eastAsia="Arial" w:hAnsi="Arial" w:cs="Arial"/>
          <w:sz w:val="24"/>
          <w:szCs w:val="24"/>
        </w:rPr>
        <w:tab/>
      </w:r>
    </w:p>
    <w:p w14:paraId="4E80F002" w14:textId="1E89A5C0" w:rsidR="005A10C2" w:rsidRPr="00C431B1" w:rsidRDefault="00EB31D4" w:rsidP="00EB31D4">
      <w:pPr>
        <w:spacing w:after="0" w:line="240" w:lineRule="auto"/>
        <w:contextualSpacing/>
        <w:jc w:val="both"/>
        <w:rPr>
          <w:rFonts w:ascii="Arial" w:eastAsia="Arial" w:hAnsi="Arial" w:cs="Arial"/>
          <w:sz w:val="24"/>
          <w:szCs w:val="24"/>
        </w:rPr>
      </w:pPr>
      <w:r w:rsidRPr="00EB31D4">
        <w:rPr>
          <w:rFonts w:ascii="Arial" w:eastAsia="Arial" w:hAnsi="Arial" w:cs="Arial"/>
          <w:sz w:val="24"/>
          <w:szCs w:val="24"/>
        </w:rPr>
        <w:t>During</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time,</w:t>
      </w:r>
      <w:r w:rsidR="008F1660">
        <w:rPr>
          <w:rFonts w:ascii="Arial" w:eastAsia="Arial" w:hAnsi="Arial" w:cs="Arial"/>
          <w:sz w:val="24"/>
          <w:szCs w:val="24"/>
        </w:rPr>
        <w:t xml:space="preserve"> </w:t>
      </w:r>
      <w:r w:rsidRPr="00EB31D4">
        <w:rPr>
          <w:rFonts w:ascii="Arial" w:eastAsia="Arial" w:hAnsi="Arial" w:cs="Arial"/>
          <w:sz w:val="24"/>
          <w:szCs w:val="24"/>
        </w:rPr>
        <w:t>majority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Filipinos</w:t>
      </w:r>
      <w:r w:rsidR="008F1660">
        <w:rPr>
          <w:rFonts w:ascii="Arial" w:eastAsia="Arial" w:hAnsi="Arial" w:cs="Arial"/>
          <w:sz w:val="24"/>
          <w:szCs w:val="24"/>
        </w:rPr>
        <w:t xml:space="preserve"> </w:t>
      </w:r>
      <w:r w:rsidRPr="00EB31D4">
        <w:rPr>
          <w:rFonts w:ascii="Arial" w:eastAsia="Arial" w:hAnsi="Arial" w:cs="Arial"/>
          <w:sz w:val="24"/>
          <w:szCs w:val="24"/>
        </w:rPr>
        <w:t>join</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rush</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go</w:t>
      </w:r>
      <w:r w:rsidR="008F1660">
        <w:rPr>
          <w:rFonts w:ascii="Arial" w:eastAsia="Arial" w:hAnsi="Arial" w:cs="Arial"/>
          <w:sz w:val="24"/>
          <w:szCs w:val="24"/>
        </w:rPr>
        <w:t xml:space="preserve"> </w:t>
      </w:r>
      <w:r w:rsidRPr="00EB31D4">
        <w:rPr>
          <w:rFonts w:ascii="Arial" w:eastAsia="Arial" w:hAnsi="Arial" w:cs="Arial"/>
          <w:sz w:val="24"/>
          <w:szCs w:val="24"/>
        </w:rPr>
        <w:t>home</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their</w:t>
      </w:r>
      <w:r w:rsidR="008F1660">
        <w:rPr>
          <w:rFonts w:ascii="Arial" w:eastAsia="Arial" w:hAnsi="Arial" w:cs="Arial"/>
          <w:sz w:val="24"/>
          <w:szCs w:val="24"/>
        </w:rPr>
        <w:t xml:space="preserve"> </w:t>
      </w:r>
      <w:r w:rsidRPr="00EB31D4">
        <w:rPr>
          <w:rFonts w:ascii="Arial" w:eastAsia="Arial" w:hAnsi="Arial" w:cs="Arial"/>
          <w:sz w:val="24"/>
          <w:szCs w:val="24"/>
        </w:rPr>
        <w:t>respective</w:t>
      </w:r>
      <w:r w:rsidR="008F1660">
        <w:rPr>
          <w:rFonts w:ascii="Arial" w:eastAsia="Arial" w:hAnsi="Arial" w:cs="Arial"/>
          <w:sz w:val="24"/>
          <w:szCs w:val="24"/>
        </w:rPr>
        <w:t xml:space="preserve"> </w:t>
      </w:r>
      <w:r w:rsidRPr="00EB31D4">
        <w:rPr>
          <w:rFonts w:ascii="Arial" w:eastAsia="Arial" w:hAnsi="Arial" w:cs="Arial"/>
          <w:sz w:val="24"/>
          <w:szCs w:val="24"/>
        </w:rPr>
        <w:t>hometowns</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provinces</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spend</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festivity</w:t>
      </w:r>
      <w:r w:rsidR="008F1660">
        <w:rPr>
          <w:rFonts w:ascii="Arial" w:eastAsia="Arial" w:hAnsi="Arial" w:cs="Arial"/>
          <w:sz w:val="24"/>
          <w:szCs w:val="24"/>
        </w:rPr>
        <w:t xml:space="preserve"> </w:t>
      </w:r>
      <w:r w:rsidRPr="00EB31D4">
        <w:rPr>
          <w:rFonts w:ascii="Arial" w:eastAsia="Arial" w:hAnsi="Arial" w:cs="Arial"/>
          <w:sz w:val="24"/>
          <w:szCs w:val="24"/>
        </w:rPr>
        <w:t>together</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their</w:t>
      </w:r>
      <w:r w:rsidR="008F1660">
        <w:rPr>
          <w:rFonts w:ascii="Arial" w:eastAsia="Arial" w:hAnsi="Arial" w:cs="Arial"/>
          <w:sz w:val="24"/>
          <w:szCs w:val="24"/>
        </w:rPr>
        <w:t xml:space="preserve"> </w:t>
      </w:r>
      <w:r w:rsidRPr="00EB31D4">
        <w:rPr>
          <w:rFonts w:ascii="Arial" w:eastAsia="Arial" w:hAnsi="Arial" w:cs="Arial"/>
          <w:sz w:val="24"/>
          <w:szCs w:val="24"/>
        </w:rPr>
        <w:t>families.</w:t>
      </w:r>
      <w:r w:rsidR="008F1660">
        <w:rPr>
          <w:rFonts w:ascii="Arial" w:eastAsia="Arial" w:hAnsi="Arial" w:cs="Arial"/>
          <w:sz w:val="24"/>
          <w:szCs w:val="24"/>
        </w:rPr>
        <w:t xml:space="preserve"> </w:t>
      </w:r>
      <w:r w:rsidRPr="00EB31D4">
        <w:rPr>
          <w:rFonts w:ascii="Arial" w:eastAsia="Arial" w:hAnsi="Arial" w:cs="Arial"/>
          <w:sz w:val="24"/>
          <w:szCs w:val="24"/>
        </w:rPr>
        <w:t>Consequently,</w:t>
      </w:r>
      <w:r w:rsidR="008F1660">
        <w:rPr>
          <w:rFonts w:ascii="Arial" w:eastAsia="Arial" w:hAnsi="Arial" w:cs="Arial"/>
          <w:sz w:val="24"/>
          <w:szCs w:val="24"/>
        </w:rPr>
        <w:t xml:space="preserve"> </w:t>
      </w:r>
      <w:r w:rsidRPr="00EB31D4">
        <w:rPr>
          <w:rFonts w:ascii="Arial" w:eastAsia="Arial" w:hAnsi="Arial" w:cs="Arial"/>
          <w:sz w:val="24"/>
          <w:szCs w:val="24"/>
        </w:rPr>
        <w:t>an</w:t>
      </w:r>
      <w:r w:rsidR="008F1660">
        <w:rPr>
          <w:rFonts w:ascii="Arial" w:eastAsia="Arial" w:hAnsi="Arial" w:cs="Arial"/>
          <w:sz w:val="24"/>
          <w:szCs w:val="24"/>
        </w:rPr>
        <w:t xml:space="preserve"> </w:t>
      </w:r>
      <w:r w:rsidRPr="00EB31D4">
        <w:rPr>
          <w:rFonts w:ascii="Arial" w:eastAsia="Arial" w:hAnsi="Arial" w:cs="Arial"/>
          <w:sz w:val="24"/>
          <w:szCs w:val="24"/>
        </w:rPr>
        <w:t>increase</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volume</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are</w:t>
      </w:r>
      <w:r w:rsidR="008F1660">
        <w:rPr>
          <w:rFonts w:ascii="Arial" w:eastAsia="Arial" w:hAnsi="Arial" w:cs="Arial"/>
          <w:sz w:val="24"/>
          <w:szCs w:val="24"/>
        </w:rPr>
        <w:t xml:space="preserve"> </w:t>
      </w:r>
      <w:r w:rsidRPr="00EB31D4">
        <w:rPr>
          <w:rFonts w:ascii="Arial" w:eastAsia="Arial" w:hAnsi="Arial" w:cs="Arial"/>
          <w:sz w:val="24"/>
          <w:szCs w:val="24"/>
        </w:rPr>
        <w:t>expected</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transport</w:t>
      </w:r>
      <w:r w:rsidR="008F1660">
        <w:rPr>
          <w:rFonts w:ascii="Arial" w:eastAsia="Arial" w:hAnsi="Arial" w:cs="Arial"/>
          <w:sz w:val="24"/>
          <w:szCs w:val="24"/>
        </w:rPr>
        <w:t xml:space="preserve"> </w:t>
      </w:r>
      <w:r w:rsidRPr="00EB31D4">
        <w:rPr>
          <w:rFonts w:ascii="Arial" w:eastAsia="Arial" w:hAnsi="Arial" w:cs="Arial"/>
          <w:sz w:val="24"/>
          <w:szCs w:val="24"/>
        </w:rPr>
        <w:t>stations</w:t>
      </w:r>
      <w:r w:rsidR="008F1660">
        <w:rPr>
          <w:rFonts w:ascii="Arial" w:eastAsia="Arial" w:hAnsi="Arial" w:cs="Arial"/>
          <w:sz w:val="24"/>
          <w:szCs w:val="24"/>
        </w:rPr>
        <w:t xml:space="preserve"> </w:t>
      </w:r>
      <w:r w:rsidRPr="00EB31D4">
        <w:rPr>
          <w:rFonts w:ascii="Arial" w:eastAsia="Arial" w:hAnsi="Arial" w:cs="Arial"/>
          <w:sz w:val="24"/>
          <w:szCs w:val="24"/>
        </w:rPr>
        <w:t>such</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bus</w:t>
      </w:r>
      <w:r w:rsidR="008F1660">
        <w:rPr>
          <w:rFonts w:ascii="Arial" w:eastAsia="Arial" w:hAnsi="Arial" w:cs="Arial"/>
          <w:sz w:val="24"/>
          <w:szCs w:val="24"/>
        </w:rPr>
        <w:t xml:space="preserve"> </w:t>
      </w:r>
      <w:r w:rsidRPr="00EB31D4">
        <w:rPr>
          <w:rFonts w:ascii="Arial" w:eastAsia="Arial" w:hAnsi="Arial" w:cs="Arial"/>
          <w:sz w:val="24"/>
          <w:szCs w:val="24"/>
        </w:rPr>
        <w:t>terminals,</w:t>
      </w:r>
      <w:r w:rsidR="008F1660">
        <w:rPr>
          <w:rFonts w:ascii="Arial" w:eastAsia="Arial" w:hAnsi="Arial" w:cs="Arial"/>
          <w:sz w:val="24"/>
          <w:szCs w:val="24"/>
        </w:rPr>
        <w:t xml:space="preserve"> </w:t>
      </w:r>
      <w:r w:rsidRPr="00EB31D4">
        <w:rPr>
          <w:rFonts w:ascii="Arial" w:eastAsia="Arial" w:hAnsi="Arial" w:cs="Arial"/>
          <w:sz w:val="24"/>
          <w:szCs w:val="24"/>
        </w:rPr>
        <w:t>air</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sea</w:t>
      </w:r>
      <w:r w:rsidR="008F1660">
        <w:rPr>
          <w:rFonts w:ascii="Arial" w:eastAsia="Arial" w:hAnsi="Arial" w:cs="Arial"/>
          <w:sz w:val="24"/>
          <w:szCs w:val="24"/>
        </w:rPr>
        <w:t xml:space="preserve"> </w:t>
      </w:r>
      <w:r w:rsidRPr="00EB31D4">
        <w:rPr>
          <w:rFonts w:ascii="Arial" w:eastAsia="Arial" w:hAnsi="Arial" w:cs="Arial"/>
          <w:sz w:val="24"/>
          <w:szCs w:val="24"/>
        </w:rPr>
        <w:t>ports,</w:t>
      </w:r>
      <w:r w:rsidR="008F1660">
        <w:rPr>
          <w:rFonts w:ascii="Arial" w:eastAsia="Arial" w:hAnsi="Arial" w:cs="Arial"/>
          <w:sz w:val="24"/>
          <w:szCs w:val="24"/>
        </w:rPr>
        <w:t xml:space="preserve"> </w:t>
      </w:r>
      <w:r w:rsidRPr="00EB31D4">
        <w:rPr>
          <w:rFonts w:ascii="Arial" w:eastAsia="Arial" w:hAnsi="Arial" w:cs="Arial"/>
          <w:sz w:val="24"/>
          <w:szCs w:val="24"/>
        </w:rPr>
        <w:t>which</w:t>
      </w:r>
      <w:r w:rsidR="008F1660">
        <w:rPr>
          <w:rFonts w:ascii="Arial" w:eastAsia="Arial" w:hAnsi="Arial" w:cs="Arial"/>
          <w:sz w:val="24"/>
          <w:szCs w:val="24"/>
        </w:rPr>
        <w:t xml:space="preserve"> </w:t>
      </w:r>
      <w:r w:rsidRPr="00EB31D4">
        <w:rPr>
          <w:rFonts w:ascii="Arial" w:eastAsia="Arial" w:hAnsi="Arial" w:cs="Arial"/>
          <w:sz w:val="24"/>
          <w:szCs w:val="24"/>
        </w:rPr>
        <w:t>amplifies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vulnerability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these</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human-induced</w:t>
      </w:r>
      <w:r w:rsidR="008F1660">
        <w:rPr>
          <w:rFonts w:ascii="Arial" w:eastAsia="Arial" w:hAnsi="Arial" w:cs="Arial"/>
          <w:sz w:val="24"/>
          <w:szCs w:val="24"/>
        </w:rPr>
        <w:t xml:space="preserve"> </w:t>
      </w:r>
      <w:r w:rsidRPr="00EB31D4">
        <w:rPr>
          <w:rFonts w:ascii="Arial" w:eastAsia="Arial" w:hAnsi="Arial" w:cs="Arial"/>
          <w:sz w:val="24"/>
          <w:szCs w:val="24"/>
        </w:rPr>
        <w:t>disasters.</w:t>
      </w:r>
      <w:r w:rsidR="008F1660">
        <w:rPr>
          <w:rFonts w:ascii="Arial" w:eastAsia="Arial" w:hAnsi="Arial" w:cs="Arial"/>
          <w:sz w:val="24"/>
          <w:szCs w:val="24"/>
        </w:rPr>
        <w:t xml:space="preserve"> </w:t>
      </w:r>
      <w:r w:rsidRPr="00EB31D4">
        <w:rPr>
          <w:rFonts w:ascii="Arial" w:eastAsia="Arial" w:hAnsi="Arial" w:cs="Arial"/>
          <w:sz w:val="24"/>
          <w:szCs w:val="24"/>
        </w:rPr>
        <w:t>Naturally,</w:t>
      </w:r>
      <w:r w:rsidR="008F1660">
        <w:rPr>
          <w:rFonts w:ascii="Arial" w:eastAsia="Arial" w:hAnsi="Arial" w:cs="Arial"/>
          <w:sz w:val="24"/>
          <w:szCs w:val="24"/>
        </w:rPr>
        <w:t xml:space="preserve"> </w:t>
      </w:r>
      <w:r w:rsidRPr="00EB31D4">
        <w:rPr>
          <w:rFonts w:ascii="Arial" w:eastAsia="Arial" w:hAnsi="Arial" w:cs="Arial"/>
          <w:sz w:val="24"/>
          <w:szCs w:val="24"/>
        </w:rPr>
        <w:t>we</w:t>
      </w:r>
      <w:r w:rsidR="008F1660">
        <w:rPr>
          <w:rFonts w:ascii="Arial" w:eastAsia="Arial" w:hAnsi="Arial" w:cs="Arial"/>
          <w:sz w:val="24"/>
          <w:szCs w:val="24"/>
        </w:rPr>
        <w:t xml:space="preserve"> </w:t>
      </w:r>
      <w:r w:rsidRPr="00EB31D4">
        <w:rPr>
          <w:rFonts w:ascii="Arial" w:eastAsia="Arial" w:hAnsi="Arial" w:cs="Arial"/>
          <w:sz w:val="24"/>
          <w:szCs w:val="24"/>
        </w:rPr>
        <w:t>also</w:t>
      </w:r>
      <w:r w:rsidR="008F1660">
        <w:rPr>
          <w:rFonts w:ascii="Arial" w:eastAsia="Arial" w:hAnsi="Arial" w:cs="Arial"/>
          <w:sz w:val="24"/>
          <w:szCs w:val="24"/>
        </w:rPr>
        <w:t xml:space="preserve"> </w:t>
      </w:r>
      <w:r w:rsidRPr="00EB31D4">
        <w:rPr>
          <w:rFonts w:ascii="Arial" w:eastAsia="Arial" w:hAnsi="Arial" w:cs="Arial"/>
          <w:sz w:val="24"/>
          <w:szCs w:val="24"/>
        </w:rPr>
        <w:t>cannot</w:t>
      </w:r>
      <w:r w:rsidR="008F1660">
        <w:rPr>
          <w:rFonts w:ascii="Arial" w:eastAsia="Arial" w:hAnsi="Arial" w:cs="Arial"/>
          <w:sz w:val="24"/>
          <w:szCs w:val="24"/>
        </w:rPr>
        <w:t xml:space="preserve"> </w:t>
      </w:r>
      <w:r w:rsidRPr="00EB31D4">
        <w:rPr>
          <w:rFonts w:ascii="Arial" w:eastAsia="Arial" w:hAnsi="Arial" w:cs="Arial"/>
          <w:sz w:val="24"/>
          <w:szCs w:val="24"/>
        </w:rPr>
        <w:t>rule</w:t>
      </w:r>
      <w:r w:rsidR="008F1660">
        <w:rPr>
          <w:rFonts w:ascii="Arial" w:eastAsia="Arial" w:hAnsi="Arial" w:cs="Arial"/>
          <w:sz w:val="24"/>
          <w:szCs w:val="24"/>
        </w:rPr>
        <w:t xml:space="preserve"> </w:t>
      </w:r>
      <w:r w:rsidRPr="00EB31D4">
        <w:rPr>
          <w:rFonts w:ascii="Arial" w:eastAsia="Arial" w:hAnsi="Arial" w:cs="Arial"/>
          <w:sz w:val="24"/>
          <w:szCs w:val="24"/>
        </w:rPr>
        <w:t>out</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possibility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occurrence</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natural</w:t>
      </w:r>
      <w:r w:rsidR="008F1660">
        <w:rPr>
          <w:rFonts w:ascii="Arial" w:eastAsia="Arial" w:hAnsi="Arial" w:cs="Arial"/>
          <w:sz w:val="24"/>
          <w:szCs w:val="24"/>
        </w:rPr>
        <w:t xml:space="preserve"> </w:t>
      </w:r>
      <w:r w:rsidRPr="00EB31D4">
        <w:rPr>
          <w:rFonts w:ascii="Arial" w:eastAsia="Arial" w:hAnsi="Arial" w:cs="Arial"/>
          <w:sz w:val="24"/>
          <w:szCs w:val="24"/>
        </w:rPr>
        <w:t>disasters</w:t>
      </w:r>
      <w:r w:rsidR="008F1660">
        <w:rPr>
          <w:rFonts w:ascii="Arial" w:eastAsia="Arial" w:hAnsi="Arial" w:cs="Arial"/>
          <w:sz w:val="24"/>
          <w:szCs w:val="24"/>
        </w:rPr>
        <w:t xml:space="preserve"> </w:t>
      </w:r>
      <w:r w:rsidRPr="00EB31D4">
        <w:rPr>
          <w:rFonts w:ascii="Arial" w:eastAsia="Arial" w:hAnsi="Arial" w:cs="Arial"/>
          <w:sz w:val="24"/>
          <w:szCs w:val="24"/>
        </w:rPr>
        <w:t>during</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period.</w:t>
      </w:r>
    </w:p>
    <w:p w14:paraId="42A13259" w14:textId="77777777" w:rsidR="006128E3" w:rsidRDefault="006128E3" w:rsidP="00C431B1">
      <w:pPr>
        <w:spacing w:after="0" w:line="240" w:lineRule="auto"/>
        <w:contextualSpacing/>
        <w:rPr>
          <w:rFonts w:ascii="Arial" w:eastAsia="Arial" w:hAnsi="Arial" w:cs="Arial"/>
          <w:color w:val="000000" w:themeColor="text1"/>
          <w:sz w:val="24"/>
          <w:szCs w:val="24"/>
        </w:rPr>
      </w:pPr>
    </w:p>
    <w:p w14:paraId="6DED3368" w14:textId="77777777" w:rsidR="00C34F52" w:rsidRPr="00C431B1" w:rsidRDefault="00C34F52" w:rsidP="00C431B1">
      <w:pPr>
        <w:spacing w:after="0" w:line="240" w:lineRule="auto"/>
        <w:contextualSpacing/>
        <w:rPr>
          <w:rFonts w:ascii="Arial" w:eastAsia="Arial" w:hAnsi="Arial" w:cs="Arial"/>
          <w:b/>
          <w:color w:val="002060"/>
          <w:sz w:val="24"/>
          <w:szCs w:val="24"/>
        </w:rPr>
      </w:pPr>
    </w:p>
    <w:p w14:paraId="6AEB858C" w14:textId="561F77CF" w:rsidR="001149A2" w:rsidRDefault="00C34F52" w:rsidP="00C431B1">
      <w:pP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t>Weather</w:t>
      </w:r>
      <w:r w:rsidR="008F1660">
        <w:rPr>
          <w:rFonts w:ascii="Arial" w:eastAsia="Arial" w:hAnsi="Arial" w:cs="Arial"/>
          <w:b/>
          <w:color w:val="002060"/>
          <w:sz w:val="28"/>
          <w:szCs w:val="24"/>
        </w:rPr>
        <w:t xml:space="preserve"> </w:t>
      </w:r>
      <w:r>
        <w:rPr>
          <w:rFonts w:ascii="Arial" w:eastAsia="Arial" w:hAnsi="Arial" w:cs="Arial"/>
          <w:b/>
          <w:color w:val="002060"/>
          <w:sz w:val="28"/>
          <w:szCs w:val="24"/>
        </w:rPr>
        <w:t>Bulletin</w:t>
      </w:r>
    </w:p>
    <w:p w14:paraId="031E10F8" w14:textId="77777777" w:rsidR="00645972" w:rsidRDefault="00645972" w:rsidP="00C431B1">
      <w:pPr>
        <w:spacing w:after="0" w:line="240" w:lineRule="auto"/>
        <w:contextualSpacing/>
        <w:rPr>
          <w:rFonts w:ascii="Arial" w:eastAsia="Arial" w:hAnsi="Arial" w:cs="Arial"/>
          <w:sz w:val="24"/>
          <w:szCs w:val="24"/>
        </w:rPr>
      </w:pPr>
    </w:p>
    <w:p w14:paraId="66F764D0" w14:textId="77777777" w:rsidR="00F85494" w:rsidRDefault="00F85494" w:rsidP="00F85494">
      <w:pPr>
        <w:spacing w:after="0" w:line="240" w:lineRule="auto"/>
        <w:contextualSpacing/>
        <w:rPr>
          <w:rFonts w:ascii="Arial" w:eastAsia="Arial" w:hAnsi="Arial" w:cs="Arial"/>
          <w:sz w:val="24"/>
          <w:szCs w:val="24"/>
        </w:rPr>
      </w:pPr>
      <w:r w:rsidRPr="00F85494">
        <w:rPr>
          <w:rFonts w:ascii="Arial" w:eastAsia="Arial" w:hAnsi="Arial" w:cs="Arial"/>
          <w:sz w:val="24"/>
          <w:szCs w:val="24"/>
        </w:rPr>
        <w:t>At 3:00 AM today, the Low Pressure Area (LPA) was estimated based on all available data at 60 km Northeast of Zamboanga City (7.3°N, 122.4°E). Easterlies affecting Luzon and Visayas.</w:t>
      </w:r>
    </w:p>
    <w:p w14:paraId="7E807420" w14:textId="4FD62FDF" w:rsidR="006C0FE2" w:rsidRPr="006C0FE2" w:rsidRDefault="005A76C3" w:rsidP="006C0FE2">
      <w:pPr>
        <w:spacing w:after="0" w:line="240" w:lineRule="auto"/>
        <w:contextualSpacing/>
        <w:jc w:val="right"/>
        <w:rPr>
          <w:rFonts w:ascii="Arial" w:eastAsia="Arial" w:hAnsi="Arial" w:cs="Arial"/>
          <w:i/>
          <w:color w:val="0070C0"/>
          <w:sz w:val="16"/>
          <w:szCs w:val="24"/>
        </w:rPr>
      </w:pPr>
      <w:hyperlink r:id="rId8" w:anchor="daily-weather-forecast" w:history="1">
        <w:r w:rsidR="006C0FE2" w:rsidRPr="006C0FE2">
          <w:rPr>
            <w:rStyle w:val="Hyperlink"/>
            <w:rFonts w:ascii="Arial" w:eastAsia="Arial" w:hAnsi="Arial" w:cs="Arial"/>
            <w:i/>
            <w:color w:val="0070C0"/>
            <w:sz w:val="16"/>
            <w:szCs w:val="24"/>
            <w:u w:val="none"/>
          </w:rPr>
          <w:t>Source: DOST-PAGASA Daily Weather Forecast</w:t>
        </w:r>
      </w:hyperlink>
    </w:p>
    <w:p w14:paraId="6E42D873" w14:textId="77777777" w:rsidR="00645972" w:rsidRDefault="00645972" w:rsidP="00C431B1">
      <w:pPr>
        <w:spacing w:after="0" w:line="240" w:lineRule="auto"/>
        <w:contextualSpacing/>
        <w:rPr>
          <w:rFonts w:ascii="Arial" w:eastAsia="Arial" w:hAnsi="Arial" w:cs="Arial"/>
          <w:sz w:val="24"/>
          <w:szCs w:val="24"/>
        </w:rPr>
      </w:pPr>
    </w:p>
    <w:p w14:paraId="1576A0BA" w14:textId="77777777" w:rsidR="00645972" w:rsidRPr="00645972" w:rsidRDefault="00645972" w:rsidP="00C431B1">
      <w:pPr>
        <w:spacing w:after="0" w:line="240" w:lineRule="auto"/>
        <w:contextualSpacing/>
        <w:rPr>
          <w:rFonts w:ascii="Arial" w:eastAsia="Arial" w:hAnsi="Arial" w:cs="Arial"/>
          <w:sz w:val="24"/>
          <w:szCs w:val="24"/>
        </w:rPr>
      </w:pPr>
      <w:bookmarkStart w:id="1" w:name="_GoBack"/>
      <w:bookmarkEnd w:id="1"/>
    </w:p>
    <w:p w14:paraId="55FADE49" w14:textId="77777777" w:rsidR="00F27A67" w:rsidRDefault="00F27A67" w:rsidP="00F27A67">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42E77A1" w14:textId="77777777" w:rsidR="00F27A67" w:rsidRPr="00CF6A34" w:rsidRDefault="00F27A67" w:rsidP="00F27A67">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Pr="00E93F5B">
        <w:rPr>
          <w:rFonts w:ascii="Arial" w:eastAsia="Times New Roman" w:hAnsi="Arial" w:cs="Arial"/>
          <w:b/>
          <w:bCs/>
          <w:color w:val="0070C0"/>
          <w:sz w:val="24"/>
          <w:szCs w:val="24"/>
          <w:lang w:eastAsia="en-US"/>
        </w:rPr>
        <w:t>1,586,081,937.37</w:t>
      </w:r>
      <w:r>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55B01E8C" w14:textId="77777777" w:rsidR="00F27A67" w:rsidRPr="00026769" w:rsidRDefault="00F27A67" w:rsidP="00F27A67">
      <w:pPr>
        <w:spacing w:after="0" w:line="240" w:lineRule="auto"/>
        <w:contextualSpacing/>
        <w:jc w:val="both"/>
        <w:textAlignment w:val="top"/>
        <w:rPr>
          <w:rFonts w:ascii="Arial" w:eastAsia="Times New Roman" w:hAnsi="Arial" w:cs="Arial"/>
          <w:sz w:val="14"/>
          <w:szCs w:val="20"/>
          <w:lang w:val="en-US" w:eastAsia="en-US"/>
        </w:rPr>
      </w:pPr>
    </w:p>
    <w:p w14:paraId="6090D080" w14:textId="77777777" w:rsidR="00F27A67" w:rsidRPr="00CF6A34" w:rsidRDefault="00F27A67" w:rsidP="00F27A67">
      <w:pPr>
        <w:numPr>
          <w:ilvl w:val="0"/>
          <w:numId w:val="28"/>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2E9BB111" w14:textId="77777777" w:rsidR="00F27A67" w:rsidRPr="00D73C2E" w:rsidRDefault="00F27A67" w:rsidP="00F27A67">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w:t>
      </w:r>
      <w:r w:rsidRPr="00092D81">
        <w:rPr>
          <w:rFonts w:ascii="Arial" w:eastAsia="Times New Roman" w:hAnsi="Arial" w:cs="Arial"/>
          <w:sz w:val="24"/>
          <w:szCs w:val="24"/>
          <w:lang w:val="en-US" w:eastAsia="en-US"/>
        </w:rPr>
        <w:t xml:space="preserve">of </w:t>
      </w:r>
      <w:r w:rsidRPr="00E93F5B">
        <w:rPr>
          <w:rFonts w:ascii="Arial" w:eastAsia="Times New Roman" w:hAnsi="Arial" w:cs="Arial"/>
          <w:b/>
          <w:color w:val="0070C0"/>
          <w:sz w:val="24"/>
          <w:szCs w:val="24"/>
          <w:lang w:val="en-US" w:eastAsia="en-US"/>
        </w:rPr>
        <w:t>₱</w:t>
      </w:r>
      <w:r w:rsidRPr="00E93F5B">
        <w:rPr>
          <w:rFonts w:ascii="Arial" w:eastAsia="Times New Roman" w:hAnsi="Arial" w:cs="Arial"/>
          <w:b/>
          <w:bCs/>
          <w:color w:val="0070C0"/>
          <w:sz w:val="24"/>
          <w:szCs w:val="24"/>
          <w:lang w:eastAsia="en-US"/>
        </w:rPr>
        <w:t xml:space="preserve">562,159,836.65 </w:t>
      </w:r>
      <w:r w:rsidRPr="00E93F5B">
        <w:rPr>
          <w:rFonts w:ascii="Arial" w:eastAsia="Times New Roman" w:hAnsi="Arial" w:cs="Arial"/>
          <w:b/>
          <w:color w:val="0070C0"/>
          <w:sz w:val="24"/>
          <w:szCs w:val="24"/>
          <w:lang w:val="en-US" w:eastAsia="en-US"/>
        </w:rPr>
        <w:t>standby funds</w:t>
      </w:r>
      <w:r w:rsidRPr="00E93F5B">
        <w:rPr>
          <w:rFonts w:ascii="Arial" w:eastAsia="Times New Roman" w:hAnsi="Arial" w:cs="Arial"/>
          <w:color w:val="0070C0"/>
          <w:sz w:val="24"/>
          <w:szCs w:val="24"/>
          <w:lang w:val="en-US" w:eastAsia="en-US"/>
        </w:rPr>
        <w:t xml:space="preserve"> </w:t>
      </w:r>
      <w:r w:rsidRPr="00D73C2E">
        <w:rPr>
          <w:rFonts w:ascii="Arial" w:eastAsia="Times New Roman" w:hAnsi="Arial" w:cs="Arial"/>
          <w:sz w:val="24"/>
          <w:szCs w:val="24"/>
          <w:lang w:val="en-US" w:eastAsia="en-US"/>
        </w:rPr>
        <w:t xml:space="preserve">in the CO and FOs. Of the said amount, </w:t>
      </w:r>
      <w:r w:rsidRPr="00E93F5B">
        <w:rPr>
          <w:rFonts w:ascii="Arial" w:eastAsia="Times New Roman" w:hAnsi="Arial" w:cs="Arial"/>
          <w:b/>
          <w:color w:val="0070C0"/>
          <w:sz w:val="24"/>
          <w:szCs w:val="24"/>
          <w:lang w:val="en-US" w:eastAsia="en-US"/>
        </w:rPr>
        <w:t xml:space="preserve">₱517,992,176.43 </w:t>
      </w:r>
      <w:r w:rsidRPr="00D73C2E">
        <w:rPr>
          <w:rFonts w:ascii="Arial" w:eastAsia="Times New Roman" w:hAnsi="Arial" w:cs="Arial"/>
          <w:sz w:val="24"/>
          <w:szCs w:val="24"/>
          <w:lang w:val="en-US" w:eastAsia="en-US"/>
        </w:rPr>
        <w:t xml:space="preserve">is the available </w:t>
      </w:r>
      <w:r w:rsidRPr="00E93F5B">
        <w:rPr>
          <w:rFonts w:ascii="Arial" w:eastAsia="Times New Roman" w:hAnsi="Arial" w:cs="Arial"/>
          <w:b/>
          <w:color w:val="0070C0"/>
          <w:sz w:val="24"/>
          <w:szCs w:val="24"/>
          <w:lang w:val="en-US" w:eastAsia="en-US"/>
        </w:rPr>
        <w:t>Quick Response Fund (QRF)</w:t>
      </w:r>
      <w:r w:rsidRPr="00E93F5B">
        <w:rPr>
          <w:rFonts w:ascii="Arial" w:eastAsia="Times New Roman" w:hAnsi="Arial" w:cs="Arial"/>
          <w:color w:val="0070C0"/>
          <w:sz w:val="24"/>
          <w:szCs w:val="24"/>
          <w:lang w:val="en-US" w:eastAsia="en-US"/>
        </w:rPr>
        <w:t xml:space="preserve"> </w:t>
      </w:r>
      <w:r w:rsidRPr="00D73C2E">
        <w:rPr>
          <w:rFonts w:ascii="Arial" w:eastAsia="Times New Roman" w:hAnsi="Arial" w:cs="Arial"/>
          <w:sz w:val="24"/>
          <w:szCs w:val="24"/>
          <w:lang w:val="en-US" w:eastAsia="en-US"/>
        </w:rPr>
        <w:t>in the CO.</w:t>
      </w:r>
    </w:p>
    <w:p w14:paraId="25E4A89A" w14:textId="77777777" w:rsidR="00F27A67" w:rsidRPr="00CF6A34" w:rsidRDefault="00F27A67" w:rsidP="00F27A67">
      <w:pPr>
        <w:spacing w:after="0" w:line="240" w:lineRule="auto"/>
        <w:ind w:left="360"/>
        <w:contextualSpacing/>
        <w:jc w:val="both"/>
        <w:rPr>
          <w:rFonts w:ascii="Arial" w:eastAsia="Times New Roman" w:hAnsi="Arial" w:cs="Arial"/>
          <w:sz w:val="18"/>
          <w:szCs w:val="18"/>
          <w:lang w:val="en-US" w:eastAsia="en-US"/>
        </w:rPr>
      </w:pPr>
    </w:p>
    <w:p w14:paraId="5024E41A" w14:textId="77777777" w:rsidR="00F27A67" w:rsidRPr="00CF6A34" w:rsidRDefault="00F27A67" w:rsidP="00F27A67">
      <w:pPr>
        <w:numPr>
          <w:ilvl w:val="0"/>
          <w:numId w:val="28"/>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24F9037" w14:textId="77777777" w:rsidR="00F27A67" w:rsidRPr="00CF6A34" w:rsidRDefault="00F27A67" w:rsidP="00F27A67">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Pr="00E93F5B">
        <w:rPr>
          <w:rFonts w:ascii="Arial" w:eastAsia="Times New Roman" w:hAnsi="Arial" w:cs="Arial"/>
          <w:b/>
          <w:bCs/>
          <w:color w:val="0070C0"/>
          <w:sz w:val="24"/>
          <w:szCs w:val="24"/>
          <w:lang w:eastAsia="en-US"/>
        </w:rPr>
        <w:t>335,141</w:t>
      </w:r>
      <w:r>
        <w:rPr>
          <w:rFonts w:ascii="Arial" w:eastAsia="Times New Roman" w:hAnsi="Arial" w:cs="Arial"/>
          <w:b/>
          <w:bCs/>
          <w:color w:val="0070C0"/>
          <w:sz w:val="24"/>
          <w:szCs w:val="24"/>
          <w:lang w:eastAsia="en-US"/>
        </w:rPr>
        <w:t xml:space="preserve"> </w:t>
      </w:r>
      <w:r w:rsidRPr="00577923">
        <w:rPr>
          <w:rFonts w:ascii="Arial" w:eastAsia="Times New Roman" w:hAnsi="Arial" w:cs="Arial"/>
          <w:b/>
          <w:color w:val="0070C0"/>
          <w:sz w:val="24"/>
          <w:szCs w:val="24"/>
          <w:lang w:val="en-US" w:eastAsia="en-US"/>
        </w:rPr>
        <w:t>family food packs (FFPs)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Pr="00E93F5B">
        <w:rPr>
          <w:rFonts w:ascii="Arial" w:eastAsia="Times New Roman" w:hAnsi="Arial" w:cs="Arial"/>
          <w:b/>
          <w:bCs/>
          <w:color w:val="0070C0"/>
          <w:sz w:val="24"/>
          <w:szCs w:val="24"/>
          <w:lang w:eastAsia="en-US"/>
        </w:rPr>
        <w:t>168,950,703.59</w:t>
      </w:r>
      <w:r w:rsidRPr="003B2543">
        <w:rPr>
          <w:rFonts w:ascii="Arial" w:eastAsia="Times New Roman" w:hAnsi="Arial" w:cs="Arial"/>
          <w:b/>
          <w:bCs/>
          <w:color w:val="0070C0"/>
          <w:sz w:val="24"/>
          <w:szCs w:val="24"/>
          <w:lang w:eastAsia="en-US"/>
        </w:rPr>
        <w:t>,</w:t>
      </w:r>
      <w:r w:rsidRPr="00577923">
        <w:rPr>
          <w:rFonts w:ascii="Arial" w:eastAsia="Times New Roman" w:hAnsi="Arial" w:cs="Arial"/>
          <w:color w:val="0070C0"/>
          <w:sz w:val="24"/>
          <w:szCs w:val="24"/>
          <w:lang w:val="en-US" w:eastAsia="en-US"/>
        </w:rPr>
        <w:t xml:space="preserve"> </w:t>
      </w:r>
      <w:r w:rsidRPr="00577923">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Pr="00E93F5B">
        <w:rPr>
          <w:rFonts w:ascii="Arial" w:eastAsia="Times New Roman" w:hAnsi="Arial" w:cs="Arial"/>
          <w:b/>
          <w:color w:val="0070C0"/>
          <w:sz w:val="24"/>
          <w:szCs w:val="24"/>
          <w:lang w:val="en-US" w:eastAsia="en-US"/>
        </w:rPr>
        <w:t>364,116,954.22</w:t>
      </w:r>
      <w:r>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Pr="00E93F5B">
        <w:rPr>
          <w:rFonts w:ascii="Arial" w:eastAsia="Times New Roman" w:hAnsi="Arial" w:cs="Arial"/>
          <w:b/>
          <w:color w:val="0070C0"/>
          <w:sz w:val="24"/>
          <w:szCs w:val="24"/>
          <w:lang w:val="en-US" w:eastAsia="en-US"/>
        </w:rPr>
        <w:t>490,854,442.91</w:t>
      </w:r>
      <w:r>
        <w:rPr>
          <w:rFonts w:ascii="Arial" w:eastAsia="Times New Roman" w:hAnsi="Arial" w:cs="Arial"/>
          <w:b/>
          <w:color w:val="0070C0"/>
          <w:sz w:val="24"/>
          <w:szCs w:val="24"/>
          <w:lang w:val="en-US" w:eastAsia="en-US"/>
        </w:rPr>
        <w:t xml:space="preserve"> </w:t>
      </w:r>
      <w:r w:rsidRPr="007F6ADF">
        <w:rPr>
          <w:rFonts w:ascii="Arial" w:eastAsia="Times New Roman" w:hAnsi="Arial" w:cs="Arial"/>
          <w:sz w:val="24"/>
          <w:szCs w:val="24"/>
          <w:lang w:val="en-US" w:eastAsia="en-US"/>
        </w:rPr>
        <w:t>are available.</w:t>
      </w:r>
    </w:p>
    <w:p w14:paraId="315C4E7F" w14:textId="77777777" w:rsidR="00F27A67" w:rsidRPr="00026769" w:rsidRDefault="00F27A67" w:rsidP="00F27A67">
      <w:pPr>
        <w:spacing w:after="0" w:line="240" w:lineRule="auto"/>
        <w:contextualSpacing/>
        <w:jc w:val="both"/>
        <w:rPr>
          <w:rFonts w:ascii="Arial" w:eastAsia="Arial" w:hAnsi="Arial" w:cs="Arial"/>
          <w:b/>
          <w:i/>
          <w:sz w:val="10"/>
          <w:szCs w:val="10"/>
        </w:rPr>
      </w:pPr>
    </w:p>
    <w:p w14:paraId="3D3C20AC" w14:textId="77777777" w:rsidR="00F27A67" w:rsidRDefault="00F27A67" w:rsidP="00F27A67">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21" w:type="pct"/>
        <w:tblInd w:w="276" w:type="dxa"/>
        <w:tblCellMar>
          <w:left w:w="0" w:type="dxa"/>
          <w:right w:w="0" w:type="dxa"/>
        </w:tblCellMar>
        <w:tblLook w:val="04A0" w:firstRow="1" w:lastRow="0" w:firstColumn="1" w:lastColumn="0" w:noHBand="0" w:noVBand="1"/>
      </w:tblPr>
      <w:tblGrid>
        <w:gridCol w:w="1532"/>
        <w:gridCol w:w="1212"/>
        <w:gridCol w:w="902"/>
        <w:gridCol w:w="1174"/>
        <w:gridCol w:w="1322"/>
        <w:gridCol w:w="1366"/>
        <w:gridCol w:w="2069"/>
      </w:tblGrid>
      <w:tr w:rsidR="00F27A67" w:rsidRPr="003B2543" w14:paraId="4C1BD7D4" w14:textId="77777777" w:rsidTr="00CC7DD5">
        <w:trPr>
          <w:trHeight w:val="20"/>
          <w:tblHeader/>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6BE4BB6" w14:textId="77777777" w:rsidR="00F27A67" w:rsidRPr="003B2543" w:rsidRDefault="00F27A67" w:rsidP="00CC7DD5">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REGIONAL / FIELD OFFICE</w:t>
            </w:r>
          </w:p>
        </w:tc>
        <w:tc>
          <w:tcPr>
            <w:tcW w:w="63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D6B6E2C" w14:textId="77777777" w:rsidR="00F27A67" w:rsidRPr="003B2543" w:rsidRDefault="00F27A67" w:rsidP="00CC7DD5">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STANDBY FUNDS</w:t>
            </w:r>
          </w:p>
        </w:tc>
        <w:tc>
          <w:tcPr>
            <w:tcW w:w="1084"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D6E346C" w14:textId="77777777" w:rsidR="00F27A67" w:rsidRPr="003B2543" w:rsidRDefault="00F27A67" w:rsidP="00CC7DD5">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FAMILY FOOD PACKS</w:t>
            </w:r>
          </w:p>
        </w:tc>
        <w:tc>
          <w:tcPr>
            <w:tcW w:w="69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7DDF40B" w14:textId="77777777" w:rsidR="00F27A67" w:rsidRPr="003B2543" w:rsidRDefault="00F27A67" w:rsidP="00CC7DD5">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OTHER FOOD ITEMS</w:t>
            </w:r>
          </w:p>
        </w:tc>
        <w:tc>
          <w:tcPr>
            <w:tcW w:w="713"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8E8178C" w14:textId="77777777" w:rsidR="00F27A67" w:rsidRPr="003B2543" w:rsidRDefault="00F27A67" w:rsidP="00CC7DD5">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NON-FOOD RELIEF ITEMS</w:t>
            </w:r>
          </w:p>
        </w:tc>
        <w:tc>
          <w:tcPr>
            <w:tcW w:w="108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ADC2F9F" w14:textId="77777777" w:rsidR="00F27A67" w:rsidRPr="003B2543" w:rsidRDefault="00F27A67" w:rsidP="00CC7DD5">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STANDBY FUNDS &amp; STOCKPILE</w:t>
            </w:r>
          </w:p>
        </w:tc>
      </w:tr>
      <w:tr w:rsidR="00F27A67" w:rsidRPr="003B2543" w14:paraId="55556AE1" w14:textId="77777777" w:rsidTr="00CC7DD5">
        <w:trPr>
          <w:trHeight w:val="20"/>
          <w:tblHeader/>
        </w:trPr>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6333BD86" w14:textId="77777777" w:rsidR="00F27A67" w:rsidRPr="003B2543" w:rsidRDefault="00F27A67" w:rsidP="00CC7DD5">
            <w:pPr>
              <w:widowControl/>
              <w:spacing w:after="0" w:line="240" w:lineRule="auto"/>
              <w:ind w:right="57"/>
              <w:contextualSpacing/>
              <w:rPr>
                <w:rFonts w:ascii="Arial Narrow" w:eastAsia="Times New Roman" w:hAnsi="Arial Narrow" w:cs="Arial"/>
                <w:b/>
                <w:bCs/>
                <w:color w:val="000000"/>
                <w:sz w:val="18"/>
                <w:szCs w:val="18"/>
              </w:rPr>
            </w:pPr>
          </w:p>
        </w:tc>
        <w:tc>
          <w:tcPr>
            <w:tcW w:w="633" w:type="pct"/>
            <w:vMerge/>
            <w:tcBorders>
              <w:top w:val="single" w:sz="6" w:space="0" w:color="000000"/>
              <w:left w:val="single" w:sz="6" w:space="0" w:color="CCCCCC"/>
              <w:bottom w:val="single" w:sz="6" w:space="0" w:color="000000"/>
              <w:right w:val="single" w:sz="6" w:space="0" w:color="000000"/>
            </w:tcBorders>
            <w:vAlign w:val="center"/>
            <w:hideMark/>
          </w:tcPr>
          <w:p w14:paraId="52FAB1E5" w14:textId="77777777" w:rsidR="00F27A67" w:rsidRPr="003B2543" w:rsidRDefault="00F27A67" w:rsidP="00CC7DD5">
            <w:pPr>
              <w:widowControl/>
              <w:spacing w:after="0" w:line="240" w:lineRule="auto"/>
              <w:ind w:right="57"/>
              <w:contextualSpacing/>
              <w:rPr>
                <w:rFonts w:ascii="Arial Narrow" w:eastAsia="Times New Roman" w:hAnsi="Arial Narrow" w:cs="Arial"/>
                <w:b/>
                <w:bCs/>
                <w:sz w:val="18"/>
                <w:szCs w:val="18"/>
              </w:rPr>
            </w:pPr>
          </w:p>
        </w:tc>
        <w:tc>
          <w:tcPr>
            <w:tcW w:w="47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6876D76" w14:textId="77777777" w:rsidR="00F27A67" w:rsidRPr="003B2543" w:rsidRDefault="00F27A67" w:rsidP="00CC7DD5">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QUANTITY</w:t>
            </w:r>
          </w:p>
        </w:tc>
        <w:tc>
          <w:tcPr>
            <w:tcW w:w="6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47F4ED0" w14:textId="77777777" w:rsidR="00F27A67" w:rsidRPr="003B2543" w:rsidRDefault="00F27A67" w:rsidP="00CC7DD5">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69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2FF60A5" w14:textId="77777777" w:rsidR="00F27A67" w:rsidRPr="003B2543" w:rsidRDefault="00F27A67" w:rsidP="00CC7DD5">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7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A2B8709" w14:textId="77777777" w:rsidR="00F27A67" w:rsidRPr="003B2543" w:rsidRDefault="00F27A67" w:rsidP="00CC7DD5">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1080" w:type="pct"/>
            <w:vMerge/>
            <w:tcBorders>
              <w:top w:val="single" w:sz="6" w:space="0" w:color="000000"/>
              <w:left w:val="single" w:sz="6" w:space="0" w:color="CCCCCC"/>
              <w:bottom w:val="single" w:sz="6" w:space="0" w:color="000000"/>
              <w:right w:val="single" w:sz="6" w:space="0" w:color="000000"/>
            </w:tcBorders>
            <w:vAlign w:val="center"/>
            <w:hideMark/>
          </w:tcPr>
          <w:p w14:paraId="72E85017" w14:textId="77777777" w:rsidR="00F27A67" w:rsidRPr="003B2543" w:rsidRDefault="00F27A67" w:rsidP="00CC7DD5">
            <w:pPr>
              <w:widowControl/>
              <w:spacing w:after="0" w:line="240" w:lineRule="auto"/>
              <w:ind w:right="57"/>
              <w:contextualSpacing/>
              <w:rPr>
                <w:rFonts w:ascii="Arial Narrow" w:eastAsia="Times New Roman" w:hAnsi="Arial Narrow" w:cs="Arial"/>
                <w:b/>
                <w:bCs/>
                <w:sz w:val="18"/>
                <w:szCs w:val="18"/>
              </w:rPr>
            </w:pPr>
          </w:p>
        </w:tc>
      </w:tr>
      <w:tr w:rsidR="00F27A67" w:rsidRPr="003B2543" w14:paraId="2C158D2B"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8F22290" w14:textId="77777777" w:rsidR="00F27A67" w:rsidRPr="003B2543" w:rsidRDefault="00F27A67" w:rsidP="00CC7DD5">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TOTAL</w:t>
            </w:r>
          </w:p>
        </w:tc>
        <w:tc>
          <w:tcPr>
            <w:tcW w:w="63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C24CC9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562,159,836.65</w:t>
            </w:r>
          </w:p>
        </w:tc>
        <w:tc>
          <w:tcPr>
            <w:tcW w:w="4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AC8EA35"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335,141</w:t>
            </w:r>
          </w:p>
        </w:tc>
        <w:tc>
          <w:tcPr>
            <w:tcW w:w="6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8CDE60C"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168,950,703.59</w:t>
            </w:r>
          </w:p>
        </w:tc>
        <w:tc>
          <w:tcPr>
            <w:tcW w:w="69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DFF185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364,116,954.22</w:t>
            </w:r>
          </w:p>
        </w:tc>
        <w:tc>
          <w:tcPr>
            <w:tcW w:w="7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E550A50"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490,854,442.91</w:t>
            </w:r>
          </w:p>
        </w:tc>
        <w:tc>
          <w:tcPr>
            <w:tcW w:w="108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F795097"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1,586,081,937.37</w:t>
            </w:r>
          </w:p>
        </w:tc>
      </w:tr>
      <w:tr w:rsidR="00F27A67" w:rsidRPr="003B2543" w14:paraId="41EB45FF"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D57C11"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Central Office</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58307"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517,992,176.43</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8057C5"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3EB3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2B3B5"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C4F8BA"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86DD7A"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517,992,176.43</w:t>
            </w:r>
          </w:p>
        </w:tc>
      </w:tr>
      <w:tr w:rsidR="00F27A67" w:rsidRPr="003B2543" w14:paraId="58CE9FC3"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E915B5"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lastRenderedPageBreak/>
              <w:t>NRLMB - NROC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2CB4B"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6DF6E7"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70,544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5E319"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39,680,723.00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05EE21"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186,158,455.59</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8D3CBC"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242,762,839.25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FBC7C"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468,602,017.84</w:t>
            </w:r>
          </w:p>
        </w:tc>
      </w:tr>
      <w:tr w:rsidR="00F27A67" w:rsidRPr="003B2543" w14:paraId="384BE25F"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D3D6F5"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NRLMB - VDRC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A23B0"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67D0A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45,005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BAB7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20,041,225.00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D1107"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30,338,894.34</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730080"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5,077,232.50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708DE"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55,457,351.84</w:t>
            </w:r>
          </w:p>
        </w:tc>
      </w:tr>
      <w:tr w:rsidR="00F27A67" w:rsidRPr="003B2543" w14:paraId="00E0A67D"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38396B"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FF8EB8"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1,497,055.20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3024F"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8,813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C65E4"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4,494,630.00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DC9D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15,643,012.00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47001"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29,228,456.35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29B3B9"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50,863,153.55</w:t>
            </w:r>
          </w:p>
        </w:tc>
      </w:tr>
      <w:tr w:rsidR="00F27A67" w:rsidRPr="003B2543" w14:paraId="05ABCF65"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5FBA90"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50627"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2,497,869.36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9AAF4"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16,351</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059F5"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7,264,226.46</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80E01"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4,572,168.85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E1BE6"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14,704,422.88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110BC"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29,038,687.55</w:t>
            </w:r>
          </w:p>
        </w:tc>
      </w:tr>
      <w:tr w:rsidR="00F27A67" w:rsidRPr="003B2543" w14:paraId="1A4C2EA2"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401A07"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34B32"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3,000,908.30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D89009"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8,175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A7F10"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4,117,206.95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8961D4"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982,027.51</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AD3C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15,580,240.75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1AC03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23,680,383.51</w:t>
            </w:r>
          </w:p>
        </w:tc>
      </w:tr>
      <w:tr w:rsidR="00F27A67" w:rsidRPr="003B2543" w14:paraId="297D1C90"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A5C8FA"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CALABARZON</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C0DA4"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418EF"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6,024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D3FD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2,826,420.00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64192"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8,588,913.80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0E2F32"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8,893,219.27</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354AA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23,308,553.07</w:t>
            </w:r>
          </w:p>
        </w:tc>
      </w:tr>
      <w:tr w:rsidR="00F27A67" w:rsidRPr="003B2543" w14:paraId="06FFAC16"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BD7D4E"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MIMAROPA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7CEDA1"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2,471,062.78</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52097"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31,990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B0184D"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20,363,467.15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0F479"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1,697,414.00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FB021"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8,922,051.45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A4CAAB"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33,453,995.38</w:t>
            </w:r>
          </w:p>
        </w:tc>
      </w:tr>
      <w:tr w:rsidR="00F27A67" w:rsidRPr="003B2543" w14:paraId="14EC2738"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7970AF"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4A5E1"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CA228"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22,040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5D2F6"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8,889,923.03</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B2014"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6,652,526.60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A6AB7"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16,196,462.90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CEB50"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34,738,912.53</w:t>
            </w:r>
          </w:p>
        </w:tc>
      </w:tr>
      <w:tr w:rsidR="00F27A67" w:rsidRPr="003B2543" w14:paraId="7342A253"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A949F0"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8657AC"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3,000,006.07</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DE5960"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31,374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75CF8"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13,239,722.09</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6463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28,027,322.50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FDD87"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13,252,052.28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27D6D"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57,519,102.94</w:t>
            </w:r>
          </w:p>
        </w:tc>
      </w:tr>
      <w:tr w:rsidR="00F27A67" w:rsidRPr="003B2543" w14:paraId="00860D42"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5A415D"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8A665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2,983,087.16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45A51"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18,817</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8998F0"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8,231,405.00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BCFBEA"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10,954,492.15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919D9"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7,496,480.98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16B80"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29,665,465.29</w:t>
            </w:r>
          </w:p>
        </w:tc>
      </w:tr>
      <w:tr w:rsidR="00F27A67" w:rsidRPr="003B2543" w14:paraId="13011697"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B744EA"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DB97BA"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2,215,796.00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8B44B"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14,994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096AD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8,029,632.92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408BA"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6,208,683.36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DFACE1"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28,014,480.95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7D707"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44,468,593.23</w:t>
            </w:r>
          </w:p>
        </w:tc>
      </w:tr>
      <w:tr w:rsidR="00F27A67" w:rsidRPr="003B2543" w14:paraId="70E1C5BB"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CC59AD"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90BE0"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3,920,000.00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97BE5"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14,669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2F321"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8,016,461.81</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62B42"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8,876,856.56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6369A"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12,557,978.69</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9918F"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33,371,297.06</w:t>
            </w:r>
          </w:p>
        </w:tc>
      </w:tr>
      <w:tr w:rsidR="00F27A67" w:rsidRPr="003B2543" w14:paraId="552FEEBC"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6B8C46"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11E4A"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4,116,679.92</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3D3F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17,514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6EDAA"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9,539,562.92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86B2C"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17,946,189.87</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45DB7"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20,728,119.66</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BEA16"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52,330,552.37</w:t>
            </w:r>
          </w:p>
        </w:tc>
      </w:tr>
      <w:tr w:rsidR="00F27A67" w:rsidRPr="003B2543" w14:paraId="42788770"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E68A99"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FE36D"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4B041"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7,770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0A776B"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3,540,012.00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941A7D"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7,978,625.00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C9065A"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9,450,747.80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057579"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23,969,384.80</w:t>
            </w:r>
          </w:p>
        </w:tc>
      </w:tr>
      <w:tr w:rsidR="00F27A67" w:rsidRPr="003B2543" w14:paraId="7F90D802"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F09D6B"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D3E185"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3,000,513.85</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F8862"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FBBA5"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453,200.00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E6A95"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6,523,446.70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B8E1A"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16,633,588.53</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074939"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26,610,749.08</w:t>
            </w:r>
          </w:p>
        </w:tc>
      </w:tr>
      <w:tr w:rsidR="00F27A67" w:rsidRPr="003B2543" w14:paraId="1663FBB0"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BBCFCA"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CARAGA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F7D62"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3,451,832.02</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9DBF7"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1,775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185186"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799,362.00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C3D65"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5,610,448.16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C42FA"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20,012,945.65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25141"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29,874,587.83</w:t>
            </w:r>
          </w:p>
        </w:tc>
      </w:tr>
      <w:tr w:rsidR="00F27A67" w:rsidRPr="003B2543" w14:paraId="63362245"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BB56F2"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NCR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34ABE"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3,000,559.00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74A25"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1,259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42F4E"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571,145.35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579036"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6,881,986.45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44F65"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3,661,874.28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69F3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14,115,565.08</w:t>
            </w:r>
          </w:p>
        </w:tc>
      </w:tr>
      <w:tr w:rsidR="00F27A67" w:rsidRPr="003B2543" w14:paraId="376C6A2F" w14:textId="77777777" w:rsidTr="00CC7DD5">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CD9A7E" w14:textId="77777777" w:rsidR="00F27A67" w:rsidRPr="003B2543" w:rsidRDefault="00F27A67" w:rsidP="00CC7DD5">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C9D0E"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12,290.56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1EE4A"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17,203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F5C4E"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8,852,377.91</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50ADA"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10,475,490.78</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E4A53"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17,681,248.74</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6392E" w14:textId="77777777" w:rsidR="00F27A67" w:rsidRPr="003B2543" w:rsidRDefault="00F27A67" w:rsidP="00CC7DD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37,021,407.99</w:t>
            </w:r>
          </w:p>
        </w:tc>
      </w:tr>
    </w:tbl>
    <w:p w14:paraId="55326A0F" w14:textId="77777777" w:rsidR="00F27A67" w:rsidRDefault="00F27A67" w:rsidP="00F27A67">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The Inventory Summary is as of 02</w:t>
      </w:r>
      <w:r w:rsidRPr="001F6828">
        <w:rPr>
          <w:rFonts w:ascii="Arial" w:eastAsia="Arial" w:hAnsi="Arial" w:cs="Arial"/>
          <w:i/>
          <w:sz w:val="16"/>
          <w:szCs w:val="16"/>
        </w:rPr>
        <w:t xml:space="preserve"> </w:t>
      </w:r>
      <w:r>
        <w:rPr>
          <w:rFonts w:ascii="Arial" w:eastAsia="Arial" w:hAnsi="Arial" w:cs="Arial"/>
          <w:i/>
          <w:sz w:val="16"/>
          <w:szCs w:val="16"/>
        </w:rPr>
        <w:t>April</w:t>
      </w:r>
      <w:r w:rsidRPr="001F6828">
        <w:rPr>
          <w:rFonts w:ascii="Arial" w:eastAsia="Arial" w:hAnsi="Arial" w:cs="Arial"/>
          <w:i/>
          <w:sz w:val="16"/>
          <w:szCs w:val="16"/>
        </w:rPr>
        <w:t xml:space="preserve"> </w:t>
      </w:r>
      <w:r>
        <w:rPr>
          <w:rFonts w:ascii="Arial" w:eastAsia="Arial" w:hAnsi="Arial" w:cs="Arial"/>
          <w:i/>
          <w:sz w:val="16"/>
          <w:szCs w:val="16"/>
        </w:rPr>
        <w:t>2021, 4PM.</w:t>
      </w:r>
    </w:p>
    <w:p w14:paraId="0A1BAB40" w14:textId="77777777" w:rsidR="00F27A67" w:rsidRDefault="00F27A67" w:rsidP="00F27A67">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7B26BD0" w14:textId="77777777" w:rsidR="009A7AB7" w:rsidRPr="00C431B1" w:rsidRDefault="009A7AB7" w:rsidP="00C431B1">
      <w:pPr>
        <w:spacing w:after="0" w:line="240" w:lineRule="auto"/>
        <w:contextualSpacing/>
        <w:rPr>
          <w:rFonts w:ascii="Arial" w:eastAsia="Arial" w:hAnsi="Arial" w:cs="Arial"/>
          <w:i/>
          <w:color w:val="0070C0"/>
          <w:sz w:val="24"/>
          <w:szCs w:val="24"/>
        </w:rPr>
      </w:pPr>
    </w:p>
    <w:p w14:paraId="35128131" w14:textId="71311AED" w:rsidR="00C34F52" w:rsidRDefault="00C34F52" w:rsidP="00C34F52">
      <w:pP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t>Situational</w:t>
      </w:r>
      <w:r w:rsidR="008F1660">
        <w:rPr>
          <w:rFonts w:ascii="Arial" w:eastAsia="Arial" w:hAnsi="Arial" w:cs="Arial"/>
          <w:b/>
          <w:color w:val="002060"/>
          <w:sz w:val="28"/>
          <w:szCs w:val="24"/>
        </w:rPr>
        <w:t xml:space="preserve"> </w:t>
      </w:r>
      <w:r>
        <w:rPr>
          <w:rFonts w:ascii="Arial" w:eastAsia="Arial" w:hAnsi="Arial" w:cs="Arial"/>
          <w:b/>
          <w:color w:val="002060"/>
          <w:sz w:val="28"/>
          <w:szCs w:val="24"/>
        </w:rPr>
        <w:t>Reports</w:t>
      </w:r>
    </w:p>
    <w:p w14:paraId="21F313AA" w14:textId="77777777" w:rsidR="00C34F52" w:rsidRDefault="00C34F5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86F48EA" w14:textId="77777777"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C431B1"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F2514BF"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985089" w:rsidRPr="00C431B1"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5B998C72" w:rsidR="00985089" w:rsidRPr="008551A9" w:rsidRDefault="003C1C5B" w:rsidP="00CB70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Pr>
                <w:rFonts w:ascii="Arial" w:eastAsia="Arial" w:hAnsi="Arial" w:cs="Arial"/>
                <w:sz w:val="20"/>
                <w:szCs w:val="24"/>
              </w:rPr>
              <w:t>0</w:t>
            </w:r>
            <w:r w:rsidR="00CB70A1">
              <w:rPr>
                <w:rFonts w:ascii="Arial" w:eastAsia="Arial" w:hAnsi="Arial" w:cs="Arial"/>
                <w:sz w:val="20"/>
                <w:szCs w:val="24"/>
              </w:rPr>
              <w:t>2</w:t>
            </w:r>
            <w:r w:rsidR="008F1660">
              <w:rPr>
                <w:rFonts w:ascii="Arial" w:eastAsia="Arial" w:hAnsi="Arial" w:cs="Arial"/>
                <w:sz w:val="20"/>
                <w:szCs w:val="24"/>
              </w:rPr>
              <w:t xml:space="preserve"> </w:t>
            </w:r>
            <w:r w:rsidR="008551A9">
              <w:rPr>
                <w:rFonts w:ascii="Arial" w:eastAsia="Arial" w:hAnsi="Arial" w:cs="Arial"/>
                <w:sz w:val="20"/>
                <w:szCs w:val="24"/>
              </w:rPr>
              <w:t>A</w:t>
            </w:r>
            <w:r w:rsidR="008816E5" w:rsidRPr="008551A9">
              <w:rPr>
                <w:rFonts w:ascii="Arial" w:eastAsia="Arial" w:hAnsi="Arial" w:cs="Arial"/>
                <w:sz w:val="20"/>
                <w:szCs w:val="24"/>
              </w:rPr>
              <w:t>pril</w:t>
            </w:r>
            <w:r w:rsidR="008F1660">
              <w:rPr>
                <w:rFonts w:ascii="Arial" w:eastAsia="Arial" w:hAnsi="Arial" w:cs="Arial"/>
                <w:sz w:val="20"/>
                <w:szCs w:val="24"/>
              </w:rPr>
              <w:t xml:space="preserve"> </w:t>
            </w:r>
            <w:r w:rsidR="00093334" w:rsidRPr="008551A9">
              <w:rPr>
                <w:rFonts w:ascii="Arial" w:eastAsia="Arial" w:hAnsi="Arial" w:cs="Arial"/>
                <w:sz w:val="20"/>
                <w:szCs w:val="24"/>
              </w:rPr>
              <w:t>20</w:t>
            </w:r>
            <w:r>
              <w:rPr>
                <w:rFonts w:ascii="Arial" w:eastAsia="Arial" w:hAnsi="Arial" w:cs="Arial"/>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5D4A5D8F" w:rsidR="007A0CCF" w:rsidRPr="008551A9" w:rsidRDefault="00E97EC4" w:rsidP="008551A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3"/>
              <w:contextualSpacing/>
              <w:jc w:val="both"/>
              <w:rPr>
                <w:rFonts w:ascii="Arial" w:eastAsia="Arial" w:hAnsi="Arial" w:cs="Arial"/>
                <w:sz w:val="20"/>
                <w:szCs w:val="24"/>
              </w:rPr>
            </w:pPr>
            <w:r w:rsidRPr="006638C4">
              <w:rPr>
                <w:rFonts w:ascii="Arial" w:eastAsia="Arial" w:hAnsi="Arial" w:cs="Arial"/>
                <w:sz w:val="20"/>
                <w:szCs w:val="24"/>
              </w:rPr>
              <w:t>The</w:t>
            </w:r>
            <w:r w:rsidR="008F1660">
              <w:rPr>
                <w:rFonts w:ascii="Arial" w:eastAsia="Arial" w:hAnsi="Arial" w:cs="Arial"/>
                <w:sz w:val="20"/>
                <w:szCs w:val="24"/>
              </w:rPr>
              <w:t xml:space="preserve"> </w:t>
            </w:r>
            <w:r w:rsidRPr="006638C4">
              <w:rPr>
                <w:rFonts w:ascii="Arial" w:eastAsia="Arial" w:hAnsi="Arial" w:cs="Arial"/>
                <w:sz w:val="20"/>
                <w:szCs w:val="24"/>
              </w:rPr>
              <w:t>Disaster</w:t>
            </w:r>
            <w:r w:rsidR="008F1660">
              <w:rPr>
                <w:rFonts w:ascii="Arial" w:eastAsia="Arial" w:hAnsi="Arial" w:cs="Arial"/>
                <w:sz w:val="20"/>
                <w:szCs w:val="24"/>
              </w:rPr>
              <w:t xml:space="preserve"> </w:t>
            </w:r>
            <w:r w:rsidRPr="006638C4">
              <w:rPr>
                <w:rFonts w:ascii="Arial" w:eastAsia="Arial" w:hAnsi="Arial" w:cs="Arial"/>
                <w:sz w:val="20"/>
                <w:szCs w:val="24"/>
              </w:rPr>
              <w:t>Response</w:t>
            </w:r>
            <w:r w:rsidR="008F1660">
              <w:rPr>
                <w:rFonts w:ascii="Arial" w:eastAsia="Arial" w:hAnsi="Arial" w:cs="Arial"/>
                <w:sz w:val="20"/>
                <w:szCs w:val="24"/>
              </w:rPr>
              <w:t xml:space="preserve"> </w:t>
            </w:r>
            <w:r w:rsidRPr="006638C4">
              <w:rPr>
                <w:rFonts w:ascii="Arial" w:eastAsia="Arial" w:hAnsi="Arial" w:cs="Arial"/>
                <w:sz w:val="20"/>
                <w:szCs w:val="24"/>
              </w:rPr>
              <w:t>Operations</w:t>
            </w:r>
            <w:r w:rsidR="008F1660">
              <w:rPr>
                <w:rFonts w:ascii="Arial" w:eastAsia="Arial" w:hAnsi="Arial" w:cs="Arial"/>
                <w:sz w:val="20"/>
                <w:szCs w:val="24"/>
              </w:rPr>
              <w:t xml:space="preserve"> </w:t>
            </w:r>
            <w:r w:rsidRPr="006638C4">
              <w:rPr>
                <w:rFonts w:ascii="Arial" w:eastAsia="Arial" w:hAnsi="Arial" w:cs="Arial"/>
                <w:sz w:val="20"/>
                <w:szCs w:val="24"/>
              </w:rPr>
              <w:t>Monitoring</w:t>
            </w:r>
            <w:r w:rsidR="008F1660">
              <w:rPr>
                <w:rFonts w:ascii="Arial" w:eastAsia="Arial" w:hAnsi="Arial" w:cs="Arial"/>
                <w:sz w:val="20"/>
                <w:szCs w:val="24"/>
              </w:rPr>
              <w:t xml:space="preserve"> </w:t>
            </w:r>
            <w:r w:rsidRPr="006638C4">
              <w:rPr>
                <w:rFonts w:ascii="Arial" w:eastAsia="Arial" w:hAnsi="Arial" w:cs="Arial"/>
                <w:sz w:val="20"/>
                <w:szCs w:val="24"/>
              </w:rPr>
              <w:t>and</w:t>
            </w:r>
            <w:r w:rsidR="008F1660">
              <w:rPr>
                <w:rFonts w:ascii="Arial" w:eastAsia="Arial" w:hAnsi="Arial" w:cs="Arial"/>
                <w:sz w:val="20"/>
                <w:szCs w:val="24"/>
              </w:rPr>
              <w:t xml:space="preserve"> </w:t>
            </w:r>
            <w:r w:rsidRPr="006638C4">
              <w:rPr>
                <w:rFonts w:ascii="Arial" w:eastAsia="Arial" w:hAnsi="Arial" w:cs="Arial"/>
                <w:sz w:val="20"/>
                <w:szCs w:val="24"/>
              </w:rPr>
              <w:t>Information</w:t>
            </w:r>
            <w:r w:rsidR="008F1660">
              <w:rPr>
                <w:rFonts w:ascii="Arial" w:eastAsia="Arial" w:hAnsi="Arial" w:cs="Arial"/>
                <w:sz w:val="20"/>
                <w:szCs w:val="24"/>
              </w:rPr>
              <w:t xml:space="preserve"> </w:t>
            </w:r>
            <w:r w:rsidRPr="006638C4">
              <w:rPr>
                <w:rFonts w:ascii="Arial" w:eastAsia="Arial" w:hAnsi="Arial" w:cs="Arial"/>
                <w:sz w:val="20"/>
                <w:szCs w:val="24"/>
              </w:rPr>
              <w:t>Center</w:t>
            </w:r>
            <w:r w:rsidR="008F1660">
              <w:rPr>
                <w:rFonts w:ascii="Arial" w:eastAsia="Arial" w:hAnsi="Arial" w:cs="Arial"/>
                <w:sz w:val="20"/>
                <w:szCs w:val="24"/>
              </w:rPr>
              <w:t xml:space="preserve"> </w:t>
            </w:r>
            <w:r w:rsidRPr="006638C4">
              <w:rPr>
                <w:rFonts w:ascii="Arial" w:eastAsia="Arial" w:hAnsi="Arial" w:cs="Arial"/>
                <w:sz w:val="20"/>
                <w:szCs w:val="24"/>
              </w:rPr>
              <w:t>(DROMIC)</w:t>
            </w:r>
            <w:r w:rsidR="008F1660">
              <w:rPr>
                <w:rFonts w:ascii="Arial" w:eastAsia="Arial" w:hAnsi="Arial" w:cs="Arial"/>
                <w:sz w:val="20"/>
                <w:szCs w:val="24"/>
              </w:rPr>
              <w:t xml:space="preserve"> </w:t>
            </w:r>
            <w:r w:rsidRPr="006638C4">
              <w:rPr>
                <w:rFonts w:ascii="Arial" w:eastAsia="Arial" w:hAnsi="Arial" w:cs="Arial"/>
                <w:sz w:val="20"/>
                <w:szCs w:val="24"/>
              </w:rPr>
              <w:t>of</w:t>
            </w:r>
            <w:r w:rsidR="008F1660">
              <w:rPr>
                <w:rFonts w:ascii="Arial" w:eastAsia="Arial" w:hAnsi="Arial" w:cs="Arial"/>
                <w:sz w:val="20"/>
                <w:szCs w:val="24"/>
              </w:rPr>
              <w:t xml:space="preserve"> </w:t>
            </w:r>
            <w:r w:rsidRPr="006638C4">
              <w:rPr>
                <w:rFonts w:ascii="Arial" w:eastAsia="Arial" w:hAnsi="Arial" w:cs="Arial"/>
                <w:sz w:val="20"/>
                <w:szCs w:val="24"/>
              </w:rPr>
              <w:t>the</w:t>
            </w:r>
            <w:r w:rsidR="008F1660">
              <w:rPr>
                <w:rFonts w:ascii="Arial" w:eastAsia="Arial" w:hAnsi="Arial" w:cs="Arial"/>
                <w:sz w:val="20"/>
                <w:szCs w:val="24"/>
              </w:rPr>
              <w:t xml:space="preserve"> </w:t>
            </w:r>
            <w:r w:rsidRPr="006638C4">
              <w:rPr>
                <w:rFonts w:ascii="Arial" w:eastAsia="Arial" w:hAnsi="Arial" w:cs="Arial"/>
                <w:sz w:val="20"/>
                <w:szCs w:val="24"/>
              </w:rPr>
              <w:t>DSWD-DRMB</w:t>
            </w:r>
            <w:r w:rsidR="008F1660">
              <w:rPr>
                <w:rFonts w:ascii="Arial" w:eastAsia="Arial" w:hAnsi="Arial" w:cs="Arial"/>
                <w:sz w:val="20"/>
                <w:szCs w:val="24"/>
              </w:rPr>
              <w:t xml:space="preserve"> </w:t>
            </w:r>
            <w:r w:rsidR="007A0CCF">
              <w:rPr>
                <w:rFonts w:ascii="Arial" w:eastAsia="Arial" w:hAnsi="Arial" w:cs="Arial"/>
                <w:sz w:val="20"/>
                <w:szCs w:val="24"/>
              </w:rPr>
              <w:t>is</w:t>
            </w:r>
            <w:r w:rsidR="008F1660">
              <w:rPr>
                <w:rFonts w:ascii="Arial" w:eastAsia="Arial" w:hAnsi="Arial" w:cs="Arial"/>
                <w:sz w:val="20"/>
                <w:szCs w:val="24"/>
              </w:rPr>
              <w:t xml:space="preserve"> </w:t>
            </w:r>
            <w:r w:rsidRPr="006638C4">
              <w:rPr>
                <w:rFonts w:ascii="Arial" w:eastAsia="Arial" w:hAnsi="Arial" w:cs="Arial"/>
                <w:sz w:val="20"/>
                <w:szCs w:val="24"/>
              </w:rPr>
              <w:t>closely</w:t>
            </w:r>
            <w:r w:rsidR="008F1660">
              <w:rPr>
                <w:rFonts w:ascii="Arial" w:eastAsia="Arial" w:hAnsi="Arial" w:cs="Arial"/>
                <w:sz w:val="20"/>
                <w:szCs w:val="24"/>
              </w:rPr>
              <w:t xml:space="preserve"> </w:t>
            </w:r>
            <w:r w:rsidR="007A0CCF">
              <w:rPr>
                <w:rFonts w:ascii="Arial" w:eastAsia="Arial" w:hAnsi="Arial" w:cs="Arial"/>
                <w:sz w:val="20"/>
                <w:szCs w:val="24"/>
              </w:rPr>
              <w:t>coordinating</w:t>
            </w:r>
            <w:r w:rsidR="008F1660">
              <w:rPr>
                <w:rFonts w:ascii="Arial" w:eastAsia="Arial" w:hAnsi="Arial" w:cs="Arial"/>
                <w:sz w:val="20"/>
                <w:szCs w:val="24"/>
              </w:rPr>
              <w:t xml:space="preserve"> </w:t>
            </w:r>
            <w:r w:rsidRPr="006638C4">
              <w:rPr>
                <w:rFonts w:ascii="Arial" w:eastAsia="Arial" w:hAnsi="Arial" w:cs="Arial"/>
                <w:sz w:val="20"/>
                <w:szCs w:val="24"/>
              </w:rPr>
              <w:t>with</w:t>
            </w:r>
            <w:r w:rsidR="008F1660">
              <w:rPr>
                <w:rFonts w:ascii="Arial" w:eastAsia="Arial" w:hAnsi="Arial" w:cs="Arial"/>
                <w:sz w:val="20"/>
                <w:szCs w:val="24"/>
              </w:rPr>
              <w:t xml:space="preserve"> </w:t>
            </w:r>
            <w:r w:rsidR="007A0CCF">
              <w:rPr>
                <w:rFonts w:ascii="Arial" w:eastAsia="Arial" w:hAnsi="Arial" w:cs="Arial"/>
                <w:sz w:val="20"/>
                <w:szCs w:val="24"/>
              </w:rPr>
              <w:t>concerned</w:t>
            </w:r>
            <w:r w:rsidR="008F1660">
              <w:rPr>
                <w:rFonts w:ascii="Arial" w:eastAsia="Arial" w:hAnsi="Arial" w:cs="Arial"/>
                <w:sz w:val="20"/>
                <w:szCs w:val="24"/>
              </w:rPr>
              <w:t xml:space="preserve"> </w:t>
            </w:r>
            <w:r w:rsidR="007A0CCF">
              <w:rPr>
                <w:rFonts w:ascii="Arial" w:eastAsia="Arial" w:hAnsi="Arial" w:cs="Arial"/>
                <w:sz w:val="20"/>
                <w:szCs w:val="24"/>
              </w:rPr>
              <w:t>DSWD</w:t>
            </w:r>
            <w:r w:rsidR="008F1660">
              <w:rPr>
                <w:rFonts w:ascii="Arial" w:eastAsia="Arial" w:hAnsi="Arial" w:cs="Arial"/>
                <w:sz w:val="20"/>
                <w:szCs w:val="24"/>
              </w:rPr>
              <w:t xml:space="preserve"> </w:t>
            </w:r>
            <w:r w:rsidR="007A0CCF">
              <w:rPr>
                <w:rFonts w:ascii="Arial" w:eastAsia="Arial" w:hAnsi="Arial" w:cs="Arial"/>
                <w:sz w:val="20"/>
                <w:szCs w:val="24"/>
              </w:rPr>
              <w:t>Field</w:t>
            </w:r>
            <w:r w:rsidR="008F1660">
              <w:rPr>
                <w:rFonts w:ascii="Arial" w:eastAsia="Arial" w:hAnsi="Arial" w:cs="Arial"/>
                <w:sz w:val="20"/>
                <w:szCs w:val="24"/>
              </w:rPr>
              <w:t xml:space="preserve"> </w:t>
            </w:r>
            <w:r w:rsidR="007A0CCF">
              <w:rPr>
                <w:rFonts w:ascii="Arial" w:eastAsia="Arial" w:hAnsi="Arial" w:cs="Arial"/>
                <w:sz w:val="20"/>
                <w:szCs w:val="24"/>
              </w:rPr>
              <w:t>Offices</w:t>
            </w:r>
            <w:r w:rsidR="008F1660">
              <w:rPr>
                <w:rFonts w:ascii="Arial" w:eastAsia="Arial" w:hAnsi="Arial" w:cs="Arial"/>
                <w:sz w:val="20"/>
                <w:szCs w:val="24"/>
              </w:rPr>
              <w:t xml:space="preserve"> </w:t>
            </w:r>
            <w:r w:rsidRPr="006638C4">
              <w:rPr>
                <w:rFonts w:ascii="Arial" w:eastAsia="Arial" w:hAnsi="Arial" w:cs="Arial"/>
                <w:sz w:val="20"/>
                <w:szCs w:val="24"/>
              </w:rPr>
              <w:t>for</w:t>
            </w:r>
            <w:r w:rsidR="008F1660">
              <w:rPr>
                <w:rFonts w:ascii="Arial" w:eastAsia="Arial" w:hAnsi="Arial" w:cs="Arial"/>
                <w:sz w:val="20"/>
                <w:szCs w:val="24"/>
              </w:rPr>
              <w:t xml:space="preserve"> </w:t>
            </w:r>
            <w:r w:rsidRPr="006638C4">
              <w:rPr>
                <w:rFonts w:ascii="Arial" w:eastAsia="Arial" w:hAnsi="Arial" w:cs="Arial"/>
                <w:sz w:val="20"/>
                <w:szCs w:val="24"/>
              </w:rPr>
              <w:t>significant</w:t>
            </w:r>
            <w:r w:rsidR="008F1660">
              <w:rPr>
                <w:rFonts w:ascii="Arial" w:eastAsia="Arial" w:hAnsi="Arial" w:cs="Arial"/>
                <w:sz w:val="20"/>
                <w:szCs w:val="24"/>
              </w:rPr>
              <w:t xml:space="preserve"> </w:t>
            </w:r>
            <w:r w:rsidR="008551A9">
              <w:rPr>
                <w:rFonts w:ascii="Arial" w:eastAsia="Arial" w:hAnsi="Arial" w:cs="Arial"/>
                <w:sz w:val="20"/>
                <w:szCs w:val="24"/>
              </w:rPr>
              <w:t>updates</w:t>
            </w:r>
            <w:r w:rsidR="008F1660">
              <w:rPr>
                <w:rFonts w:ascii="Arial" w:eastAsia="Arial" w:hAnsi="Arial" w:cs="Arial"/>
                <w:sz w:val="20"/>
                <w:szCs w:val="24"/>
              </w:rPr>
              <w:t xml:space="preserve"> </w:t>
            </w:r>
            <w:r w:rsidR="008551A9">
              <w:rPr>
                <w:rFonts w:ascii="Arial" w:eastAsia="Arial" w:hAnsi="Arial" w:cs="Arial"/>
                <w:sz w:val="20"/>
                <w:szCs w:val="24"/>
              </w:rPr>
              <w:t>on</w:t>
            </w:r>
            <w:r w:rsidR="008F1660">
              <w:rPr>
                <w:rFonts w:ascii="Arial" w:eastAsia="Arial" w:hAnsi="Arial" w:cs="Arial"/>
                <w:sz w:val="20"/>
                <w:szCs w:val="24"/>
              </w:rPr>
              <w:t xml:space="preserve"> </w:t>
            </w:r>
            <w:r w:rsidR="008551A9">
              <w:rPr>
                <w:rFonts w:ascii="Arial" w:eastAsia="Arial" w:hAnsi="Arial" w:cs="Arial"/>
                <w:sz w:val="20"/>
                <w:szCs w:val="24"/>
              </w:rPr>
              <w:t>preparedness</w:t>
            </w:r>
            <w:r w:rsidR="008F1660">
              <w:rPr>
                <w:rFonts w:ascii="Arial" w:eastAsia="Arial" w:hAnsi="Arial" w:cs="Arial"/>
                <w:sz w:val="20"/>
                <w:szCs w:val="24"/>
              </w:rPr>
              <w:t xml:space="preserve"> </w:t>
            </w:r>
            <w:r w:rsidR="008551A9">
              <w:rPr>
                <w:rFonts w:ascii="Arial" w:eastAsia="Arial" w:hAnsi="Arial" w:cs="Arial"/>
                <w:sz w:val="20"/>
                <w:szCs w:val="24"/>
              </w:rPr>
              <w:t>level</w:t>
            </w:r>
            <w:r w:rsidR="008F1660">
              <w:rPr>
                <w:rFonts w:ascii="Arial" w:eastAsia="Arial" w:hAnsi="Arial" w:cs="Arial"/>
                <w:sz w:val="20"/>
                <w:szCs w:val="24"/>
              </w:rPr>
              <w:t xml:space="preserve"> </w:t>
            </w:r>
            <w:r w:rsidR="008551A9">
              <w:rPr>
                <w:rFonts w:ascii="Arial" w:eastAsia="Arial" w:hAnsi="Arial" w:cs="Arial"/>
                <w:sz w:val="20"/>
                <w:szCs w:val="24"/>
              </w:rPr>
              <w:t>and</w:t>
            </w:r>
            <w:r w:rsidR="008F1660">
              <w:rPr>
                <w:rFonts w:ascii="Arial" w:eastAsia="Arial" w:hAnsi="Arial" w:cs="Arial"/>
                <w:sz w:val="20"/>
                <w:szCs w:val="24"/>
              </w:rPr>
              <w:t xml:space="preserve"> </w:t>
            </w:r>
            <w:r w:rsidR="008551A9">
              <w:rPr>
                <w:rFonts w:ascii="Arial" w:eastAsia="Arial" w:hAnsi="Arial" w:cs="Arial"/>
                <w:sz w:val="20"/>
                <w:szCs w:val="24"/>
              </w:rPr>
              <w:t>actions</w:t>
            </w:r>
            <w:r w:rsidR="008F1660">
              <w:rPr>
                <w:rFonts w:ascii="Arial" w:eastAsia="Arial" w:hAnsi="Arial" w:cs="Arial"/>
                <w:sz w:val="20"/>
                <w:szCs w:val="24"/>
              </w:rPr>
              <w:t xml:space="preserve"> </w:t>
            </w:r>
            <w:r w:rsidR="008551A9">
              <w:rPr>
                <w:rFonts w:ascii="Arial" w:eastAsia="Arial" w:hAnsi="Arial" w:cs="Arial"/>
                <w:sz w:val="20"/>
                <w:szCs w:val="24"/>
              </w:rPr>
              <w:t>taken.</w:t>
            </w:r>
          </w:p>
        </w:tc>
      </w:tr>
    </w:tbl>
    <w:p w14:paraId="1C01AC28" w14:textId="13B46B34" w:rsidR="00E97EC4" w:rsidRDefault="00E97EC4"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2175F80" w14:textId="77777777" w:rsidR="00CB70A1" w:rsidRPr="00C431B1" w:rsidRDefault="00CB70A1" w:rsidP="00CB70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Pr>
          <w:rFonts w:ascii="Arial" w:eastAsia="Arial" w:hAnsi="Arial" w:cs="Arial"/>
          <w:b/>
          <w:sz w:val="24"/>
          <w:szCs w:val="24"/>
        </w:rPr>
        <w:t xml:space="preserve"> NCR</w:t>
      </w:r>
    </w:p>
    <w:tbl>
      <w:tblPr>
        <w:tblW w:w="5000" w:type="pct"/>
        <w:tblLook w:val="0400" w:firstRow="0" w:lastRow="0" w:firstColumn="0" w:lastColumn="0" w:noHBand="0" w:noVBand="1"/>
      </w:tblPr>
      <w:tblGrid>
        <w:gridCol w:w="2164"/>
        <w:gridCol w:w="7573"/>
      </w:tblGrid>
      <w:tr w:rsidR="00CB70A1" w:rsidRPr="00C431B1" w14:paraId="4260C30F" w14:textId="77777777" w:rsidTr="00ED760F">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B76EA4" w14:textId="77777777" w:rsidR="00CB70A1" w:rsidRPr="00C431B1" w:rsidRDefault="00CB70A1" w:rsidP="00ED76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1C6BD0" w14:textId="77777777" w:rsidR="00CB70A1" w:rsidRPr="00C431B1" w:rsidRDefault="00CB70A1" w:rsidP="00ED76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Pr>
                <w:rFonts w:ascii="Arial" w:eastAsia="Arial" w:hAnsi="Arial" w:cs="Arial"/>
                <w:b/>
                <w:sz w:val="20"/>
                <w:szCs w:val="24"/>
              </w:rPr>
              <w:t xml:space="preserve"> </w:t>
            </w:r>
            <w:r w:rsidRPr="00C431B1">
              <w:rPr>
                <w:rFonts w:ascii="Arial" w:eastAsia="Arial" w:hAnsi="Arial" w:cs="Arial"/>
                <w:b/>
                <w:sz w:val="20"/>
                <w:szCs w:val="24"/>
              </w:rPr>
              <w:t>/</w:t>
            </w:r>
            <w:r>
              <w:rPr>
                <w:rFonts w:ascii="Arial" w:eastAsia="Arial" w:hAnsi="Arial" w:cs="Arial"/>
                <w:b/>
                <w:sz w:val="20"/>
                <w:szCs w:val="24"/>
              </w:rPr>
              <w:t xml:space="preserve"> </w:t>
            </w:r>
            <w:r w:rsidRPr="00C431B1">
              <w:rPr>
                <w:rFonts w:ascii="Arial" w:eastAsia="Arial" w:hAnsi="Arial" w:cs="Arial"/>
                <w:b/>
                <w:sz w:val="20"/>
                <w:szCs w:val="24"/>
              </w:rPr>
              <w:t>ACTIONS</w:t>
            </w:r>
            <w:r>
              <w:rPr>
                <w:rFonts w:ascii="Arial" w:eastAsia="Arial" w:hAnsi="Arial" w:cs="Arial"/>
                <w:b/>
                <w:sz w:val="20"/>
                <w:szCs w:val="24"/>
              </w:rPr>
              <w:t xml:space="preserve"> </w:t>
            </w:r>
            <w:r w:rsidRPr="00C431B1">
              <w:rPr>
                <w:rFonts w:ascii="Arial" w:eastAsia="Arial" w:hAnsi="Arial" w:cs="Arial"/>
                <w:b/>
                <w:sz w:val="20"/>
                <w:szCs w:val="24"/>
              </w:rPr>
              <w:t>UNDERTAKEN</w:t>
            </w:r>
          </w:p>
        </w:tc>
      </w:tr>
      <w:tr w:rsidR="00CB70A1" w:rsidRPr="00CB70A1" w14:paraId="2B4E0193" w14:textId="77777777" w:rsidTr="00ED760F">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27EEA5" w14:textId="52C160ED" w:rsidR="00CB70A1" w:rsidRPr="00CB70A1" w:rsidRDefault="00CB70A1" w:rsidP="00CB70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sz w:val="20"/>
                <w:szCs w:val="24"/>
              </w:rPr>
              <w:t>26 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FADB67" w14:textId="77777777" w:rsidR="00CB70A1" w:rsidRPr="00CB70A1" w:rsidRDefault="00CB70A1" w:rsidP="00ED760F">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 NCR through its DRMD is continuously coordinating with LGUs thru their LSWDOs for reports on incidents requiring augmentation of FO-NCR</w:t>
            </w:r>
          </w:p>
          <w:p w14:paraId="2DBFBF62" w14:textId="77777777" w:rsidR="00CB70A1" w:rsidRPr="00CB70A1" w:rsidRDefault="00CB70A1" w:rsidP="00ED760F">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 NCR established its emergency operation center for Semana Santa (Holy Week), Disaster Response Management Division, FO-NCR located in Sampaloc, Manila.</w:t>
            </w:r>
          </w:p>
          <w:p w14:paraId="301DD896" w14:textId="77777777" w:rsidR="00CB70A1" w:rsidRPr="00CB70A1" w:rsidRDefault="00CB70A1" w:rsidP="00ED760F">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The Planning Section of DSWD-FO NCR and the DROMIC Focal Person are assigned to prepare the consolidation of disaster reports during the 24-hour monitoring.</w:t>
            </w:r>
          </w:p>
          <w:p w14:paraId="040ABEFF" w14:textId="77777777" w:rsidR="00CB70A1" w:rsidRPr="00CB70A1" w:rsidRDefault="00CB70A1" w:rsidP="00ED760F">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 NCR continues to provide DAFAC to requesting LGUs.</w:t>
            </w:r>
          </w:p>
        </w:tc>
      </w:tr>
    </w:tbl>
    <w:p w14:paraId="0B815401" w14:textId="77777777" w:rsidR="00CB70A1" w:rsidRPr="00C431B1" w:rsidRDefault="00CB70A1"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4775AC" w14:textId="6A3044AD" w:rsidR="003A6817" w:rsidRPr="00C431B1" w:rsidRDefault="003A6817" w:rsidP="003A68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sidR="008F1660">
        <w:rPr>
          <w:rFonts w:ascii="Arial" w:eastAsia="Arial" w:hAnsi="Arial" w:cs="Arial"/>
          <w:b/>
          <w:sz w:val="24"/>
          <w:szCs w:val="24"/>
        </w:rPr>
        <w:t xml:space="preserve"> </w:t>
      </w:r>
      <w:r w:rsidR="00CB70A1">
        <w:rPr>
          <w:rFonts w:ascii="Arial" w:eastAsia="Arial" w:hAnsi="Arial" w:cs="Arial"/>
          <w:b/>
          <w:sz w:val="24"/>
          <w:szCs w:val="24"/>
        </w:rPr>
        <w:t>CAR</w:t>
      </w:r>
    </w:p>
    <w:tbl>
      <w:tblPr>
        <w:tblW w:w="5000" w:type="pct"/>
        <w:tblLook w:val="0400" w:firstRow="0" w:lastRow="0" w:firstColumn="0" w:lastColumn="0" w:noHBand="0" w:noVBand="1"/>
      </w:tblPr>
      <w:tblGrid>
        <w:gridCol w:w="2164"/>
        <w:gridCol w:w="7573"/>
      </w:tblGrid>
      <w:tr w:rsidR="003A6817" w:rsidRPr="00C431B1" w14:paraId="794AE7D9"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A3A20" w14:textId="77777777" w:rsidR="003A6817" w:rsidRPr="00C431B1" w:rsidRDefault="003A6817"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14B405" w14:textId="607383BA" w:rsidR="003A6817" w:rsidRPr="00C431B1" w:rsidRDefault="003A6817"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CB70A1" w:rsidRPr="00CB70A1" w14:paraId="7C8B24BE"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AD6D56" w14:textId="068D27BE" w:rsidR="003A6817" w:rsidRPr="00CB70A1" w:rsidRDefault="00CB70A1"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CB70A1">
              <w:rPr>
                <w:rFonts w:ascii="Arial" w:eastAsia="Arial" w:hAnsi="Arial" w:cs="Arial"/>
                <w:color w:val="0070C0"/>
                <w:sz w:val="20"/>
                <w:szCs w:val="24"/>
              </w:rPr>
              <w:t>02 April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85FAD" w14:textId="1E373566" w:rsidR="0097124E" w:rsidRPr="00CB70A1" w:rsidRDefault="00EB31D4" w:rsidP="00CB70A1">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CB70A1">
              <w:rPr>
                <w:rFonts w:ascii="Arial" w:hAnsi="Arial" w:cs="Arial"/>
                <w:color w:val="0070C0"/>
                <w:sz w:val="20"/>
                <w:szCs w:val="20"/>
              </w:rPr>
              <w:t>DSWD-FO</w:t>
            </w:r>
            <w:r w:rsidR="008F1660" w:rsidRPr="00CB70A1">
              <w:rPr>
                <w:rFonts w:ascii="Arial" w:hAnsi="Arial" w:cs="Arial"/>
                <w:color w:val="0070C0"/>
                <w:sz w:val="20"/>
                <w:szCs w:val="20"/>
              </w:rPr>
              <w:t xml:space="preserve"> </w:t>
            </w:r>
            <w:r w:rsidR="00CB70A1" w:rsidRPr="00CB70A1">
              <w:rPr>
                <w:rFonts w:ascii="Arial" w:hAnsi="Arial" w:cs="Arial"/>
                <w:color w:val="0070C0"/>
                <w:sz w:val="20"/>
                <w:szCs w:val="20"/>
              </w:rPr>
              <w:t xml:space="preserve">CAR </w:t>
            </w:r>
            <w:r w:rsidR="003C1C5B" w:rsidRPr="00CB70A1">
              <w:rPr>
                <w:rFonts w:ascii="Arial" w:hAnsi="Arial" w:cs="Arial"/>
                <w:color w:val="0070C0"/>
                <w:sz w:val="20"/>
                <w:szCs w:val="20"/>
              </w:rPr>
              <w:t xml:space="preserve">is continuously coordinating with their </w:t>
            </w:r>
            <w:r w:rsidR="00CB70A1" w:rsidRPr="00CB70A1">
              <w:rPr>
                <w:rFonts w:ascii="Arial" w:hAnsi="Arial" w:cs="Arial"/>
                <w:color w:val="0070C0"/>
                <w:sz w:val="20"/>
                <w:szCs w:val="20"/>
              </w:rPr>
              <w:t>SWADTs for any significant updates.</w:t>
            </w:r>
          </w:p>
        </w:tc>
      </w:tr>
    </w:tbl>
    <w:p w14:paraId="010D965F" w14:textId="4BF9213E" w:rsidR="003A6817" w:rsidRPr="00CB70A1" w:rsidRDefault="003A6817" w:rsidP="003A6817">
      <w:pPr>
        <w:spacing w:after="0" w:line="240" w:lineRule="auto"/>
        <w:contextualSpacing/>
        <w:jc w:val="center"/>
        <w:rPr>
          <w:rFonts w:ascii="Arial" w:eastAsia="Arial" w:hAnsi="Arial" w:cs="Arial"/>
          <w:i/>
          <w:sz w:val="24"/>
          <w:szCs w:val="24"/>
        </w:rPr>
      </w:pPr>
    </w:p>
    <w:p w14:paraId="5977573E" w14:textId="1DA9AB46" w:rsidR="003F34C4" w:rsidRPr="00CB70A1" w:rsidRDefault="003F34C4" w:rsidP="003F34C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B70A1">
        <w:rPr>
          <w:rFonts w:ascii="Arial" w:eastAsia="Arial" w:hAnsi="Arial" w:cs="Arial"/>
          <w:b/>
          <w:sz w:val="24"/>
          <w:szCs w:val="24"/>
        </w:rPr>
        <w:t>DSWD-FO</w:t>
      </w:r>
      <w:r w:rsidR="008F1660" w:rsidRPr="00CB70A1">
        <w:rPr>
          <w:rFonts w:ascii="Arial" w:eastAsia="Arial" w:hAnsi="Arial" w:cs="Arial"/>
          <w:b/>
          <w:sz w:val="24"/>
          <w:szCs w:val="24"/>
        </w:rPr>
        <w:t xml:space="preserve"> </w:t>
      </w:r>
      <w:r w:rsidRPr="00CB70A1">
        <w:rPr>
          <w:rFonts w:ascii="Arial" w:eastAsia="Arial" w:hAnsi="Arial" w:cs="Arial"/>
          <w:b/>
          <w:sz w:val="24"/>
          <w:szCs w:val="24"/>
        </w:rPr>
        <w:t>I</w:t>
      </w:r>
    </w:p>
    <w:tbl>
      <w:tblPr>
        <w:tblW w:w="5000" w:type="pct"/>
        <w:tblLook w:val="0400" w:firstRow="0" w:lastRow="0" w:firstColumn="0" w:lastColumn="0" w:noHBand="0" w:noVBand="1"/>
      </w:tblPr>
      <w:tblGrid>
        <w:gridCol w:w="2164"/>
        <w:gridCol w:w="7573"/>
      </w:tblGrid>
      <w:tr w:rsidR="00CB70A1" w:rsidRPr="00CB70A1" w14:paraId="26DD7A78"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5AD7A3" w14:textId="77777777" w:rsidR="003F34C4" w:rsidRPr="00CB70A1" w:rsidRDefault="003F34C4"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0F7A8F" w14:textId="62097145" w:rsidR="003F34C4" w:rsidRPr="00CB70A1" w:rsidRDefault="003F34C4"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SITUATIONS</w:t>
            </w:r>
            <w:r w:rsidR="008F1660" w:rsidRPr="00CB70A1">
              <w:rPr>
                <w:rFonts w:ascii="Arial" w:eastAsia="Arial" w:hAnsi="Arial" w:cs="Arial"/>
                <w:b/>
                <w:sz w:val="20"/>
                <w:szCs w:val="24"/>
              </w:rPr>
              <w:t xml:space="preserve"> </w:t>
            </w:r>
            <w:r w:rsidRPr="00CB70A1">
              <w:rPr>
                <w:rFonts w:ascii="Arial" w:eastAsia="Arial" w:hAnsi="Arial" w:cs="Arial"/>
                <w:b/>
                <w:sz w:val="20"/>
                <w:szCs w:val="24"/>
              </w:rPr>
              <w:t>/</w:t>
            </w:r>
            <w:r w:rsidR="008F1660" w:rsidRPr="00CB70A1">
              <w:rPr>
                <w:rFonts w:ascii="Arial" w:eastAsia="Arial" w:hAnsi="Arial" w:cs="Arial"/>
                <w:b/>
                <w:sz w:val="20"/>
                <w:szCs w:val="24"/>
              </w:rPr>
              <w:t xml:space="preserve"> </w:t>
            </w:r>
            <w:r w:rsidRPr="00CB70A1">
              <w:rPr>
                <w:rFonts w:ascii="Arial" w:eastAsia="Arial" w:hAnsi="Arial" w:cs="Arial"/>
                <w:b/>
                <w:sz w:val="20"/>
                <w:szCs w:val="24"/>
              </w:rPr>
              <w:t>ACTIONS</w:t>
            </w:r>
            <w:r w:rsidR="008F1660" w:rsidRPr="00CB70A1">
              <w:rPr>
                <w:rFonts w:ascii="Arial" w:eastAsia="Arial" w:hAnsi="Arial" w:cs="Arial"/>
                <w:b/>
                <w:sz w:val="20"/>
                <w:szCs w:val="24"/>
              </w:rPr>
              <w:t xml:space="preserve"> </w:t>
            </w:r>
            <w:r w:rsidRPr="00CB70A1">
              <w:rPr>
                <w:rFonts w:ascii="Arial" w:eastAsia="Arial" w:hAnsi="Arial" w:cs="Arial"/>
                <w:b/>
                <w:sz w:val="20"/>
                <w:szCs w:val="24"/>
              </w:rPr>
              <w:t>UNDERTAKEN</w:t>
            </w:r>
          </w:p>
        </w:tc>
      </w:tr>
      <w:tr w:rsidR="003F34C4" w:rsidRPr="00CB70A1" w14:paraId="7E3076CD"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0221E" w14:textId="531A5862" w:rsidR="003F34C4" w:rsidRPr="00CB70A1" w:rsidRDefault="0080483E" w:rsidP="008048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CB70A1">
              <w:rPr>
                <w:rFonts w:ascii="Arial" w:eastAsia="Arial" w:hAnsi="Arial" w:cs="Arial"/>
                <w:sz w:val="20"/>
                <w:szCs w:val="24"/>
              </w:rPr>
              <w:t xml:space="preserve">26 </w:t>
            </w:r>
            <w:r w:rsidR="003C1C5B" w:rsidRPr="00CB70A1">
              <w:rPr>
                <w:rFonts w:ascii="Arial" w:eastAsia="Arial" w:hAnsi="Arial" w:cs="Arial"/>
                <w:sz w:val="20"/>
                <w:szCs w:val="24"/>
              </w:rPr>
              <w:t>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BE223C" w14:textId="77777777" w:rsidR="009766D4" w:rsidRPr="00CB70A1" w:rsidRDefault="009766D4" w:rsidP="009766D4">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 xml:space="preserve">DSWD-FO I </w:t>
            </w:r>
            <w:r w:rsidR="003F34C4" w:rsidRPr="00CB70A1">
              <w:rPr>
                <w:rFonts w:ascii="Arial" w:hAnsi="Arial" w:cs="Arial"/>
                <w:sz w:val="20"/>
                <w:szCs w:val="20"/>
              </w:rPr>
              <w:t>Disaster</w:t>
            </w:r>
            <w:r w:rsidR="008F1660" w:rsidRPr="00CB70A1">
              <w:rPr>
                <w:rFonts w:ascii="Arial" w:hAnsi="Arial" w:cs="Arial"/>
                <w:sz w:val="20"/>
                <w:szCs w:val="20"/>
              </w:rPr>
              <w:t xml:space="preserve"> </w:t>
            </w:r>
            <w:r w:rsidR="003F34C4" w:rsidRPr="00CB70A1">
              <w:rPr>
                <w:rFonts w:ascii="Arial" w:hAnsi="Arial" w:cs="Arial"/>
                <w:sz w:val="20"/>
                <w:szCs w:val="20"/>
              </w:rPr>
              <w:t>Response</w:t>
            </w:r>
            <w:r w:rsidR="008F1660" w:rsidRPr="00CB70A1">
              <w:rPr>
                <w:rFonts w:ascii="Arial" w:hAnsi="Arial" w:cs="Arial"/>
                <w:sz w:val="20"/>
                <w:szCs w:val="20"/>
              </w:rPr>
              <w:t xml:space="preserve"> </w:t>
            </w:r>
            <w:r w:rsidR="003F34C4" w:rsidRPr="00CB70A1">
              <w:rPr>
                <w:rFonts w:ascii="Arial" w:hAnsi="Arial" w:cs="Arial"/>
                <w:sz w:val="20"/>
                <w:szCs w:val="20"/>
              </w:rPr>
              <w:t>Management</w:t>
            </w:r>
            <w:r w:rsidR="008F1660" w:rsidRPr="00CB70A1">
              <w:rPr>
                <w:rFonts w:ascii="Arial" w:hAnsi="Arial" w:cs="Arial"/>
                <w:sz w:val="20"/>
                <w:szCs w:val="20"/>
              </w:rPr>
              <w:t xml:space="preserve"> </w:t>
            </w:r>
            <w:r w:rsidR="003F34C4" w:rsidRPr="00CB70A1">
              <w:rPr>
                <w:rFonts w:ascii="Arial" w:hAnsi="Arial" w:cs="Arial"/>
                <w:sz w:val="20"/>
                <w:szCs w:val="20"/>
              </w:rPr>
              <w:t>Division</w:t>
            </w:r>
            <w:r w:rsidR="008F1660" w:rsidRPr="00CB70A1">
              <w:rPr>
                <w:rFonts w:ascii="Arial" w:hAnsi="Arial" w:cs="Arial"/>
                <w:sz w:val="20"/>
                <w:szCs w:val="20"/>
              </w:rPr>
              <w:t xml:space="preserve"> </w:t>
            </w:r>
            <w:r w:rsidR="003F34C4" w:rsidRPr="00CB70A1">
              <w:rPr>
                <w:rFonts w:ascii="Arial" w:hAnsi="Arial" w:cs="Arial"/>
                <w:sz w:val="20"/>
                <w:szCs w:val="20"/>
              </w:rPr>
              <w:t>(DRMD)</w:t>
            </w:r>
            <w:r w:rsidR="008F1660" w:rsidRPr="00CB70A1">
              <w:rPr>
                <w:rFonts w:ascii="Arial" w:hAnsi="Arial" w:cs="Arial"/>
                <w:sz w:val="20"/>
                <w:szCs w:val="20"/>
              </w:rPr>
              <w:t xml:space="preserve"> </w:t>
            </w:r>
            <w:r w:rsidRPr="00CB70A1">
              <w:rPr>
                <w:rFonts w:ascii="Arial" w:hAnsi="Arial" w:cs="Arial"/>
                <w:sz w:val="20"/>
                <w:szCs w:val="20"/>
              </w:rPr>
              <w:t>is</w:t>
            </w:r>
            <w:r w:rsidR="003C1C5B" w:rsidRPr="00CB70A1">
              <w:rPr>
                <w:rFonts w:ascii="Arial" w:hAnsi="Arial" w:cs="Arial"/>
                <w:sz w:val="20"/>
                <w:szCs w:val="20"/>
              </w:rPr>
              <w:t xml:space="preserve"> in close coordination with the Office of Civil Defense (OCD) Region 1. Likewise, Provincial Operations Offices (POOs) are in close coordination with the different Provincial/City/Municipal Disaster Risk Reduction and Management Councils (P/C/MDRRMCs) and Provincial/City/Municipal Social Welfare and </w:t>
            </w:r>
            <w:r w:rsidR="003C1C5B" w:rsidRPr="00CB70A1">
              <w:rPr>
                <w:rFonts w:ascii="Arial" w:hAnsi="Arial" w:cs="Arial"/>
                <w:sz w:val="20"/>
                <w:szCs w:val="20"/>
              </w:rPr>
              <w:lastRenderedPageBreak/>
              <w:t>Development Offices (P/C/MSWDOs) to monitor and to gather reports/updates regarding any eventualities that may occur.</w:t>
            </w:r>
          </w:p>
          <w:p w14:paraId="12FC9017" w14:textId="061F7452" w:rsidR="009766D4" w:rsidRPr="00CB70A1" w:rsidRDefault="009766D4" w:rsidP="009766D4">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 I Disaster Response Management Division (DRMD) staff and the Social Welfare and Development (SWAD) Team Leaders are on standby in observance of the Semana Santa 2021.</w:t>
            </w:r>
          </w:p>
        </w:tc>
      </w:tr>
    </w:tbl>
    <w:p w14:paraId="77A39302" w14:textId="77777777" w:rsidR="00B84701" w:rsidRPr="00CB70A1" w:rsidRDefault="00B84701" w:rsidP="003F34C4">
      <w:pPr>
        <w:spacing w:after="0" w:line="240" w:lineRule="auto"/>
        <w:contextualSpacing/>
        <w:jc w:val="center"/>
        <w:rPr>
          <w:rFonts w:ascii="Arial" w:eastAsia="Arial" w:hAnsi="Arial" w:cs="Arial"/>
          <w:i/>
          <w:sz w:val="24"/>
          <w:szCs w:val="24"/>
        </w:rPr>
      </w:pPr>
    </w:p>
    <w:p w14:paraId="4FA0B03A" w14:textId="77777777" w:rsidR="006C1F39" w:rsidRPr="00CB70A1" w:rsidRDefault="006C1F39" w:rsidP="003F34C4">
      <w:pPr>
        <w:spacing w:after="0" w:line="240" w:lineRule="auto"/>
        <w:contextualSpacing/>
        <w:jc w:val="center"/>
        <w:rPr>
          <w:rFonts w:ascii="Arial" w:eastAsia="Arial" w:hAnsi="Arial" w:cs="Arial"/>
          <w:i/>
          <w:sz w:val="24"/>
          <w:szCs w:val="24"/>
        </w:rPr>
      </w:pPr>
    </w:p>
    <w:p w14:paraId="79BEAFDB" w14:textId="559CA4A5" w:rsidR="009B43CB" w:rsidRPr="00CB70A1" w:rsidRDefault="009B43CB" w:rsidP="009B43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B70A1">
        <w:rPr>
          <w:rFonts w:ascii="Arial" w:eastAsia="Arial" w:hAnsi="Arial" w:cs="Arial"/>
          <w:b/>
          <w:sz w:val="24"/>
          <w:szCs w:val="24"/>
        </w:rPr>
        <w:t>DSWD-FO</w:t>
      </w:r>
      <w:r w:rsidR="008F1660" w:rsidRPr="00CB70A1">
        <w:rPr>
          <w:rFonts w:ascii="Arial" w:eastAsia="Arial" w:hAnsi="Arial" w:cs="Arial"/>
          <w:b/>
          <w:sz w:val="24"/>
          <w:szCs w:val="24"/>
        </w:rPr>
        <w:t xml:space="preserve"> </w:t>
      </w:r>
      <w:r w:rsidRPr="00CB70A1">
        <w:rPr>
          <w:rFonts w:ascii="Arial" w:eastAsia="Arial" w:hAnsi="Arial" w:cs="Arial"/>
          <w:b/>
          <w:sz w:val="24"/>
          <w:szCs w:val="24"/>
        </w:rPr>
        <w:t>CALABARZON</w:t>
      </w:r>
    </w:p>
    <w:tbl>
      <w:tblPr>
        <w:tblW w:w="5000" w:type="pct"/>
        <w:tblLook w:val="0400" w:firstRow="0" w:lastRow="0" w:firstColumn="0" w:lastColumn="0" w:noHBand="0" w:noVBand="1"/>
      </w:tblPr>
      <w:tblGrid>
        <w:gridCol w:w="2164"/>
        <w:gridCol w:w="7573"/>
      </w:tblGrid>
      <w:tr w:rsidR="00CB70A1" w:rsidRPr="00CB70A1" w14:paraId="5F5B680B"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6D4B5D" w14:textId="77777777" w:rsidR="009B43CB" w:rsidRPr="00CB70A1" w:rsidRDefault="009B43C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0EA5B" w14:textId="7F5FE0EE" w:rsidR="009B43CB" w:rsidRPr="00CB70A1" w:rsidRDefault="009B43C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SITUATIONS</w:t>
            </w:r>
            <w:r w:rsidR="008F1660" w:rsidRPr="00CB70A1">
              <w:rPr>
                <w:rFonts w:ascii="Arial" w:eastAsia="Arial" w:hAnsi="Arial" w:cs="Arial"/>
                <w:b/>
                <w:sz w:val="20"/>
                <w:szCs w:val="24"/>
              </w:rPr>
              <w:t xml:space="preserve"> </w:t>
            </w:r>
            <w:r w:rsidRPr="00CB70A1">
              <w:rPr>
                <w:rFonts w:ascii="Arial" w:eastAsia="Arial" w:hAnsi="Arial" w:cs="Arial"/>
                <w:b/>
                <w:sz w:val="20"/>
                <w:szCs w:val="24"/>
              </w:rPr>
              <w:t>/</w:t>
            </w:r>
            <w:r w:rsidR="008F1660" w:rsidRPr="00CB70A1">
              <w:rPr>
                <w:rFonts w:ascii="Arial" w:eastAsia="Arial" w:hAnsi="Arial" w:cs="Arial"/>
                <w:b/>
                <w:sz w:val="20"/>
                <w:szCs w:val="24"/>
              </w:rPr>
              <w:t xml:space="preserve"> </w:t>
            </w:r>
            <w:r w:rsidRPr="00CB70A1">
              <w:rPr>
                <w:rFonts w:ascii="Arial" w:eastAsia="Arial" w:hAnsi="Arial" w:cs="Arial"/>
                <w:b/>
                <w:sz w:val="20"/>
                <w:szCs w:val="24"/>
              </w:rPr>
              <w:t>ACTIONS</w:t>
            </w:r>
            <w:r w:rsidR="008F1660" w:rsidRPr="00CB70A1">
              <w:rPr>
                <w:rFonts w:ascii="Arial" w:eastAsia="Arial" w:hAnsi="Arial" w:cs="Arial"/>
                <w:b/>
                <w:sz w:val="20"/>
                <w:szCs w:val="24"/>
              </w:rPr>
              <w:t xml:space="preserve"> </w:t>
            </w:r>
            <w:r w:rsidRPr="00CB70A1">
              <w:rPr>
                <w:rFonts w:ascii="Arial" w:eastAsia="Arial" w:hAnsi="Arial" w:cs="Arial"/>
                <w:b/>
                <w:sz w:val="20"/>
                <w:szCs w:val="24"/>
              </w:rPr>
              <w:t>UNDERTAKEN</w:t>
            </w:r>
          </w:p>
        </w:tc>
      </w:tr>
      <w:tr w:rsidR="009B43CB" w:rsidRPr="00CB70A1" w14:paraId="43ED8ABA"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356AC" w14:textId="73819FF0" w:rsidR="009B43CB" w:rsidRPr="00CB70A1" w:rsidRDefault="003C1C5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sz w:val="20"/>
                <w:szCs w:val="24"/>
              </w:rPr>
              <w:t>22</w:t>
            </w:r>
            <w:r w:rsidR="008F1660" w:rsidRPr="00CB70A1">
              <w:rPr>
                <w:rFonts w:ascii="Arial" w:eastAsia="Arial" w:hAnsi="Arial" w:cs="Arial"/>
                <w:sz w:val="20"/>
                <w:szCs w:val="24"/>
              </w:rPr>
              <w:t xml:space="preserve"> </w:t>
            </w:r>
            <w:r w:rsidRPr="00CB70A1">
              <w:rPr>
                <w:rFonts w:ascii="Arial" w:eastAsia="Arial" w:hAnsi="Arial" w:cs="Arial"/>
                <w:sz w:val="20"/>
                <w:szCs w:val="24"/>
              </w:rPr>
              <w:t>March</w:t>
            </w:r>
            <w:r w:rsidR="008F1660" w:rsidRPr="00CB70A1">
              <w:rPr>
                <w:rFonts w:ascii="Arial" w:eastAsia="Arial" w:hAnsi="Arial" w:cs="Arial"/>
                <w:sz w:val="20"/>
                <w:szCs w:val="24"/>
              </w:rPr>
              <w:t xml:space="preserve"> </w:t>
            </w:r>
            <w:r w:rsidR="009B43CB" w:rsidRPr="00CB70A1">
              <w:rPr>
                <w:rFonts w:ascii="Arial" w:eastAsia="Arial" w:hAnsi="Arial" w:cs="Arial"/>
                <w:sz w:val="20"/>
                <w:szCs w:val="24"/>
              </w:rPr>
              <w:t>20</w:t>
            </w:r>
            <w:r w:rsidRPr="00CB70A1">
              <w:rPr>
                <w:rFonts w:ascii="Arial" w:eastAsia="Arial" w:hAnsi="Arial" w:cs="Arial"/>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93CBC" w14:textId="78228460" w:rsidR="009B43CB" w:rsidRPr="00CB70A1" w:rsidRDefault="009B43C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w:t>
            </w:r>
            <w:r w:rsidR="008F1660" w:rsidRPr="00CB70A1">
              <w:rPr>
                <w:rFonts w:ascii="Arial" w:hAnsi="Arial" w:cs="Arial"/>
                <w:sz w:val="20"/>
                <w:szCs w:val="20"/>
              </w:rPr>
              <w:t xml:space="preserve"> </w:t>
            </w:r>
            <w:r w:rsidRPr="00CB70A1">
              <w:rPr>
                <w:rFonts w:ascii="Arial" w:hAnsi="Arial" w:cs="Arial"/>
                <w:sz w:val="20"/>
                <w:szCs w:val="20"/>
              </w:rPr>
              <w:t>CALABARZON</w:t>
            </w:r>
            <w:r w:rsidR="008F1660" w:rsidRPr="00CB70A1">
              <w:rPr>
                <w:rFonts w:ascii="Arial" w:hAnsi="Arial" w:cs="Arial"/>
                <w:sz w:val="20"/>
                <w:szCs w:val="20"/>
              </w:rPr>
              <w:t xml:space="preserve"> </w:t>
            </w:r>
            <w:r w:rsidRPr="00CB70A1">
              <w:rPr>
                <w:rFonts w:ascii="Arial" w:hAnsi="Arial" w:cs="Arial"/>
                <w:sz w:val="20"/>
                <w:szCs w:val="20"/>
              </w:rPr>
              <w:t>through</w:t>
            </w:r>
            <w:r w:rsidR="008F1660" w:rsidRPr="00CB70A1">
              <w:rPr>
                <w:rFonts w:ascii="Arial" w:hAnsi="Arial" w:cs="Arial"/>
                <w:sz w:val="20"/>
                <w:szCs w:val="20"/>
              </w:rPr>
              <w:t xml:space="preserve"> </w:t>
            </w:r>
            <w:r w:rsidRPr="00CB70A1">
              <w:rPr>
                <w:rFonts w:ascii="Arial" w:hAnsi="Arial" w:cs="Arial"/>
                <w:sz w:val="20"/>
                <w:szCs w:val="20"/>
              </w:rPr>
              <w:t>its</w:t>
            </w:r>
            <w:r w:rsidR="008F1660" w:rsidRPr="00CB70A1">
              <w:rPr>
                <w:rFonts w:ascii="Arial" w:hAnsi="Arial" w:cs="Arial"/>
                <w:sz w:val="20"/>
                <w:szCs w:val="20"/>
              </w:rPr>
              <w:t xml:space="preserve"> </w:t>
            </w:r>
            <w:r w:rsidRPr="00CB70A1">
              <w:rPr>
                <w:rFonts w:ascii="Arial" w:hAnsi="Arial" w:cs="Arial"/>
                <w:sz w:val="20"/>
                <w:szCs w:val="20"/>
              </w:rPr>
              <w:t>DRMD</w:t>
            </w:r>
            <w:r w:rsidR="008F1660" w:rsidRPr="00CB70A1">
              <w:rPr>
                <w:rFonts w:ascii="Arial" w:hAnsi="Arial" w:cs="Arial"/>
                <w:sz w:val="20"/>
                <w:szCs w:val="20"/>
              </w:rPr>
              <w:t xml:space="preserve"> </w:t>
            </w:r>
            <w:r w:rsidRPr="00CB70A1">
              <w:rPr>
                <w:rFonts w:ascii="Arial" w:hAnsi="Arial" w:cs="Arial"/>
                <w:sz w:val="20"/>
                <w:szCs w:val="20"/>
              </w:rPr>
              <w:t>is</w:t>
            </w:r>
            <w:r w:rsidR="008F1660" w:rsidRPr="00CB70A1">
              <w:rPr>
                <w:rFonts w:ascii="Arial" w:hAnsi="Arial" w:cs="Arial"/>
                <w:sz w:val="20"/>
                <w:szCs w:val="20"/>
              </w:rPr>
              <w:t xml:space="preserve"> </w:t>
            </w:r>
            <w:r w:rsidRPr="00CB70A1">
              <w:rPr>
                <w:rFonts w:ascii="Arial" w:hAnsi="Arial" w:cs="Arial"/>
                <w:sz w:val="20"/>
                <w:szCs w:val="20"/>
              </w:rPr>
              <w:t>closely</w:t>
            </w:r>
            <w:r w:rsidR="008F1660" w:rsidRPr="00CB70A1">
              <w:rPr>
                <w:rFonts w:ascii="Arial" w:hAnsi="Arial" w:cs="Arial"/>
                <w:sz w:val="20"/>
                <w:szCs w:val="20"/>
              </w:rPr>
              <w:t xml:space="preserve"> </w:t>
            </w:r>
            <w:r w:rsidRPr="00CB70A1">
              <w:rPr>
                <w:rFonts w:ascii="Arial" w:hAnsi="Arial" w:cs="Arial"/>
                <w:sz w:val="20"/>
                <w:szCs w:val="20"/>
              </w:rPr>
              <w:t>coordinating</w:t>
            </w:r>
            <w:r w:rsidR="008F1660" w:rsidRPr="00CB70A1">
              <w:rPr>
                <w:rFonts w:ascii="Arial" w:hAnsi="Arial" w:cs="Arial"/>
                <w:sz w:val="20"/>
                <w:szCs w:val="20"/>
              </w:rPr>
              <w:t xml:space="preserve"> </w:t>
            </w:r>
            <w:r w:rsidRPr="00CB70A1">
              <w:rPr>
                <w:rFonts w:ascii="Arial" w:hAnsi="Arial" w:cs="Arial"/>
                <w:sz w:val="20"/>
                <w:szCs w:val="20"/>
              </w:rPr>
              <w:t>with</w:t>
            </w:r>
            <w:r w:rsidR="008F1660" w:rsidRPr="00CB70A1">
              <w:rPr>
                <w:rFonts w:ascii="Arial" w:hAnsi="Arial" w:cs="Arial"/>
                <w:sz w:val="20"/>
                <w:szCs w:val="20"/>
              </w:rPr>
              <w:t xml:space="preserve"> </w:t>
            </w:r>
            <w:r w:rsidRPr="00CB70A1">
              <w:rPr>
                <w:rFonts w:ascii="Arial" w:hAnsi="Arial" w:cs="Arial"/>
                <w:sz w:val="20"/>
                <w:szCs w:val="20"/>
              </w:rPr>
              <w:t>the</w:t>
            </w:r>
            <w:r w:rsidR="008F1660" w:rsidRPr="00CB70A1">
              <w:rPr>
                <w:rFonts w:ascii="Arial" w:hAnsi="Arial" w:cs="Arial"/>
                <w:sz w:val="20"/>
                <w:szCs w:val="20"/>
              </w:rPr>
              <w:t xml:space="preserve"> </w:t>
            </w:r>
            <w:r w:rsidR="003C1C5B" w:rsidRPr="00CB70A1">
              <w:rPr>
                <w:rFonts w:ascii="Arial" w:hAnsi="Arial" w:cs="Arial"/>
                <w:sz w:val="20"/>
                <w:szCs w:val="20"/>
              </w:rPr>
              <w:t>Response Agencies, and local government units for the harmonize operation of “Oplan Semana Santa 2021”.</w:t>
            </w:r>
          </w:p>
          <w:p w14:paraId="41137B44" w14:textId="77777777" w:rsidR="003C1C5B" w:rsidRPr="00CB70A1" w:rsidRDefault="009B43C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w:t>
            </w:r>
            <w:r w:rsidR="008F1660" w:rsidRPr="00CB70A1">
              <w:rPr>
                <w:rFonts w:ascii="Arial" w:hAnsi="Arial" w:cs="Arial"/>
                <w:sz w:val="20"/>
                <w:szCs w:val="20"/>
              </w:rPr>
              <w:t xml:space="preserve"> </w:t>
            </w:r>
            <w:r w:rsidRPr="00CB70A1">
              <w:rPr>
                <w:rFonts w:ascii="Arial" w:hAnsi="Arial" w:cs="Arial"/>
                <w:sz w:val="20"/>
                <w:szCs w:val="20"/>
              </w:rPr>
              <w:t>CALABARZON</w:t>
            </w:r>
            <w:r w:rsidR="008F1660" w:rsidRPr="00CB70A1">
              <w:rPr>
                <w:rFonts w:ascii="Arial" w:hAnsi="Arial" w:cs="Arial"/>
                <w:sz w:val="20"/>
                <w:szCs w:val="20"/>
              </w:rPr>
              <w:t xml:space="preserve"> </w:t>
            </w:r>
            <w:r w:rsidR="003C1C5B" w:rsidRPr="00CB70A1">
              <w:rPr>
                <w:rFonts w:ascii="Arial" w:hAnsi="Arial" w:cs="Arial"/>
                <w:sz w:val="20"/>
                <w:szCs w:val="20"/>
              </w:rPr>
              <w:t>alerted all Local Social Welfare and Development Offices (LSWDOs) and advised them to intensify their operations and be vigilant to ensure public safety services to the community before, during and after the observance of the Holy Week.</w:t>
            </w:r>
          </w:p>
          <w:p w14:paraId="6EF62551" w14:textId="77777777" w:rsidR="003C1C5B" w:rsidRPr="00CB70A1"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 CALABARZON also advised the LSWDOs to closely monitor and oversee the overall conduct of the operations in every province in coordination with the respective Local Disaster Risk Reduction and Management Offices (LDRRMOs).</w:t>
            </w:r>
          </w:p>
          <w:p w14:paraId="1E85EC50" w14:textId="77777777" w:rsidR="003C1C5B" w:rsidRPr="00CB70A1" w:rsidRDefault="002C6901"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w:t>
            </w:r>
            <w:r w:rsidR="008F1660" w:rsidRPr="00CB70A1">
              <w:rPr>
                <w:rFonts w:ascii="Arial" w:hAnsi="Arial" w:cs="Arial"/>
                <w:sz w:val="20"/>
                <w:szCs w:val="20"/>
              </w:rPr>
              <w:t xml:space="preserve"> </w:t>
            </w:r>
            <w:r w:rsidRPr="00CB70A1">
              <w:rPr>
                <w:rFonts w:ascii="Arial" w:hAnsi="Arial" w:cs="Arial"/>
                <w:sz w:val="20"/>
                <w:szCs w:val="20"/>
              </w:rPr>
              <w:t>CALABARZON</w:t>
            </w:r>
            <w:r w:rsidR="008F1660" w:rsidRPr="00CB70A1">
              <w:rPr>
                <w:rFonts w:ascii="Arial" w:hAnsi="Arial" w:cs="Arial"/>
                <w:sz w:val="20"/>
                <w:szCs w:val="20"/>
              </w:rPr>
              <w:t xml:space="preserve"> </w:t>
            </w:r>
            <w:r w:rsidR="003C1C5B" w:rsidRPr="00CB70A1">
              <w:rPr>
                <w:rFonts w:ascii="Arial" w:hAnsi="Arial" w:cs="Arial"/>
                <w:sz w:val="20"/>
                <w:szCs w:val="20"/>
              </w:rPr>
              <w:t>Requested the LSWDOs to consult among members of the Local Disaster Risk Reduction and Management Council who may respond to an emergency situation during the event.</w:t>
            </w:r>
          </w:p>
          <w:p w14:paraId="67B0DC82" w14:textId="0C1404C2" w:rsidR="003C1C5B" w:rsidRPr="00CB70A1"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 xml:space="preserve">DSWD-FO CALABARZON coordinated with SWAD Team Leaders and Provincial Action Team of the CALABARZON Provinces and advised them to monitor and coordinate with the LGUs to gather reports on the disaster events and emergencies that may occur during Holy Week. </w:t>
            </w:r>
          </w:p>
          <w:p w14:paraId="19F6063C" w14:textId="11F8ACE7" w:rsidR="003C1C5B" w:rsidRPr="00CB70A1"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 CALABARZON coordinated with LSWDOs and LDRRMOs and instructed them to be on standby alert and prepare their respective evacuation centers, and family food packs should need arises.</w:t>
            </w:r>
          </w:p>
          <w:p w14:paraId="1B349625" w14:textId="77777777" w:rsidR="003C1C5B" w:rsidRPr="00CB70A1"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 CALABARZON coordinate with RDRRMC IV-A OpCen for updates on the preparedness level of the members of the Response Cluster of the region.</w:t>
            </w:r>
          </w:p>
          <w:p w14:paraId="64A25D98" w14:textId="4292F7AE" w:rsidR="003C1C5B" w:rsidRPr="00CB70A1"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 CALABARZON has informed member agencies of the response cluster to be on-stand-by alert status and ready for mobilization in case situation arises.</w:t>
            </w:r>
          </w:p>
        </w:tc>
      </w:tr>
    </w:tbl>
    <w:p w14:paraId="0AEFDABD" w14:textId="5A0700D9" w:rsidR="009B43CB" w:rsidRPr="00CB70A1" w:rsidRDefault="009B43CB" w:rsidP="009B43CB">
      <w:pPr>
        <w:spacing w:after="0" w:line="240" w:lineRule="auto"/>
        <w:contextualSpacing/>
        <w:jc w:val="center"/>
        <w:rPr>
          <w:rFonts w:ascii="Arial" w:eastAsia="Arial" w:hAnsi="Arial" w:cs="Arial"/>
          <w:i/>
          <w:sz w:val="24"/>
          <w:szCs w:val="24"/>
        </w:rPr>
      </w:pPr>
    </w:p>
    <w:p w14:paraId="39012619" w14:textId="393DDEEC" w:rsidR="00645972" w:rsidRPr="00CB70A1" w:rsidRDefault="00645972" w:rsidP="0064597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B70A1">
        <w:rPr>
          <w:rFonts w:ascii="Arial" w:eastAsia="Arial" w:hAnsi="Arial" w:cs="Arial"/>
          <w:b/>
          <w:sz w:val="24"/>
          <w:szCs w:val="24"/>
        </w:rPr>
        <w:t>DSWD-FO</w:t>
      </w:r>
      <w:r w:rsidR="008F1660" w:rsidRPr="00CB70A1">
        <w:rPr>
          <w:rFonts w:ascii="Arial" w:eastAsia="Arial" w:hAnsi="Arial" w:cs="Arial"/>
          <w:b/>
          <w:sz w:val="24"/>
          <w:szCs w:val="24"/>
        </w:rPr>
        <w:t xml:space="preserve"> </w:t>
      </w:r>
      <w:r w:rsidRPr="00CB70A1">
        <w:rPr>
          <w:rFonts w:ascii="Arial" w:eastAsia="Arial" w:hAnsi="Arial" w:cs="Arial"/>
          <w:b/>
          <w:sz w:val="24"/>
          <w:szCs w:val="24"/>
        </w:rPr>
        <w:t>MIMAROPA</w:t>
      </w:r>
    </w:p>
    <w:tbl>
      <w:tblPr>
        <w:tblW w:w="5000" w:type="pct"/>
        <w:tblLook w:val="0400" w:firstRow="0" w:lastRow="0" w:firstColumn="0" w:lastColumn="0" w:noHBand="0" w:noVBand="1"/>
      </w:tblPr>
      <w:tblGrid>
        <w:gridCol w:w="2164"/>
        <w:gridCol w:w="7573"/>
      </w:tblGrid>
      <w:tr w:rsidR="00CB70A1" w:rsidRPr="00CB70A1" w14:paraId="79BB8A6E"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1F4F8A" w14:textId="77777777" w:rsidR="00645972" w:rsidRPr="00CB70A1" w:rsidRDefault="00645972"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B65C1" w14:textId="09C43867" w:rsidR="00645972" w:rsidRPr="00CB70A1" w:rsidRDefault="00645972"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SITUATIONS</w:t>
            </w:r>
            <w:r w:rsidR="008F1660" w:rsidRPr="00CB70A1">
              <w:rPr>
                <w:rFonts w:ascii="Arial" w:eastAsia="Arial" w:hAnsi="Arial" w:cs="Arial"/>
                <w:b/>
                <w:sz w:val="20"/>
                <w:szCs w:val="24"/>
              </w:rPr>
              <w:t xml:space="preserve"> </w:t>
            </w:r>
            <w:r w:rsidRPr="00CB70A1">
              <w:rPr>
                <w:rFonts w:ascii="Arial" w:eastAsia="Arial" w:hAnsi="Arial" w:cs="Arial"/>
                <w:b/>
                <w:sz w:val="20"/>
                <w:szCs w:val="24"/>
              </w:rPr>
              <w:t>/</w:t>
            </w:r>
            <w:r w:rsidR="008F1660" w:rsidRPr="00CB70A1">
              <w:rPr>
                <w:rFonts w:ascii="Arial" w:eastAsia="Arial" w:hAnsi="Arial" w:cs="Arial"/>
                <w:b/>
                <w:sz w:val="20"/>
                <w:szCs w:val="24"/>
              </w:rPr>
              <w:t xml:space="preserve"> </w:t>
            </w:r>
            <w:r w:rsidRPr="00CB70A1">
              <w:rPr>
                <w:rFonts w:ascii="Arial" w:eastAsia="Arial" w:hAnsi="Arial" w:cs="Arial"/>
                <w:b/>
                <w:sz w:val="20"/>
                <w:szCs w:val="24"/>
              </w:rPr>
              <w:t>ACTIONS</w:t>
            </w:r>
            <w:r w:rsidR="008F1660" w:rsidRPr="00CB70A1">
              <w:rPr>
                <w:rFonts w:ascii="Arial" w:eastAsia="Arial" w:hAnsi="Arial" w:cs="Arial"/>
                <w:b/>
                <w:sz w:val="20"/>
                <w:szCs w:val="24"/>
              </w:rPr>
              <w:t xml:space="preserve"> </w:t>
            </w:r>
            <w:r w:rsidRPr="00CB70A1">
              <w:rPr>
                <w:rFonts w:ascii="Arial" w:eastAsia="Arial" w:hAnsi="Arial" w:cs="Arial"/>
                <w:b/>
                <w:sz w:val="20"/>
                <w:szCs w:val="24"/>
              </w:rPr>
              <w:t>UNDERTAKEN</w:t>
            </w:r>
          </w:p>
        </w:tc>
      </w:tr>
      <w:tr w:rsidR="00645972" w:rsidRPr="00CB70A1" w14:paraId="7974C2A0"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A9EB0" w14:textId="0649C2E4" w:rsidR="00645972" w:rsidRPr="00CB70A1" w:rsidRDefault="00B84701" w:rsidP="00B847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CB70A1">
              <w:rPr>
                <w:rFonts w:ascii="Arial" w:eastAsia="Arial" w:hAnsi="Arial" w:cs="Arial"/>
                <w:sz w:val="20"/>
                <w:szCs w:val="24"/>
              </w:rPr>
              <w:t>30 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A756C8" w14:textId="77777777" w:rsidR="00B84701" w:rsidRPr="00CB70A1" w:rsidRDefault="00645972" w:rsidP="00B84701">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w:t>
            </w:r>
            <w:r w:rsidR="008F1660" w:rsidRPr="00CB70A1">
              <w:rPr>
                <w:rFonts w:ascii="Arial" w:hAnsi="Arial" w:cs="Arial"/>
                <w:sz w:val="20"/>
                <w:szCs w:val="20"/>
              </w:rPr>
              <w:t xml:space="preserve"> </w:t>
            </w:r>
            <w:r w:rsidRPr="00CB70A1">
              <w:rPr>
                <w:rFonts w:ascii="Arial" w:hAnsi="Arial" w:cs="Arial"/>
                <w:sz w:val="20"/>
                <w:szCs w:val="20"/>
              </w:rPr>
              <w:t>MIMAROPA</w:t>
            </w:r>
            <w:r w:rsidR="008F1660" w:rsidRPr="00CB70A1">
              <w:rPr>
                <w:rFonts w:ascii="Arial" w:hAnsi="Arial" w:cs="Arial"/>
                <w:sz w:val="20"/>
                <w:szCs w:val="20"/>
              </w:rPr>
              <w:t xml:space="preserve"> </w:t>
            </w:r>
            <w:r w:rsidRPr="00CB70A1">
              <w:rPr>
                <w:rFonts w:ascii="Arial" w:hAnsi="Arial" w:cs="Arial"/>
                <w:sz w:val="20"/>
                <w:szCs w:val="20"/>
              </w:rPr>
              <w:t>DRMD</w:t>
            </w:r>
            <w:r w:rsidR="00B84701" w:rsidRPr="00CB70A1">
              <w:rPr>
                <w:rFonts w:ascii="Arial" w:hAnsi="Arial" w:cs="Arial"/>
                <w:sz w:val="20"/>
                <w:szCs w:val="20"/>
              </w:rPr>
              <w:t xml:space="preserve"> alerted the SWADT Offices to monitor daily local weather condition and related eventualities, and ensure provision of information to all concerned offices, divisions, sections, and units.</w:t>
            </w:r>
          </w:p>
          <w:p w14:paraId="01F3AD6A" w14:textId="77777777" w:rsidR="00B84701" w:rsidRPr="00CB70A1" w:rsidRDefault="00645972" w:rsidP="00B84701">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w:t>
            </w:r>
            <w:r w:rsidR="008F1660" w:rsidRPr="00CB70A1">
              <w:rPr>
                <w:rFonts w:ascii="Arial" w:hAnsi="Arial" w:cs="Arial"/>
                <w:sz w:val="20"/>
                <w:szCs w:val="20"/>
              </w:rPr>
              <w:t xml:space="preserve"> </w:t>
            </w:r>
            <w:r w:rsidRPr="00CB70A1">
              <w:rPr>
                <w:rFonts w:ascii="Arial" w:hAnsi="Arial" w:cs="Arial"/>
                <w:sz w:val="20"/>
                <w:szCs w:val="20"/>
              </w:rPr>
              <w:t>MIMAROPA</w:t>
            </w:r>
            <w:r w:rsidR="008F1660" w:rsidRPr="00CB70A1">
              <w:rPr>
                <w:rFonts w:ascii="Arial" w:hAnsi="Arial" w:cs="Arial"/>
                <w:sz w:val="20"/>
                <w:szCs w:val="20"/>
              </w:rPr>
              <w:t xml:space="preserve"> </w:t>
            </w:r>
            <w:r w:rsidRPr="00CB70A1">
              <w:rPr>
                <w:rFonts w:ascii="Arial" w:hAnsi="Arial" w:cs="Arial"/>
                <w:sz w:val="20"/>
                <w:szCs w:val="20"/>
              </w:rPr>
              <w:t>is</w:t>
            </w:r>
            <w:r w:rsidR="008F1660" w:rsidRPr="00CB70A1">
              <w:rPr>
                <w:rFonts w:ascii="Arial" w:hAnsi="Arial" w:cs="Arial"/>
                <w:sz w:val="20"/>
                <w:szCs w:val="20"/>
              </w:rPr>
              <w:t xml:space="preserve"> </w:t>
            </w:r>
            <w:r w:rsidRPr="00CB70A1">
              <w:rPr>
                <w:rFonts w:ascii="Arial" w:hAnsi="Arial" w:cs="Arial"/>
                <w:sz w:val="20"/>
                <w:szCs w:val="20"/>
              </w:rPr>
              <w:t>in</w:t>
            </w:r>
            <w:r w:rsidR="008F1660" w:rsidRPr="00CB70A1">
              <w:rPr>
                <w:rFonts w:ascii="Arial" w:hAnsi="Arial" w:cs="Arial"/>
                <w:sz w:val="20"/>
                <w:szCs w:val="20"/>
              </w:rPr>
              <w:t xml:space="preserve"> </w:t>
            </w:r>
            <w:r w:rsidRPr="00CB70A1">
              <w:rPr>
                <w:rFonts w:ascii="Arial" w:hAnsi="Arial" w:cs="Arial"/>
                <w:sz w:val="20"/>
                <w:szCs w:val="20"/>
              </w:rPr>
              <w:t>close</w:t>
            </w:r>
            <w:r w:rsidR="008F1660" w:rsidRPr="00CB70A1">
              <w:rPr>
                <w:rFonts w:ascii="Arial" w:hAnsi="Arial" w:cs="Arial"/>
                <w:sz w:val="20"/>
                <w:szCs w:val="20"/>
              </w:rPr>
              <w:t xml:space="preserve"> </w:t>
            </w:r>
            <w:r w:rsidRPr="00CB70A1">
              <w:rPr>
                <w:rFonts w:ascii="Arial" w:hAnsi="Arial" w:cs="Arial"/>
                <w:sz w:val="20"/>
                <w:szCs w:val="20"/>
              </w:rPr>
              <w:t>coordination</w:t>
            </w:r>
            <w:r w:rsidR="008F1660" w:rsidRPr="00CB70A1">
              <w:rPr>
                <w:rFonts w:ascii="Arial" w:hAnsi="Arial" w:cs="Arial"/>
                <w:sz w:val="20"/>
                <w:szCs w:val="20"/>
              </w:rPr>
              <w:t xml:space="preserve"> </w:t>
            </w:r>
            <w:r w:rsidR="00B84701" w:rsidRPr="00CB70A1">
              <w:rPr>
                <w:rFonts w:ascii="Arial" w:hAnsi="Arial" w:cs="Arial"/>
                <w:sz w:val="20"/>
                <w:szCs w:val="20"/>
              </w:rPr>
              <w:t>with the Office of Civil Defense (OCD) and RDRRMC MIMAROPA for any updates for monitoring purposes and response mechanism for areas that will be affected.</w:t>
            </w:r>
          </w:p>
          <w:p w14:paraId="784C2208" w14:textId="77777777" w:rsidR="00B84701" w:rsidRPr="00CB70A1" w:rsidRDefault="00B84701" w:rsidP="00B84701">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Standby logistical equipment and workforce through coordination with SWADT Offices and concerned LGUs on the management of stranded passengers, if any, in ports and terminals.</w:t>
            </w:r>
          </w:p>
          <w:p w14:paraId="25549624" w14:textId="77777777" w:rsidR="00B84701" w:rsidRPr="00CB70A1" w:rsidRDefault="00B84701" w:rsidP="00B84701">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On-call status of the expanded R/P/C/M QRTs together with special projects staff on a 24/7 basis for possible activation of Operation Center to respond in case any untoward incident and eventualities are reported during the observance of the Holy Week.</w:t>
            </w:r>
          </w:p>
          <w:p w14:paraId="0CE6486A" w14:textId="720783B4" w:rsidR="00B84701" w:rsidRPr="00CB70A1" w:rsidRDefault="00B84701" w:rsidP="00B84701">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Information and Communication Technology Management Unit (ICTMU) is on standby status to ensure robust communication system.</w:t>
            </w:r>
          </w:p>
        </w:tc>
      </w:tr>
    </w:tbl>
    <w:p w14:paraId="3E66B973" w14:textId="1B675F89" w:rsidR="0061712D" w:rsidRPr="00CB70A1" w:rsidRDefault="0061712D" w:rsidP="00B84701">
      <w:pPr>
        <w:spacing w:after="0" w:line="240" w:lineRule="auto"/>
        <w:contextualSpacing/>
        <w:rPr>
          <w:rFonts w:ascii="Arial" w:eastAsia="Arial" w:hAnsi="Arial" w:cs="Arial"/>
          <w:i/>
          <w:sz w:val="24"/>
          <w:szCs w:val="24"/>
        </w:rPr>
      </w:pPr>
    </w:p>
    <w:p w14:paraId="4379FB57" w14:textId="77777777" w:rsidR="00AB102F" w:rsidRDefault="00AB102F" w:rsidP="009D3F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586689" w14:textId="5C339F7A" w:rsidR="009D3FF0" w:rsidRPr="00AB102F" w:rsidRDefault="009D3FF0" w:rsidP="009D3F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B70A1">
        <w:rPr>
          <w:rFonts w:ascii="Arial" w:eastAsia="Arial" w:hAnsi="Arial" w:cs="Arial"/>
          <w:b/>
          <w:sz w:val="24"/>
          <w:szCs w:val="24"/>
        </w:rPr>
        <w:lastRenderedPageBreak/>
        <w:t>DSWD-FO</w:t>
      </w:r>
      <w:r w:rsidR="008F1660" w:rsidRPr="00CB70A1">
        <w:rPr>
          <w:rFonts w:ascii="Arial" w:eastAsia="Arial" w:hAnsi="Arial" w:cs="Arial"/>
          <w:b/>
          <w:sz w:val="24"/>
          <w:szCs w:val="24"/>
        </w:rPr>
        <w:t xml:space="preserve"> </w:t>
      </w:r>
      <w:r w:rsidRPr="00CB70A1">
        <w:rPr>
          <w:rFonts w:ascii="Arial" w:eastAsia="Arial" w:hAnsi="Arial" w:cs="Arial"/>
          <w:b/>
          <w:sz w:val="24"/>
          <w:szCs w:val="24"/>
        </w:rPr>
        <w:t>VIII</w:t>
      </w:r>
    </w:p>
    <w:tbl>
      <w:tblPr>
        <w:tblW w:w="5000" w:type="pct"/>
        <w:tblLook w:val="0400" w:firstRow="0" w:lastRow="0" w:firstColumn="0" w:lastColumn="0" w:noHBand="0" w:noVBand="1"/>
      </w:tblPr>
      <w:tblGrid>
        <w:gridCol w:w="2164"/>
        <w:gridCol w:w="7573"/>
      </w:tblGrid>
      <w:tr w:rsidR="00CB70A1" w:rsidRPr="00CB70A1" w14:paraId="4947E177"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6249D9" w14:textId="77777777" w:rsidR="009D3FF0" w:rsidRPr="00CB70A1" w:rsidRDefault="009D3FF0"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B7C685" w14:textId="7CA07D47" w:rsidR="009D3FF0" w:rsidRPr="00CB70A1" w:rsidRDefault="009D3FF0"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SITUATIONS</w:t>
            </w:r>
            <w:r w:rsidR="008F1660" w:rsidRPr="00CB70A1">
              <w:rPr>
                <w:rFonts w:ascii="Arial" w:eastAsia="Arial" w:hAnsi="Arial" w:cs="Arial"/>
                <w:b/>
                <w:sz w:val="20"/>
                <w:szCs w:val="24"/>
              </w:rPr>
              <w:t xml:space="preserve"> </w:t>
            </w:r>
            <w:r w:rsidRPr="00CB70A1">
              <w:rPr>
                <w:rFonts w:ascii="Arial" w:eastAsia="Arial" w:hAnsi="Arial" w:cs="Arial"/>
                <w:b/>
                <w:sz w:val="20"/>
                <w:szCs w:val="24"/>
              </w:rPr>
              <w:t>/</w:t>
            </w:r>
            <w:r w:rsidR="008F1660" w:rsidRPr="00CB70A1">
              <w:rPr>
                <w:rFonts w:ascii="Arial" w:eastAsia="Arial" w:hAnsi="Arial" w:cs="Arial"/>
                <w:b/>
                <w:sz w:val="20"/>
                <w:szCs w:val="24"/>
              </w:rPr>
              <w:t xml:space="preserve"> </w:t>
            </w:r>
            <w:r w:rsidRPr="00CB70A1">
              <w:rPr>
                <w:rFonts w:ascii="Arial" w:eastAsia="Arial" w:hAnsi="Arial" w:cs="Arial"/>
                <w:b/>
                <w:sz w:val="20"/>
                <w:szCs w:val="24"/>
              </w:rPr>
              <w:t>ACTIONS</w:t>
            </w:r>
            <w:r w:rsidR="008F1660" w:rsidRPr="00CB70A1">
              <w:rPr>
                <w:rFonts w:ascii="Arial" w:eastAsia="Arial" w:hAnsi="Arial" w:cs="Arial"/>
                <w:b/>
                <w:sz w:val="20"/>
                <w:szCs w:val="24"/>
              </w:rPr>
              <w:t xml:space="preserve"> </w:t>
            </w:r>
            <w:r w:rsidRPr="00CB70A1">
              <w:rPr>
                <w:rFonts w:ascii="Arial" w:eastAsia="Arial" w:hAnsi="Arial" w:cs="Arial"/>
                <w:b/>
                <w:sz w:val="20"/>
                <w:szCs w:val="24"/>
              </w:rPr>
              <w:t>UNDERTAKEN</w:t>
            </w:r>
          </w:p>
        </w:tc>
      </w:tr>
      <w:tr w:rsidR="009D3FF0" w:rsidRPr="00CB70A1" w14:paraId="533BBF33"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A16387" w14:textId="4F6FE54A" w:rsidR="009D3FF0" w:rsidRPr="00CB70A1" w:rsidRDefault="0080483E" w:rsidP="008048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CB70A1">
              <w:rPr>
                <w:rFonts w:ascii="Arial" w:eastAsia="Arial" w:hAnsi="Arial" w:cs="Arial"/>
                <w:sz w:val="20"/>
                <w:szCs w:val="24"/>
              </w:rPr>
              <w:t>30 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D79BB" w14:textId="77777777" w:rsidR="0080483E" w:rsidRPr="00CB70A1" w:rsidRDefault="007312E3" w:rsidP="0080483E">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w:t>
            </w:r>
            <w:r w:rsidR="008F1660" w:rsidRPr="00CB70A1">
              <w:rPr>
                <w:rFonts w:ascii="Arial" w:hAnsi="Arial" w:cs="Arial"/>
                <w:sz w:val="20"/>
                <w:szCs w:val="20"/>
              </w:rPr>
              <w:t xml:space="preserve"> </w:t>
            </w:r>
            <w:r w:rsidRPr="00CB70A1">
              <w:rPr>
                <w:rFonts w:ascii="Arial" w:hAnsi="Arial" w:cs="Arial"/>
                <w:sz w:val="20"/>
                <w:szCs w:val="20"/>
              </w:rPr>
              <w:t>VIII</w:t>
            </w:r>
            <w:r w:rsidR="0080483E" w:rsidRPr="00CB70A1">
              <w:rPr>
                <w:rFonts w:ascii="Arial" w:hAnsi="Arial" w:cs="Arial"/>
                <w:sz w:val="20"/>
                <w:szCs w:val="20"/>
              </w:rPr>
              <w:t xml:space="preserve"> communicated SWAD Teams and City/Municipal Actions Teams to identify on call staff/members for monitoring.</w:t>
            </w:r>
          </w:p>
          <w:p w14:paraId="3F8BEC1D" w14:textId="77777777" w:rsidR="0080483E" w:rsidRPr="00CB70A1" w:rsidRDefault="0080483E" w:rsidP="0080483E">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SWAD Teams and City/Municipal Actions Teams are alerted and closely coordinate with P/C/MSWDOs and/or P/C/MDRRMOs and immediately report any eventualities that may arise during the Lenten Season.</w:t>
            </w:r>
          </w:p>
          <w:p w14:paraId="19E407BF" w14:textId="77777777" w:rsidR="0080483E" w:rsidRPr="00CB70A1" w:rsidRDefault="0080483E" w:rsidP="0080483E">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 VIII Disaster Response Information Management Sections (DRIMS) is in close coordination with SWADTs, QRTs and PDOs for any eventualities on the ground.</w:t>
            </w:r>
          </w:p>
          <w:p w14:paraId="619CB0E9" w14:textId="53AC73D1" w:rsidR="0080483E" w:rsidRPr="00CB70A1" w:rsidRDefault="0080483E" w:rsidP="0080483E">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 VIII Regional Resource Operation Section (RROS) are also alerted to ensure the readiness of dispatching the Food and Non-Food commodities whenever needed.</w:t>
            </w:r>
          </w:p>
        </w:tc>
      </w:tr>
    </w:tbl>
    <w:p w14:paraId="2694E53D" w14:textId="2ED4EAED" w:rsidR="007A69AB" w:rsidRPr="00CB70A1" w:rsidRDefault="007A69AB" w:rsidP="009D3FF0">
      <w:pPr>
        <w:spacing w:after="0" w:line="240" w:lineRule="auto"/>
        <w:contextualSpacing/>
        <w:jc w:val="center"/>
        <w:rPr>
          <w:rFonts w:ascii="Arial" w:eastAsia="Arial" w:hAnsi="Arial" w:cs="Arial"/>
          <w:i/>
          <w:sz w:val="24"/>
          <w:szCs w:val="24"/>
        </w:rPr>
      </w:pPr>
    </w:p>
    <w:p w14:paraId="35504DEE" w14:textId="29A8E268" w:rsidR="0080483E" w:rsidRPr="00CB70A1" w:rsidRDefault="0080483E" w:rsidP="008048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B70A1">
        <w:rPr>
          <w:rFonts w:ascii="Arial" w:eastAsia="Arial" w:hAnsi="Arial" w:cs="Arial"/>
          <w:b/>
          <w:sz w:val="24"/>
          <w:szCs w:val="24"/>
        </w:rPr>
        <w:t>DSWD-FO X</w:t>
      </w:r>
    </w:p>
    <w:tbl>
      <w:tblPr>
        <w:tblW w:w="5000" w:type="pct"/>
        <w:tblLook w:val="0400" w:firstRow="0" w:lastRow="0" w:firstColumn="0" w:lastColumn="0" w:noHBand="0" w:noVBand="1"/>
      </w:tblPr>
      <w:tblGrid>
        <w:gridCol w:w="2164"/>
        <w:gridCol w:w="7573"/>
      </w:tblGrid>
      <w:tr w:rsidR="00CB70A1" w:rsidRPr="00CB70A1" w14:paraId="5783BBBB" w14:textId="77777777" w:rsidTr="00FD6FFB">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CA720F" w14:textId="77777777" w:rsidR="0080483E" w:rsidRPr="00CB70A1" w:rsidRDefault="0080483E" w:rsidP="00FD6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86980B" w14:textId="77777777" w:rsidR="0080483E" w:rsidRPr="00CB70A1" w:rsidRDefault="0080483E" w:rsidP="00FD6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SITUATIONS / ACTIONS UNDERTAKEN</w:t>
            </w:r>
          </w:p>
        </w:tc>
      </w:tr>
      <w:tr w:rsidR="0080483E" w:rsidRPr="00CB70A1" w14:paraId="24494355" w14:textId="77777777" w:rsidTr="00FD6FFB">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C5D7B0" w14:textId="64F35746" w:rsidR="0080483E" w:rsidRPr="00CB70A1" w:rsidRDefault="0080483E" w:rsidP="008048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CB70A1">
              <w:rPr>
                <w:rFonts w:ascii="Arial" w:eastAsia="Arial" w:hAnsi="Arial" w:cs="Arial"/>
                <w:sz w:val="20"/>
                <w:szCs w:val="24"/>
              </w:rPr>
              <w:t>31 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D8DD9" w14:textId="4BB9677D" w:rsidR="0080483E" w:rsidRPr="00CB70A1" w:rsidRDefault="0080483E" w:rsidP="0080483E">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 X issued a special order to the designated staff/employees under DRMD who will render duty starting April 1-3, 2021, for monitoring and response in case of emergency.</w:t>
            </w:r>
          </w:p>
          <w:p w14:paraId="07F06437" w14:textId="53F2138C" w:rsidR="0080483E" w:rsidRPr="00CB70A1" w:rsidRDefault="0080483E" w:rsidP="0080483E">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Respective SWADTLs and P/C/MATs are on standby also in coordination with the P/C/LDRRMOs.</w:t>
            </w:r>
          </w:p>
          <w:p w14:paraId="4ABF3461" w14:textId="0AB137E1" w:rsidR="0080483E" w:rsidRPr="00CB70A1" w:rsidRDefault="0080483E" w:rsidP="0080483E">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 X ensure enough level of Food and Non-food items.</w:t>
            </w:r>
          </w:p>
        </w:tc>
      </w:tr>
    </w:tbl>
    <w:p w14:paraId="39455EBD" w14:textId="77777777" w:rsidR="0080483E" w:rsidRPr="00CB70A1" w:rsidRDefault="0080483E" w:rsidP="009D3FF0">
      <w:pPr>
        <w:spacing w:after="0" w:line="240" w:lineRule="auto"/>
        <w:contextualSpacing/>
        <w:jc w:val="center"/>
        <w:rPr>
          <w:rFonts w:ascii="Arial" w:eastAsia="Arial" w:hAnsi="Arial" w:cs="Arial"/>
          <w:i/>
          <w:sz w:val="24"/>
          <w:szCs w:val="24"/>
        </w:rPr>
      </w:pPr>
    </w:p>
    <w:p w14:paraId="7962F923" w14:textId="0262B6D9" w:rsidR="0051043F" w:rsidRPr="00CB70A1" w:rsidRDefault="0051043F" w:rsidP="005104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B70A1">
        <w:rPr>
          <w:rFonts w:ascii="Arial" w:eastAsia="Arial" w:hAnsi="Arial" w:cs="Arial"/>
          <w:b/>
          <w:sz w:val="24"/>
          <w:szCs w:val="24"/>
        </w:rPr>
        <w:t>DSWD-FO</w:t>
      </w:r>
      <w:r w:rsidR="008F1660" w:rsidRPr="00CB70A1">
        <w:rPr>
          <w:rFonts w:ascii="Arial" w:eastAsia="Arial" w:hAnsi="Arial" w:cs="Arial"/>
          <w:b/>
          <w:sz w:val="24"/>
          <w:szCs w:val="24"/>
        </w:rPr>
        <w:t xml:space="preserve"> </w:t>
      </w:r>
      <w:r w:rsidRPr="00CB70A1">
        <w:rPr>
          <w:rFonts w:ascii="Arial" w:eastAsia="Arial" w:hAnsi="Arial" w:cs="Arial"/>
          <w:b/>
          <w:sz w:val="24"/>
          <w:szCs w:val="24"/>
        </w:rPr>
        <w:t>XI</w:t>
      </w:r>
    </w:p>
    <w:tbl>
      <w:tblPr>
        <w:tblW w:w="5000" w:type="pct"/>
        <w:tblLook w:val="0400" w:firstRow="0" w:lastRow="0" w:firstColumn="0" w:lastColumn="0" w:noHBand="0" w:noVBand="1"/>
      </w:tblPr>
      <w:tblGrid>
        <w:gridCol w:w="2164"/>
        <w:gridCol w:w="7573"/>
      </w:tblGrid>
      <w:tr w:rsidR="00CB70A1" w:rsidRPr="00CB70A1" w14:paraId="1DC2357E"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FCBEA1" w14:textId="77777777" w:rsidR="0051043F" w:rsidRPr="00CB70A1" w:rsidRDefault="0051043F"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2A1DB3" w14:textId="7268C91A" w:rsidR="0051043F" w:rsidRPr="00CB70A1" w:rsidRDefault="0051043F"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SITUATIONS</w:t>
            </w:r>
            <w:r w:rsidR="008F1660" w:rsidRPr="00CB70A1">
              <w:rPr>
                <w:rFonts w:ascii="Arial" w:eastAsia="Arial" w:hAnsi="Arial" w:cs="Arial"/>
                <w:b/>
                <w:sz w:val="20"/>
                <w:szCs w:val="24"/>
              </w:rPr>
              <w:t xml:space="preserve"> </w:t>
            </w:r>
            <w:r w:rsidRPr="00CB70A1">
              <w:rPr>
                <w:rFonts w:ascii="Arial" w:eastAsia="Arial" w:hAnsi="Arial" w:cs="Arial"/>
                <w:b/>
                <w:sz w:val="20"/>
                <w:szCs w:val="24"/>
              </w:rPr>
              <w:t>/</w:t>
            </w:r>
            <w:r w:rsidR="008F1660" w:rsidRPr="00CB70A1">
              <w:rPr>
                <w:rFonts w:ascii="Arial" w:eastAsia="Arial" w:hAnsi="Arial" w:cs="Arial"/>
                <w:b/>
                <w:sz w:val="20"/>
                <w:szCs w:val="24"/>
              </w:rPr>
              <w:t xml:space="preserve"> </w:t>
            </w:r>
            <w:r w:rsidRPr="00CB70A1">
              <w:rPr>
                <w:rFonts w:ascii="Arial" w:eastAsia="Arial" w:hAnsi="Arial" w:cs="Arial"/>
                <w:b/>
                <w:sz w:val="20"/>
                <w:szCs w:val="24"/>
              </w:rPr>
              <w:t>ACTIONS</w:t>
            </w:r>
            <w:r w:rsidR="008F1660" w:rsidRPr="00CB70A1">
              <w:rPr>
                <w:rFonts w:ascii="Arial" w:eastAsia="Arial" w:hAnsi="Arial" w:cs="Arial"/>
                <w:b/>
                <w:sz w:val="20"/>
                <w:szCs w:val="24"/>
              </w:rPr>
              <w:t xml:space="preserve"> </w:t>
            </w:r>
            <w:r w:rsidRPr="00CB70A1">
              <w:rPr>
                <w:rFonts w:ascii="Arial" w:eastAsia="Arial" w:hAnsi="Arial" w:cs="Arial"/>
                <w:b/>
                <w:sz w:val="20"/>
                <w:szCs w:val="24"/>
              </w:rPr>
              <w:t>UNDERTAKEN</w:t>
            </w:r>
          </w:p>
        </w:tc>
      </w:tr>
      <w:tr w:rsidR="0051043F" w:rsidRPr="00CB70A1" w14:paraId="427C0A34"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8AF7F8" w14:textId="27BEEB84" w:rsidR="0051043F" w:rsidRPr="00CB70A1" w:rsidRDefault="0080483E"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sz w:val="20"/>
                <w:szCs w:val="24"/>
              </w:rPr>
              <w:t>31 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37D996" w14:textId="6098D23D" w:rsidR="0051043F" w:rsidRPr="00CB70A1" w:rsidRDefault="002D5147" w:rsidP="002D5147">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w:t>
            </w:r>
            <w:r w:rsidR="008F1660" w:rsidRPr="00CB70A1">
              <w:rPr>
                <w:rFonts w:ascii="Arial" w:hAnsi="Arial" w:cs="Arial"/>
                <w:sz w:val="20"/>
                <w:szCs w:val="20"/>
              </w:rPr>
              <w:t xml:space="preserve"> </w:t>
            </w:r>
            <w:r w:rsidRPr="00CB70A1">
              <w:rPr>
                <w:rFonts w:ascii="Arial" w:hAnsi="Arial" w:cs="Arial"/>
                <w:sz w:val="20"/>
                <w:szCs w:val="20"/>
              </w:rPr>
              <w:t>XI</w:t>
            </w:r>
            <w:r w:rsidR="008F1660" w:rsidRPr="00CB70A1">
              <w:rPr>
                <w:rFonts w:ascii="Arial" w:hAnsi="Arial" w:cs="Arial"/>
                <w:sz w:val="20"/>
                <w:szCs w:val="20"/>
              </w:rPr>
              <w:t xml:space="preserve"> </w:t>
            </w:r>
            <w:r w:rsidRPr="00CB70A1">
              <w:rPr>
                <w:rFonts w:ascii="Arial" w:hAnsi="Arial" w:cs="Arial"/>
                <w:sz w:val="20"/>
                <w:szCs w:val="20"/>
              </w:rPr>
              <w:t>QRTs</w:t>
            </w:r>
            <w:r w:rsidR="008F1660" w:rsidRPr="00CB70A1">
              <w:rPr>
                <w:rFonts w:ascii="Arial" w:hAnsi="Arial" w:cs="Arial"/>
                <w:sz w:val="20"/>
                <w:szCs w:val="20"/>
              </w:rPr>
              <w:t xml:space="preserve"> </w:t>
            </w:r>
            <w:r w:rsidRPr="00CB70A1">
              <w:rPr>
                <w:rFonts w:ascii="Arial" w:hAnsi="Arial" w:cs="Arial"/>
                <w:sz w:val="20"/>
                <w:szCs w:val="20"/>
              </w:rPr>
              <w:t>are</w:t>
            </w:r>
            <w:r w:rsidR="008F1660" w:rsidRPr="00CB70A1">
              <w:rPr>
                <w:rFonts w:ascii="Arial" w:hAnsi="Arial" w:cs="Arial"/>
                <w:sz w:val="20"/>
                <w:szCs w:val="20"/>
              </w:rPr>
              <w:t xml:space="preserve"> </w:t>
            </w:r>
            <w:r w:rsidRPr="00CB70A1">
              <w:rPr>
                <w:rFonts w:ascii="Arial" w:hAnsi="Arial" w:cs="Arial"/>
                <w:sz w:val="20"/>
                <w:szCs w:val="20"/>
              </w:rPr>
              <w:t>on-call</w:t>
            </w:r>
            <w:r w:rsidR="008F1660" w:rsidRPr="00CB70A1">
              <w:rPr>
                <w:rFonts w:ascii="Arial" w:hAnsi="Arial" w:cs="Arial"/>
                <w:sz w:val="20"/>
                <w:szCs w:val="20"/>
              </w:rPr>
              <w:t xml:space="preserve"> </w:t>
            </w:r>
            <w:r w:rsidRPr="00CB70A1">
              <w:rPr>
                <w:rFonts w:ascii="Arial" w:hAnsi="Arial" w:cs="Arial"/>
                <w:sz w:val="20"/>
                <w:szCs w:val="20"/>
              </w:rPr>
              <w:t>during</w:t>
            </w:r>
            <w:r w:rsidR="008F1660" w:rsidRPr="00CB70A1">
              <w:rPr>
                <w:rFonts w:ascii="Arial" w:hAnsi="Arial" w:cs="Arial"/>
                <w:sz w:val="20"/>
                <w:szCs w:val="20"/>
              </w:rPr>
              <w:t xml:space="preserve"> </w:t>
            </w:r>
            <w:r w:rsidRPr="00CB70A1">
              <w:rPr>
                <w:rFonts w:ascii="Arial" w:hAnsi="Arial" w:cs="Arial"/>
                <w:sz w:val="20"/>
                <w:szCs w:val="20"/>
              </w:rPr>
              <w:t>the</w:t>
            </w:r>
            <w:r w:rsidR="008F1660" w:rsidRPr="00CB70A1">
              <w:rPr>
                <w:rFonts w:ascii="Arial" w:hAnsi="Arial" w:cs="Arial"/>
                <w:sz w:val="20"/>
                <w:szCs w:val="20"/>
              </w:rPr>
              <w:t xml:space="preserve"> </w:t>
            </w:r>
            <w:r w:rsidRPr="00CB70A1">
              <w:rPr>
                <w:rFonts w:ascii="Arial" w:hAnsi="Arial" w:cs="Arial"/>
                <w:sz w:val="20"/>
                <w:szCs w:val="20"/>
              </w:rPr>
              <w:t>observance</w:t>
            </w:r>
            <w:r w:rsidR="008F1660" w:rsidRPr="00CB70A1">
              <w:rPr>
                <w:rFonts w:ascii="Arial" w:hAnsi="Arial" w:cs="Arial"/>
                <w:sz w:val="20"/>
                <w:szCs w:val="20"/>
              </w:rPr>
              <w:t xml:space="preserve"> </w:t>
            </w:r>
            <w:r w:rsidRPr="00CB70A1">
              <w:rPr>
                <w:rFonts w:ascii="Arial" w:hAnsi="Arial" w:cs="Arial"/>
                <w:sz w:val="20"/>
                <w:szCs w:val="20"/>
              </w:rPr>
              <w:t>of</w:t>
            </w:r>
            <w:r w:rsidR="008F1660" w:rsidRPr="00CB70A1">
              <w:rPr>
                <w:rFonts w:ascii="Arial" w:hAnsi="Arial" w:cs="Arial"/>
                <w:sz w:val="20"/>
                <w:szCs w:val="20"/>
              </w:rPr>
              <w:t xml:space="preserve"> </w:t>
            </w:r>
            <w:r w:rsidRPr="00CB70A1">
              <w:rPr>
                <w:rFonts w:ascii="Arial" w:hAnsi="Arial" w:cs="Arial"/>
                <w:sz w:val="20"/>
                <w:szCs w:val="20"/>
              </w:rPr>
              <w:t>Holy</w:t>
            </w:r>
            <w:r w:rsidR="008F1660" w:rsidRPr="00CB70A1">
              <w:rPr>
                <w:rFonts w:ascii="Arial" w:hAnsi="Arial" w:cs="Arial"/>
                <w:sz w:val="20"/>
                <w:szCs w:val="20"/>
              </w:rPr>
              <w:t xml:space="preserve"> </w:t>
            </w:r>
            <w:r w:rsidRPr="00CB70A1">
              <w:rPr>
                <w:rFonts w:ascii="Arial" w:hAnsi="Arial" w:cs="Arial"/>
                <w:sz w:val="20"/>
                <w:szCs w:val="20"/>
              </w:rPr>
              <w:t>Week.</w:t>
            </w:r>
          </w:p>
          <w:p w14:paraId="72A334CB" w14:textId="27DA937B" w:rsidR="002D5147" w:rsidRPr="00CB70A1" w:rsidRDefault="002D5147" w:rsidP="002D5147">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w:t>
            </w:r>
            <w:r w:rsidR="008F1660" w:rsidRPr="00CB70A1">
              <w:rPr>
                <w:rFonts w:ascii="Arial" w:hAnsi="Arial" w:cs="Arial"/>
                <w:sz w:val="20"/>
                <w:szCs w:val="20"/>
              </w:rPr>
              <w:t xml:space="preserve"> </w:t>
            </w:r>
            <w:r w:rsidRPr="00CB70A1">
              <w:rPr>
                <w:rFonts w:ascii="Arial" w:hAnsi="Arial" w:cs="Arial"/>
                <w:sz w:val="20"/>
                <w:szCs w:val="20"/>
              </w:rPr>
              <w:t>XI</w:t>
            </w:r>
            <w:r w:rsidR="008F1660" w:rsidRPr="00CB70A1">
              <w:rPr>
                <w:rFonts w:ascii="Arial" w:hAnsi="Arial" w:cs="Arial"/>
                <w:sz w:val="20"/>
                <w:szCs w:val="20"/>
              </w:rPr>
              <w:t xml:space="preserve"> </w:t>
            </w:r>
            <w:r w:rsidRPr="00CB70A1">
              <w:rPr>
                <w:rFonts w:ascii="Arial" w:hAnsi="Arial" w:cs="Arial"/>
                <w:sz w:val="20"/>
                <w:szCs w:val="20"/>
              </w:rPr>
              <w:t>DRMD</w:t>
            </w:r>
            <w:r w:rsidR="008F1660" w:rsidRPr="00CB70A1">
              <w:rPr>
                <w:rFonts w:ascii="Arial" w:hAnsi="Arial" w:cs="Arial"/>
                <w:sz w:val="20"/>
                <w:szCs w:val="20"/>
              </w:rPr>
              <w:t xml:space="preserve"> </w:t>
            </w:r>
            <w:r w:rsidRPr="00CB70A1">
              <w:rPr>
                <w:rFonts w:ascii="Arial" w:hAnsi="Arial" w:cs="Arial"/>
                <w:sz w:val="20"/>
                <w:szCs w:val="20"/>
              </w:rPr>
              <w:t>is</w:t>
            </w:r>
            <w:r w:rsidR="008F1660" w:rsidRPr="00CB70A1">
              <w:rPr>
                <w:rFonts w:ascii="Arial" w:hAnsi="Arial" w:cs="Arial"/>
                <w:sz w:val="20"/>
                <w:szCs w:val="20"/>
              </w:rPr>
              <w:t xml:space="preserve"> </w:t>
            </w:r>
            <w:r w:rsidRPr="00CB70A1">
              <w:rPr>
                <w:rFonts w:ascii="Arial" w:hAnsi="Arial" w:cs="Arial"/>
                <w:sz w:val="20"/>
                <w:szCs w:val="20"/>
              </w:rPr>
              <w:t>closely</w:t>
            </w:r>
            <w:r w:rsidR="008F1660" w:rsidRPr="00CB70A1">
              <w:rPr>
                <w:rFonts w:ascii="Arial" w:hAnsi="Arial" w:cs="Arial"/>
                <w:sz w:val="20"/>
                <w:szCs w:val="20"/>
              </w:rPr>
              <w:t xml:space="preserve"> </w:t>
            </w:r>
            <w:r w:rsidRPr="00CB70A1">
              <w:rPr>
                <w:rFonts w:ascii="Arial" w:hAnsi="Arial" w:cs="Arial"/>
                <w:sz w:val="20"/>
                <w:szCs w:val="20"/>
              </w:rPr>
              <w:t>coordinating</w:t>
            </w:r>
            <w:r w:rsidR="008F1660" w:rsidRPr="00CB70A1">
              <w:rPr>
                <w:rFonts w:ascii="Arial" w:hAnsi="Arial" w:cs="Arial"/>
                <w:sz w:val="20"/>
                <w:szCs w:val="20"/>
              </w:rPr>
              <w:t xml:space="preserve"> </w:t>
            </w:r>
            <w:r w:rsidRPr="00CB70A1">
              <w:rPr>
                <w:rFonts w:ascii="Arial" w:hAnsi="Arial" w:cs="Arial"/>
                <w:sz w:val="20"/>
                <w:szCs w:val="20"/>
              </w:rPr>
              <w:t>with</w:t>
            </w:r>
            <w:r w:rsidR="008F1660" w:rsidRPr="00CB70A1">
              <w:rPr>
                <w:rFonts w:ascii="Arial" w:hAnsi="Arial" w:cs="Arial"/>
                <w:sz w:val="20"/>
                <w:szCs w:val="20"/>
              </w:rPr>
              <w:t xml:space="preserve"> </w:t>
            </w:r>
            <w:r w:rsidRPr="00CB70A1">
              <w:rPr>
                <w:rFonts w:ascii="Arial" w:hAnsi="Arial" w:cs="Arial"/>
                <w:sz w:val="20"/>
                <w:szCs w:val="20"/>
              </w:rPr>
              <w:t>all</w:t>
            </w:r>
            <w:r w:rsidR="008F1660" w:rsidRPr="00CB70A1">
              <w:rPr>
                <w:rFonts w:ascii="Arial" w:hAnsi="Arial" w:cs="Arial"/>
                <w:sz w:val="20"/>
                <w:szCs w:val="20"/>
              </w:rPr>
              <w:t xml:space="preserve"> </w:t>
            </w:r>
            <w:r w:rsidRPr="00CB70A1">
              <w:rPr>
                <w:rFonts w:ascii="Arial" w:hAnsi="Arial" w:cs="Arial"/>
                <w:sz w:val="20"/>
                <w:szCs w:val="20"/>
              </w:rPr>
              <w:t>SWAD</w:t>
            </w:r>
            <w:r w:rsidR="008F1660" w:rsidRPr="00CB70A1">
              <w:rPr>
                <w:rFonts w:ascii="Arial" w:hAnsi="Arial" w:cs="Arial"/>
                <w:sz w:val="20"/>
                <w:szCs w:val="20"/>
              </w:rPr>
              <w:t xml:space="preserve"> </w:t>
            </w:r>
            <w:r w:rsidRPr="00CB70A1">
              <w:rPr>
                <w:rFonts w:ascii="Arial" w:hAnsi="Arial" w:cs="Arial"/>
                <w:sz w:val="20"/>
                <w:szCs w:val="20"/>
              </w:rPr>
              <w:t>Offices</w:t>
            </w:r>
            <w:r w:rsidR="008F1660" w:rsidRPr="00CB70A1">
              <w:rPr>
                <w:rFonts w:ascii="Arial" w:hAnsi="Arial" w:cs="Arial"/>
                <w:sz w:val="20"/>
                <w:szCs w:val="20"/>
              </w:rPr>
              <w:t xml:space="preserve"> </w:t>
            </w:r>
            <w:r w:rsidRPr="00CB70A1">
              <w:rPr>
                <w:rFonts w:ascii="Arial" w:hAnsi="Arial" w:cs="Arial"/>
                <w:sz w:val="20"/>
                <w:szCs w:val="20"/>
              </w:rPr>
              <w:t>as</w:t>
            </w:r>
            <w:r w:rsidR="008F1660" w:rsidRPr="00CB70A1">
              <w:rPr>
                <w:rFonts w:ascii="Arial" w:hAnsi="Arial" w:cs="Arial"/>
                <w:sz w:val="20"/>
                <w:szCs w:val="20"/>
              </w:rPr>
              <w:t xml:space="preserve"> </w:t>
            </w:r>
            <w:r w:rsidRPr="00CB70A1">
              <w:rPr>
                <w:rFonts w:ascii="Arial" w:hAnsi="Arial" w:cs="Arial"/>
                <w:sz w:val="20"/>
                <w:szCs w:val="20"/>
              </w:rPr>
              <w:t>well</w:t>
            </w:r>
            <w:r w:rsidR="008F1660" w:rsidRPr="00CB70A1">
              <w:rPr>
                <w:rFonts w:ascii="Arial" w:hAnsi="Arial" w:cs="Arial"/>
                <w:sz w:val="20"/>
                <w:szCs w:val="20"/>
              </w:rPr>
              <w:t xml:space="preserve"> </w:t>
            </w:r>
            <w:r w:rsidRPr="00CB70A1">
              <w:rPr>
                <w:rFonts w:ascii="Arial" w:hAnsi="Arial" w:cs="Arial"/>
                <w:sz w:val="20"/>
                <w:szCs w:val="20"/>
              </w:rPr>
              <w:t>as</w:t>
            </w:r>
            <w:r w:rsidR="008F1660" w:rsidRPr="00CB70A1">
              <w:rPr>
                <w:rFonts w:ascii="Arial" w:hAnsi="Arial" w:cs="Arial"/>
                <w:sz w:val="20"/>
                <w:szCs w:val="20"/>
              </w:rPr>
              <w:t xml:space="preserve"> </w:t>
            </w:r>
            <w:r w:rsidRPr="00CB70A1">
              <w:rPr>
                <w:rFonts w:ascii="Arial" w:hAnsi="Arial" w:cs="Arial"/>
                <w:sz w:val="20"/>
                <w:szCs w:val="20"/>
              </w:rPr>
              <w:t>P/C/MSWDOs</w:t>
            </w:r>
            <w:r w:rsidR="008F1660" w:rsidRPr="00CB70A1">
              <w:rPr>
                <w:rFonts w:ascii="Arial" w:hAnsi="Arial" w:cs="Arial"/>
                <w:sz w:val="20"/>
                <w:szCs w:val="20"/>
              </w:rPr>
              <w:t xml:space="preserve"> </w:t>
            </w:r>
            <w:r w:rsidRPr="00CB70A1">
              <w:rPr>
                <w:rFonts w:ascii="Arial" w:hAnsi="Arial" w:cs="Arial"/>
                <w:sz w:val="20"/>
                <w:szCs w:val="20"/>
              </w:rPr>
              <w:t>for</w:t>
            </w:r>
            <w:r w:rsidR="008F1660" w:rsidRPr="00CB70A1">
              <w:rPr>
                <w:rFonts w:ascii="Arial" w:hAnsi="Arial" w:cs="Arial"/>
                <w:sz w:val="20"/>
                <w:szCs w:val="20"/>
              </w:rPr>
              <w:t xml:space="preserve"> </w:t>
            </w:r>
            <w:r w:rsidRPr="00CB70A1">
              <w:rPr>
                <w:rFonts w:ascii="Arial" w:hAnsi="Arial" w:cs="Arial"/>
                <w:sz w:val="20"/>
                <w:szCs w:val="20"/>
              </w:rPr>
              <w:t>monitoring</w:t>
            </w:r>
            <w:r w:rsidR="008F1660" w:rsidRPr="00CB70A1">
              <w:rPr>
                <w:rFonts w:ascii="Arial" w:hAnsi="Arial" w:cs="Arial"/>
                <w:sz w:val="20"/>
                <w:szCs w:val="20"/>
              </w:rPr>
              <w:t xml:space="preserve"> </w:t>
            </w:r>
            <w:r w:rsidRPr="00CB70A1">
              <w:rPr>
                <w:rFonts w:ascii="Arial" w:hAnsi="Arial" w:cs="Arial"/>
                <w:sz w:val="20"/>
                <w:szCs w:val="20"/>
              </w:rPr>
              <w:t>of</w:t>
            </w:r>
            <w:r w:rsidR="008F1660" w:rsidRPr="00CB70A1">
              <w:rPr>
                <w:rFonts w:ascii="Arial" w:hAnsi="Arial" w:cs="Arial"/>
                <w:sz w:val="20"/>
                <w:szCs w:val="20"/>
              </w:rPr>
              <w:t xml:space="preserve"> </w:t>
            </w:r>
            <w:r w:rsidRPr="00CB70A1">
              <w:rPr>
                <w:rFonts w:ascii="Arial" w:hAnsi="Arial" w:cs="Arial"/>
                <w:sz w:val="20"/>
                <w:szCs w:val="20"/>
              </w:rPr>
              <w:t>the</w:t>
            </w:r>
            <w:r w:rsidR="008F1660" w:rsidRPr="00CB70A1">
              <w:rPr>
                <w:rFonts w:ascii="Arial" w:hAnsi="Arial" w:cs="Arial"/>
                <w:sz w:val="20"/>
                <w:szCs w:val="20"/>
              </w:rPr>
              <w:t xml:space="preserve"> </w:t>
            </w:r>
            <w:r w:rsidRPr="00CB70A1">
              <w:rPr>
                <w:rFonts w:ascii="Arial" w:hAnsi="Arial" w:cs="Arial"/>
                <w:sz w:val="20"/>
                <w:szCs w:val="20"/>
              </w:rPr>
              <w:t>situations</w:t>
            </w:r>
            <w:r w:rsidR="008F1660" w:rsidRPr="00CB70A1">
              <w:rPr>
                <w:rFonts w:ascii="Arial" w:hAnsi="Arial" w:cs="Arial"/>
                <w:sz w:val="20"/>
                <w:szCs w:val="20"/>
              </w:rPr>
              <w:t xml:space="preserve"> </w:t>
            </w:r>
            <w:r w:rsidRPr="00CB70A1">
              <w:rPr>
                <w:rFonts w:ascii="Arial" w:hAnsi="Arial" w:cs="Arial"/>
                <w:sz w:val="20"/>
                <w:szCs w:val="20"/>
              </w:rPr>
              <w:t>in</w:t>
            </w:r>
            <w:r w:rsidR="008F1660" w:rsidRPr="00CB70A1">
              <w:rPr>
                <w:rFonts w:ascii="Arial" w:hAnsi="Arial" w:cs="Arial"/>
                <w:sz w:val="20"/>
                <w:szCs w:val="20"/>
              </w:rPr>
              <w:t xml:space="preserve"> </w:t>
            </w:r>
            <w:r w:rsidRPr="00CB70A1">
              <w:rPr>
                <w:rFonts w:ascii="Arial" w:hAnsi="Arial" w:cs="Arial"/>
                <w:sz w:val="20"/>
                <w:szCs w:val="20"/>
              </w:rPr>
              <w:t>the</w:t>
            </w:r>
            <w:r w:rsidR="008F1660" w:rsidRPr="00CB70A1">
              <w:rPr>
                <w:rFonts w:ascii="Arial" w:hAnsi="Arial" w:cs="Arial"/>
                <w:sz w:val="20"/>
                <w:szCs w:val="20"/>
              </w:rPr>
              <w:t xml:space="preserve"> </w:t>
            </w:r>
            <w:r w:rsidRPr="00CB70A1">
              <w:rPr>
                <w:rFonts w:ascii="Arial" w:hAnsi="Arial" w:cs="Arial"/>
                <w:sz w:val="20"/>
                <w:szCs w:val="20"/>
              </w:rPr>
              <w:t>different</w:t>
            </w:r>
            <w:r w:rsidR="008F1660" w:rsidRPr="00CB70A1">
              <w:rPr>
                <w:rFonts w:ascii="Arial" w:hAnsi="Arial" w:cs="Arial"/>
                <w:sz w:val="20"/>
                <w:szCs w:val="20"/>
              </w:rPr>
              <w:t xml:space="preserve"> </w:t>
            </w:r>
            <w:r w:rsidRPr="00CB70A1">
              <w:rPr>
                <w:rFonts w:ascii="Arial" w:hAnsi="Arial" w:cs="Arial"/>
                <w:sz w:val="20"/>
                <w:szCs w:val="20"/>
              </w:rPr>
              <w:t>parts</w:t>
            </w:r>
            <w:r w:rsidR="008F1660" w:rsidRPr="00CB70A1">
              <w:rPr>
                <w:rFonts w:ascii="Arial" w:hAnsi="Arial" w:cs="Arial"/>
                <w:sz w:val="20"/>
                <w:szCs w:val="20"/>
              </w:rPr>
              <w:t xml:space="preserve"> </w:t>
            </w:r>
            <w:r w:rsidRPr="00CB70A1">
              <w:rPr>
                <w:rFonts w:ascii="Arial" w:hAnsi="Arial" w:cs="Arial"/>
                <w:sz w:val="20"/>
                <w:szCs w:val="20"/>
              </w:rPr>
              <w:t>of</w:t>
            </w:r>
            <w:r w:rsidR="008F1660" w:rsidRPr="00CB70A1">
              <w:rPr>
                <w:rFonts w:ascii="Arial" w:hAnsi="Arial" w:cs="Arial"/>
                <w:sz w:val="20"/>
                <w:szCs w:val="20"/>
              </w:rPr>
              <w:t xml:space="preserve"> </w:t>
            </w:r>
            <w:r w:rsidRPr="00CB70A1">
              <w:rPr>
                <w:rFonts w:ascii="Arial" w:hAnsi="Arial" w:cs="Arial"/>
                <w:sz w:val="20"/>
                <w:szCs w:val="20"/>
              </w:rPr>
              <w:t>the</w:t>
            </w:r>
            <w:r w:rsidR="008F1660" w:rsidRPr="00CB70A1">
              <w:rPr>
                <w:rFonts w:ascii="Arial" w:hAnsi="Arial" w:cs="Arial"/>
                <w:sz w:val="20"/>
                <w:szCs w:val="20"/>
              </w:rPr>
              <w:t xml:space="preserve"> </w:t>
            </w:r>
            <w:r w:rsidRPr="00CB70A1">
              <w:rPr>
                <w:rFonts w:ascii="Arial" w:hAnsi="Arial" w:cs="Arial"/>
                <w:sz w:val="20"/>
                <w:szCs w:val="20"/>
              </w:rPr>
              <w:t>region.</w:t>
            </w:r>
          </w:p>
          <w:p w14:paraId="0EB44150" w14:textId="590A1904" w:rsidR="002D5147" w:rsidRPr="00CB70A1" w:rsidRDefault="002D5147" w:rsidP="002D5147">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Personnel</w:t>
            </w:r>
            <w:r w:rsidR="008F1660" w:rsidRPr="00CB70A1">
              <w:rPr>
                <w:rFonts w:ascii="Arial" w:hAnsi="Arial" w:cs="Arial"/>
                <w:sz w:val="20"/>
                <w:szCs w:val="20"/>
              </w:rPr>
              <w:t xml:space="preserve"> </w:t>
            </w:r>
            <w:r w:rsidRPr="00CB70A1">
              <w:rPr>
                <w:rFonts w:ascii="Arial" w:hAnsi="Arial" w:cs="Arial"/>
                <w:sz w:val="20"/>
                <w:szCs w:val="20"/>
              </w:rPr>
              <w:t>manning</w:t>
            </w:r>
            <w:r w:rsidR="008F1660" w:rsidRPr="00CB70A1">
              <w:rPr>
                <w:rFonts w:ascii="Arial" w:hAnsi="Arial" w:cs="Arial"/>
                <w:sz w:val="20"/>
                <w:szCs w:val="20"/>
              </w:rPr>
              <w:t xml:space="preserve"> </w:t>
            </w:r>
            <w:r w:rsidRPr="00CB70A1">
              <w:rPr>
                <w:rFonts w:ascii="Arial" w:hAnsi="Arial" w:cs="Arial"/>
                <w:sz w:val="20"/>
                <w:szCs w:val="20"/>
              </w:rPr>
              <w:t>the</w:t>
            </w:r>
            <w:r w:rsidR="008F1660" w:rsidRPr="00CB70A1">
              <w:rPr>
                <w:rFonts w:ascii="Arial" w:hAnsi="Arial" w:cs="Arial"/>
                <w:sz w:val="20"/>
                <w:szCs w:val="20"/>
              </w:rPr>
              <w:t xml:space="preserve"> </w:t>
            </w:r>
            <w:r w:rsidRPr="00CB70A1">
              <w:rPr>
                <w:rFonts w:ascii="Arial" w:hAnsi="Arial" w:cs="Arial"/>
                <w:sz w:val="20"/>
                <w:szCs w:val="20"/>
              </w:rPr>
              <w:t>warehouse</w:t>
            </w:r>
            <w:r w:rsidR="008F1660" w:rsidRPr="00CB70A1">
              <w:rPr>
                <w:rFonts w:ascii="Arial" w:hAnsi="Arial" w:cs="Arial"/>
                <w:sz w:val="20"/>
                <w:szCs w:val="20"/>
              </w:rPr>
              <w:t xml:space="preserve"> </w:t>
            </w:r>
            <w:r w:rsidRPr="00CB70A1">
              <w:rPr>
                <w:rFonts w:ascii="Arial" w:hAnsi="Arial" w:cs="Arial"/>
                <w:sz w:val="20"/>
                <w:szCs w:val="20"/>
              </w:rPr>
              <w:t>are</w:t>
            </w:r>
            <w:r w:rsidR="008F1660" w:rsidRPr="00CB70A1">
              <w:rPr>
                <w:rFonts w:ascii="Arial" w:hAnsi="Arial" w:cs="Arial"/>
                <w:sz w:val="20"/>
                <w:szCs w:val="20"/>
              </w:rPr>
              <w:t xml:space="preserve"> </w:t>
            </w:r>
            <w:r w:rsidRPr="00CB70A1">
              <w:rPr>
                <w:rFonts w:ascii="Arial" w:hAnsi="Arial" w:cs="Arial"/>
                <w:sz w:val="20"/>
                <w:szCs w:val="20"/>
              </w:rPr>
              <w:t>also</w:t>
            </w:r>
            <w:r w:rsidR="008F1660" w:rsidRPr="00CB70A1">
              <w:rPr>
                <w:rFonts w:ascii="Arial" w:hAnsi="Arial" w:cs="Arial"/>
                <w:sz w:val="20"/>
                <w:szCs w:val="20"/>
              </w:rPr>
              <w:t xml:space="preserve"> </w:t>
            </w:r>
            <w:r w:rsidRPr="00CB70A1">
              <w:rPr>
                <w:rFonts w:ascii="Arial" w:hAnsi="Arial" w:cs="Arial"/>
                <w:sz w:val="20"/>
                <w:szCs w:val="20"/>
              </w:rPr>
              <w:t>alerted</w:t>
            </w:r>
            <w:r w:rsidR="008F1660" w:rsidRPr="00CB70A1">
              <w:rPr>
                <w:rFonts w:ascii="Arial" w:hAnsi="Arial" w:cs="Arial"/>
                <w:sz w:val="20"/>
                <w:szCs w:val="20"/>
              </w:rPr>
              <w:t xml:space="preserve"> </w:t>
            </w:r>
            <w:r w:rsidRPr="00CB70A1">
              <w:rPr>
                <w:rFonts w:ascii="Arial" w:hAnsi="Arial" w:cs="Arial"/>
                <w:sz w:val="20"/>
                <w:szCs w:val="20"/>
              </w:rPr>
              <w:t>to</w:t>
            </w:r>
            <w:r w:rsidR="008F1660" w:rsidRPr="00CB70A1">
              <w:rPr>
                <w:rFonts w:ascii="Arial" w:hAnsi="Arial" w:cs="Arial"/>
                <w:sz w:val="20"/>
                <w:szCs w:val="20"/>
              </w:rPr>
              <w:t xml:space="preserve"> </w:t>
            </w:r>
            <w:r w:rsidRPr="00CB70A1">
              <w:rPr>
                <w:rFonts w:ascii="Arial" w:hAnsi="Arial" w:cs="Arial"/>
                <w:sz w:val="20"/>
                <w:szCs w:val="20"/>
              </w:rPr>
              <w:t>ensure</w:t>
            </w:r>
            <w:r w:rsidR="008F1660" w:rsidRPr="00CB70A1">
              <w:rPr>
                <w:rFonts w:ascii="Arial" w:hAnsi="Arial" w:cs="Arial"/>
                <w:sz w:val="20"/>
                <w:szCs w:val="20"/>
              </w:rPr>
              <w:t xml:space="preserve"> </w:t>
            </w:r>
            <w:r w:rsidRPr="00CB70A1">
              <w:rPr>
                <w:rFonts w:ascii="Arial" w:hAnsi="Arial" w:cs="Arial"/>
                <w:sz w:val="20"/>
                <w:szCs w:val="20"/>
              </w:rPr>
              <w:t>the</w:t>
            </w:r>
            <w:r w:rsidR="008F1660" w:rsidRPr="00CB70A1">
              <w:rPr>
                <w:rFonts w:ascii="Arial" w:hAnsi="Arial" w:cs="Arial"/>
                <w:sz w:val="20"/>
                <w:szCs w:val="20"/>
              </w:rPr>
              <w:t xml:space="preserve"> </w:t>
            </w:r>
            <w:r w:rsidRPr="00CB70A1">
              <w:rPr>
                <w:rFonts w:ascii="Arial" w:hAnsi="Arial" w:cs="Arial"/>
                <w:sz w:val="20"/>
                <w:szCs w:val="20"/>
              </w:rPr>
              <w:t>readiness</w:t>
            </w:r>
            <w:r w:rsidR="008F1660" w:rsidRPr="00CB70A1">
              <w:rPr>
                <w:rFonts w:ascii="Arial" w:hAnsi="Arial" w:cs="Arial"/>
                <w:sz w:val="20"/>
                <w:szCs w:val="20"/>
              </w:rPr>
              <w:t xml:space="preserve"> </w:t>
            </w:r>
            <w:r w:rsidRPr="00CB70A1">
              <w:rPr>
                <w:rFonts w:ascii="Arial" w:hAnsi="Arial" w:cs="Arial"/>
                <w:sz w:val="20"/>
                <w:szCs w:val="20"/>
              </w:rPr>
              <w:t>of</w:t>
            </w:r>
            <w:r w:rsidR="008F1660" w:rsidRPr="00CB70A1">
              <w:rPr>
                <w:rFonts w:ascii="Arial" w:hAnsi="Arial" w:cs="Arial"/>
                <w:sz w:val="20"/>
                <w:szCs w:val="20"/>
              </w:rPr>
              <w:t xml:space="preserve"> </w:t>
            </w:r>
            <w:r w:rsidRPr="00CB70A1">
              <w:rPr>
                <w:rFonts w:ascii="Arial" w:hAnsi="Arial" w:cs="Arial"/>
                <w:sz w:val="20"/>
                <w:szCs w:val="20"/>
              </w:rPr>
              <w:t>dispatching</w:t>
            </w:r>
            <w:r w:rsidR="008F1660" w:rsidRPr="00CB70A1">
              <w:rPr>
                <w:rFonts w:ascii="Arial" w:hAnsi="Arial" w:cs="Arial"/>
                <w:sz w:val="20"/>
                <w:szCs w:val="20"/>
              </w:rPr>
              <w:t xml:space="preserve"> </w:t>
            </w:r>
            <w:r w:rsidRPr="00CB70A1">
              <w:rPr>
                <w:rFonts w:ascii="Arial" w:hAnsi="Arial" w:cs="Arial"/>
                <w:sz w:val="20"/>
                <w:szCs w:val="20"/>
              </w:rPr>
              <w:t>food</w:t>
            </w:r>
            <w:r w:rsidR="008F1660" w:rsidRPr="00CB70A1">
              <w:rPr>
                <w:rFonts w:ascii="Arial" w:hAnsi="Arial" w:cs="Arial"/>
                <w:sz w:val="20"/>
                <w:szCs w:val="20"/>
              </w:rPr>
              <w:t xml:space="preserve"> </w:t>
            </w:r>
            <w:r w:rsidRPr="00CB70A1">
              <w:rPr>
                <w:rFonts w:ascii="Arial" w:hAnsi="Arial" w:cs="Arial"/>
                <w:sz w:val="20"/>
                <w:szCs w:val="20"/>
              </w:rPr>
              <w:t>and</w:t>
            </w:r>
            <w:r w:rsidR="008F1660" w:rsidRPr="00CB70A1">
              <w:rPr>
                <w:rFonts w:ascii="Arial" w:hAnsi="Arial" w:cs="Arial"/>
                <w:sz w:val="20"/>
                <w:szCs w:val="20"/>
              </w:rPr>
              <w:t xml:space="preserve"> </w:t>
            </w:r>
            <w:r w:rsidRPr="00CB70A1">
              <w:rPr>
                <w:rFonts w:ascii="Arial" w:hAnsi="Arial" w:cs="Arial"/>
                <w:sz w:val="20"/>
                <w:szCs w:val="20"/>
              </w:rPr>
              <w:t>non-food</w:t>
            </w:r>
            <w:r w:rsidR="008F1660" w:rsidRPr="00CB70A1">
              <w:rPr>
                <w:rFonts w:ascii="Arial" w:hAnsi="Arial" w:cs="Arial"/>
                <w:sz w:val="20"/>
                <w:szCs w:val="20"/>
              </w:rPr>
              <w:t xml:space="preserve"> </w:t>
            </w:r>
            <w:r w:rsidRPr="00CB70A1">
              <w:rPr>
                <w:rFonts w:ascii="Arial" w:hAnsi="Arial" w:cs="Arial"/>
                <w:sz w:val="20"/>
                <w:szCs w:val="20"/>
              </w:rPr>
              <w:t>items</w:t>
            </w:r>
            <w:r w:rsidR="008F1660" w:rsidRPr="00CB70A1">
              <w:rPr>
                <w:rFonts w:ascii="Arial" w:hAnsi="Arial" w:cs="Arial"/>
                <w:sz w:val="20"/>
                <w:szCs w:val="20"/>
              </w:rPr>
              <w:t xml:space="preserve"> </w:t>
            </w:r>
            <w:r w:rsidRPr="00CB70A1">
              <w:rPr>
                <w:rFonts w:ascii="Arial" w:hAnsi="Arial" w:cs="Arial"/>
                <w:sz w:val="20"/>
                <w:szCs w:val="20"/>
              </w:rPr>
              <w:t>and</w:t>
            </w:r>
            <w:r w:rsidR="008F1660" w:rsidRPr="00CB70A1">
              <w:rPr>
                <w:rFonts w:ascii="Arial" w:hAnsi="Arial" w:cs="Arial"/>
                <w:sz w:val="20"/>
                <w:szCs w:val="20"/>
              </w:rPr>
              <w:t xml:space="preserve"> </w:t>
            </w:r>
            <w:r w:rsidRPr="00CB70A1">
              <w:rPr>
                <w:rFonts w:ascii="Arial" w:hAnsi="Arial" w:cs="Arial"/>
                <w:sz w:val="20"/>
                <w:szCs w:val="20"/>
              </w:rPr>
              <w:t>ensure</w:t>
            </w:r>
            <w:r w:rsidR="008F1660" w:rsidRPr="00CB70A1">
              <w:rPr>
                <w:rFonts w:ascii="Arial" w:hAnsi="Arial" w:cs="Arial"/>
                <w:sz w:val="20"/>
                <w:szCs w:val="20"/>
              </w:rPr>
              <w:t xml:space="preserve"> </w:t>
            </w:r>
            <w:r w:rsidRPr="00CB70A1">
              <w:rPr>
                <w:rFonts w:ascii="Arial" w:hAnsi="Arial" w:cs="Arial"/>
                <w:sz w:val="20"/>
                <w:szCs w:val="20"/>
              </w:rPr>
              <w:t>that</w:t>
            </w:r>
            <w:r w:rsidR="008F1660" w:rsidRPr="00CB70A1">
              <w:rPr>
                <w:rFonts w:ascii="Arial" w:hAnsi="Arial" w:cs="Arial"/>
                <w:sz w:val="20"/>
                <w:szCs w:val="20"/>
              </w:rPr>
              <w:t xml:space="preserve"> </w:t>
            </w:r>
            <w:r w:rsidRPr="00CB70A1">
              <w:rPr>
                <w:rFonts w:ascii="Arial" w:hAnsi="Arial" w:cs="Arial"/>
                <w:sz w:val="20"/>
                <w:szCs w:val="20"/>
              </w:rPr>
              <w:t>relief</w:t>
            </w:r>
            <w:r w:rsidR="008F1660" w:rsidRPr="00CB70A1">
              <w:rPr>
                <w:rFonts w:ascii="Arial" w:hAnsi="Arial" w:cs="Arial"/>
                <w:sz w:val="20"/>
                <w:szCs w:val="20"/>
              </w:rPr>
              <w:t xml:space="preserve"> </w:t>
            </w:r>
            <w:r w:rsidRPr="00CB70A1">
              <w:rPr>
                <w:rFonts w:ascii="Arial" w:hAnsi="Arial" w:cs="Arial"/>
                <w:sz w:val="20"/>
                <w:szCs w:val="20"/>
              </w:rPr>
              <w:t>goods</w:t>
            </w:r>
            <w:r w:rsidR="008F1660" w:rsidRPr="00CB70A1">
              <w:rPr>
                <w:rFonts w:ascii="Arial" w:hAnsi="Arial" w:cs="Arial"/>
                <w:sz w:val="20"/>
                <w:szCs w:val="20"/>
              </w:rPr>
              <w:t xml:space="preserve"> </w:t>
            </w:r>
            <w:r w:rsidRPr="00CB70A1">
              <w:rPr>
                <w:rFonts w:ascii="Arial" w:hAnsi="Arial" w:cs="Arial"/>
                <w:sz w:val="20"/>
                <w:szCs w:val="20"/>
              </w:rPr>
              <w:t>are</w:t>
            </w:r>
            <w:r w:rsidR="008F1660" w:rsidRPr="00CB70A1">
              <w:rPr>
                <w:rFonts w:ascii="Arial" w:hAnsi="Arial" w:cs="Arial"/>
                <w:sz w:val="20"/>
                <w:szCs w:val="20"/>
              </w:rPr>
              <w:t xml:space="preserve"> </w:t>
            </w:r>
            <w:r w:rsidRPr="00CB70A1">
              <w:rPr>
                <w:rFonts w:ascii="Arial" w:hAnsi="Arial" w:cs="Arial"/>
                <w:sz w:val="20"/>
                <w:szCs w:val="20"/>
              </w:rPr>
              <w:t>also</w:t>
            </w:r>
            <w:r w:rsidR="008F1660" w:rsidRPr="00CB70A1">
              <w:rPr>
                <w:rFonts w:ascii="Arial" w:hAnsi="Arial" w:cs="Arial"/>
                <w:sz w:val="20"/>
                <w:szCs w:val="20"/>
              </w:rPr>
              <w:t xml:space="preserve"> </w:t>
            </w:r>
            <w:r w:rsidRPr="00CB70A1">
              <w:rPr>
                <w:rFonts w:ascii="Arial" w:hAnsi="Arial" w:cs="Arial"/>
                <w:sz w:val="20"/>
                <w:szCs w:val="20"/>
              </w:rPr>
              <w:t>ready</w:t>
            </w:r>
            <w:r w:rsidR="008F1660" w:rsidRPr="00CB70A1">
              <w:rPr>
                <w:rFonts w:ascii="Arial" w:hAnsi="Arial" w:cs="Arial"/>
                <w:sz w:val="20"/>
                <w:szCs w:val="20"/>
              </w:rPr>
              <w:t xml:space="preserve"> </w:t>
            </w:r>
            <w:r w:rsidRPr="00CB70A1">
              <w:rPr>
                <w:rFonts w:ascii="Arial" w:hAnsi="Arial" w:cs="Arial"/>
                <w:sz w:val="20"/>
                <w:szCs w:val="20"/>
              </w:rPr>
              <w:t>and</w:t>
            </w:r>
            <w:r w:rsidR="008F1660" w:rsidRPr="00CB70A1">
              <w:rPr>
                <w:rFonts w:ascii="Arial" w:hAnsi="Arial" w:cs="Arial"/>
                <w:sz w:val="20"/>
                <w:szCs w:val="20"/>
              </w:rPr>
              <w:t xml:space="preserve"> </w:t>
            </w:r>
            <w:r w:rsidRPr="00CB70A1">
              <w:rPr>
                <w:rFonts w:ascii="Arial" w:hAnsi="Arial" w:cs="Arial"/>
                <w:sz w:val="20"/>
                <w:szCs w:val="20"/>
              </w:rPr>
              <w:t>available</w:t>
            </w:r>
            <w:r w:rsidR="008F1660" w:rsidRPr="00CB70A1">
              <w:rPr>
                <w:rFonts w:ascii="Arial" w:hAnsi="Arial" w:cs="Arial"/>
                <w:sz w:val="20"/>
                <w:szCs w:val="20"/>
              </w:rPr>
              <w:t xml:space="preserve"> </w:t>
            </w:r>
            <w:r w:rsidRPr="00CB70A1">
              <w:rPr>
                <w:rFonts w:ascii="Arial" w:hAnsi="Arial" w:cs="Arial"/>
                <w:sz w:val="20"/>
                <w:szCs w:val="20"/>
              </w:rPr>
              <w:t>at</w:t>
            </w:r>
            <w:r w:rsidR="008F1660" w:rsidRPr="00CB70A1">
              <w:rPr>
                <w:rFonts w:ascii="Arial" w:hAnsi="Arial" w:cs="Arial"/>
                <w:sz w:val="20"/>
                <w:szCs w:val="20"/>
              </w:rPr>
              <w:t xml:space="preserve"> </w:t>
            </w:r>
            <w:r w:rsidRPr="00CB70A1">
              <w:rPr>
                <w:rFonts w:ascii="Arial" w:hAnsi="Arial" w:cs="Arial"/>
                <w:sz w:val="20"/>
                <w:szCs w:val="20"/>
              </w:rPr>
              <w:t>any</w:t>
            </w:r>
            <w:r w:rsidR="008F1660" w:rsidRPr="00CB70A1">
              <w:rPr>
                <w:rFonts w:ascii="Arial" w:hAnsi="Arial" w:cs="Arial"/>
                <w:sz w:val="20"/>
                <w:szCs w:val="20"/>
              </w:rPr>
              <w:t xml:space="preserve"> </w:t>
            </w:r>
            <w:r w:rsidRPr="00CB70A1">
              <w:rPr>
                <w:rFonts w:ascii="Arial" w:hAnsi="Arial" w:cs="Arial"/>
                <w:sz w:val="20"/>
                <w:szCs w:val="20"/>
              </w:rPr>
              <w:t>given</w:t>
            </w:r>
            <w:r w:rsidR="008F1660" w:rsidRPr="00CB70A1">
              <w:rPr>
                <w:rFonts w:ascii="Arial" w:hAnsi="Arial" w:cs="Arial"/>
                <w:sz w:val="20"/>
                <w:szCs w:val="20"/>
              </w:rPr>
              <w:t xml:space="preserve"> </w:t>
            </w:r>
            <w:r w:rsidRPr="00CB70A1">
              <w:rPr>
                <w:rFonts w:ascii="Arial" w:hAnsi="Arial" w:cs="Arial"/>
                <w:sz w:val="20"/>
                <w:szCs w:val="20"/>
              </w:rPr>
              <w:t>time.</w:t>
            </w:r>
          </w:p>
          <w:p w14:paraId="3DD420C0" w14:textId="6F5BAF5F" w:rsidR="002D5147" w:rsidRPr="00CB70A1" w:rsidRDefault="002D5147" w:rsidP="002D5147">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w:t>
            </w:r>
            <w:r w:rsidR="008F1660" w:rsidRPr="00CB70A1">
              <w:rPr>
                <w:rFonts w:ascii="Arial" w:hAnsi="Arial" w:cs="Arial"/>
                <w:sz w:val="20"/>
                <w:szCs w:val="20"/>
              </w:rPr>
              <w:t xml:space="preserve"> </w:t>
            </w:r>
            <w:r w:rsidRPr="00CB70A1">
              <w:rPr>
                <w:rFonts w:ascii="Arial" w:hAnsi="Arial" w:cs="Arial"/>
                <w:sz w:val="20"/>
                <w:szCs w:val="20"/>
              </w:rPr>
              <w:t>XI</w:t>
            </w:r>
            <w:r w:rsidR="008F1660" w:rsidRPr="00CB70A1">
              <w:rPr>
                <w:rFonts w:ascii="Arial" w:hAnsi="Arial" w:cs="Arial"/>
                <w:sz w:val="20"/>
                <w:szCs w:val="20"/>
              </w:rPr>
              <w:t xml:space="preserve"> </w:t>
            </w:r>
            <w:r w:rsidRPr="00CB70A1">
              <w:rPr>
                <w:rFonts w:ascii="Arial" w:hAnsi="Arial" w:cs="Arial"/>
                <w:sz w:val="20"/>
                <w:szCs w:val="20"/>
              </w:rPr>
              <w:t>ensured</w:t>
            </w:r>
            <w:r w:rsidR="008F1660" w:rsidRPr="00CB70A1">
              <w:rPr>
                <w:rFonts w:ascii="Arial" w:hAnsi="Arial" w:cs="Arial"/>
                <w:sz w:val="20"/>
                <w:szCs w:val="20"/>
              </w:rPr>
              <w:t xml:space="preserve"> </w:t>
            </w:r>
            <w:r w:rsidRPr="00CB70A1">
              <w:rPr>
                <w:rFonts w:ascii="Arial" w:hAnsi="Arial" w:cs="Arial"/>
                <w:sz w:val="20"/>
                <w:szCs w:val="20"/>
              </w:rPr>
              <w:t>availability</w:t>
            </w:r>
            <w:r w:rsidR="008F1660" w:rsidRPr="00CB70A1">
              <w:rPr>
                <w:rFonts w:ascii="Arial" w:hAnsi="Arial" w:cs="Arial"/>
                <w:sz w:val="20"/>
                <w:szCs w:val="20"/>
              </w:rPr>
              <w:t xml:space="preserve"> </w:t>
            </w:r>
            <w:r w:rsidRPr="00CB70A1">
              <w:rPr>
                <w:rFonts w:ascii="Arial" w:hAnsi="Arial" w:cs="Arial"/>
                <w:sz w:val="20"/>
                <w:szCs w:val="20"/>
              </w:rPr>
              <w:t>of</w:t>
            </w:r>
            <w:r w:rsidR="008F1660" w:rsidRPr="00CB70A1">
              <w:rPr>
                <w:rFonts w:ascii="Arial" w:hAnsi="Arial" w:cs="Arial"/>
                <w:sz w:val="20"/>
                <w:szCs w:val="20"/>
              </w:rPr>
              <w:t xml:space="preserve"> </w:t>
            </w:r>
            <w:r w:rsidRPr="00CB70A1">
              <w:rPr>
                <w:rFonts w:ascii="Arial" w:hAnsi="Arial" w:cs="Arial"/>
                <w:sz w:val="20"/>
                <w:szCs w:val="20"/>
              </w:rPr>
              <w:t>vehicles</w:t>
            </w:r>
            <w:r w:rsidR="008F1660" w:rsidRPr="00CB70A1">
              <w:rPr>
                <w:rFonts w:ascii="Arial" w:hAnsi="Arial" w:cs="Arial"/>
                <w:sz w:val="20"/>
                <w:szCs w:val="20"/>
              </w:rPr>
              <w:t xml:space="preserve"> </w:t>
            </w:r>
            <w:r w:rsidRPr="00CB70A1">
              <w:rPr>
                <w:rFonts w:ascii="Arial" w:hAnsi="Arial" w:cs="Arial"/>
                <w:sz w:val="20"/>
                <w:szCs w:val="20"/>
              </w:rPr>
              <w:t>and</w:t>
            </w:r>
            <w:r w:rsidR="008F1660" w:rsidRPr="00CB70A1">
              <w:rPr>
                <w:rFonts w:ascii="Arial" w:hAnsi="Arial" w:cs="Arial"/>
                <w:sz w:val="20"/>
                <w:szCs w:val="20"/>
              </w:rPr>
              <w:t xml:space="preserve"> </w:t>
            </w:r>
            <w:r w:rsidRPr="00CB70A1">
              <w:rPr>
                <w:rFonts w:ascii="Arial" w:hAnsi="Arial" w:cs="Arial"/>
                <w:sz w:val="20"/>
                <w:szCs w:val="20"/>
              </w:rPr>
              <w:t>drivers</w:t>
            </w:r>
            <w:r w:rsidR="008F1660" w:rsidRPr="00CB70A1">
              <w:rPr>
                <w:rFonts w:ascii="Arial" w:hAnsi="Arial" w:cs="Arial"/>
                <w:sz w:val="20"/>
                <w:szCs w:val="20"/>
              </w:rPr>
              <w:t xml:space="preserve"> </w:t>
            </w:r>
            <w:r w:rsidRPr="00CB70A1">
              <w:rPr>
                <w:rFonts w:ascii="Arial" w:hAnsi="Arial" w:cs="Arial"/>
                <w:sz w:val="20"/>
                <w:szCs w:val="20"/>
              </w:rPr>
              <w:t>in</w:t>
            </w:r>
            <w:r w:rsidR="008F1660" w:rsidRPr="00CB70A1">
              <w:rPr>
                <w:rFonts w:ascii="Arial" w:hAnsi="Arial" w:cs="Arial"/>
                <w:sz w:val="20"/>
                <w:szCs w:val="20"/>
              </w:rPr>
              <w:t xml:space="preserve"> </w:t>
            </w:r>
            <w:r w:rsidRPr="00CB70A1">
              <w:rPr>
                <w:rFonts w:ascii="Arial" w:hAnsi="Arial" w:cs="Arial"/>
                <w:sz w:val="20"/>
                <w:szCs w:val="20"/>
              </w:rPr>
              <w:t>the</w:t>
            </w:r>
            <w:r w:rsidR="008F1660" w:rsidRPr="00CB70A1">
              <w:rPr>
                <w:rFonts w:ascii="Arial" w:hAnsi="Arial" w:cs="Arial"/>
                <w:sz w:val="20"/>
                <w:szCs w:val="20"/>
              </w:rPr>
              <w:t xml:space="preserve"> </w:t>
            </w:r>
            <w:r w:rsidRPr="00CB70A1">
              <w:rPr>
                <w:rFonts w:ascii="Arial" w:hAnsi="Arial" w:cs="Arial"/>
                <w:sz w:val="20"/>
                <w:szCs w:val="20"/>
              </w:rPr>
              <w:t>event</w:t>
            </w:r>
            <w:r w:rsidR="008F1660" w:rsidRPr="00CB70A1">
              <w:rPr>
                <w:rFonts w:ascii="Arial" w:hAnsi="Arial" w:cs="Arial"/>
                <w:sz w:val="20"/>
                <w:szCs w:val="20"/>
              </w:rPr>
              <w:t xml:space="preserve"> </w:t>
            </w:r>
            <w:r w:rsidRPr="00CB70A1">
              <w:rPr>
                <w:rFonts w:ascii="Arial" w:hAnsi="Arial" w:cs="Arial"/>
                <w:sz w:val="20"/>
                <w:szCs w:val="20"/>
              </w:rPr>
              <w:t>of</w:t>
            </w:r>
            <w:r w:rsidR="008F1660" w:rsidRPr="00CB70A1">
              <w:rPr>
                <w:rFonts w:ascii="Arial" w:hAnsi="Arial" w:cs="Arial"/>
                <w:sz w:val="20"/>
                <w:szCs w:val="20"/>
              </w:rPr>
              <w:t xml:space="preserve"> </w:t>
            </w:r>
            <w:r w:rsidRPr="00CB70A1">
              <w:rPr>
                <w:rFonts w:ascii="Arial" w:hAnsi="Arial" w:cs="Arial"/>
                <w:sz w:val="20"/>
                <w:szCs w:val="20"/>
              </w:rPr>
              <w:t>a</w:t>
            </w:r>
            <w:r w:rsidR="008F1660" w:rsidRPr="00CB70A1">
              <w:rPr>
                <w:rFonts w:ascii="Arial" w:hAnsi="Arial" w:cs="Arial"/>
                <w:sz w:val="20"/>
                <w:szCs w:val="20"/>
              </w:rPr>
              <w:t xml:space="preserve"> </w:t>
            </w:r>
            <w:r w:rsidRPr="00CB70A1">
              <w:rPr>
                <w:rFonts w:ascii="Arial" w:hAnsi="Arial" w:cs="Arial"/>
                <w:sz w:val="20"/>
                <w:szCs w:val="20"/>
              </w:rPr>
              <w:t>relief</w:t>
            </w:r>
            <w:r w:rsidR="008F1660" w:rsidRPr="00CB70A1">
              <w:rPr>
                <w:rFonts w:ascii="Arial" w:hAnsi="Arial" w:cs="Arial"/>
                <w:sz w:val="20"/>
                <w:szCs w:val="20"/>
              </w:rPr>
              <w:t xml:space="preserve"> </w:t>
            </w:r>
            <w:r w:rsidRPr="00CB70A1">
              <w:rPr>
                <w:rFonts w:ascii="Arial" w:hAnsi="Arial" w:cs="Arial"/>
                <w:sz w:val="20"/>
                <w:szCs w:val="20"/>
              </w:rPr>
              <w:t>operation.</w:t>
            </w:r>
          </w:p>
          <w:p w14:paraId="4AC3540B" w14:textId="5DEDB58A" w:rsidR="002D5147" w:rsidRPr="00CB70A1" w:rsidRDefault="002D5147" w:rsidP="002D5147">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w:t>
            </w:r>
            <w:r w:rsidR="008F1660" w:rsidRPr="00CB70A1">
              <w:rPr>
                <w:rFonts w:ascii="Arial" w:hAnsi="Arial" w:cs="Arial"/>
                <w:sz w:val="20"/>
                <w:szCs w:val="20"/>
              </w:rPr>
              <w:t xml:space="preserve"> </w:t>
            </w:r>
            <w:r w:rsidRPr="00CB70A1">
              <w:rPr>
                <w:rFonts w:ascii="Arial" w:hAnsi="Arial" w:cs="Arial"/>
                <w:sz w:val="20"/>
                <w:szCs w:val="20"/>
              </w:rPr>
              <w:t>XI</w:t>
            </w:r>
            <w:r w:rsidR="008F1660" w:rsidRPr="00CB70A1">
              <w:rPr>
                <w:rFonts w:ascii="Arial" w:hAnsi="Arial" w:cs="Arial"/>
                <w:sz w:val="20"/>
                <w:szCs w:val="20"/>
              </w:rPr>
              <w:t xml:space="preserve"> </w:t>
            </w:r>
            <w:r w:rsidRPr="00CB70A1">
              <w:rPr>
                <w:rFonts w:ascii="Arial" w:hAnsi="Arial" w:cs="Arial"/>
                <w:sz w:val="20"/>
                <w:szCs w:val="20"/>
              </w:rPr>
              <w:t>is</w:t>
            </w:r>
            <w:r w:rsidR="008F1660" w:rsidRPr="00CB70A1">
              <w:rPr>
                <w:rFonts w:ascii="Arial" w:hAnsi="Arial" w:cs="Arial"/>
                <w:sz w:val="20"/>
                <w:szCs w:val="20"/>
              </w:rPr>
              <w:t xml:space="preserve"> </w:t>
            </w:r>
            <w:r w:rsidRPr="00CB70A1">
              <w:rPr>
                <w:rFonts w:ascii="Arial" w:hAnsi="Arial" w:cs="Arial"/>
                <w:sz w:val="20"/>
                <w:szCs w:val="20"/>
              </w:rPr>
              <w:t>in</w:t>
            </w:r>
            <w:r w:rsidR="008F1660" w:rsidRPr="00CB70A1">
              <w:rPr>
                <w:rFonts w:ascii="Arial" w:hAnsi="Arial" w:cs="Arial"/>
                <w:sz w:val="20"/>
                <w:szCs w:val="20"/>
              </w:rPr>
              <w:t xml:space="preserve"> </w:t>
            </w:r>
            <w:r w:rsidRPr="00CB70A1">
              <w:rPr>
                <w:rFonts w:ascii="Arial" w:hAnsi="Arial" w:cs="Arial"/>
                <w:sz w:val="20"/>
                <w:szCs w:val="20"/>
              </w:rPr>
              <w:t>close</w:t>
            </w:r>
            <w:r w:rsidR="008F1660" w:rsidRPr="00CB70A1">
              <w:rPr>
                <w:rFonts w:ascii="Arial" w:hAnsi="Arial" w:cs="Arial"/>
                <w:sz w:val="20"/>
                <w:szCs w:val="20"/>
              </w:rPr>
              <w:t xml:space="preserve"> </w:t>
            </w:r>
            <w:r w:rsidRPr="00CB70A1">
              <w:rPr>
                <w:rFonts w:ascii="Arial" w:hAnsi="Arial" w:cs="Arial"/>
                <w:sz w:val="20"/>
                <w:szCs w:val="20"/>
              </w:rPr>
              <w:t>coordination</w:t>
            </w:r>
            <w:r w:rsidR="008F1660" w:rsidRPr="00CB70A1">
              <w:rPr>
                <w:rFonts w:ascii="Arial" w:hAnsi="Arial" w:cs="Arial"/>
                <w:sz w:val="20"/>
                <w:szCs w:val="20"/>
              </w:rPr>
              <w:t xml:space="preserve"> </w:t>
            </w:r>
            <w:r w:rsidRPr="00CB70A1">
              <w:rPr>
                <w:rFonts w:ascii="Arial" w:hAnsi="Arial" w:cs="Arial"/>
                <w:sz w:val="20"/>
                <w:szCs w:val="20"/>
              </w:rPr>
              <w:t>with</w:t>
            </w:r>
            <w:r w:rsidR="008F1660" w:rsidRPr="00CB70A1">
              <w:rPr>
                <w:rFonts w:ascii="Arial" w:hAnsi="Arial" w:cs="Arial"/>
                <w:sz w:val="20"/>
                <w:szCs w:val="20"/>
              </w:rPr>
              <w:t xml:space="preserve"> </w:t>
            </w:r>
            <w:r w:rsidRPr="00CB70A1">
              <w:rPr>
                <w:rFonts w:ascii="Arial" w:hAnsi="Arial" w:cs="Arial"/>
                <w:sz w:val="20"/>
                <w:szCs w:val="20"/>
              </w:rPr>
              <w:t>the</w:t>
            </w:r>
            <w:r w:rsidR="008F1660" w:rsidRPr="00CB70A1">
              <w:rPr>
                <w:rFonts w:ascii="Arial" w:hAnsi="Arial" w:cs="Arial"/>
                <w:sz w:val="20"/>
                <w:szCs w:val="20"/>
              </w:rPr>
              <w:t xml:space="preserve"> </w:t>
            </w:r>
            <w:r w:rsidRPr="00CB70A1">
              <w:rPr>
                <w:rFonts w:ascii="Arial" w:hAnsi="Arial" w:cs="Arial"/>
                <w:sz w:val="20"/>
                <w:szCs w:val="20"/>
              </w:rPr>
              <w:t>Office</w:t>
            </w:r>
            <w:r w:rsidR="008F1660" w:rsidRPr="00CB70A1">
              <w:rPr>
                <w:rFonts w:ascii="Arial" w:hAnsi="Arial" w:cs="Arial"/>
                <w:sz w:val="20"/>
                <w:szCs w:val="20"/>
              </w:rPr>
              <w:t xml:space="preserve"> </w:t>
            </w:r>
            <w:r w:rsidRPr="00CB70A1">
              <w:rPr>
                <w:rFonts w:ascii="Arial" w:hAnsi="Arial" w:cs="Arial"/>
                <w:sz w:val="20"/>
                <w:szCs w:val="20"/>
              </w:rPr>
              <w:t>of</w:t>
            </w:r>
            <w:r w:rsidR="008F1660" w:rsidRPr="00CB70A1">
              <w:rPr>
                <w:rFonts w:ascii="Arial" w:hAnsi="Arial" w:cs="Arial"/>
                <w:sz w:val="20"/>
                <w:szCs w:val="20"/>
              </w:rPr>
              <w:t xml:space="preserve"> </w:t>
            </w:r>
            <w:r w:rsidRPr="00CB70A1">
              <w:rPr>
                <w:rFonts w:ascii="Arial" w:hAnsi="Arial" w:cs="Arial"/>
                <w:sz w:val="20"/>
                <w:szCs w:val="20"/>
              </w:rPr>
              <w:t>Civil</w:t>
            </w:r>
            <w:r w:rsidR="008F1660" w:rsidRPr="00CB70A1">
              <w:rPr>
                <w:rFonts w:ascii="Arial" w:hAnsi="Arial" w:cs="Arial"/>
                <w:sz w:val="20"/>
                <w:szCs w:val="20"/>
              </w:rPr>
              <w:t xml:space="preserve"> </w:t>
            </w:r>
            <w:r w:rsidRPr="00CB70A1">
              <w:rPr>
                <w:rFonts w:ascii="Arial" w:hAnsi="Arial" w:cs="Arial"/>
                <w:sz w:val="20"/>
                <w:szCs w:val="20"/>
              </w:rPr>
              <w:t>Defense</w:t>
            </w:r>
            <w:r w:rsidR="008F1660" w:rsidRPr="00CB70A1">
              <w:rPr>
                <w:rFonts w:ascii="Arial" w:hAnsi="Arial" w:cs="Arial"/>
                <w:sz w:val="20"/>
                <w:szCs w:val="20"/>
              </w:rPr>
              <w:t xml:space="preserve"> </w:t>
            </w:r>
            <w:r w:rsidRPr="00CB70A1">
              <w:rPr>
                <w:rFonts w:ascii="Arial" w:hAnsi="Arial" w:cs="Arial"/>
                <w:sz w:val="20"/>
                <w:szCs w:val="20"/>
              </w:rPr>
              <w:t>(OCD)</w:t>
            </w:r>
            <w:r w:rsidR="008F1660" w:rsidRPr="00CB70A1">
              <w:rPr>
                <w:rFonts w:ascii="Arial" w:hAnsi="Arial" w:cs="Arial"/>
                <w:sz w:val="20"/>
                <w:szCs w:val="20"/>
              </w:rPr>
              <w:t xml:space="preserve"> </w:t>
            </w:r>
            <w:r w:rsidRPr="00CB70A1">
              <w:rPr>
                <w:rFonts w:ascii="Arial" w:hAnsi="Arial" w:cs="Arial"/>
                <w:sz w:val="20"/>
                <w:szCs w:val="20"/>
              </w:rPr>
              <w:t>XI</w:t>
            </w:r>
            <w:r w:rsidR="008F1660" w:rsidRPr="00CB70A1">
              <w:rPr>
                <w:rFonts w:ascii="Arial" w:hAnsi="Arial" w:cs="Arial"/>
                <w:sz w:val="20"/>
                <w:szCs w:val="20"/>
              </w:rPr>
              <w:t xml:space="preserve"> </w:t>
            </w:r>
            <w:r w:rsidRPr="00CB70A1">
              <w:rPr>
                <w:rFonts w:ascii="Arial" w:hAnsi="Arial" w:cs="Arial"/>
                <w:sz w:val="20"/>
                <w:szCs w:val="20"/>
              </w:rPr>
              <w:t>for</w:t>
            </w:r>
            <w:r w:rsidR="008F1660" w:rsidRPr="00CB70A1">
              <w:rPr>
                <w:rFonts w:ascii="Arial" w:hAnsi="Arial" w:cs="Arial"/>
                <w:sz w:val="20"/>
                <w:szCs w:val="20"/>
              </w:rPr>
              <w:t xml:space="preserve"> </w:t>
            </w:r>
            <w:r w:rsidRPr="00CB70A1">
              <w:rPr>
                <w:rFonts w:ascii="Arial" w:hAnsi="Arial" w:cs="Arial"/>
                <w:sz w:val="20"/>
                <w:szCs w:val="20"/>
              </w:rPr>
              <w:t>monitoring</w:t>
            </w:r>
            <w:r w:rsidR="008F1660" w:rsidRPr="00CB70A1">
              <w:rPr>
                <w:rFonts w:ascii="Arial" w:hAnsi="Arial" w:cs="Arial"/>
                <w:sz w:val="20"/>
                <w:szCs w:val="20"/>
              </w:rPr>
              <w:t xml:space="preserve"> </w:t>
            </w:r>
            <w:r w:rsidRPr="00CB70A1">
              <w:rPr>
                <w:rFonts w:ascii="Arial" w:hAnsi="Arial" w:cs="Arial"/>
                <w:sz w:val="20"/>
                <w:szCs w:val="20"/>
              </w:rPr>
              <w:t>purposes</w:t>
            </w:r>
            <w:r w:rsidR="008F1660" w:rsidRPr="00CB70A1">
              <w:rPr>
                <w:rFonts w:ascii="Arial" w:hAnsi="Arial" w:cs="Arial"/>
                <w:sz w:val="20"/>
                <w:szCs w:val="20"/>
              </w:rPr>
              <w:t xml:space="preserve"> </w:t>
            </w:r>
            <w:r w:rsidRPr="00CB70A1">
              <w:rPr>
                <w:rFonts w:ascii="Arial" w:hAnsi="Arial" w:cs="Arial"/>
                <w:sz w:val="20"/>
                <w:szCs w:val="20"/>
              </w:rPr>
              <w:t>and</w:t>
            </w:r>
            <w:r w:rsidR="008F1660" w:rsidRPr="00CB70A1">
              <w:rPr>
                <w:rFonts w:ascii="Arial" w:hAnsi="Arial" w:cs="Arial"/>
                <w:sz w:val="20"/>
                <w:szCs w:val="20"/>
              </w:rPr>
              <w:t xml:space="preserve"> </w:t>
            </w:r>
            <w:r w:rsidRPr="00CB70A1">
              <w:rPr>
                <w:rFonts w:ascii="Arial" w:hAnsi="Arial" w:cs="Arial"/>
                <w:sz w:val="20"/>
                <w:szCs w:val="20"/>
              </w:rPr>
              <w:t>response</w:t>
            </w:r>
            <w:r w:rsidR="008F1660" w:rsidRPr="00CB70A1">
              <w:rPr>
                <w:rFonts w:ascii="Arial" w:hAnsi="Arial" w:cs="Arial"/>
                <w:sz w:val="20"/>
                <w:szCs w:val="20"/>
              </w:rPr>
              <w:t xml:space="preserve"> </w:t>
            </w:r>
            <w:r w:rsidRPr="00CB70A1">
              <w:rPr>
                <w:rFonts w:ascii="Arial" w:hAnsi="Arial" w:cs="Arial"/>
                <w:sz w:val="20"/>
                <w:szCs w:val="20"/>
              </w:rPr>
              <w:t>mechanisms.</w:t>
            </w:r>
          </w:p>
        </w:tc>
      </w:tr>
    </w:tbl>
    <w:p w14:paraId="36FF90BA" w14:textId="703C9CFE" w:rsidR="00796AC1" w:rsidRPr="00CB70A1" w:rsidRDefault="00796AC1" w:rsidP="00C431B1">
      <w:pPr>
        <w:spacing w:after="0" w:line="240" w:lineRule="auto"/>
        <w:contextualSpacing/>
        <w:jc w:val="center"/>
        <w:rPr>
          <w:rFonts w:ascii="Arial" w:eastAsia="Arial" w:hAnsi="Arial" w:cs="Arial"/>
          <w:i/>
          <w:sz w:val="24"/>
          <w:szCs w:val="24"/>
        </w:rPr>
      </w:pPr>
    </w:p>
    <w:p w14:paraId="2DB48F91" w14:textId="3CBC26F4" w:rsidR="00E3101D" w:rsidRPr="00CB70A1" w:rsidRDefault="00E3101D" w:rsidP="00E31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B70A1">
        <w:rPr>
          <w:rFonts w:ascii="Arial" w:eastAsia="Arial" w:hAnsi="Arial" w:cs="Arial"/>
          <w:b/>
          <w:sz w:val="24"/>
          <w:szCs w:val="24"/>
        </w:rPr>
        <w:t>DSWD-FO</w:t>
      </w:r>
      <w:r w:rsidR="008F1660" w:rsidRPr="00CB70A1">
        <w:rPr>
          <w:rFonts w:ascii="Arial" w:eastAsia="Arial" w:hAnsi="Arial" w:cs="Arial"/>
          <w:b/>
          <w:sz w:val="24"/>
          <w:szCs w:val="24"/>
        </w:rPr>
        <w:t xml:space="preserve"> </w:t>
      </w:r>
      <w:r w:rsidRPr="00CB70A1">
        <w:rPr>
          <w:rFonts w:ascii="Arial" w:eastAsia="Arial" w:hAnsi="Arial" w:cs="Arial"/>
          <w:b/>
          <w:sz w:val="24"/>
          <w:szCs w:val="24"/>
        </w:rPr>
        <w:t>CARAGA</w:t>
      </w:r>
    </w:p>
    <w:tbl>
      <w:tblPr>
        <w:tblW w:w="5000" w:type="pct"/>
        <w:tblLook w:val="0400" w:firstRow="0" w:lastRow="0" w:firstColumn="0" w:lastColumn="0" w:noHBand="0" w:noVBand="1"/>
      </w:tblPr>
      <w:tblGrid>
        <w:gridCol w:w="2164"/>
        <w:gridCol w:w="7573"/>
      </w:tblGrid>
      <w:tr w:rsidR="00CB70A1" w:rsidRPr="00CB70A1" w14:paraId="482B5F6E"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F475C3" w14:textId="77777777" w:rsidR="00E3101D" w:rsidRPr="00CB70A1" w:rsidRDefault="00E3101D"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66346" w14:textId="1B04BBEB" w:rsidR="00E3101D" w:rsidRPr="00CB70A1" w:rsidRDefault="00E3101D"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SITUATIONS</w:t>
            </w:r>
            <w:r w:rsidR="008F1660" w:rsidRPr="00CB70A1">
              <w:rPr>
                <w:rFonts w:ascii="Arial" w:eastAsia="Arial" w:hAnsi="Arial" w:cs="Arial"/>
                <w:b/>
                <w:sz w:val="20"/>
                <w:szCs w:val="24"/>
              </w:rPr>
              <w:t xml:space="preserve"> </w:t>
            </w:r>
            <w:r w:rsidRPr="00CB70A1">
              <w:rPr>
                <w:rFonts w:ascii="Arial" w:eastAsia="Arial" w:hAnsi="Arial" w:cs="Arial"/>
                <w:b/>
                <w:sz w:val="20"/>
                <w:szCs w:val="24"/>
              </w:rPr>
              <w:t>/</w:t>
            </w:r>
            <w:r w:rsidR="008F1660" w:rsidRPr="00CB70A1">
              <w:rPr>
                <w:rFonts w:ascii="Arial" w:eastAsia="Arial" w:hAnsi="Arial" w:cs="Arial"/>
                <w:b/>
                <w:sz w:val="20"/>
                <w:szCs w:val="24"/>
              </w:rPr>
              <w:t xml:space="preserve"> </w:t>
            </w:r>
            <w:r w:rsidRPr="00CB70A1">
              <w:rPr>
                <w:rFonts w:ascii="Arial" w:eastAsia="Arial" w:hAnsi="Arial" w:cs="Arial"/>
                <w:b/>
                <w:sz w:val="20"/>
                <w:szCs w:val="24"/>
              </w:rPr>
              <w:t>ACTIONS</w:t>
            </w:r>
            <w:r w:rsidR="008F1660" w:rsidRPr="00CB70A1">
              <w:rPr>
                <w:rFonts w:ascii="Arial" w:eastAsia="Arial" w:hAnsi="Arial" w:cs="Arial"/>
                <w:b/>
                <w:sz w:val="20"/>
                <w:szCs w:val="24"/>
              </w:rPr>
              <w:t xml:space="preserve"> </w:t>
            </w:r>
            <w:r w:rsidRPr="00CB70A1">
              <w:rPr>
                <w:rFonts w:ascii="Arial" w:eastAsia="Arial" w:hAnsi="Arial" w:cs="Arial"/>
                <w:b/>
                <w:sz w:val="20"/>
                <w:szCs w:val="24"/>
              </w:rPr>
              <w:t>UNDERTAKEN</w:t>
            </w:r>
          </w:p>
        </w:tc>
      </w:tr>
      <w:tr w:rsidR="00E3101D" w:rsidRPr="00CB70A1" w14:paraId="0C21C32F"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8D833" w14:textId="5AA89F8C" w:rsidR="00E3101D" w:rsidRPr="00CB70A1" w:rsidRDefault="0058676A" w:rsidP="005867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CB70A1">
              <w:rPr>
                <w:rFonts w:ascii="Arial" w:eastAsia="Arial" w:hAnsi="Arial" w:cs="Arial"/>
                <w:sz w:val="20"/>
                <w:szCs w:val="24"/>
              </w:rPr>
              <w:t xml:space="preserve">01 </w:t>
            </w:r>
            <w:r w:rsidR="00E3101D" w:rsidRPr="00CB70A1">
              <w:rPr>
                <w:rFonts w:ascii="Arial" w:eastAsia="Arial" w:hAnsi="Arial" w:cs="Arial"/>
                <w:sz w:val="20"/>
                <w:szCs w:val="24"/>
              </w:rPr>
              <w:t>April</w:t>
            </w:r>
            <w:r w:rsidR="008F1660" w:rsidRPr="00CB70A1">
              <w:rPr>
                <w:rFonts w:ascii="Arial" w:eastAsia="Arial" w:hAnsi="Arial" w:cs="Arial"/>
                <w:sz w:val="20"/>
                <w:szCs w:val="24"/>
              </w:rPr>
              <w:t xml:space="preserve"> </w:t>
            </w:r>
            <w:r w:rsidR="00E3101D" w:rsidRPr="00CB70A1">
              <w:rPr>
                <w:rFonts w:ascii="Arial" w:eastAsia="Arial" w:hAnsi="Arial" w:cs="Arial"/>
                <w:sz w:val="20"/>
                <w:szCs w:val="24"/>
              </w:rPr>
              <w:t>20</w:t>
            </w:r>
            <w:r w:rsidR="0080483E" w:rsidRPr="00CB70A1">
              <w:rPr>
                <w:rFonts w:ascii="Arial" w:eastAsia="Arial" w:hAnsi="Arial" w:cs="Arial"/>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9CB541" w14:textId="77777777" w:rsidR="0058676A" w:rsidRPr="00CB70A1" w:rsidRDefault="00E3101D" w:rsidP="0058676A">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w:t>
            </w:r>
            <w:r w:rsidR="008F1660" w:rsidRPr="00CB70A1">
              <w:rPr>
                <w:rFonts w:ascii="Arial" w:hAnsi="Arial" w:cs="Arial"/>
                <w:sz w:val="20"/>
                <w:szCs w:val="20"/>
              </w:rPr>
              <w:t xml:space="preserve"> </w:t>
            </w:r>
            <w:r w:rsidRPr="00CB70A1">
              <w:rPr>
                <w:rFonts w:ascii="Arial" w:hAnsi="Arial" w:cs="Arial"/>
                <w:sz w:val="20"/>
                <w:szCs w:val="20"/>
              </w:rPr>
              <w:t>CARAGA</w:t>
            </w:r>
            <w:r w:rsidR="008F1660" w:rsidRPr="00CB70A1">
              <w:rPr>
                <w:rFonts w:ascii="Arial" w:hAnsi="Arial" w:cs="Arial"/>
                <w:sz w:val="20"/>
                <w:szCs w:val="20"/>
              </w:rPr>
              <w:t xml:space="preserve"> </w:t>
            </w:r>
            <w:r w:rsidRPr="00CB70A1">
              <w:rPr>
                <w:rFonts w:ascii="Arial" w:hAnsi="Arial" w:cs="Arial"/>
                <w:sz w:val="20"/>
                <w:szCs w:val="20"/>
              </w:rPr>
              <w:t>DRMD</w:t>
            </w:r>
            <w:r w:rsidR="008F1660" w:rsidRPr="00CB70A1">
              <w:rPr>
                <w:rFonts w:ascii="Arial" w:hAnsi="Arial" w:cs="Arial"/>
                <w:sz w:val="20"/>
                <w:szCs w:val="20"/>
              </w:rPr>
              <w:t xml:space="preserve"> </w:t>
            </w:r>
            <w:r w:rsidR="0080483E" w:rsidRPr="00CB70A1">
              <w:rPr>
                <w:rFonts w:ascii="Arial" w:hAnsi="Arial" w:cs="Arial"/>
                <w:sz w:val="20"/>
                <w:szCs w:val="20"/>
              </w:rPr>
              <w:t>is continuously monitoring the weather updates.</w:t>
            </w:r>
          </w:p>
          <w:p w14:paraId="42171F8A" w14:textId="29D11198" w:rsidR="0058676A" w:rsidRPr="00CB70A1" w:rsidRDefault="0058676A" w:rsidP="0058676A">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CB70A1">
              <w:rPr>
                <w:rFonts w:ascii="Arial" w:hAnsi="Arial" w:cs="Arial"/>
                <w:sz w:val="20"/>
                <w:szCs w:val="20"/>
              </w:rPr>
              <w:t>DSWD-FO CARAGA Disaster Response Management Division (DRMD) staff are on standby for the observance of SEMANA SANTA.</w:t>
            </w:r>
          </w:p>
        </w:tc>
      </w:tr>
    </w:tbl>
    <w:p w14:paraId="055FF615" w14:textId="77777777" w:rsidR="00796AC1" w:rsidRPr="00CB70A1" w:rsidRDefault="00796AC1" w:rsidP="006A3523">
      <w:pPr>
        <w:spacing w:after="0" w:line="240" w:lineRule="auto"/>
        <w:contextualSpacing/>
        <w:rPr>
          <w:rFonts w:ascii="Arial" w:eastAsia="Arial" w:hAnsi="Arial" w:cs="Arial"/>
          <w:i/>
          <w:sz w:val="24"/>
          <w:szCs w:val="24"/>
        </w:rPr>
      </w:pPr>
    </w:p>
    <w:p w14:paraId="71B0386D" w14:textId="189E619B" w:rsidR="001149A2" w:rsidRPr="00C431B1" w:rsidRDefault="001149A2" w:rsidP="00C431B1">
      <w:pPr>
        <w:spacing w:after="0" w:line="240" w:lineRule="auto"/>
        <w:contextualSpacing/>
        <w:jc w:val="center"/>
        <w:rPr>
          <w:rFonts w:ascii="Arial" w:eastAsia="Arial" w:hAnsi="Arial" w:cs="Arial"/>
          <w:i/>
          <w:sz w:val="20"/>
          <w:szCs w:val="24"/>
        </w:rPr>
      </w:pPr>
      <w:r w:rsidRPr="00C431B1">
        <w:rPr>
          <w:rFonts w:ascii="Arial" w:eastAsia="Arial" w:hAnsi="Arial" w:cs="Arial"/>
          <w:i/>
          <w:sz w:val="20"/>
          <w:szCs w:val="24"/>
        </w:rPr>
        <w:t>*****</w:t>
      </w:r>
    </w:p>
    <w:p w14:paraId="0E1AFEC6" w14:textId="04860646" w:rsidR="007A0CCF" w:rsidRDefault="00C34F52" w:rsidP="00C431B1">
      <w:pPr>
        <w:spacing w:after="0" w:line="240" w:lineRule="auto"/>
        <w:contextualSpacing/>
        <w:jc w:val="both"/>
        <w:rPr>
          <w:rFonts w:ascii="Arial" w:eastAsia="Arial" w:hAnsi="Arial" w:cs="Arial"/>
          <w:i/>
          <w:color w:val="263238"/>
          <w:sz w:val="20"/>
          <w:szCs w:val="24"/>
        </w:rPr>
      </w:pPr>
      <w:r w:rsidRPr="00C34F52">
        <w:rPr>
          <w:rFonts w:ascii="Arial" w:eastAsia="Arial" w:hAnsi="Arial" w:cs="Arial"/>
          <w:i/>
          <w:color w:val="263238"/>
          <w:sz w:val="20"/>
          <w:szCs w:val="24"/>
        </w:rPr>
        <w:t>The</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Disaster</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Response</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Operations</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Monitoring</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and</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Information</w:t>
      </w:r>
      <w:r w:rsidR="008F1660">
        <w:rPr>
          <w:rFonts w:ascii="Arial" w:eastAsia="Arial" w:hAnsi="Arial" w:cs="Arial"/>
          <w:i/>
          <w:color w:val="263238"/>
          <w:sz w:val="20"/>
          <w:szCs w:val="24"/>
        </w:rPr>
        <w:t xml:space="preserve"> </w:t>
      </w:r>
      <w:r>
        <w:rPr>
          <w:rFonts w:ascii="Arial" w:eastAsia="Arial" w:hAnsi="Arial" w:cs="Arial"/>
          <w:i/>
          <w:color w:val="263238"/>
          <w:sz w:val="20"/>
          <w:szCs w:val="24"/>
        </w:rPr>
        <w:t>Center</w:t>
      </w:r>
      <w:r w:rsidR="008F1660">
        <w:rPr>
          <w:rFonts w:ascii="Arial" w:eastAsia="Arial" w:hAnsi="Arial" w:cs="Arial"/>
          <w:i/>
          <w:color w:val="263238"/>
          <w:sz w:val="20"/>
          <w:szCs w:val="24"/>
        </w:rPr>
        <w:t xml:space="preserve"> </w:t>
      </w:r>
      <w:r>
        <w:rPr>
          <w:rFonts w:ascii="Arial" w:eastAsia="Arial" w:hAnsi="Arial" w:cs="Arial"/>
          <w:i/>
          <w:color w:val="263238"/>
          <w:sz w:val="20"/>
          <w:szCs w:val="24"/>
        </w:rPr>
        <w:t>(DROMIC)</w:t>
      </w:r>
      <w:r w:rsidR="008F1660">
        <w:rPr>
          <w:rFonts w:ascii="Arial" w:eastAsia="Arial" w:hAnsi="Arial" w:cs="Arial"/>
          <w:i/>
          <w:color w:val="263238"/>
          <w:sz w:val="20"/>
          <w:szCs w:val="24"/>
        </w:rPr>
        <w:t xml:space="preserve"> </w:t>
      </w:r>
      <w:r>
        <w:rPr>
          <w:rFonts w:ascii="Arial" w:eastAsia="Arial" w:hAnsi="Arial" w:cs="Arial"/>
          <w:i/>
          <w:color w:val="263238"/>
          <w:sz w:val="20"/>
          <w:szCs w:val="24"/>
        </w:rPr>
        <w:t>of</w:t>
      </w:r>
      <w:r w:rsidR="008F1660">
        <w:rPr>
          <w:rFonts w:ascii="Arial" w:eastAsia="Arial" w:hAnsi="Arial" w:cs="Arial"/>
          <w:i/>
          <w:color w:val="263238"/>
          <w:sz w:val="20"/>
          <w:szCs w:val="24"/>
        </w:rPr>
        <w:t xml:space="preserve"> </w:t>
      </w:r>
      <w:r>
        <w:rPr>
          <w:rFonts w:ascii="Arial" w:eastAsia="Arial" w:hAnsi="Arial" w:cs="Arial"/>
          <w:i/>
          <w:color w:val="263238"/>
          <w:sz w:val="20"/>
          <w:szCs w:val="24"/>
        </w:rPr>
        <w:t>the</w:t>
      </w:r>
      <w:r w:rsidR="008F1660">
        <w:rPr>
          <w:rFonts w:ascii="Arial" w:eastAsia="Arial" w:hAnsi="Arial" w:cs="Arial"/>
          <w:i/>
          <w:color w:val="263238"/>
          <w:sz w:val="20"/>
          <w:szCs w:val="24"/>
        </w:rPr>
        <w:t xml:space="preserve"> </w:t>
      </w:r>
      <w:r>
        <w:rPr>
          <w:rFonts w:ascii="Arial" w:eastAsia="Arial" w:hAnsi="Arial" w:cs="Arial"/>
          <w:i/>
          <w:color w:val="263238"/>
          <w:sz w:val="20"/>
          <w:szCs w:val="24"/>
        </w:rPr>
        <w:t>DSWD-DR</w:t>
      </w:r>
      <w:r w:rsidRPr="00C34F52">
        <w:rPr>
          <w:rFonts w:ascii="Arial" w:eastAsia="Arial" w:hAnsi="Arial" w:cs="Arial"/>
          <w:i/>
          <w:color w:val="263238"/>
          <w:sz w:val="20"/>
          <w:szCs w:val="24"/>
        </w:rPr>
        <w:t>MB</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continues</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to</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closely</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coordinate</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with</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the</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concerned</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DSWD</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Field</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Offices</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for</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updating</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of</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regional</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situation</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and</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preparedness</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for</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response</w:t>
      </w:r>
      <w:r w:rsidR="007A0CCF">
        <w:rPr>
          <w:rFonts w:ascii="Arial" w:eastAsia="Arial" w:hAnsi="Arial" w:cs="Arial"/>
          <w:i/>
          <w:color w:val="263238"/>
          <w:sz w:val="20"/>
          <w:szCs w:val="24"/>
        </w:rPr>
        <w:t>.</w:t>
      </w:r>
      <w:r w:rsidR="008F1660">
        <w:rPr>
          <w:rFonts w:ascii="Arial" w:eastAsia="Arial" w:hAnsi="Arial" w:cs="Arial"/>
          <w:i/>
          <w:color w:val="263238"/>
          <w:sz w:val="20"/>
          <w:szCs w:val="24"/>
        </w:rPr>
        <w:t xml:space="preserve"> </w:t>
      </w:r>
    </w:p>
    <w:p w14:paraId="5C039132" w14:textId="3CACB6F0" w:rsidR="00475561" w:rsidRPr="00C431B1" w:rsidRDefault="00C34F52" w:rsidP="00C431B1">
      <w:pPr>
        <w:spacing w:after="0" w:line="240" w:lineRule="auto"/>
        <w:contextualSpacing/>
        <w:jc w:val="both"/>
        <w:rPr>
          <w:rFonts w:ascii="Arial" w:eastAsia="Arial" w:hAnsi="Arial" w:cs="Arial"/>
          <w:i/>
          <w:color w:val="263238"/>
          <w:sz w:val="24"/>
          <w:szCs w:val="24"/>
        </w:rPr>
      </w:pPr>
      <w:r w:rsidRPr="00C34F52">
        <w:rPr>
          <w:rFonts w:ascii="Arial" w:eastAsia="Arial" w:hAnsi="Arial" w:cs="Arial"/>
          <w:i/>
          <w:color w:val="263238"/>
          <w:sz w:val="20"/>
          <w:szCs w:val="24"/>
        </w:rPr>
        <w:t>.</w:t>
      </w:r>
    </w:p>
    <w:p w14:paraId="26F720A5" w14:textId="539C1574" w:rsidR="00312516" w:rsidRPr="00CB70A1" w:rsidRDefault="006A3523" w:rsidP="00C431B1">
      <w:pPr>
        <w:spacing w:after="0" w:line="240" w:lineRule="auto"/>
        <w:contextualSpacing/>
        <w:jc w:val="both"/>
        <w:rPr>
          <w:rFonts w:ascii="Arial" w:eastAsia="Arial" w:hAnsi="Arial" w:cs="Arial"/>
          <w:iCs/>
          <w:sz w:val="24"/>
          <w:szCs w:val="24"/>
        </w:rPr>
      </w:pPr>
      <w:r w:rsidRPr="00CB70A1">
        <w:rPr>
          <w:rFonts w:ascii="Arial" w:eastAsia="Arial" w:hAnsi="Arial" w:cs="Arial"/>
          <w:iCs/>
          <w:sz w:val="24"/>
          <w:szCs w:val="24"/>
        </w:rPr>
        <w:t>Prepared by:</w:t>
      </w:r>
    </w:p>
    <w:p w14:paraId="7B91724D" w14:textId="19101F14" w:rsidR="00C9090C" w:rsidRPr="00CB70A1" w:rsidRDefault="00C9090C" w:rsidP="00C431B1">
      <w:pPr>
        <w:spacing w:after="0" w:line="240" w:lineRule="auto"/>
        <w:contextualSpacing/>
        <w:jc w:val="both"/>
        <w:rPr>
          <w:rFonts w:ascii="Arial" w:eastAsia="Arial" w:hAnsi="Arial" w:cs="Arial"/>
          <w:i/>
          <w:sz w:val="24"/>
          <w:szCs w:val="24"/>
        </w:rPr>
      </w:pPr>
    </w:p>
    <w:p w14:paraId="1A8506FA" w14:textId="7EB89B5E" w:rsidR="006A3523" w:rsidRPr="00CB70A1" w:rsidRDefault="006A3523" w:rsidP="00C431B1">
      <w:pPr>
        <w:spacing w:after="0" w:line="240" w:lineRule="auto"/>
        <w:contextualSpacing/>
        <w:jc w:val="both"/>
        <w:rPr>
          <w:rFonts w:ascii="Arial" w:eastAsia="Arial" w:hAnsi="Arial" w:cs="Arial"/>
          <w:b/>
          <w:bCs/>
          <w:iCs/>
          <w:sz w:val="24"/>
          <w:szCs w:val="24"/>
        </w:rPr>
      </w:pPr>
      <w:r w:rsidRPr="00CB70A1">
        <w:rPr>
          <w:rFonts w:ascii="Arial" w:eastAsia="Arial" w:hAnsi="Arial" w:cs="Arial"/>
          <w:b/>
          <w:bCs/>
          <w:iCs/>
          <w:sz w:val="24"/>
          <w:szCs w:val="24"/>
        </w:rPr>
        <w:t>MARIEL B. FERRARIZ</w:t>
      </w:r>
    </w:p>
    <w:p w14:paraId="0B2D528C" w14:textId="64C47FD3" w:rsidR="006A3523" w:rsidRPr="00CB70A1" w:rsidRDefault="006A3523" w:rsidP="00C431B1">
      <w:pPr>
        <w:spacing w:after="0" w:line="240" w:lineRule="auto"/>
        <w:contextualSpacing/>
        <w:jc w:val="both"/>
        <w:rPr>
          <w:rFonts w:ascii="Arial" w:eastAsia="Arial" w:hAnsi="Arial" w:cs="Arial"/>
          <w:b/>
          <w:bCs/>
          <w:iCs/>
          <w:sz w:val="24"/>
          <w:szCs w:val="24"/>
        </w:rPr>
      </w:pPr>
    </w:p>
    <w:p w14:paraId="6168BFFB" w14:textId="77777777" w:rsidR="006A3523" w:rsidRPr="00CB70A1" w:rsidRDefault="006A3523" w:rsidP="00C431B1">
      <w:pPr>
        <w:spacing w:after="0" w:line="240" w:lineRule="auto"/>
        <w:contextualSpacing/>
        <w:jc w:val="both"/>
        <w:rPr>
          <w:rFonts w:ascii="Arial" w:eastAsia="Arial" w:hAnsi="Arial" w:cs="Arial"/>
          <w:b/>
          <w:bCs/>
          <w:iCs/>
          <w:sz w:val="24"/>
          <w:szCs w:val="24"/>
        </w:rPr>
      </w:pPr>
    </w:p>
    <w:p w14:paraId="3C68FE05" w14:textId="48D8DD80" w:rsidR="00C9090C" w:rsidRPr="00CB70A1" w:rsidRDefault="00CB70A1" w:rsidP="00C431B1">
      <w:pPr>
        <w:spacing w:after="0" w:line="240" w:lineRule="auto"/>
        <w:contextualSpacing/>
        <w:jc w:val="both"/>
        <w:rPr>
          <w:rFonts w:ascii="Arial" w:eastAsia="Arial" w:hAnsi="Arial" w:cs="Arial"/>
          <w:b/>
          <w:sz w:val="24"/>
          <w:szCs w:val="24"/>
        </w:rPr>
      </w:pPr>
      <w:r w:rsidRPr="00CB70A1">
        <w:rPr>
          <w:rFonts w:ascii="Arial" w:eastAsia="Arial" w:hAnsi="Arial" w:cs="Arial"/>
          <w:b/>
          <w:sz w:val="24"/>
          <w:szCs w:val="24"/>
        </w:rPr>
        <w:t>LESLIE R. JAWILI</w:t>
      </w:r>
    </w:p>
    <w:p w14:paraId="45349395" w14:textId="4B857056" w:rsidR="00166062" w:rsidRPr="00C431B1" w:rsidRDefault="00C9090C" w:rsidP="00C431B1">
      <w:pPr>
        <w:spacing w:after="0" w:line="240" w:lineRule="auto"/>
        <w:contextualSpacing/>
        <w:jc w:val="both"/>
        <w:rPr>
          <w:rFonts w:ascii="Arial" w:eastAsia="Arial" w:hAnsi="Arial" w:cs="Arial"/>
          <w:sz w:val="24"/>
          <w:szCs w:val="24"/>
          <w:highlight w:val="white"/>
        </w:rPr>
      </w:pPr>
      <w:r w:rsidRPr="00CB70A1">
        <w:rPr>
          <w:rFonts w:ascii="Arial" w:eastAsia="Arial" w:hAnsi="Arial" w:cs="Arial"/>
          <w:sz w:val="24"/>
          <w:szCs w:val="24"/>
          <w:highlight w:val="white"/>
        </w:rPr>
        <w:t>Releasing</w:t>
      </w:r>
      <w:r w:rsidR="008F1660" w:rsidRPr="00CB70A1">
        <w:rPr>
          <w:rFonts w:ascii="Arial" w:eastAsia="Arial" w:hAnsi="Arial" w:cs="Arial"/>
          <w:sz w:val="24"/>
          <w:szCs w:val="24"/>
          <w:highlight w:val="white"/>
        </w:rPr>
        <w:t xml:space="preserve"> </w:t>
      </w:r>
      <w:r w:rsidRPr="00CB70A1">
        <w:rPr>
          <w:rFonts w:ascii="Arial" w:eastAsia="Arial" w:hAnsi="Arial" w:cs="Arial"/>
          <w:sz w:val="24"/>
          <w:szCs w:val="24"/>
          <w:highlight w:val="white"/>
        </w:rPr>
        <w:t>Officer</w:t>
      </w:r>
      <w:r w:rsidR="008F1660" w:rsidRPr="00CB70A1">
        <w:rPr>
          <w:rFonts w:ascii="Arial" w:eastAsia="Arial" w:hAnsi="Arial" w:cs="Arial"/>
          <w:sz w:val="24"/>
          <w:szCs w:val="24"/>
          <w:highlight w:val="white"/>
        </w:rPr>
        <w:t xml:space="preserve"> </w:t>
      </w:r>
    </w:p>
    <w:sectPr w:rsidR="00166062" w:rsidRPr="00C431B1" w:rsidSect="003C1C5B">
      <w:headerReference w:type="even" r:id="rId9"/>
      <w:headerReference w:type="default" r:id="rId10"/>
      <w:footerReference w:type="even" r:id="rId11"/>
      <w:footerReference w:type="default" r:id="rId12"/>
      <w:headerReference w:type="first" r:id="rId13"/>
      <w:footerReference w:type="first" r:id="rId14"/>
      <w:pgSz w:w="11907" w:h="16839"/>
      <w:pgMar w:top="720" w:right="1080" w:bottom="720" w:left="1080" w:header="360" w:footer="23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7A3D" w14:textId="77777777" w:rsidR="005A76C3" w:rsidRDefault="005A76C3">
      <w:pPr>
        <w:spacing w:after="0" w:line="240" w:lineRule="auto"/>
      </w:pPr>
      <w:r>
        <w:separator/>
      </w:r>
    </w:p>
  </w:endnote>
  <w:endnote w:type="continuationSeparator" w:id="0">
    <w:p w14:paraId="7DFDA060" w14:textId="77777777" w:rsidR="005A76C3" w:rsidRDefault="005A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8F1660" w:rsidRPr="00F24B77" w:rsidRDefault="008F1660">
    <w:pPr>
      <w:pBdr>
        <w:bottom w:val="single" w:sz="6" w:space="1" w:color="000000"/>
      </w:pBdr>
      <w:tabs>
        <w:tab w:val="left" w:pos="2371"/>
        <w:tab w:val="center" w:pos="5233"/>
      </w:tabs>
      <w:spacing w:after="0" w:line="240" w:lineRule="auto"/>
      <w:jc w:val="right"/>
      <w:rPr>
        <w:rFonts w:ascii="Arial" w:hAnsi="Arial" w:cs="Arial"/>
        <w:sz w:val="18"/>
        <w:szCs w:val="16"/>
      </w:rPr>
    </w:pPr>
  </w:p>
  <w:p w14:paraId="0645D380" w14:textId="148C4C9D" w:rsidR="008F1660" w:rsidRPr="003C1C5B" w:rsidRDefault="008F1660" w:rsidP="003C1C5B">
    <w:pPr>
      <w:pBdr>
        <w:top w:val="nil"/>
        <w:left w:val="nil"/>
        <w:bottom w:val="nil"/>
        <w:right w:val="nil"/>
        <w:between w:val="nil"/>
      </w:pBdr>
      <w:spacing w:after="0" w:line="240" w:lineRule="auto"/>
      <w:ind w:firstLine="720"/>
      <w:jc w:val="right"/>
      <w:rPr>
        <w:rFonts w:ascii="Arial" w:eastAsia="Arial" w:hAnsi="Arial" w:cs="Arial"/>
        <w:sz w:val="14"/>
        <w:szCs w:val="18"/>
      </w:rPr>
    </w:pPr>
    <w:bookmarkStart w:id="2" w:name="_1t3h5sf" w:colFirst="0" w:colLast="0"/>
    <w:bookmarkEnd w:id="2"/>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F27A67">
      <w:rPr>
        <w:rFonts w:ascii="Arial" w:hAnsi="Arial" w:cs="Arial"/>
        <w:noProof/>
        <w:sz w:val="14"/>
        <w:szCs w:val="18"/>
      </w:rPr>
      <w:t>4</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F27A67">
      <w:rPr>
        <w:rFonts w:ascii="Arial" w:hAnsi="Arial" w:cs="Arial"/>
        <w:noProof/>
        <w:sz w:val="14"/>
        <w:szCs w:val="18"/>
      </w:rPr>
      <w:t>4</w:t>
    </w:r>
    <w:r w:rsidRPr="00F24B77">
      <w:rPr>
        <w:rFonts w:ascii="Arial" w:hAnsi="Arial" w:cs="Arial"/>
        <w:sz w:val="14"/>
        <w:szCs w:val="18"/>
      </w:rPr>
      <w:fldChar w:fldCharType="end"/>
    </w:r>
    <w:r>
      <w:rPr>
        <w:rFonts w:ascii="Arial" w:hAnsi="Arial" w:cs="Arial"/>
        <w:sz w:val="14"/>
        <w:szCs w:val="18"/>
      </w:rPr>
      <w:t xml:space="preserve"> </w:t>
    </w:r>
    <w:r w:rsidRPr="00F24B77">
      <w:rPr>
        <w:rFonts w:ascii="Arial" w:hAnsi="Arial" w:cs="Arial"/>
        <w:sz w:val="14"/>
        <w:szCs w:val="18"/>
      </w:rPr>
      <w:t xml:space="preserve">| </w:t>
    </w:r>
    <w:r w:rsidR="003C1C5B" w:rsidRPr="003C1C5B">
      <w:rPr>
        <w:rFonts w:ascii="Arial" w:eastAsia="Arial" w:hAnsi="Arial" w:cs="Arial"/>
        <w:sz w:val="14"/>
        <w:szCs w:val="18"/>
      </w:rPr>
      <w:t>DSWD DROMIC Preparedness for Response Report #</w:t>
    </w:r>
    <w:r w:rsidR="00CB70A1">
      <w:rPr>
        <w:rFonts w:ascii="Arial" w:eastAsia="Arial" w:hAnsi="Arial" w:cs="Arial"/>
        <w:sz w:val="14"/>
        <w:szCs w:val="18"/>
      </w:rPr>
      <w:t>2</w:t>
    </w:r>
    <w:r w:rsidR="003C1C5B" w:rsidRPr="003C1C5B">
      <w:rPr>
        <w:rFonts w:ascii="Arial" w:eastAsia="Arial" w:hAnsi="Arial" w:cs="Arial"/>
        <w:sz w:val="14"/>
        <w:szCs w:val="18"/>
      </w:rPr>
      <w:t xml:space="preserve"> on the Observance of Semana Santa 2021</w:t>
    </w:r>
    <w:r w:rsidR="003C1C5B">
      <w:rPr>
        <w:rFonts w:ascii="Arial" w:eastAsia="Arial" w:hAnsi="Arial" w:cs="Arial"/>
        <w:sz w:val="14"/>
        <w:szCs w:val="18"/>
      </w:rPr>
      <w:t xml:space="preserve"> </w:t>
    </w:r>
    <w:r w:rsidR="003C1C5B" w:rsidRPr="003C1C5B">
      <w:rPr>
        <w:rFonts w:ascii="Arial" w:eastAsia="Arial" w:hAnsi="Arial" w:cs="Arial"/>
        <w:sz w:val="14"/>
        <w:szCs w:val="18"/>
      </w:rPr>
      <w:t>as of 0</w:t>
    </w:r>
    <w:r w:rsidR="00CB70A1">
      <w:rPr>
        <w:rFonts w:ascii="Arial" w:eastAsia="Arial" w:hAnsi="Arial" w:cs="Arial"/>
        <w:sz w:val="14"/>
        <w:szCs w:val="18"/>
      </w:rPr>
      <w:t>2</w:t>
    </w:r>
    <w:r w:rsidR="003C1C5B" w:rsidRPr="003C1C5B">
      <w:rPr>
        <w:rFonts w:ascii="Arial" w:eastAsia="Arial" w:hAnsi="Arial" w:cs="Arial"/>
        <w:sz w:val="14"/>
        <w:szCs w:val="18"/>
      </w:rPr>
      <w:t xml:space="preserve"> April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4C2D5" w14:textId="77777777" w:rsidR="005A76C3" w:rsidRDefault="005A76C3">
      <w:pPr>
        <w:spacing w:after="0" w:line="240" w:lineRule="auto"/>
      </w:pPr>
      <w:r>
        <w:separator/>
      </w:r>
    </w:p>
  </w:footnote>
  <w:footnote w:type="continuationSeparator" w:id="0">
    <w:p w14:paraId="66121A29" w14:textId="77777777" w:rsidR="005A76C3" w:rsidRDefault="005A7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8F1660" w:rsidRDefault="008F1660"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8F1660" w:rsidRDefault="008F1660"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8F1660" w:rsidRDefault="008F1660" w:rsidP="00AC4062">
    <w:pPr>
      <w:pBdr>
        <w:bottom w:val="single" w:sz="6" w:space="1" w:color="000000"/>
      </w:pBdr>
      <w:tabs>
        <w:tab w:val="center" w:pos="4680"/>
        <w:tab w:val="right" w:pos="9360"/>
      </w:tabs>
      <w:spacing w:after="0" w:line="240" w:lineRule="auto"/>
      <w:jc w:val="center"/>
    </w:pPr>
  </w:p>
  <w:p w14:paraId="1D100BB5" w14:textId="77777777" w:rsidR="008F1660" w:rsidRPr="00AC4062" w:rsidRDefault="008F1660"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BB0A1D"/>
    <w:multiLevelType w:val="hybridMultilevel"/>
    <w:tmpl w:val="C702499C"/>
    <w:lvl w:ilvl="0" w:tplc="F98C1870">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F310315"/>
    <w:multiLevelType w:val="hybridMultilevel"/>
    <w:tmpl w:val="66D45BB8"/>
    <w:lvl w:ilvl="0" w:tplc="0F84920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E10431"/>
    <w:multiLevelType w:val="hybridMultilevel"/>
    <w:tmpl w:val="6B620422"/>
    <w:lvl w:ilvl="0" w:tplc="55D67A7C">
      <w:start w:val="2"/>
      <w:numFmt w:val="upp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C83477E"/>
    <w:multiLevelType w:val="hybridMultilevel"/>
    <w:tmpl w:val="478EA39C"/>
    <w:lvl w:ilvl="0" w:tplc="DA14CD72">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1C209C9"/>
    <w:multiLevelType w:val="hybridMultilevel"/>
    <w:tmpl w:val="6F4C21B4"/>
    <w:lvl w:ilvl="0" w:tplc="2D127600">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7660EA1"/>
    <w:multiLevelType w:val="hybridMultilevel"/>
    <w:tmpl w:val="88C6ACF4"/>
    <w:lvl w:ilvl="0" w:tplc="F1283D92">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0"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C44344D"/>
    <w:multiLevelType w:val="hybridMultilevel"/>
    <w:tmpl w:val="564621CE"/>
    <w:lvl w:ilvl="0" w:tplc="448E5238">
      <w:start w:val="2"/>
      <w:numFmt w:val="lowerLetter"/>
      <w:lvlText w:val="%1."/>
      <w:lvlJc w:val="left"/>
      <w:pPr>
        <w:tabs>
          <w:tab w:val="num" w:pos="810"/>
        </w:tabs>
        <w:ind w:left="810" w:hanging="360"/>
      </w:pPr>
    </w:lvl>
    <w:lvl w:ilvl="1" w:tplc="BD3AEBEE" w:tentative="1">
      <w:start w:val="1"/>
      <w:numFmt w:val="decimal"/>
      <w:lvlText w:val="%2."/>
      <w:lvlJc w:val="left"/>
      <w:pPr>
        <w:tabs>
          <w:tab w:val="num" w:pos="1530"/>
        </w:tabs>
        <w:ind w:left="1530" w:hanging="360"/>
      </w:pPr>
    </w:lvl>
    <w:lvl w:ilvl="2" w:tplc="930499F0" w:tentative="1">
      <w:start w:val="1"/>
      <w:numFmt w:val="decimal"/>
      <w:lvlText w:val="%3."/>
      <w:lvlJc w:val="left"/>
      <w:pPr>
        <w:tabs>
          <w:tab w:val="num" w:pos="2250"/>
        </w:tabs>
        <w:ind w:left="2250" w:hanging="360"/>
      </w:pPr>
    </w:lvl>
    <w:lvl w:ilvl="3" w:tplc="FF4E17A6" w:tentative="1">
      <w:start w:val="1"/>
      <w:numFmt w:val="decimal"/>
      <w:lvlText w:val="%4."/>
      <w:lvlJc w:val="left"/>
      <w:pPr>
        <w:tabs>
          <w:tab w:val="num" w:pos="2970"/>
        </w:tabs>
        <w:ind w:left="2970" w:hanging="360"/>
      </w:pPr>
    </w:lvl>
    <w:lvl w:ilvl="4" w:tplc="BF4A1520" w:tentative="1">
      <w:start w:val="1"/>
      <w:numFmt w:val="decimal"/>
      <w:lvlText w:val="%5."/>
      <w:lvlJc w:val="left"/>
      <w:pPr>
        <w:tabs>
          <w:tab w:val="num" w:pos="3690"/>
        </w:tabs>
        <w:ind w:left="3690" w:hanging="360"/>
      </w:pPr>
    </w:lvl>
    <w:lvl w:ilvl="5" w:tplc="AD7C1806" w:tentative="1">
      <w:start w:val="1"/>
      <w:numFmt w:val="decimal"/>
      <w:lvlText w:val="%6."/>
      <w:lvlJc w:val="left"/>
      <w:pPr>
        <w:tabs>
          <w:tab w:val="num" w:pos="4410"/>
        </w:tabs>
        <w:ind w:left="4410" w:hanging="360"/>
      </w:pPr>
    </w:lvl>
    <w:lvl w:ilvl="6" w:tplc="EC1A5CFC" w:tentative="1">
      <w:start w:val="1"/>
      <w:numFmt w:val="decimal"/>
      <w:lvlText w:val="%7."/>
      <w:lvlJc w:val="left"/>
      <w:pPr>
        <w:tabs>
          <w:tab w:val="num" w:pos="5130"/>
        </w:tabs>
        <w:ind w:left="5130" w:hanging="360"/>
      </w:pPr>
    </w:lvl>
    <w:lvl w:ilvl="7" w:tplc="A31E6720" w:tentative="1">
      <w:start w:val="1"/>
      <w:numFmt w:val="decimal"/>
      <w:lvlText w:val="%8."/>
      <w:lvlJc w:val="left"/>
      <w:pPr>
        <w:tabs>
          <w:tab w:val="num" w:pos="5850"/>
        </w:tabs>
        <w:ind w:left="5850" w:hanging="360"/>
      </w:pPr>
    </w:lvl>
    <w:lvl w:ilvl="8" w:tplc="C9B2316E" w:tentative="1">
      <w:start w:val="1"/>
      <w:numFmt w:val="decimal"/>
      <w:lvlText w:val="%9."/>
      <w:lvlJc w:val="left"/>
      <w:pPr>
        <w:tabs>
          <w:tab w:val="num" w:pos="6570"/>
        </w:tabs>
        <w:ind w:left="6570" w:hanging="360"/>
      </w:pPr>
    </w:lvl>
  </w:abstractNum>
  <w:abstractNum w:abstractNumId="12" w15:restartNumberingAfterBreak="0">
    <w:nsid w:val="3EA915FB"/>
    <w:multiLevelType w:val="hybridMultilevel"/>
    <w:tmpl w:val="5C2C5A70"/>
    <w:lvl w:ilvl="0" w:tplc="BFC226B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1CF5470"/>
    <w:multiLevelType w:val="hybridMultilevel"/>
    <w:tmpl w:val="2838673C"/>
    <w:lvl w:ilvl="0" w:tplc="A43C036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42B5569B"/>
    <w:multiLevelType w:val="hybridMultilevel"/>
    <w:tmpl w:val="9E800DA8"/>
    <w:lvl w:ilvl="0" w:tplc="E394254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7" w15:restartNumberingAfterBreak="0">
    <w:nsid w:val="4A057689"/>
    <w:multiLevelType w:val="hybridMultilevel"/>
    <w:tmpl w:val="AE6AAB84"/>
    <w:lvl w:ilvl="0" w:tplc="ED94EE9E">
      <w:start w:val="1"/>
      <w:numFmt w:val="upperRoman"/>
      <w:lvlText w:val="%1."/>
      <w:lvlJc w:val="left"/>
      <w:pPr>
        <w:ind w:left="1582" w:hanging="720"/>
      </w:pPr>
      <w:rPr>
        <w:rFonts w:hint="default"/>
      </w:rPr>
    </w:lvl>
    <w:lvl w:ilvl="1" w:tplc="34090019" w:tentative="1">
      <w:start w:val="1"/>
      <w:numFmt w:val="lowerLetter"/>
      <w:lvlText w:val="%2."/>
      <w:lvlJc w:val="left"/>
      <w:pPr>
        <w:ind w:left="1942" w:hanging="360"/>
      </w:pPr>
    </w:lvl>
    <w:lvl w:ilvl="2" w:tplc="3409001B" w:tentative="1">
      <w:start w:val="1"/>
      <w:numFmt w:val="lowerRoman"/>
      <w:lvlText w:val="%3."/>
      <w:lvlJc w:val="right"/>
      <w:pPr>
        <w:ind w:left="2662" w:hanging="180"/>
      </w:pPr>
    </w:lvl>
    <w:lvl w:ilvl="3" w:tplc="3409000F" w:tentative="1">
      <w:start w:val="1"/>
      <w:numFmt w:val="decimal"/>
      <w:lvlText w:val="%4."/>
      <w:lvlJc w:val="left"/>
      <w:pPr>
        <w:ind w:left="3382" w:hanging="360"/>
      </w:pPr>
    </w:lvl>
    <w:lvl w:ilvl="4" w:tplc="34090019" w:tentative="1">
      <w:start w:val="1"/>
      <w:numFmt w:val="lowerLetter"/>
      <w:lvlText w:val="%5."/>
      <w:lvlJc w:val="left"/>
      <w:pPr>
        <w:ind w:left="4102" w:hanging="360"/>
      </w:pPr>
    </w:lvl>
    <w:lvl w:ilvl="5" w:tplc="3409001B" w:tentative="1">
      <w:start w:val="1"/>
      <w:numFmt w:val="lowerRoman"/>
      <w:lvlText w:val="%6."/>
      <w:lvlJc w:val="right"/>
      <w:pPr>
        <w:ind w:left="4822" w:hanging="180"/>
      </w:pPr>
    </w:lvl>
    <w:lvl w:ilvl="6" w:tplc="3409000F" w:tentative="1">
      <w:start w:val="1"/>
      <w:numFmt w:val="decimal"/>
      <w:lvlText w:val="%7."/>
      <w:lvlJc w:val="left"/>
      <w:pPr>
        <w:ind w:left="5542" w:hanging="360"/>
      </w:pPr>
    </w:lvl>
    <w:lvl w:ilvl="7" w:tplc="34090019" w:tentative="1">
      <w:start w:val="1"/>
      <w:numFmt w:val="lowerLetter"/>
      <w:lvlText w:val="%8."/>
      <w:lvlJc w:val="left"/>
      <w:pPr>
        <w:ind w:left="6262" w:hanging="360"/>
      </w:pPr>
    </w:lvl>
    <w:lvl w:ilvl="8" w:tplc="3409001B" w:tentative="1">
      <w:start w:val="1"/>
      <w:numFmt w:val="lowerRoman"/>
      <w:lvlText w:val="%9."/>
      <w:lvlJc w:val="right"/>
      <w:pPr>
        <w:ind w:left="6982" w:hanging="180"/>
      </w:pPr>
    </w:lvl>
  </w:abstractNum>
  <w:abstractNum w:abstractNumId="18"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90D9E"/>
    <w:multiLevelType w:val="multilevel"/>
    <w:tmpl w:val="2D02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CC65B5"/>
    <w:multiLevelType w:val="hybridMultilevel"/>
    <w:tmpl w:val="79ECC30C"/>
    <w:lvl w:ilvl="0" w:tplc="A11EA954">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0B353B"/>
    <w:multiLevelType w:val="hybridMultilevel"/>
    <w:tmpl w:val="A0D800B0"/>
    <w:lvl w:ilvl="0" w:tplc="53CAF45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D621261"/>
    <w:multiLevelType w:val="hybridMultilevel"/>
    <w:tmpl w:val="28B89668"/>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5" w15:restartNumberingAfterBreak="0">
    <w:nsid w:val="6F4507D6"/>
    <w:multiLevelType w:val="hybridMultilevel"/>
    <w:tmpl w:val="A84E2C88"/>
    <w:lvl w:ilvl="0" w:tplc="A67C5768">
      <w:start w:val="10"/>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6"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15:restartNumberingAfterBreak="0">
    <w:nsid w:val="760D2A6B"/>
    <w:multiLevelType w:val="hybridMultilevel"/>
    <w:tmpl w:val="3AD8C3C4"/>
    <w:lvl w:ilvl="0" w:tplc="E41E0E12">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9"/>
  </w:num>
  <w:num w:numId="2">
    <w:abstractNumId w:val="28"/>
  </w:num>
  <w:num w:numId="3">
    <w:abstractNumId w:val="6"/>
  </w:num>
  <w:num w:numId="4">
    <w:abstractNumId w:val="16"/>
  </w:num>
  <w:num w:numId="5">
    <w:abstractNumId w:val="18"/>
  </w:num>
  <w:num w:numId="6">
    <w:abstractNumId w:val="22"/>
  </w:num>
  <w:num w:numId="7">
    <w:abstractNumId w:val="14"/>
  </w:num>
  <w:num w:numId="8">
    <w:abstractNumId w:val="26"/>
  </w:num>
  <w:num w:numId="9">
    <w:abstractNumId w:val="10"/>
  </w:num>
  <w:num w:numId="10">
    <w:abstractNumId w:val="0"/>
  </w:num>
  <w:num w:numId="11">
    <w:abstractNumId w:val="19"/>
  </w:num>
  <w:num w:numId="12">
    <w:abstractNumId w:val="17"/>
  </w:num>
  <w:num w:numId="13">
    <w:abstractNumId w:val="24"/>
  </w:num>
  <w:num w:numId="14">
    <w:abstractNumId w:val="3"/>
  </w:num>
  <w:num w:numId="15">
    <w:abstractNumId w:val="13"/>
  </w:num>
  <w:num w:numId="16">
    <w:abstractNumId w:val="20"/>
    <w:lvlOverride w:ilvl="0">
      <w:lvl w:ilvl="0">
        <w:numFmt w:val="lowerLetter"/>
        <w:lvlText w:val="%1."/>
        <w:lvlJc w:val="left"/>
      </w:lvl>
    </w:lvlOverride>
  </w:num>
  <w:num w:numId="17">
    <w:abstractNumId w:val="11"/>
  </w:num>
  <w:num w:numId="18">
    <w:abstractNumId w:val="8"/>
  </w:num>
  <w:num w:numId="19">
    <w:abstractNumId w:val="25"/>
  </w:num>
  <w:num w:numId="20">
    <w:abstractNumId w:val="7"/>
  </w:num>
  <w:num w:numId="21">
    <w:abstractNumId w:val="27"/>
  </w:num>
  <w:num w:numId="22">
    <w:abstractNumId w:val="2"/>
  </w:num>
  <w:num w:numId="23">
    <w:abstractNumId w:val="4"/>
  </w:num>
  <w:num w:numId="24">
    <w:abstractNumId w:val="21"/>
  </w:num>
  <w:num w:numId="25">
    <w:abstractNumId w:val="15"/>
  </w:num>
  <w:num w:numId="26">
    <w:abstractNumId w:val="1"/>
  </w:num>
  <w:num w:numId="27">
    <w:abstractNumId w:val="1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35F10"/>
    <w:rsid w:val="00042FEB"/>
    <w:rsid w:val="00046FA7"/>
    <w:rsid w:val="00055CBA"/>
    <w:rsid w:val="000708D9"/>
    <w:rsid w:val="00076785"/>
    <w:rsid w:val="00077D1C"/>
    <w:rsid w:val="00083789"/>
    <w:rsid w:val="00090371"/>
    <w:rsid w:val="00093334"/>
    <w:rsid w:val="00096310"/>
    <w:rsid w:val="000C60CE"/>
    <w:rsid w:val="000E2AEE"/>
    <w:rsid w:val="000E34CC"/>
    <w:rsid w:val="000E38E9"/>
    <w:rsid w:val="000E3EB7"/>
    <w:rsid w:val="000F4719"/>
    <w:rsid w:val="00103995"/>
    <w:rsid w:val="00105C0B"/>
    <w:rsid w:val="00113819"/>
    <w:rsid w:val="001149A2"/>
    <w:rsid w:val="001322D8"/>
    <w:rsid w:val="00135103"/>
    <w:rsid w:val="00147F73"/>
    <w:rsid w:val="001528EE"/>
    <w:rsid w:val="00153B9F"/>
    <w:rsid w:val="00155842"/>
    <w:rsid w:val="00160189"/>
    <w:rsid w:val="00166062"/>
    <w:rsid w:val="00170A71"/>
    <w:rsid w:val="00182154"/>
    <w:rsid w:val="001823AB"/>
    <w:rsid w:val="001847A6"/>
    <w:rsid w:val="00186433"/>
    <w:rsid w:val="00186D96"/>
    <w:rsid w:val="001875D1"/>
    <w:rsid w:val="001B2088"/>
    <w:rsid w:val="001B4682"/>
    <w:rsid w:val="001B6619"/>
    <w:rsid w:val="001B76F6"/>
    <w:rsid w:val="001E404B"/>
    <w:rsid w:val="001E5944"/>
    <w:rsid w:val="001F0486"/>
    <w:rsid w:val="0020151B"/>
    <w:rsid w:val="00204FE4"/>
    <w:rsid w:val="002203D3"/>
    <w:rsid w:val="00222413"/>
    <w:rsid w:val="00222C1E"/>
    <w:rsid w:val="00224104"/>
    <w:rsid w:val="00243402"/>
    <w:rsid w:val="00246C19"/>
    <w:rsid w:val="0024715B"/>
    <w:rsid w:val="00250D5A"/>
    <w:rsid w:val="00262F03"/>
    <w:rsid w:val="002671F0"/>
    <w:rsid w:val="002741A1"/>
    <w:rsid w:val="002742CD"/>
    <w:rsid w:val="00275C6A"/>
    <w:rsid w:val="00282674"/>
    <w:rsid w:val="002851FF"/>
    <w:rsid w:val="00293BD3"/>
    <w:rsid w:val="00293CD5"/>
    <w:rsid w:val="002941CA"/>
    <w:rsid w:val="002A1279"/>
    <w:rsid w:val="002B1E23"/>
    <w:rsid w:val="002B44BD"/>
    <w:rsid w:val="002B79B5"/>
    <w:rsid w:val="002C6901"/>
    <w:rsid w:val="002C7968"/>
    <w:rsid w:val="002D320D"/>
    <w:rsid w:val="002D3926"/>
    <w:rsid w:val="002D5147"/>
    <w:rsid w:val="002D6344"/>
    <w:rsid w:val="002D7DFE"/>
    <w:rsid w:val="002E689A"/>
    <w:rsid w:val="002F07D4"/>
    <w:rsid w:val="002F12D3"/>
    <w:rsid w:val="002F5643"/>
    <w:rsid w:val="002F57CF"/>
    <w:rsid w:val="0030786F"/>
    <w:rsid w:val="003108B5"/>
    <w:rsid w:val="00312516"/>
    <w:rsid w:val="00313FED"/>
    <w:rsid w:val="003169F2"/>
    <w:rsid w:val="0031795A"/>
    <w:rsid w:val="00330120"/>
    <w:rsid w:val="00331AB1"/>
    <w:rsid w:val="003326EE"/>
    <w:rsid w:val="0035250A"/>
    <w:rsid w:val="00357104"/>
    <w:rsid w:val="00364261"/>
    <w:rsid w:val="00371C7A"/>
    <w:rsid w:val="00375AE7"/>
    <w:rsid w:val="00375C00"/>
    <w:rsid w:val="003854B6"/>
    <w:rsid w:val="00387EBD"/>
    <w:rsid w:val="0039157E"/>
    <w:rsid w:val="00393D07"/>
    <w:rsid w:val="00393EED"/>
    <w:rsid w:val="003A6817"/>
    <w:rsid w:val="003C1C5B"/>
    <w:rsid w:val="003C3015"/>
    <w:rsid w:val="003F0F20"/>
    <w:rsid w:val="003F13F3"/>
    <w:rsid w:val="003F34C4"/>
    <w:rsid w:val="00404BCA"/>
    <w:rsid w:val="004063E3"/>
    <w:rsid w:val="00412747"/>
    <w:rsid w:val="004147EC"/>
    <w:rsid w:val="00415BD0"/>
    <w:rsid w:val="00416CD0"/>
    <w:rsid w:val="00421ADD"/>
    <w:rsid w:val="00422596"/>
    <w:rsid w:val="00422948"/>
    <w:rsid w:val="004269AC"/>
    <w:rsid w:val="004347A5"/>
    <w:rsid w:val="004411B3"/>
    <w:rsid w:val="004664E2"/>
    <w:rsid w:val="00467B76"/>
    <w:rsid w:val="00471854"/>
    <w:rsid w:val="00474826"/>
    <w:rsid w:val="00475561"/>
    <w:rsid w:val="004864BA"/>
    <w:rsid w:val="004A129A"/>
    <w:rsid w:val="004A4E86"/>
    <w:rsid w:val="004B48A7"/>
    <w:rsid w:val="004B6643"/>
    <w:rsid w:val="004C3428"/>
    <w:rsid w:val="004C4558"/>
    <w:rsid w:val="004E1F9B"/>
    <w:rsid w:val="004E58E2"/>
    <w:rsid w:val="004F3CA8"/>
    <w:rsid w:val="004F7A24"/>
    <w:rsid w:val="0051043F"/>
    <w:rsid w:val="005141A2"/>
    <w:rsid w:val="005205EB"/>
    <w:rsid w:val="00524402"/>
    <w:rsid w:val="00526FA0"/>
    <w:rsid w:val="00564400"/>
    <w:rsid w:val="005707CE"/>
    <w:rsid w:val="005714F3"/>
    <w:rsid w:val="0058313A"/>
    <w:rsid w:val="005838F4"/>
    <w:rsid w:val="0058676A"/>
    <w:rsid w:val="00590B6B"/>
    <w:rsid w:val="00590DC9"/>
    <w:rsid w:val="005924AF"/>
    <w:rsid w:val="00596FC3"/>
    <w:rsid w:val="005A10C2"/>
    <w:rsid w:val="005A2012"/>
    <w:rsid w:val="005A76C3"/>
    <w:rsid w:val="005B7B3E"/>
    <w:rsid w:val="005C6CE4"/>
    <w:rsid w:val="005E3370"/>
    <w:rsid w:val="005F7749"/>
    <w:rsid w:val="00602FBC"/>
    <w:rsid w:val="00604C05"/>
    <w:rsid w:val="006128E3"/>
    <w:rsid w:val="0061712D"/>
    <w:rsid w:val="0061793C"/>
    <w:rsid w:val="00645972"/>
    <w:rsid w:val="0065029D"/>
    <w:rsid w:val="00651F59"/>
    <w:rsid w:val="00662AEB"/>
    <w:rsid w:val="00662BAE"/>
    <w:rsid w:val="006638C4"/>
    <w:rsid w:val="006650DE"/>
    <w:rsid w:val="00672917"/>
    <w:rsid w:val="0069567C"/>
    <w:rsid w:val="0069788A"/>
    <w:rsid w:val="006A3523"/>
    <w:rsid w:val="006A6903"/>
    <w:rsid w:val="006B6DC3"/>
    <w:rsid w:val="006B7F71"/>
    <w:rsid w:val="006C0FE2"/>
    <w:rsid w:val="006C1F39"/>
    <w:rsid w:val="006C514D"/>
    <w:rsid w:val="006C6E52"/>
    <w:rsid w:val="006C7E5F"/>
    <w:rsid w:val="006E2AB6"/>
    <w:rsid w:val="006F0656"/>
    <w:rsid w:val="006F7673"/>
    <w:rsid w:val="00700C77"/>
    <w:rsid w:val="00702671"/>
    <w:rsid w:val="00702B70"/>
    <w:rsid w:val="0070366A"/>
    <w:rsid w:val="007202DE"/>
    <w:rsid w:val="00721CF9"/>
    <w:rsid w:val="007312E3"/>
    <w:rsid w:val="007313BB"/>
    <w:rsid w:val="0073140C"/>
    <w:rsid w:val="0073758B"/>
    <w:rsid w:val="0075191A"/>
    <w:rsid w:val="007550BB"/>
    <w:rsid w:val="0077218D"/>
    <w:rsid w:val="00776A1F"/>
    <w:rsid w:val="00794161"/>
    <w:rsid w:val="00795D24"/>
    <w:rsid w:val="007965D4"/>
    <w:rsid w:val="00796AC1"/>
    <w:rsid w:val="007A0CCF"/>
    <w:rsid w:val="007A4F6E"/>
    <w:rsid w:val="007A69AB"/>
    <w:rsid w:val="007B4427"/>
    <w:rsid w:val="007B50B5"/>
    <w:rsid w:val="007C56EA"/>
    <w:rsid w:val="007D6598"/>
    <w:rsid w:val="007D6982"/>
    <w:rsid w:val="007E0B4B"/>
    <w:rsid w:val="007E4E5E"/>
    <w:rsid w:val="007E75A9"/>
    <w:rsid w:val="007F5B94"/>
    <w:rsid w:val="008027EB"/>
    <w:rsid w:val="0080483E"/>
    <w:rsid w:val="00806045"/>
    <w:rsid w:val="008070A2"/>
    <w:rsid w:val="00807781"/>
    <w:rsid w:val="0081334A"/>
    <w:rsid w:val="0082655B"/>
    <w:rsid w:val="008524BB"/>
    <w:rsid w:val="00853C77"/>
    <w:rsid w:val="008551A9"/>
    <w:rsid w:val="00855B99"/>
    <w:rsid w:val="00871F0E"/>
    <w:rsid w:val="00881096"/>
    <w:rsid w:val="008816E5"/>
    <w:rsid w:val="008A0185"/>
    <w:rsid w:val="008B1217"/>
    <w:rsid w:val="008C6892"/>
    <w:rsid w:val="008C69B2"/>
    <w:rsid w:val="008C6D94"/>
    <w:rsid w:val="008E4068"/>
    <w:rsid w:val="008E6099"/>
    <w:rsid w:val="008F1660"/>
    <w:rsid w:val="008F1FFB"/>
    <w:rsid w:val="008F5DFF"/>
    <w:rsid w:val="00901E90"/>
    <w:rsid w:val="009112F7"/>
    <w:rsid w:val="0091510D"/>
    <w:rsid w:val="00924CB0"/>
    <w:rsid w:val="00927484"/>
    <w:rsid w:val="009279A3"/>
    <w:rsid w:val="00931158"/>
    <w:rsid w:val="0094182F"/>
    <w:rsid w:val="00954C16"/>
    <w:rsid w:val="00970CF8"/>
    <w:rsid w:val="0097124E"/>
    <w:rsid w:val="00973447"/>
    <w:rsid w:val="00975BF1"/>
    <w:rsid w:val="009766D4"/>
    <w:rsid w:val="009804E3"/>
    <w:rsid w:val="009808ED"/>
    <w:rsid w:val="00982647"/>
    <w:rsid w:val="00985089"/>
    <w:rsid w:val="009A13CE"/>
    <w:rsid w:val="009A7847"/>
    <w:rsid w:val="009A7AB7"/>
    <w:rsid w:val="009B43CB"/>
    <w:rsid w:val="009B5C96"/>
    <w:rsid w:val="009C2BF6"/>
    <w:rsid w:val="009C3611"/>
    <w:rsid w:val="009D3FF0"/>
    <w:rsid w:val="009D7FD6"/>
    <w:rsid w:val="009E122F"/>
    <w:rsid w:val="009E2494"/>
    <w:rsid w:val="009F6591"/>
    <w:rsid w:val="00A055F1"/>
    <w:rsid w:val="00A11CE7"/>
    <w:rsid w:val="00A1443E"/>
    <w:rsid w:val="00A15CC7"/>
    <w:rsid w:val="00A1706A"/>
    <w:rsid w:val="00A3013B"/>
    <w:rsid w:val="00A3080E"/>
    <w:rsid w:val="00A32224"/>
    <w:rsid w:val="00A4163C"/>
    <w:rsid w:val="00A41C41"/>
    <w:rsid w:val="00A424AB"/>
    <w:rsid w:val="00A42AB0"/>
    <w:rsid w:val="00A62258"/>
    <w:rsid w:val="00A63054"/>
    <w:rsid w:val="00A74B70"/>
    <w:rsid w:val="00A81B41"/>
    <w:rsid w:val="00A820CC"/>
    <w:rsid w:val="00A8218F"/>
    <w:rsid w:val="00A87502"/>
    <w:rsid w:val="00A90A4C"/>
    <w:rsid w:val="00A915D0"/>
    <w:rsid w:val="00A9177A"/>
    <w:rsid w:val="00A919D1"/>
    <w:rsid w:val="00A9551D"/>
    <w:rsid w:val="00A96E8B"/>
    <w:rsid w:val="00AA0D7C"/>
    <w:rsid w:val="00AA3944"/>
    <w:rsid w:val="00AA5B99"/>
    <w:rsid w:val="00AB102F"/>
    <w:rsid w:val="00AB701D"/>
    <w:rsid w:val="00AC2C8C"/>
    <w:rsid w:val="00AC4062"/>
    <w:rsid w:val="00AC4B09"/>
    <w:rsid w:val="00AC5192"/>
    <w:rsid w:val="00AC578C"/>
    <w:rsid w:val="00AC5C1F"/>
    <w:rsid w:val="00AE019D"/>
    <w:rsid w:val="00AE3539"/>
    <w:rsid w:val="00B1147C"/>
    <w:rsid w:val="00B17722"/>
    <w:rsid w:val="00B274F2"/>
    <w:rsid w:val="00B3139B"/>
    <w:rsid w:val="00B31859"/>
    <w:rsid w:val="00B4083F"/>
    <w:rsid w:val="00B40F59"/>
    <w:rsid w:val="00B56338"/>
    <w:rsid w:val="00B622DA"/>
    <w:rsid w:val="00B62851"/>
    <w:rsid w:val="00B65182"/>
    <w:rsid w:val="00B75DA9"/>
    <w:rsid w:val="00B84701"/>
    <w:rsid w:val="00B865A2"/>
    <w:rsid w:val="00B86763"/>
    <w:rsid w:val="00BB2F4A"/>
    <w:rsid w:val="00BB7248"/>
    <w:rsid w:val="00BC2AFC"/>
    <w:rsid w:val="00BC3DAD"/>
    <w:rsid w:val="00BC57D7"/>
    <w:rsid w:val="00BD1919"/>
    <w:rsid w:val="00BD3DCB"/>
    <w:rsid w:val="00BE47F2"/>
    <w:rsid w:val="00BF1CAE"/>
    <w:rsid w:val="00C018FB"/>
    <w:rsid w:val="00C039EE"/>
    <w:rsid w:val="00C16E9F"/>
    <w:rsid w:val="00C2287F"/>
    <w:rsid w:val="00C34F52"/>
    <w:rsid w:val="00C421C9"/>
    <w:rsid w:val="00C431B1"/>
    <w:rsid w:val="00C540D5"/>
    <w:rsid w:val="00C61BA3"/>
    <w:rsid w:val="00C71876"/>
    <w:rsid w:val="00C71B5A"/>
    <w:rsid w:val="00C81BAD"/>
    <w:rsid w:val="00C87850"/>
    <w:rsid w:val="00C90531"/>
    <w:rsid w:val="00C9090C"/>
    <w:rsid w:val="00C94159"/>
    <w:rsid w:val="00CA32F8"/>
    <w:rsid w:val="00CA73C9"/>
    <w:rsid w:val="00CB57AA"/>
    <w:rsid w:val="00CB6876"/>
    <w:rsid w:val="00CB70A1"/>
    <w:rsid w:val="00CC2E29"/>
    <w:rsid w:val="00CC4362"/>
    <w:rsid w:val="00CD1243"/>
    <w:rsid w:val="00CD395F"/>
    <w:rsid w:val="00CE3E33"/>
    <w:rsid w:val="00CE404C"/>
    <w:rsid w:val="00CF10D1"/>
    <w:rsid w:val="00D0357D"/>
    <w:rsid w:val="00D05A14"/>
    <w:rsid w:val="00D1089F"/>
    <w:rsid w:val="00D10EA4"/>
    <w:rsid w:val="00D517A7"/>
    <w:rsid w:val="00D61622"/>
    <w:rsid w:val="00D63CC6"/>
    <w:rsid w:val="00D96A46"/>
    <w:rsid w:val="00DB3FC2"/>
    <w:rsid w:val="00DB4B44"/>
    <w:rsid w:val="00DC2272"/>
    <w:rsid w:val="00DC4256"/>
    <w:rsid w:val="00DC458A"/>
    <w:rsid w:val="00DC7C16"/>
    <w:rsid w:val="00DD070D"/>
    <w:rsid w:val="00DD3DDF"/>
    <w:rsid w:val="00DD506B"/>
    <w:rsid w:val="00DE2C90"/>
    <w:rsid w:val="00DF420F"/>
    <w:rsid w:val="00E15317"/>
    <w:rsid w:val="00E15A42"/>
    <w:rsid w:val="00E236E0"/>
    <w:rsid w:val="00E3101D"/>
    <w:rsid w:val="00E31DD3"/>
    <w:rsid w:val="00E32112"/>
    <w:rsid w:val="00E3253B"/>
    <w:rsid w:val="00E32DA2"/>
    <w:rsid w:val="00E33FCF"/>
    <w:rsid w:val="00E418EA"/>
    <w:rsid w:val="00E476B6"/>
    <w:rsid w:val="00E514CC"/>
    <w:rsid w:val="00E56999"/>
    <w:rsid w:val="00E61798"/>
    <w:rsid w:val="00E66AEB"/>
    <w:rsid w:val="00E729F0"/>
    <w:rsid w:val="00E755D3"/>
    <w:rsid w:val="00E776F7"/>
    <w:rsid w:val="00E8312E"/>
    <w:rsid w:val="00E97EC4"/>
    <w:rsid w:val="00EA3452"/>
    <w:rsid w:val="00EA65DB"/>
    <w:rsid w:val="00EB31D4"/>
    <w:rsid w:val="00EB7268"/>
    <w:rsid w:val="00EC1834"/>
    <w:rsid w:val="00EC24DD"/>
    <w:rsid w:val="00EC2BF7"/>
    <w:rsid w:val="00ED336C"/>
    <w:rsid w:val="00EE423D"/>
    <w:rsid w:val="00EE49D0"/>
    <w:rsid w:val="00EE4D06"/>
    <w:rsid w:val="00EE646E"/>
    <w:rsid w:val="00EF0E3A"/>
    <w:rsid w:val="00EF1A75"/>
    <w:rsid w:val="00EF2BE1"/>
    <w:rsid w:val="00EF34B8"/>
    <w:rsid w:val="00F066B0"/>
    <w:rsid w:val="00F15F41"/>
    <w:rsid w:val="00F1663D"/>
    <w:rsid w:val="00F2441C"/>
    <w:rsid w:val="00F24B77"/>
    <w:rsid w:val="00F24B78"/>
    <w:rsid w:val="00F254D0"/>
    <w:rsid w:val="00F27A67"/>
    <w:rsid w:val="00F32323"/>
    <w:rsid w:val="00F459A0"/>
    <w:rsid w:val="00F53512"/>
    <w:rsid w:val="00F56ECD"/>
    <w:rsid w:val="00F63AF5"/>
    <w:rsid w:val="00F702AC"/>
    <w:rsid w:val="00F75D3D"/>
    <w:rsid w:val="00F85494"/>
    <w:rsid w:val="00F90196"/>
    <w:rsid w:val="00FA0ED7"/>
    <w:rsid w:val="00FA1122"/>
    <w:rsid w:val="00FA639D"/>
    <w:rsid w:val="00FA665B"/>
    <w:rsid w:val="00FC3E81"/>
    <w:rsid w:val="00FC545B"/>
    <w:rsid w:val="00FC7CDE"/>
    <w:rsid w:val="00FD225D"/>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AD6889B1-F54B-4ABB-84C1-C90CC28C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4895881953436305508gmail-msonormal">
    <w:name w:val="m_4895881953436305508gmail-msonormal"/>
    <w:basedOn w:val="Normal"/>
    <w:rsid w:val="006128E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0FE2"/>
    <w:rPr>
      <w:color w:val="0000FF" w:themeColor="hyperlink"/>
      <w:u w:val="single"/>
    </w:rPr>
  </w:style>
  <w:style w:type="table" w:styleId="TableGrid">
    <w:name w:val="Table Grid"/>
    <w:basedOn w:val="TableNormal"/>
    <w:uiPriority w:val="39"/>
    <w:rsid w:val="006C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79341930">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45789200">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341406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2958063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2508813">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60903643">
      <w:bodyDiv w:val="1"/>
      <w:marLeft w:val="0"/>
      <w:marRight w:val="0"/>
      <w:marTop w:val="0"/>
      <w:marBottom w:val="0"/>
      <w:divBdr>
        <w:top w:val="none" w:sz="0" w:space="0" w:color="auto"/>
        <w:left w:val="none" w:sz="0" w:space="0" w:color="auto"/>
        <w:bottom w:val="none" w:sz="0" w:space="0" w:color="auto"/>
        <w:right w:val="none" w:sz="0" w:space="0" w:color="auto"/>
      </w:divBdr>
      <w:divsChild>
        <w:div w:id="937324617">
          <w:marLeft w:val="0"/>
          <w:marRight w:val="0"/>
          <w:marTop w:val="0"/>
          <w:marBottom w:val="0"/>
          <w:divBdr>
            <w:top w:val="none" w:sz="0" w:space="0" w:color="auto"/>
            <w:left w:val="none" w:sz="0" w:space="0" w:color="auto"/>
            <w:bottom w:val="none" w:sz="0" w:space="0" w:color="auto"/>
            <w:right w:val="none" w:sz="0" w:space="0" w:color="auto"/>
          </w:divBdr>
        </w:div>
        <w:div w:id="1378429791">
          <w:marLeft w:val="0"/>
          <w:marRight w:val="0"/>
          <w:marTop w:val="0"/>
          <w:marBottom w:val="0"/>
          <w:divBdr>
            <w:top w:val="none" w:sz="0" w:space="0" w:color="auto"/>
            <w:left w:val="none" w:sz="0" w:space="0" w:color="auto"/>
            <w:bottom w:val="none" w:sz="0" w:space="0" w:color="auto"/>
            <w:right w:val="none" w:sz="0" w:space="0" w:color="auto"/>
          </w:divBdr>
        </w:div>
        <w:div w:id="1943026053">
          <w:marLeft w:val="0"/>
          <w:marRight w:val="0"/>
          <w:marTop w:val="0"/>
          <w:marBottom w:val="0"/>
          <w:divBdr>
            <w:top w:val="none" w:sz="0" w:space="0" w:color="auto"/>
            <w:left w:val="none" w:sz="0" w:space="0" w:color="auto"/>
            <w:bottom w:val="none" w:sz="0" w:space="0" w:color="auto"/>
            <w:right w:val="none" w:sz="0" w:space="0" w:color="auto"/>
          </w:divBdr>
        </w:div>
      </w:divsChild>
    </w:div>
    <w:div w:id="1099790721">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1795432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31795986">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4826437">
      <w:bodyDiv w:val="1"/>
      <w:marLeft w:val="0"/>
      <w:marRight w:val="0"/>
      <w:marTop w:val="0"/>
      <w:marBottom w:val="0"/>
      <w:divBdr>
        <w:top w:val="none" w:sz="0" w:space="0" w:color="auto"/>
        <w:left w:val="none" w:sz="0" w:space="0" w:color="auto"/>
        <w:bottom w:val="none" w:sz="0" w:space="0" w:color="auto"/>
        <w:right w:val="none" w:sz="0" w:space="0" w:color="auto"/>
      </w:divBdr>
    </w:div>
    <w:div w:id="157843950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20187428">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289118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0702547">
      <w:bodyDiv w:val="1"/>
      <w:marLeft w:val="0"/>
      <w:marRight w:val="0"/>
      <w:marTop w:val="0"/>
      <w:marBottom w:val="0"/>
      <w:divBdr>
        <w:top w:val="none" w:sz="0" w:space="0" w:color="auto"/>
        <w:left w:val="none" w:sz="0" w:space="0" w:color="auto"/>
        <w:bottom w:val="none" w:sz="0" w:space="0" w:color="auto"/>
        <w:right w:val="none" w:sz="0" w:space="0" w:color="auto"/>
      </w:divBdr>
      <w:divsChild>
        <w:div w:id="1000931739">
          <w:marLeft w:val="0"/>
          <w:marRight w:val="0"/>
          <w:marTop w:val="0"/>
          <w:marBottom w:val="0"/>
          <w:divBdr>
            <w:top w:val="none" w:sz="0" w:space="0" w:color="auto"/>
            <w:left w:val="none" w:sz="0" w:space="0" w:color="auto"/>
            <w:bottom w:val="none" w:sz="0" w:space="0" w:color="auto"/>
            <w:right w:val="none" w:sz="0" w:space="0" w:color="auto"/>
          </w:divBdr>
        </w:div>
        <w:div w:id="358894504">
          <w:marLeft w:val="0"/>
          <w:marRight w:val="0"/>
          <w:marTop w:val="0"/>
          <w:marBottom w:val="0"/>
          <w:divBdr>
            <w:top w:val="none" w:sz="0" w:space="0" w:color="auto"/>
            <w:left w:val="none" w:sz="0" w:space="0" w:color="auto"/>
            <w:bottom w:val="none" w:sz="0" w:space="0" w:color="auto"/>
            <w:right w:val="none" w:sz="0" w:space="0" w:color="auto"/>
          </w:divBdr>
        </w:div>
        <w:div w:id="103890688">
          <w:marLeft w:val="0"/>
          <w:marRight w:val="0"/>
          <w:marTop w:val="0"/>
          <w:marBottom w:val="0"/>
          <w:divBdr>
            <w:top w:val="none" w:sz="0" w:space="0" w:color="auto"/>
            <w:left w:val="none" w:sz="0" w:space="0" w:color="auto"/>
            <w:bottom w:val="none" w:sz="0" w:space="0" w:color="auto"/>
            <w:right w:val="none" w:sz="0" w:space="0" w:color="auto"/>
          </w:divBdr>
        </w:div>
      </w:divsChild>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ong.pagasa.dost.gov.ph/weath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84BC-74E7-493F-9E90-656168D8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Mariel B. Ferrariz</cp:lastModifiedBy>
  <cp:revision>14</cp:revision>
  <dcterms:created xsi:type="dcterms:W3CDTF">2021-04-01T04:22:00Z</dcterms:created>
  <dcterms:modified xsi:type="dcterms:W3CDTF">2021-04-02T07:14:00Z</dcterms:modified>
</cp:coreProperties>
</file>