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C7560" w14:textId="305C55F9" w:rsidR="00C97112" w:rsidRPr="00615EF7" w:rsidRDefault="00400D54" w:rsidP="00615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15EF7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615EF7">
        <w:rPr>
          <w:rFonts w:ascii="Arial" w:eastAsia="Arial" w:hAnsi="Arial" w:cs="Arial"/>
          <w:b/>
          <w:sz w:val="32"/>
          <w:szCs w:val="32"/>
        </w:rPr>
        <w:t>o</w:t>
      </w:r>
      <w:r w:rsidR="00D567C6" w:rsidRPr="00615EF7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615EF7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615EF7">
        <w:rPr>
          <w:rFonts w:ascii="Arial" w:eastAsia="Arial" w:hAnsi="Arial" w:cs="Arial"/>
          <w:b/>
          <w:sz w:val="32"/>
          <w:szCs w:val="32"/>
        </w:rPr>
        <w:t>F</w:t>
      </w:r>
      <w:r w:rsidR="00C97112" w:rsidRPr="00615EF7">
        <w:rPr>
          <w:rFonts w:ascii="Arial" w:eastAsia="Arial" w:hAnsi="Arial" w:cs="Arial"/>
          <w:b/>
          <w:sz w:val="32"/>
          <w:szCs w:val="32"/>
        </w:rPr>
        <w:t>ire</w:t>
      </w:r>
      <w:r w:rsidR="003D72F6" w:rsidRPr="00615EF7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615EF7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615EF7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51DCEA33" w14:textId="77777777" w:rsidR="0031038C" w:rsidRPr="00615EF7" w:rsidRDefault="0031038C" w:rsidP="00615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15EF7">
        <w:rPr>
          <w:rFonts w:ascii="Arial" w:eastAsia="Arial" w:hAnsi="Arial" w:cs="Arial"/>
          <w:b/>
          <w:sz w:val="32"/>
          <w:szCs w:val="32"/>
        </w:rPr>
        <w:t>Bakakeng Central, Baguio City</w:t>
      </w:r>
    </w:p>
    <w:p w14:paraId="106EECC5" w14:textId="1CDBDD26" w:rsidR="00F27639" w:rsidRPr="00615EF7" w:rsidRDefault="0031038C" w:rsidP="00615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15EF7">
        <w:rPr>
          <w:rFonts w:ascii="Arial" w:eastAsia="Arial" w:hAnsi="Arial" w:cs="Arial"/>
          <w:sz w:val="24"/>
          <w:szCs w:val="24"/>
        </w:rPr>
        <w:t>06</w:t>
      </w:r>
      <w:r w:rsidR="00C63AA4" w:rsidRPr="00615EF7">
        <w:rPr>
          <w:rFonts w:ascii="Arial" w:eastAsia="Arial" w:hAnsi="Arial" w:cs="Arial"/>
          <w:sz w:val="24"/>
          <w:szCs w:val="24"/>
        </w:rPr>
        <w:t xml:space="preserve"> </w:t>
      </w:r>
      <w:r w:rsidRPr="00615EF7">
        <w:rPr>
          <w:rFonts w:ascii="Arial" w:eastAsia="Arial" w:hAnsi="Arial" w:cs="Arial"/>
          <w:sz w:val="24"/>
          <w:szCs w:val="24"/>
        </w:rPr>
        <w:t>May</w:t>
      </w:r>
      <w:r w:rsidR="00E70DF8" w:rsidRPr="00615EF7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15EF7">
        <w:rPr>
          <w:rFonts w:ascii="Arial" w:eastAsia="Arial" w:hAnsi="Arial" w:cs="Arial"/>
          <w:sz w:val="24"/>
          <w:szCs w:val="24"/>
        </w:rPr>
        <w:t>,</w:t>
      </w:r>
      <w:r w:rsidR="00781191" w:rsidRPr="00615EF7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15EF7">
        <w:rPr>
          <w:rFonts w:ascii="Arial" w:eastAsia="Arial" w:hAnsi="Arial" w:cs="Arial"/>
          <w:sz w:val="24"/>
          <w:szCs w:val="24"/>
        </w:rPr>
        <w:t>6</w:t>
      </w:r>
      <w:r w:rsidR="00FD09D2" w:rsidRPr="00615EF7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615EF7" w:rsidRDefault="00F35CDA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7E98163B" w:rsidR="00B17D3C" w:rsidRPr="00615EF7" w:rsidRDefault="00C97112" w:rsidP="00615EF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15EF7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</w:t>
      </w:r>
      <w:r w:rsidR="0031038C" w:rsidRPr="00615EF7">
        <w:rPr>
          <w:rFonts w:ascii="Arial" w:eastAsia="Arial" w:hAnsi="Arial" w:cs="Arial"/>
          <w:i/>
          <w:sz w:val="24"/>
          <w:szCs w:val="24"/>
        </w:rPr>
        <w:t>at</w:t>
      </w:r>
      <w:r w:rsidRPr="00615EF7">
        <w:rPr>
          <w:rFonts w:ascii="Arial" w:eastAsia="Arial" w:hAnsi="Arial" w:cs="Arial"/>
          <w:i/>
          <w:sz w:val="24"/>
          <w:szCs w:val="24"/>
        </w:rPr>
        <w:t xml:space="preserve"> </w:t>
      </w:r>
      <w:r w:rsidR="0031038C" w:rsidRPr="00615EF7">
        <w:rPr>
          <w:rFonts w:ascii="Arial" w:eastAsia="Arial" w:hAnsi="Arial" w:cs="Arial"/>
          <w:i/>
          <w:sz w:val="24"/>
          <w:szCs w:val="24"/>
        </w:rPr>
        <w:t>Km. 4, Purok 8, Suello Village, Bakakeng Central, Baguio City</w:t>
      </w:r>
      <w:r w:rsidR="00C63AA4" w:rsidRPr="00615EF7">
        <w:rPr>
          <w:rFonts w:ascii="Arial" w:eastAsia="Arial" w:hAnsi="Arial" w:cs="Arial"/>
          <w:i/>
          <w:sz w:val="24"/>
          <w:szCs w:val="24"/>
        </w:rPr>
        <w:t xml:space="preserve"> </w:t>
      </w:r>
      <w:r w:rsidRPr="00615EF7">
        <w:rPr>
          <w:rFonts w:ascii="Arial" w:eastAsia="Arial" w:hAnsi="Arial" w:cs="Arial"/>
          <w:i/>
          <w:sz w:val="24"/>
          <w:szCs w:val="24"/>
        </w:rPr>
        <w:t>o</w:t>
      </w:r>
      <w:r w:rsidR="00B17D3C" w:rsidRPr="00615EF7">
        <w:rPr>
          <w:rFonts w:ascii="Arial" w:eastAsia="Arial" w:hAnsi="Arial" w:cs="Arial"/>
          <w:i/>
          <w:sz w:val="24"/>
          <w:szCs w:val="24"/>
        </w:rPr>
        <w:t xml:space="preserve">n </w:t>
      </w:r>
      <w:r w:rsidR="0031038C" w:rsidRPr="00615EF7">
        <w:rPr>
          <w:rFonts w:ascii="Arial" w:eastAsia="Arial" w:hAnsi="Arial" w:cs="Arial"/>
          <w:i/>
          <w:sz w:val="24"/>
          <w:szCs w:val="24"/>
        </w:rPr>
        <w:t>22</w:t>
      </w:r>
      <w:r w:rsidR="00C63AA4" w:rsidRPr="00615EF7">
        <w:rPr>
          <w:rFonts w:ascii="Arial" w:eastAsia="Arial" w:hAnsi="Arial" w:cs="Arial"/>
          <w:i/>
          <w:sz w:val="24"/>
          <w:szCs w:val="24"/>
        </w:rPr>
        <w:t xml:space="preserve"> </w:t>
      </w:r>
      <w:r w:rsidR="0031038C" w:rsidRPr="00615EF7">
        <w:rPr>
          <w:rFonts w:ascii="Arial" w:eastAsia="Arial" w:hAnsi="Arial" w:cs="Arial"/>
          <w:i/>
          <w:sz w:val="24"/>
          <w:szCs w:val="24"/>
        </w:rPr>
        <w:t>April</w:t>
      </w:r>
      <w:r w:rsidR="00C63AA4" w:rsidRPr="00615EF7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615EF7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615EF7" w:rsidRDefault="00D47079" w:rsidP="00615EF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5EF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615EF7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615EF7" w:rsidRDefault="00FA5608" w:rsidP="00615EF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615EF7" w:rsidRDefault="00FA5608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15EF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615EF7" w:rsidRDefault="00E504FE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15EF7" w:rsidRDefault="001149A2" w:rsidP="00615EF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5EF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15EF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ACF7CDF" w:rsidR="000146D5" w:rsidRPr="00615EF7" w:rsidRDefault="000146D5" w:rsidP="00615EF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5EF7">
        <w:rPr>
          <w:rFonts w:ascii="Arial" w:eastAsia="Arial" w:hAnsi="Arial" w:cs="Arial"/>
          <w:sz w:val="24"/>
          <w:szCs w:val="24"/>
        </w:rPr>
        <w:t xml:space="preserve">A total of </w:t>
      </w:r>
      <w:r w:rsidR="0031038C" w:rsidRPr="00615EF7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FA5608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31038C" w:rsidRPr="00615EF7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B42CCC" w:rsidRPr="00615EF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F2BD7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A5608" w:rsidRPr="00615EF7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31038C" w:rsidRPr="00615EF7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Pr="00615EF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615EF7">
        <w:rPr>
          <w:rFonts w:ascii="Arial" w:eastAsia="Arial" w:hAnsi="Arial" w:cs="Arial"/>
          <w:sz w:val="24"/>
          <w:szCs w:val="24"/>
        </w:rPr>
        <w:t xml:space="preserve">or </w:t>
      </w:r>
      <w:r w:rsidR="0031038C" w:rsidRPr="00615EF7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BF2BD7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15EF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615EF7">
        <w:rPr>
          <w:rFonts w:ascii="Arial" w:eastAsia="Arial" w:hAnsi="Arial" w:cs="Arial"/>
          <w:sz w:val="24"/>
          <w:szCs w:val="24"/>
        </w:rPr>
        <w:t>were</w:t>
      </w:r>
      <w:r w:rsidRPr="00615EF7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15EF7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615EF7">
        <w:rPr>
          <w:rFonts w:ascii="Arial" w:eastAsia="Arial" w:hAnsi="Arial" w:cs="Arial"/>
          <w:sz w:val="24"/>
          <w:szCs w:val="24"/>
        </w:rPr>
        <w:t>fire</w:t>
      </w:r>
      <w:r w:rsidR="0062558F" w:rsidRPr="00615EF7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615EF7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15EF7">
        <w:rPr>
          <w:rFonts w:ascii="Arial" w:eastAsia="Arial" w:hAnsi="Arial" w:cs="Arial"/>
          <w:sz w:val="24"/>
          <w:szCs w:val="24"/>
        </w:rPr>
        <w:t>in</w:t>
      </w:r>
      <w:r w:rsidR="0008089C" w:rsidRPr="00615EF7">
        <w:rPr>
          <w:rFonts w:ascii="Arial" w:eastAsia="Arial" w:hAnsi="Arial" w:cs="Arial"/>
          <w:b/>
          <w:sz w:val="24"/>
          <w:szCs w:val="24"/>
        </w:rPr>
        <w:t xml:space="preserve"> </w:t>
      </w:r>
      <w:r w:rsidR="0031038C" w:rsidRPr="00615EF7">
        <w:rPr>
          <w:rFonts w:ascii="Arial" w:eastAsia="Arial" w:hAnsi="Arial" w:cs="Arial"/>
          <w:b/>
          <w:color w:val="0070C0"/>
          <w:sz w:val="24"/>
          <w:szCs w:val="24"/>
        </w:rPr>
        <w:t>Bakakeng Central, Baguio City</w:t>
      </w:r>
      <w:r w:rsidR="00B573B0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573B0" w:rsidRPr="00615EF7">
        <w:rPr>
          <w:rFonts w:ascii="Arial" w:eastAsia="Arial" w:hAnsi="Arial" w:cs="Arial"/>
          <w:bCs/>
          <w:sz w:val="24"/>
          <w:szCs w:val="24"/>
        </w:rPr>
        <w:t>(</w:t>
      </w:r>
      <w:r w:rsidRPr="00615EF7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615EF7" w:rsidRDefault="000146D5" w:rsidP="00615EF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15EF7" w:rsidRDefault="000146D5" w:rsidP="00615EF7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15EF7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41"/>
        <w:gridCol w:w="1918"/>
        <w:gridCol w:w="1260"/>
        <w:gridCol w:w="1258"/>
      </w:tblGrid>
      <w:tr w:rsidR="0031038C" w:rsidRPr="00615EF7" w14:paraId="4D40E38A" w14:textId="77777777" w:rsidTr="0031038C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1DBF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EBC0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1038C" w:rsidRPr="00615EF7" w14:paraId="4B393C5F" w14:textId="77777777" w:rsidTr="0031038C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34C5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3192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9D3C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CF8D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1038C" w:rsidRPr="00615EF7" w14:paraId="33022A66" w14:textId="77777777" w:rsidTr="0031038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13C6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8113" w14:textId="7409B93D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D9032" w14:textId="2522B49E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17CEC" w14:textId="5327B0EC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31038C" w:rsidRPr="00615EF7" w14:paraId="690D116B" w14:textId="77777777" w:rsidTr="0031038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15B86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2708" w14:textId="729A0C4B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3216A" w14:textId="19EC3A23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D298" w14:textId="47D0C059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31038C" w:rsidRPr="00615EF7" w14:paraId="01493D5D" w14:textId="77777777" w:rsidTr="0031038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2DFB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D68B" w14:textId="3127709A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55C99" w14:textId="63224937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E4C13" w14:textId="6E5A8CC4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31038C" w:rsidRPr="00615EF7" w14:paraId="0F5BCE29" w14:textId="77777777" w:rsidTr="0031038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3BEB2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7AF6B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91E1" w14:textId="1F8E0C88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683D" w14:textId="290E2E2B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BD9B" w14:textId="0A872C0D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</w:tbl>
    <w:p w14:paraId="7F92FC72" w14:textId="345C9155" w:rsidR="002177EB" w:rsidRPr="00615EF7" w:rsidRDefault="00C97112" w:rsidP="00615EF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5EF7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46CE64" w14:textId="77777777" w:rsidR="00C63AA4" w:rsidRPr="00615EF7" w:rsidRDefault="00C63AA4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2C23B470" w:rsidR="00C63AA4" w:rsidRPr="00615EF7" w:rsidRDefault="008C43F4" w:rsidP="00615EF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5EF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1038C" w:rsidRPr="00615EF7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C63AA4" w:rsidRPr="00615EF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C63AA4" w:rsidRPr="00615EF7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6B38A943" w:rsidR="00A16866" w:rsidRPr="00615EF7" w:rsidRDefault="0031038C" w:rsidP="00615EF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615EF7">
        <w:rPr>
          <w:rFonts w:ascii="Arial" w:eastAsia="Arial" w:hAnsi="Arial" w:cs="Arial"/>
          <w:sz w:val="24"/>
          <w:szCs w:val="24"/>
        </w:rPr>
        <w:t>A total of</w:t>
      </w:r>
      <w:r w:rsidR="00FA5608" w:rsidRPr="00615EF7">
        <w:rPr>
          <w:rFonts w:ascii="Arial" w:eastAsia="Arial" w:hAnsi="Arial" w:cs="Arial"/>
          <w:sz w:val="24"/>
          <w:szCs w:val="24"/>
        </w:rPr>
        <w:t xml:space="preserve"> </w:t>
      </w:r>
      <w:r w:rsidRPr="00615EF7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FA5608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Pr="00615EF7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FA5608" w:rsidRPr="00615EF7">
        <w:rPr>
          <w:rFonts w:ascii="Arial" w:eastAsia="Arial" w:hAnsi="Arial" w:cs="Arial"/>
          <w:b/>
          <w:color w:val="0070C0"/>
          <w:sz w:val="24"/>
          <w:szCs w:val="24"/>
        </w:rPr>
        <w:t>) famil</w:t>
      </w:r>
      <w:r w:rsidRPr="00615EF7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="00FA5608" w:rsidRPr="00615EF7">
        <w:rPr>
          <w:rFonts w:ascii="Arial" w:eastAsia="Arial" w:hAnsi="Arial" w:cs="Arial"/>
          <w:sz w:val="24"/>
          <w:szCs w:val="24"/>
        </w:rPr>
        <w:t xml:space="preserve"> or </w:t>
      </w:r>
      <w:r w:rsidRPr="00615EF7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FA5608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A5608" w:rsidRPr="00615EF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15EF7">
        <w:rPr>
          <w:rFonts w:ascii="Arial" w:eastAsia="Arial" w:hAnsi="Arial" w:cs="Arial"/>
          <w:sz w:val="24"/>
          <w:szCs w:val="24"/>
        </w:rPr>
        <w:t>took</w:t>
      </w:r>
      <w:r w:rsidR="00C97112" w:rsidRPr="00615EF7">
        <w:rPr>
          <w:rFonts w:ascii="Arial" w:eastAsia="Arial" w:hAnsi="Arial" w:cs="Arial"/>
          <w:sz w:val="24"/>
          <w:szCs w:val="24"/>
        </w:rPr>
        <w:t xml:space="preserve"> temporary shelter </w:t>
      </w:r>
      <w:r w:rsidRPr="00615EF7">
        <w:rPr>
          <w:rFonts w:ascii="Arial" w:eastAsia="Arial" w:hAnsi="Arial" w:cs="Arial"/>
          <w:sz w:val="24"/>
          <w:szCs w:val="24"/>
        </w:rPr>
        <w:t xml:space="preserve">at </w:t>
      </w:r>
      <w:r w:rsidRPr="00615EF7">
        <w:rPr>
          <w:rFonts w:ascii="Arial" w:eastAsia="Arial" w:hAnsi="Arial" w:cs="Arial"/>
          <w:b/>
          <w:color w:val="0070C0"/>
          <w:sz w:val="24"/>
          <w:szCs w:val="24"/>
        </w:rPr>
        <w:t>Bakakeng Centr</w:t>
      </w:r>
      <w:r w:rsidR="00615EF7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al </w:t>
      </w:r>
      <w:r w:rsidRPr="00615EF7">
        <w:rPr>
          <w:rFonts w:ascii="Arial" w:eastAsia="Arial" w:hAnsi="Arial" w:cs="Arial"/>
          <w:b/>
          <w:color w:val="0070C0"/>
          <w:sz w:val="24"/>
          <w:szCs w:val="24"/>
        </w:rPr>
        <w:t>(CDRRMO Evacuation Center)</w:t>
      </w:r>
      <w:r w:rsidRPr="00615EF7">
        <w:rPr>
          <w:rFonts w:ascii="Arial" w:eastAsia="Arial" w:hAnsi="Arial" w:cs="Arial"/>
          <w:sz w:val="24"/>
          <w:szCs w:val="24"/>
        </w:rPr>
        <w:t xml:space="preserve"> </w:t>
      </w:r>
      <w:r w:rsidR="00FA5608" w:rsidRPr="00615EF7">
        <w:rPr>
          <w:rFonts w:ascii="Arial" w:eastAsia="Arial" w:hAnsi="Arial" w:cs="Arial"/>
          <w:sz w:val="24"/>
          <w:szCs w:val="24"/>
        </w:rPr>
        <w:t>(see Table 2</w:t>
      </w:r>
      <w:r w:rsidR="007D45B7" w:rsidRPr="00615EF7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615EF7" w:rsidRDefault="00C63AA4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1349A37D" w:rsidR="007D45B7" w:rsidRPr="00615EF7" w:rsidRDefault="00FA5608" w:rsidP="00615EF7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15EF7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615EF7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615EF7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615EF7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31038C" w:rsidRPr="00615EF7">
        <w:rPr>
          <w:rFonts w:ascii="Arial" w:eastAsia="Arial" w:hAnsi="Arial" w:cs="Arial"/>
          <w:b/>
          <w:i/>
          <w:sz w:val="20"/>
          <w:szCs w:val="20"/>
        </w:rPr>
        <w:t>In</w:t>
      </w:r>
      <w:r w:rsidR="007D45B7" w:rsidRPr="00615EF7">
        <w:rPr>
          <w:rFonts w:ascii="Arial" w:eastAsia="Arial" w:hAnsi="Arial" w:cs="Arial"/>
          <w:b/>
          <w:i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78"/>
        <w:gridCol w:w="953"/>
        <w:gridCol w:w="914"/>
        <w:gridCol w:w="955"/>
        <w:gridCol w:w="914"/>
        <w:gridCol w:w="959"/>
        <w:gridCol w:w="910"/>
      </w:tblGrid>
      <w:tr w:rsidR="0031038C" w:rsidRPr="00615EF7" w14:paraId="290F314A" w14:textId="77777777" w:rsidTr="0031038C">
        <w:trPr>
          <w:trHeight w:val="20"/>
        </w:trPr>
        <w:tc>
          <w:tcPr>
            <w:tcW w:w="1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0DAD0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74988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DCCA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1038C" w:rsidRPr="00615EF7" w14:paraId="393816F6" w14:textId="77777777" w:rsidTr="0031038C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99C2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71F4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D8C9C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1038C" w:rsidRPr="00615EF7" w14:paraId="494091B8" w14:textId="77777777" w:rsidTr="0031038C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B07D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6C13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EE561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270DC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1038C" w:rsidRPr="00615EF7" w14:paraId="523E632C" w14:textId="77777777" w:rsidTr="0031038C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2BF7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A80B0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7D79A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6E57E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F59A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112D2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C087C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1038C" w:rsidRPr="00615EF7" w14:paraId="3DDFDABB" w14:textId="77777777" w:rsidTr="0031038C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B23B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B5F78" w14:textId="3342D57F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A56DB" w14:textId="597CD6D6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0EB6" w14:textId="33C3CCDE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83F52" w14:textId="38EADA79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21983" w14:textId="4E98104C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7F92" w14:textId="6F59A92F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1038C" w:rsidRPr="00615EF7" w14:paraId="1E067392" w14:textId="77777777" w:rsidTr="0031038C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17D7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8021" w14:textId="75B6485A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2307A" w14:textId="6E273EDD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A4E4" w14:textId="15CCBFA5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4A03D" w14:textId="35F8FB30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FCBA" w14:textId="09AB2AB2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7118" w14:textId="501A6AAA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1038C" w:rsidRPr="00615EF7" w14:paraId="03CF489E" w14:textId="77777777" w:rsidTr="0031038C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774F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A18A5" w14:textId="5D95F593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5106" w14:textId="1C3C7FCF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14047" w14:textId="784D81BC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A941" w14:textId="57C93793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8E4B4" w14:textId="1CF2B9CA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88D0" w14:textId="726F3F89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1038C" w:rsidRPr="00615EF7" w14:paraId="1C7A9A6A" w14:textId="77777777" w:rsidTr="0031038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17997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2656F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A030E" w14:textId="20D24932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3FE9D" w14:textId="1C87DFF1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8E4C" w14:textId="70A60909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EDB77" w14:textId="077B6B18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469C" w14:textId="2CDE7F1B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FBB8C" w14:textId="55C9543D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9EB642" w14:textId="220E08CD" w:rsidR="00177905" w:rsidRPr="00615EF7" w:rsidRDefault="00C97112" w:rsidP="00615EF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5EF7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3CCBF8D" w14:textId="77777777" w:rsidR="00615EF7" w:rsidRPr="00615EF7" w:rsidRDefault="00615EF7" w:rsidP="00615EF7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5CD934D5" w:rsidR="00A64E2C" w:rsidRPr="00615EF7" w:rsidRDefault="00A64E2C" w:rsidP="00615EF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5EF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1A1380E7" w:rsidR="00A64E2C" w:rsidRPr="00615EF7" w:rsidRDefault="00B573B0" w:rsidP="00615EF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615EF7">
        <w:rPr>
          <w:rFonts w:ascii="Arial" w:eastAsia="Arial" w:hAnsi="Arial" w:cs="Arial"/>
          <w:b/>
          <w:color w:val="0070C0"/>
          <w:sz w:val="24"/>
          <w:szCs w:val="24"/>
        </w:rPr>
        <w:t>O</w:t>
      </w:r>
      <w:r w:rsidR="00FA5608" w:rsidRPr="00615EF7">
        <w:rPr>
          <w:rFonts w:ascii="Arial" w:eastAsia="Arial" w:hAnsi="Arial" w:cs="Arial"/>
          <w:b/>
          <w:color w:val="0070C0"/>
          <w:sz w:val="24"/>
          <w:szCs w:val="24"/>
        </w:rPr>
        <w:t xml:space="preserve">ne (1) </w:t>
      </w:r>
      <w:r w:rsidR="00FA5608" w:rsidRPr="00615EF7">
        <w:rPr>
          <w:rFonts w:ascii="Arial" w:eastAsia="Arial" w:hAnsi="Arial" w:cs="Arial"/>
          <w:b/>
          <w:bCs/>
          <w:color w:val="0070C0"/>
          <w:sz w:val="24"/>
          <w:szCs w:val="24"/>
        </w:rPr>
        <w:t>house</w:t>
      </w:r>
      <w:r w:rsidR="00A64E2C" w:rsidRPr="00615EF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15EF7">
        <w:rPr>
          <w:rFonts w:ascii="Arial" w:eastAsia="Arial" w:hAnsi="Arial" w:cs="Arial"/>
          <w:bCs/>
          <w:sz w:val="24"/>
          <w:szCs w:val="24"/>
        </w:rPr>
        <w:t>was</w:t>
      </w:r>
      <w:r w:rsidRPr="00615EF7"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615EF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9E4299" w:rsidRPr="00615EF7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A5608" w:rsidRPr="00615EF7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615EF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615EF7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615EF7">
        <w:rPr>
          <w:rFonts w:ascii="Arial" w:eastAsia="Arial" w:hAnsi="Arial" w:cs="Arial"/>
          <w:bCs/>
          <w:sz w:val="24"/>
          <w:szCs w:val="24"/>
        </w:rPr>
        <w:t>3</w:t>
      </w:r>
      <w:r w:rsidR="00A64E2C" w:rsidRPr="00615EF7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615EF7" w:rsidRDefault="00A64E2C" w:rsidP="00615EF7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066E9DE1" w:rsidR="00A64E2C" w:rsidRPr="00615EF7" w:rsidRDefault="00A64E2C" w:rsidP="00615EF7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615EF7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615EF7">
        <w:rPr>
          <w:rFonts w:ascii="Arial" w:hAnsi="Arial" w:cs="Arial"/>
          <w:b/>
          <w:i/>
          <w:sz w:val="20"/>
          <w:szCs w:val="20"/>
        </w:rPr>
        <w:t>3</w:t>
      </w:r>
      <w:r w:rsidRPr="00615EF7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71"/>
        <w:gridCol w:w="1354"/>
        <w:gridCol w:w="1355"/>
        <w:gridCol w:w="1298"/>
      </w:tblGrid>
      <w:tr w:rsidR="0031038C" w:rsidRPr="00615EF7" w14:paraId="6F64B817" w14:textId="77777777" w:rsidTr="00C85A22">
        <w:trPr>
          <w:trHeight w:val="20"/>
        </w:trPr>
        <w:tc>
          <w:tcPr>
            <w:tcW w:w="2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9F87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D02A" w14:textId="5412581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1038C" w:rsidRPr="00615EF7" w14:paraId="77465C57" w14:textId="77777777" w:rsidTr="00C85A22">
        <w:trPr>
          <w:trHeight w:val="20"/>
        </w:trPr>
        <w:tc>
          <w:tcPr>
            <w:tcW w:w="2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EA99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DD81B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6CA2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611C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1038C" w:rsidRPr="00615EF7" w14:paraId="0B274789" w14:textId="77777777" w:rsidTr="00C85A22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5DCF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CF28" w14:textId="332C7005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ED5DF" w14:textId="403EC805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A987" w14:textId="4841AEF5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1038C" w:rsidRPr="00615EF7" w14:paraId="4954C131" w14:textId="77777777" w:rsidTr="00C85A22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FFBAE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7312C" w14:textId="62F15DD0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2FFD" w14:textId="461C12F7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BCFEE" w14:textId="611D5ADF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1038C" w:rsidRPr="00615EF7" w14:paraId="6F76B2F0" w14:textId="77777777" w:rsidTr="00C85A22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4593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EAE7" w14:textId="57519E36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52DE" w14:textId="7349F5D0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FC45" w14:textId="71220CE1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1038C" w:rsidRPr="00615EF7" w14:paraId="2148FDBB" w14:textId="77777777" w:rsidTr="00C85A2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9327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923A6" w14:textId="77777777" w:rsidR="0031038C" w:rsidRPr="00615EF7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96109" w14:textId="311BEBB5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65EB" w14:textId="5B99A621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C56E" w14:textId="38709DFE" w:rsidR="0031038C" w:rsidRPr="00615EF7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5E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F891D9" w14:textId="4A678B12" w:rsidR="008624F7" w:rsidRPr="00615EF7" w:rsidRDefault="00177905" w:rsidP="00615EF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15EF7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6FE73C4D" w14:textId="05904422" w:rsidR="00177905" w:rsidRPr="00615EF7" w:rsidRDefault="00177905" w:rsidP="00615EF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A9282D4" w14:textId="77777777" w:rsidR="00C85A22" w:rsidRPr="00615EF7" w:rsidRDefault="00C85A22" w:rsidP="00615EF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22A925A" w14:textId="348CBCBE" w:rsidR="00FA5608" w:rsidRPr="00615EF7" w:rsidRDefault="00615EF7" w:rsidP="00615EF7">
      <w:pPr>
        <w:tabs>
          <w:tab w:val="left" w:pos="7920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14:paraId="32A60FB7" w14:textId="6B6A79A0" w:rsidR="0040632B" w:rsidRPr="00615EF7" w:rsidRDefault="009E2634" w:rsidP="00615EF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5EF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7620DF12" w14:textId="68D5D14D" w:rsidR="0040632B" w:rsidRPr="00615EF7" w:rsidRDefault="00901C53" w:rsidP="00615EF7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5EF7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B3D05"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191,179.20</w:t>
      </w:r>
      <w:r w:rsidR="00233160"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615EF7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615EF7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 w:rsidRPr="00615EF7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A270C0" w:rsidRPr="00615EF7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 w:rsidRPr="00615EF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15E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B3D05"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91,179.20 </w:t>
      </w:r>
      <w:r w:rsidR="00A270C0" w:rsidRPr="00615E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177905"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270C0" w:rsidRPr="00615EF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15E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B3D05"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100,000.00 </w:t>
      </w:r>
      <w:r w:rsidR="00A270C0" w:rsidRPr="00615E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233160" w:rsidRPr="00615EF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A270C0" w:rsidRPr="00615EF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33160" w:rsidRPr="00615EF7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615EF7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615EF7" w:rsidRDefault="00901C53" w:rsidP="00615EF7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172E925D" w:rsidR="0062558F" w:rsidRPr="005D2CA1" w:rsidRDefault="0062558F" w:rsidP="00615EF7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D2C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5D2CA1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5D2C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5D2CA1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53"/>
        <w:gridCol w:w="1191"/>
        <w:gridCol w:w="1314"/>
        <w:gridCol w:w="658"/>
        <w:gridCol w:w="949"/>
        <w:gridCol w:w="1313"/>
      </w:tblGrid>
      <w:tr w:rsidR="0031038C" w:rsidRPr="005D2CA1" w14:paraId="527AE082" w14:textId="77777777" w:rsidTr="00BB3D05">
        <w:trPr>
          <w:trHeight w:val="20"/>
        </w:trPr>
        <w:tc>
          <w:tcPr>
            <w:tcW w:w="20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7EDD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D248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1038C" w:rsidRPr="005D2CA1" w14:paraId="396D754E" w14:textId="77777777" w:rsidTr="00BB3D05">
        <w:trPr>
          <w:trHeight w:val="20"/>
        </w:trPr>
        <w:tc>
          <w:tcPr>
            <w:tcW w:w="20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CE2B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F0631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2C9D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56052" w14:textId="0D0AC15F" w:rsidR="0031038C" w:rsidRPr="005D2CA1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091A" w14:textId="2C3650E8" w:rsidR="0031038C" w:rsidRPr="005D2CA1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DFB9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B3D05" w:rsidRPr="005D2CA1" w14:paraId="73D67919" w14:textId="77777777" w:rsidTr="00BB3D05">
        <w:trPr>
          <w:trHeight w:val="20"/>
        </w:trPr>
        <w:tc>
          <w:tcPr>
            <w:tcW w:w="2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7ACC8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C4A13" w14:textId="02E1FA14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91,179.20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9771" w14:textId="3243765B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8A0A" w14:textId="606B9566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801E" w14:textId="500CB040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3DA9D" w14:textId="11D25B9F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191,179.20 </w:t>
            </w:r>
          </w:p>
        </w:tc>
      </w:tr>
      <w:tr w:rsidR="00BB3D05" w:rsidRPr="005D2CA1" w14:paraId="1C322274" w14:textId="77777777" w:rsidTr="00BB3D05">
        <w:trPr>
          <w:trHeight w:val="20"/>
        </w:trPr>
        <w:tc>
          <w:tcPr>
            <w:tcW w:w="2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0998A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EF482" w14:textId="4E11AA78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91,179.20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713F7" w14:textId="16C590EB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5C492" w14:textId="04496838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E6B7" w14:textId="10B1A0CB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9AD82" w14:textId="0972552E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191,179.20 </w:t>
            </w:r>
          </w:p>
        </w:tc>
      </w:tr>
      <w:tr w:rsidR="00BB3D05" w:rsidRPr="005D2CA1" w14:paraId="7893D0EB" w14:textId="77777777" w:rsidTr="00BB3D05">
        <w:trPr>
          <w:trHeight w:val="20"/>
        </w:trPr>
        <w:tc>
          <w:tcPr>
            <w:tcW w:w="2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087E5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A282A" w14:textId="023A797E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91,179.20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3DA81" w14:textId="18537798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25B75" w14:textId="4D276E80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B741E" w14:textId="55B353DD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269DC" w14:textId="5BA52FC2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191,179.20 </w:t>
            </w:r>
          </w:p>
        </w:tc>
      </w:tr>
      <w:tr w:rsidR="00BB3D05" w:rsidRPr="005D2CA1" w14:paraId="4A78C13E" w14:textId="77777777" w:rsidTr="00BB3D0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C9D2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6046" w14:textId="77777777" w:rsidR="0031038C" w:rsidRPr="005D2CA1" w:rsidRDefault="0031038C" w:rsidP="00615E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B0EE2" w14:textId="6B260F0C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91,179.20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6C971" w14:textId="2E1C3CF1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AEFFC" w14:textId="74F9B158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55ACE" w14:textId="6EAD98EC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97CE2" w14:textId="14D081DC" w:rsidR="0031038C" w:rsidRPr="005D2CA1" w:rsidRDefault="0031038C" w:rsidP="00615E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C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191,179.20 </w:t>
            </w:r>
          </w:p>
        </w:tc>
      </w:tr>
    </w:tbl>
    <w:p w14:paraId="1F2E19FE" w14:textId="7A307666" w:rsidR="00177905" w:rsidRPr="005D2CA1" w:rsidRDefault="00177905" w:rsidP="00615EF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D2CA1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71A3F3EB" w14:textId="77777777" w:rsidR="00C52BCC" w:rsidRPr="00615EF7" w:rsidRDefault="00C52BCC" w:rsidP="00615EF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CE3FAF" w14:textId="77777777" w:rsidR="008624F7" w:rsidRPr="00615EF7" w:rsidRDefault="008624F7" w:rsidP="00615EF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5D2CA1" w:rsidRDefault="001149A2" w:rsidP="00615EF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D2CA1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615EF7" w:rsidRDefault="00ED28EA" w:rsidP="00615E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615EF7" w:rsidRDefault="001149A2" w:rsidP="00615E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15EF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615EF7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D2CA1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D2CA1" w:rsidRDefault="001149A2" w:rsidP="00615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2CA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5D2CA1" w:rsidRDefault="001149A2" w:rsidP="00615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2CA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5D2CA1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3CA0230" w:rsidR="004C4D79" w:rsidRPr="005D2CA1" w:rsidRDefault="00BB3D05" w:rsidP="00615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2CA1">
              <w:rPr>
                <w:rFonts w:ascii="Arial" w:eastAsia="Arial" w:hAnsi="Arial" w:cs="Arial"/>
                <w:sz w:val="20"/>
                <w:szCs w:val="20"/>
              </w:rPr>
              <w:t>03 May</w:t>
            </w:r>
            <w:r w:rsidR="00222AD6" w:rsidRPr="005D2CA1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D0430" w14:textId="77777777" w:rsidR="00DD3762" w:rsidRPr="005D2CA1" w:rsidRDefault="00177905" w:rsidP="00615EF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5D2CA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01F8C4CB" w:rsidR="00C63AA4" w:rsidRPr="005D2CA1" w:rsidRDefault="00C63AA4" w:rsidP="00615EF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</w:t>
            </w:r>
            <w:r w:rsidR="00BB3D05"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</w:t>
            </w:r>
            <w:r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food packs, </w:t>
            </w:r>
            <w:r w:rsidR="00BB3D05"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</w:t>
            </w:r>
            <w:r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hygiene kits, </w:t>
            </w:r>
            <w:r w:rsidR="00BB3D05"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</w:t>
            </w:r>
            <w:r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sleeping kits and </w:t>
            </w:r>
            <w:r w:rsidR="00BB3D05"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</w:t>
            </w:r>
            <w:r w:rsidRPr="005D2C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kits to the affected family. </w:t>
            </w:r>
          </w:p>
        </w:tc>
      </w:tr>
    </w:tbl>
    <w:p w14:paraId="265AE6D5" w14:textId="77777777" w:rsidR="00222AD6" w:rsidRPr="00615EF7" w:rsidRDefault="00222AD6" w:rsidP="00615EF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5D2CA1" w:rsidRDefault="001149A2" w:rsidP="00615EF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D2CA1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5D2CA1" w:rsidRDefault="00177905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2CA1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615EF7" w:rsidRDefault="00222AD6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615EF7" w:rsidRDefault="00B573B0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615EF7" w:rsidRDefault="0062558F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5EF7">
        <w:rPr>
          <w:rFonts w:ascii="Arial" w:eastAsia="Arial" w:hAnsi="Arial" w:cs="Arial"/>
          <w:sz w:val="24"/>
          <w:szCs w:val="24"/>
        </w:rPr>
        <w:t>Prepared by:</w:t>
      </w:r>
      <w:r w:rsidR="00177905" w:rsidRPr="00615EF7">
        <w:rPr>
          <w:rFonts w:ascii="Arial" w:eastAsia="Arial" w:hAnsi="Arial" w:cs="Arial"/>
          <w:sz w:val="24"/>
          <w:szCs w:val="24"/>
        </w:rPr>
        <w:tab/>
      </w:r>
      <w:r w:rsidR="00177905" w:rsidRPr="00615EF7">
        <w:rPr>
          <w:rFonts w:ascii="Arial" w:eastAsia="Arial" w:hAnsi="Arial" w:cs="Arial"/>
          <w:sz w:val="24"/>
          <w:szCs w:val="24"/>
        </w:rPr>
        <w:tab/>
      </w:r>
      <w:r w:rsidR="00177905" w:rsidRPr="00615EF7">
        <w:rPr>
          <w:rFonts w:ascii="Arial" w:eastAsia="Arial" w:hAnsi="Arial" w:cs="Arial"/>
          <w:sz w:val="24"/>
          <w:szCs w:val="24"/>
        </w:rPr>
        <w:tab/>
      </w:r>
      <w:r w:rsidR="00177905" w:rsidRPr="00615EF7">
        <w:rPr>
          <w:rFonts w:ascii="Arial" w:eastAsia="Arial" w:hAnsi="Arial" w:cs="Arial"/>
          <w:sz w:val="24"/>
          <w:szCs w:val="24"/>
        </w:rPr>
        <w:tab/>
      </w:r>
      <w:r w:rsidR="00177905" w:rsidRPr="00615EF7">
        <w:rPr>
          <w:rFonts w:ascii="Arial" w:eastAsia="Arial" w:hAnsi="Arial" w:cs="Arial"/>
          <w:sz w:val="24"/>
          <w:szCs w:val="24"/>
        </w:rPr>
        <w:tab/>
      </w:r>
      <w:r w:rsidR="00177905" w:rsidRPr="00615EF7">
        <w:rPr>
          <w:rFonts w:ascii="Arial" w:eastAsia="Arial" w:hAnsi="Arial" w:cs="Arial"/>
          <w:sz w:val="24"/>
          <w:szCs w:val="24"/>
        </w:rPr>
        <w:tab/>
      </w:r>
      <w:r w:rsidR="00177905" w:rsidRPr="00615EF7">
        <w:rPr>
          <w:rFonts w:ascii="Arial" w:eastAsia="Arial" w:hAnsi="Arial" w:cs="Arial"/>
          <w:sz w:val="24"/>
          <w:szCs w:val="24"/>
        </w:rPr>
        <w:tab/>
      </w:r>
    </w:p>
    <w:p w14:paraId="4F530081" w14:textId="677D1A5E" w:rsidR="00B573B0" w:rsidRDefault="00B573B0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697BC3" w14:textId="77777777" w:rsidR="00F34400" w:rsidRPr="00615EF7" w:rsidRDefault="00F34400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5C9B0929" w:rsidR="00177905" w:rsidRPr="00615EF7" w:rsidRDefault="00BB3D05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15EF7">
        <w:rPr>
          <w:rFonts w:ascii="Arial" w:eastAsia="Arial" w:hAnsi="Arial" w:cs="Arial"/>
          <w:b/>
          <w:sz w:val="24"/>
          <w:szCs w:val="24"/>
        </w:rPr>
        <w:t>MARIEL B. FERRARIZ</w:t>
      </w:r>
      <w:r w:rsidR="00177905" w:rsidRPr="00615EF7">
        <w:rPr>
          <w:rFonts w:ascii="Arial" w:eastAsia="Arial" w:hAnsi="Arial" w:cs="Arial"/>
          <w:b/>
          <w:sz w:val="24"/>
          <w:szCs w:val="24"/>
        </w:rPr>
        <w:tab/>
      </w:r>
      <w:r w:rsidR="00177905" w:rsidRPr="00615EF7">
        <w:rPr>
          <w:rFonts w:ascii="Arial" w:eastAsia="Arial" w:hAnsi="Arial" w:cs="Arial"/>
          <w:b/>
          <w:sz w:val="24"/>
          <w:szCs w:val="24"/>
        </w:rPr>
        <w:tab/>
      </w:r>
      <w:r w:rsidR="00177905" w:rsidRPr="00615EF7">
        <w:rPr>
          <w:rFonts w:ascii="Arial" w:eastAsia="Arial" w:hAnsi="Arial" w:cs="Arial"/>
          <w:b/>
          <w:sz w:val="24"/>
          <w:szCs w:val="24"/>
        </w:rPr>
        <w:tab/>
      </w:r>
      <w:r w:rsidR="00177905" w:rsidRPr="00615EF7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615EF7" w:rsidRDefault="00222AD6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615EF7" w:rsidRDefault="00A16866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437B558D" w:rsidR="00C9090C" w:rsidRPr="00615EF7" w:rsidRDefault="008B75BF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15EF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2210FB6" w14:textId="77777777" w:rsidR="00C63AA4" w:rsidRPr="00615EF7" w:rsidRDefault="00C63AA4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5EF7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B0C5D50" w14:textId="12EB3E59" w:rsidR="00C63AA4" w:rsidRPr="00615EF7" w:rsidRDefault="00C63AA4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C38D55" w14:textId="31B0922E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E4B764" w14:textId="0C9753A3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705495" w14:textId="75C3C98A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17A446" w14:textId="37AE6352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82508A5" w14:textId="58DBB3CB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8D50A1" w14:textId="36B8A54C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4AA365A" w14:textId="55D97FFC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0FD3B8" w14:textId="654BBB4C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5D463A" w14:textId="330240B9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879D4CE" w14:textId="0E77A5BF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F1E540D" w14:textId="1FC08706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808C088" w14:textId="5753239B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B89DB2F" w14:textId="78E0EEFC" w:rsidR="001D311E" w:rsidRPr="00615EF7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8AC89F" w14:textId="45FFF483" w:rsidR="001D311E" w:rsidRPr="001477E0" w:rsidRDefault="001D311E" w:rsidP="00615EF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  <w:r w:rsidRPr="001477E0">
        <w:rPr>
          <w:rFonts w:ascii="Arial" w:eastAsia="Arial" w:hAnsi="Arial" w:cs="Arial"/>
          <w:b/>
          <w:color w:val="002060"/>
          <w:sz w:val="28"/>
          <w:szCs w:val="28"/>
          <w:highlight w:val="white"/>
        </w:rPr>
        <w:lastRenderedPageBreak/>
        <w:t>PHOTO DOCUMENTATION</w:t>
      </w:r>
    </w:p>
    <w:p w14:paraId="3E730AB7" w14:textId="0E70857F" w:rsidR="001D311E" w:rsidRPr="00615EF7" w:rsidRDefault="001D311E" w:rsidP="001477E0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  <w:highlight w:val="white"/>
        </w:rPr>
      </w:pPr>
    </w:p>
    <w:p w14:paraId="7C95BBA3" w14:textId="2FF551AF" w:rsidR="000E7159" w:rsidRPr="00615EF7" w:rsidRDefault="001477E0" w:rsidP="001477E0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714B759F" wp14:editId="76EC46CD">
            <wp:extent cx="54864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159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12967B66" wp14:editId="004E9E24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159" w:rsidRPr="00615EF7" w:rsidSect="00C97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AC77" w14:textId="77777777" w:rsidR="00A0351B" w:rsidRDefault="00A0351B">
      <w:pPr>
        <w:spacing w:after="0" w:line="240" w:lineRule="auto"/>
      </w:pPr>
      <w:r>
        <w:separator/>
      </w:r>
    </w:p>
  </w:endnote>
  <w:endnote w:type="continuationSeparator" w:id="0">
    <w:p w14:paraId="10F3D047" w14:textId="77777777" w:rsidR="00A0351B" w:rsidRDefault="00A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631A217" w:rsidR="00BF2BD7" w:rsidRPr="0031038C" w:rsidRDefault="00BF2BD7" w:rsidP="003103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8B75BF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8B75BF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31038C" w:rsidRPr="0031038C">
      <w:t xml:space="preserve"> </w:t>
    </w:r>
    <w:r w:rsidR="0031038C" w:rsidRPr="0031038C">
      <w:rPr>
        <w:sz w:val="16"/>
        <w:szCs w:val="16"/>
      </w:rPr>
      <w:t xml:space="preserve">DSWD DROMIC </w:t>
    </w:r>
    <w:r w:rsidR="0031038C">
      <w:rPr>
        <w:sz w:val="16"/>
        <w:szCs w:val="16"/>
      </w:rPr>
      <w:t>Report on the Fire Incident in Bakakeng Central, Baguio City</w:t>
    </w:r>
    <w:r w:rsidR="00615EF7">
      <w:rPr>
        <w:sz w:val="16"/>
        <w:szCs w:val="16"/>
      </w:rPr>
      <w:t>,</w:t>
    </w:r>
    <w:r w:rsidR="0031038C">
      <w:rPr>
        <w:sz w:val="16"/>
        <w:szCs w:val="16"/>
      </w:rPr>
      <w:t xml:space="preserve"> </w:t>
    </w:r>
    <w:r w:rsidR="0031038C" w:rsidRPr="0031038C">
      <w:rPr>
        <w:sz w:val="16"/>
        <w:szCs w:val="16"/>
      </w:rPr>
      <w:t>06 May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81D7" w14:textId="77777777" w:rsidR="00A0351B" w:rsidRDefault="00A0351B">
      <w:pPr>
        <w:spacing w:after="0" w:line="240" w:lineRule="auto"/>
      </w:pPr>
      <w:r>
        <w:separator/>
      </w:r>
    </w:p>
  </w:footnote>
  <w:footnote w:type="continuationSeparator" w:id="0">
    <w:p w14:paraId="5973F94F" w14:textId="77777777" w:rsidR="00A0351B" w:rsidRDefault="00A0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0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4"/>
  </w:num>
  <w:num w:numId="14">
    <w:abstractNumId w:val="16"/>
  </w:num>
  <w:num w:numId="15">
    <w:abstractNumId w:val="3"/>
  </w:num>
  <w:num w:numId="16">
    <w:abstractNumId w:val="6"/>
  </w:num>
  <w:num w:numId="17">
    <w:abstractNumId w:val="21"/>
  </w:num>
  <w:num w:numId="18">
    <w:abstractNumId w:val="25"/>
  </w:num>
  <w:num w:numId="19">
    <w:abstractNumId w:val="10"/>
  </w:num>
  <w:num w:numId="20">
    <w:abstractNumId w:val="5"/>
  </w:num>
  <w:num w:numId="21">
    <w:abstractNumId w:val="11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2"/>
  </w:num>
  <w:num w:numId="32">
    <w:abstractNumId w:val="18"/>
  </w:num>
  <w:num w:numId="33">
    <w:abstractNumId w:val="1"/>
  </w:num>
  <w:num w:numId="34">
    <w:abstractNumId w:val="9"/>
  </w:num>
  <w:num w:numId="35">
    <w:abstractNumId w:val="2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E7159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477E0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311E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038C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85E45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D2CA1"/>
    <w:rsid w:val="005E3B94"/>
    <w:rsid w:val="0060354F"/>
    <w:rsid w:val="0061113E"/>
    <w:rsid w:val="00615EF7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B75BF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351B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AF1B66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3D05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25FC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5A22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38B7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4400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1477E0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11</cp:revision>
  <dcterms:created xsi:type="dcterms:W3CDTF">2021-05-05T04:11:00Z</dcterms:created>
  <dcterms:modified xsi:type="dcterms:W3CDTF">2021-05-05T06:29:00Z</dcterms:modified>
</cp:coreProperties>
</file>