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70BB4A27"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CF18B3">
        <w:rPr>
          <w:rFonts w:ascii="Arial" w:eastAsia="Arial" w:hAnsi="Arial" w:cs="Arial"/>
          <w:b/>
          <w:sz w:val="32"/>
          <w:szCs w:val="24"/>
        </w:rPr>
        <w:t>5</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26BD9">
        <w:rPr>
          <w:rFonts w:ascii="Arial" w:eastAsia="Arial" w:hAnsi="Arial" w:cs="Arial"/>
          <w:b/>
          <w:sz w:val="32"/>
          <w:szCs w:val="24"/>
        </w:rPr>
        <w:t>Tropical Storm</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626BD9">
        <w:rPr>
          <w:rFonts w:ascii="Arial" w:eastAsia="Arial" w:hAnsi="Arial" w:cs="Arial"/>
          <w:b/>
          <w:sz w:val="32"/>
          <w:szCs w:val="24"/>
        </w:rPr>
        <w:t>Dante</w:t>
      </w:r>
      <w:r w:rsidR="00624D62">
        <w:rPr>
          <w:rFonts w:ascii="Arial" w:eastAsia="Arial" w:hAnsi="Arial" w:cs="Arial"/>
          <w:b/>
          <w:sz w:val="32"/>
          <w:szCs w:val="24"/>
        </w:rPr>
        <w:t>”</w:t>
      </w:r>
    </w:p>
    <w:p w14:paraId="4FA354BB" w14:textId="42749813"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1351">
        <w:rPr>
          <w:rFonts w:ascii="Arial" w:eastAsia="Arial" w:hAnsi="Arial" w:cs="Arial"/>
          <w:sz w:val="24"/>
          <w:szCs w:val="24"/>
        </w:rPr>
        <w:t>0</w:t>
      </w:r>
      <w:r w:rsidR="00CF18B3">
        <w:rPr>
          <w:rFonts w:ascii="Arial" w:eastAsia="Arial" w:hAnsi="Arial" w:cs="Arial"/>
          <w:sz w:val="24"/>
          <w:szCs w:val="24"/>
        </w:rPr>
        <w:t>4</w:t>
      </w:r>
      <w:r w:rsidR="00DE608F">
        <w:rPr>
          <w:rFonts w:ascii="Arial" w:eastAsia="Arial" w:hAnsi="Arial" w:cs="Arial"/>
          <w:sz w:val="24"/>
          <w:szCs w:val="24"/>
        </w:rPr>
        <w:t xml:space="preserve"> June</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5631C19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1A3A8800" w14:textId="4DDCA46F" w:rsidR="005131AF" w:rsidRPr="00CE6345" w:rsidRDefault="00A63F52"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57AAC175">
            <wp:simplePos x="0" y="0"/>
            <wp:positionH relativeFrom="column">
              <wp:posOffset>2618740</wp:posOffset>
            </wp:positionH>
            <wp:positionV relativeFrom="paragraph">
              <wp:posOffset>155575</wp:posOffset>
            </wp:positionV>
            <wp:extent cx="3722370" cy="3046095"/>
            <wp:effectExtent l="0" t="0" r="0" b="1905"/>
            <wp:wrapThrough wrapText="bothSides">
              <wp:wrapPolygon edited="0">
                <wp:start x="3758" y="270"/>
                <wp:lineTo x="995" y="1486"/>
                <wp:lineTo x="332" y="1891"/>
                <wp:lineTo x="0" y="4458"/>
                <wp:lineTo x="0" y="19452"/>
                <wp:lineTo x="332" y="20128"/>
                <wp:lineTo x="2653" y="21478"/>
                <wp:lineTo x="2874" y="21478"/>
                <wp:lineTo x="4201" y="21478"/>
                <wp:lineTo x="14371" y="21478"/>
                <wp:lineTo x="21114" y="20938"/>
                <wp:lineTo x="21003" y="19992"/>
                <wp:lineTo x="21445" y="19452"/>
                <wp:lineTo x="21445" y="5674"/>
                <wp:lineTo x="21335" y="2296"/>
                <wp:lineTo x="17576" y="270"/>
                <wp:lineTo x="3758" y="2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22370" cy="304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39FC3F52" w14:textId="77777777" w:rsidR="00A63F52" w:rsidRDefault="00A63F52" w:rsidP="0005705F">
      <w:pPr>
        <w:pStyle w:val="Heading5"/>
        <w:shd w:val="clear" w:color="auto" w:fill="FFFFFF"/>
        <w:spacing w:before="0" w:after="0" w:line="240" w:lineRule="auto"/>
        <w:contextualSpacing/>
        <w:rPr>
          <w:rFonts w:ascii="Arial" w:hAnsi="Arial" w:cs="Arial"/>
          <w:b w:val="0"/>
          <w:bCs/>
        </w:rPr>
      </w:pPr>
    </w:p>
    <w:p w14:paraId="7647624F" w14:textId="77777777" w:rsidR="00B670A0" w:rsidRPr="00B670A0" w:rsidRDefault="009F6DC3" w:rsidP="00B670A0">
      <w:pPr>
        <w:pStyle w:val="Heading5"/>
        <w:shd w:val="clear" w:color="auto" w:fill="FFFFFF"/>
        <w:spacing w:after="0" w:line="240" w:lineRule="auto"/>
        <w:contextualSpacing/>
        <w:jc w:val="both"/>
        <w:rPr>
          <w:rFonts w:ascii="Arial" w:hAnsi="Arial" w:cs="Arial"/>
          <w:b w:val="0"/>
          <w:bCs/>
        </w:rPr>
      </w:pPr>
      <w:r w:rsidRPr="00B670A0">
        <w:rPr>
          <w:rFonts w:ascii="Arial" w:hAnsi="Arial" w:cs="Arial"/>
          <w:b w:val="0"/>
          <w:bCs/>
        </w:rPr>
        <w:t xml:space="preserve">Issued at </w:t>
      </w:r>
      <w:r w:rsidR="00B670A0" w:rsidRPr="00B670A0">
        <w:rPr>
          <w:rFonts w:ascii="Arial" w:hAnsi="Arial" w:cs="Arial"/>
          <w:b w:val="0"/>
          <w:bCs/>
        </w:rPr>
        <w:t>11</w:t>
      </w:r>
      <w:r w:rsidR="0065591C" w:rsidRPr="00B670A0">
        <w:rPr>
          <w:rFonts w:ascii="Arial" w:hAnsi="Arial" w:cs="Arial"/>
          <w:b w:val="0"/>
          <w:bCs/>
        </w:rPr>
        <w:t>:</w:t>
      </w:r>
      <w:r w:rsidR="00D0418C" w:rsidRPr="00B670A0">
        <w:rPr>
          <w:rFonts w:ascii="Arial" w:hAnsi="Arial" w:cs="Arial"/>
          <w:b w:val="0"/>
          <w:bCs/>
        </w:rPr>
        <w:t xml:space="preserve">00 </w:t>
      </w:r>
      <w:r w:rsidR="00B670A0" w:rsidRPr="00B670A0">
        <w:rPr>
          <w:rFonts w:ascii="Arial" w:hAnsi="Arial" w:cs="Arial"/>
          <w:b w:val="0"/>
          <w:bCs/>
        </w:rPr>
        <w:t>A</w:t>
      </w:r>
      <w:r w:rsidR="00D0418C" w:rsidRPr="00B670A0">
        <w:rPr>
          <w:rFonts w:ascii="Arial" w:hAnsi="Arial" w:cs="Arial"/>
          <w:b w:val="0"/>
          <w:bCs/>
        </w:rPr>
        <w:t xml:space="preserve">M, </w:t>
      </w:r>
      <w:r w:rsidR="00A63F52" w:rsidRPr="00B670A0">
        <w:rPr>
          <w:rFonts w:ascii="Arial" w:hAnsi="Arial" w:cs="Arial"/>
          <w:b w:val="0"/>
          <w:bCs/>
        </w:rPr>
        <w:t>0</w:t>
      </w:r>
      <w:r w:rsidR="00B670A0" w:rsidRPr="00B670A0">
        <w:rPr>
          <w:rFonts w:ascii="Arial" w:hAnsi="Arial" w:cs="Arial"/>
          <w:b w:val="0"/>
          <w:bCs/>
        </w:rPr>
        <w:t>4</w:t>
      </w:r>
      <w:r w:rsidR="008A1739" w:rsidRPr="00B670A0">
        <w:rPr>
          <w:rFonts w:ascii="Arial" w:hAnsi="Arial" w:cs="Arial"/>
          <w:b w:val="0"/>
          <w:bCs/>
        </w:rPr>
        <w:t xml:space="preserve"> </w:t>
      </w:r>
      <w:r w:rsidR="00A63F52" w:rsidRPr="00B670A0">
        <w:rPr>
          <w:rFonts w:ascii="Arial" w:hAnsi="Arial" w:cs="Arial"/>
          <w:b w:val="0"/>
          <w:bCs/>
        </w:rPr>
        <w:t>June</w:t>
      </w:r>
      <w:r w:rsidR="00D0418C" w:rsidRPr="00B670A0">
        <w:rPr>
          <w:rFonts w:ascii="Arial" w:hAnsi="Arial" w:cs="Arial"/>
          <w:b w:val="0"/>
          <w:bCs/>
        </w:rPr>
        <w:t xml:space="preserve"> 202</w:t>
      </w:r>
      <w:r w:rsidR="00683774" w:rsidRPr="00B670A0">
        <w:rPr>
          <w:rFonts w:ascii="Arial" w:hAnsi="Arial" w:cs="Arial"/>
          <w:b w:val="0"/>
          <w:bCs/>
        </w:rPr>
        <w:t>1</w:t>
      </w:r>
      <w:r w:rsidR="0005705F" w:rsidRPr="00B670A0">
        <w:rPr>
          <w:rFonts w:ascii="Arial" w:hAnsi="Arial" w:cs="Arial"/>
          <w:b w:val="0"/>
          <w:bCs/>
        </w:rPr>
        <w:t xml:space="preserve">, </w:t>
      </w:r>
      <w:r w:rsidR="00B670A0" w:rsidRPr="00B670A0">
        <w:rPr>
          <w:rFonts w:ascii="Arial" w:hAnsi="Arial" w:cs="Arial"/>
          <w:b w:val="0"/>
          <w:bCs/>
        </w:rPr>
        <w:t>TROPICAL STORM “DANTE” DECCELERATES WHILE MOVING NORTH NORTHEASTWARD TOWARDS</w:t>
      </w:r>
    </w:p>
    <w:p w14:paraId="3934526A" w14:textId="3502B0C4" w:rsidR="00506CC0" w:rsidRPr="00B670A0" w:rsidRDefault="00B670A0" w:rsidP="00B670A0">
      <w:pPr>
        <w:pStyle w:val="Heading5"/>
        <w:shd w:val="clear" w:color="auto" w:fill="FFFFFF"/>
        <w:spacing w:after="0" w:line="240" w:lineRule="auto"/>
        <w:contextualSpacing/>
        <w:jc w:val="both"/>
        <w:rPr>
          <w:rFonts w:ascii="Arial" w:hAnsi="Arial" w:cs="Arial"/>
          <w:b w:val="0"/>
          <w:bCs/>
        </w:rPr>
      </w:pPr>
      <w:r w:rsidRPr="00B670A0">
        <w:rPr>
          <w:rFonts w:ascii="Arial" w:hAnsi="Arial" w:cs="Arial"/>
          <w:b w:val="0"/>
          <w:bCs/>
        </w:rPr>
        <w:t>SOUTHERN TAIWAN</w:t>
      </w:r>
      <w:r w:rsidRPr="00B670A0">
        <w:rPr>
          <w:rFonts w:ascii="Arial" w:hAnsi="Arial" w:cs="Arial"/>
          <w:b w:val="0"/>
          <w:bCs/>
        </w:rPr>
        <w:t>.</w:t>
      </w:r>
    </w:p>
    <w:p w14:paraId="4344315C" w14:textId="77777777" w:rsidR="00B670A0" w:rsidRPr="00B670A0" w:rsidRDefault="00B670A0" w:rsidP="00B670A0">
      <w:pPr>
        <w:spacing w:after="0" w:line="240" w:lineRule="auto"/>
        <w:contextualSpacing/>
      </w:pPr>
    </w:p>
    <w:p w14:paraId="72F69E49" w14:textId="6A05A7F1" w:rsidR="000D04B3" w:rsidRPr="00B670A0" w:rsidRDefault="008E3FFC" w:rsidP="00120BBE">
      <w:pPr>
        <w:spacing w:after="0" w:line="240" w:lineRule="auto"/>
        <w:contextualSpacing/>
        <w:jc w:val="both"/>
        <w:rPr>
          <w:rFonts w:ascii="Arial" w:hAnsi="Arial" w:cs="Arial"/>
          <w:b/>
          <w:bCs/>
          <w:color w:val="auto"/>
        </w:rPr>
      </w:pPr>
      <w:r w:rsidRPr="00B670A0">
        <w:rPr>
          <w:rFonts w:ascii="Arial" w:hAnsi="Arial" w:cs="Arial"/>
          <w:b/>
          <w:bCs/>
          <w:color w:val="auto"/>
        </w:rPr>
        <w:t>HAZARDS AFFECTING COASTAL WATERS</w:t>
      </w:r>
      <w:r w:rsidR="00B670A0">
        <w:rPr>
          <w:rFonts w:ascii="Arial" w:hAnsi="Arial" w:cs="Arial"/>
          <w:b/>
          <w:bCs/>
          <w:color w:val="auto"/>
        </w:rPr>
        <w:t>:</w:t>
      </w:r>
    </w:p>
    <w:p w14:paraId="44B20580" w14:textId="1A059AA7" w:rsidR="008E3FFC" w:rsidRPr="00B670A0" w:rsidRDefault="00B670A0" w:rsidP="00B670A0">
      <w:pPr>
        <w:pStyle w:val="ListParagraph"/>
        <w:numPr>
          <w:ilvl w:val="0"/>
          <w:numId w:val="2"/>
        </w:numPr>
        <w:spacing w:after="0" w:line="240" w:lineRule="auto"/>
        <w:ind w:left="426"/>
        <w:jc w:val="both"/>
        <w:rPr>
          <w:rFonts w:ascii="Arial" w:hAnsi="Arial" w:cs="Arial"/>
          <w:bCs/>
          <w:color w:val="auto"/>
        </w:rPr>
      </w:pPr>
      <w:r w:rsidRPr="00B670A0">
        <w:rPr>
          <w:rFonts w:ascii="Arial" w:hAnsi="Arial" w:cs="Arial"/>
          <w:bCs/>
          <w:color w:val="auto"/>
        </w:rPr>
        <w:t>A Gale Warning remains in effect over the northern and western seaboards of Northern Luzon (2.5 to 4.5 m) due to</w:t>
      </w:r>
      <w:r w:rsidRPr="00B670A0">
        <w:rPr>
          <w:rFonts w:ascii="Arial" w:hAnsi="Arial" w:cs="Arial"/>
          <w:bCs/>
          <w:color w:val="auto"/>
        </w:rPr>
        <w:t xml:space="preserve"> </w:t>
      </w:r>
      <w:r w:rsidRPr="00B670A0">
        <w:rPr>
          <w:rFonts w:ascii="Arial" w:hAnsi="Arial" w:cs="Arial"/>
          <w:bCs/>
          <w:color w:val="auto"/>
        </w:rPr>
        <w:t>rough to very rough seas. Sea travel is risky for small seacrafts over these waters. Mariners without the proper</w:t>
      </w:r>
      <w:r w:rsidRPr="00B670A0">
        <w:rPr>
          <w:rFonts w:ascii="Arial" w:hAnsi="Arial" w:cs="Arial"/>
          <w:bCs/>
          <w:color w:val="auto"/>
        </w:rPr>
        <w:t xml:space="preserve"> </w:t>
      </w:r>
      <w:r w:rsidRPr="00B670A0">
        <w:rPr>
          <w:rFonts w:ascii="Arial" w:hAnsi="Arial" w:cs="Arial"/>
          <w:bCs/>
          <w:color w:val="auto"/>
        </w:rPr>
        <w:t>experience should immediately seek safe harbor. For more information, refer to Gale Warning #3 issued at 5:00 AM</w:t>
      </w:r>
      <w:r w:rsidRPr="00B670A0">
        <w:rPr>
          <w:rFonts w:ascii="Arial" w:hAnsi="Arial" w:cs="Arial"/>
          <w:bCs/>
          <w:color w:val="auto"/>
        </w:rPr>
        <w:t xml:space="preserve"> </w:t>
      </w:r>
      <w:r w:rsidRPr="00B670A0">
        <w:rPr>
          <w:rFonts w:ascii="Arial" w:hAnsi="Arial" w:cs="Arial"/>
          <w:bCs/>
          <w:color w:val="auto"/>
        </w:rPr>
        <w:t>today</w:t>
      </w:r>
      <w:r w:rsidRPr="00B670A0">
        <w:rPr>
          <w:rFonts w:ascii="Arial" w:hAnsi="Arial" w:cs="Arial"/>
          <w:bCs/>
          <w:color w:val="auto"/>
        </w:rPr>
        <w:t>.</w:t>
      </w:r>
    </w:p>
    <w:p w14:paraId="10E0AFD0" w14:textId="77777777" w:rsidR="00B670A0" w:rsidRPr="00B670A0" w:rsidRDefault="00B670A0" w:rsidP="00B670A0">
      <w:pPr>
        <w:pStyle w:val="ListParagraph"/>
        <w:spacing w:after="0" w:line="240" w:lineRule="auto"/>
        <w:ind w:left="426"/>
        <w:jc w:val="both"/>
        <w:rPr>
          <w:rFonts w:ascii="Arial" w:hAnsi="Arial" w:cs="Arial"/>
          <w:bCs/>
          <w:color w:val="auto"/>
        </w:rPr>
      </w:pPr>
    </w:p>
    <w:p w14:paraId="0D6D42A3" w14:textId="17BD76A9" w:rsidR="00506CC0" w:rsidRPr="00B670A0" w:rsidRDefault="00801287" w:rsidP="008E3FFC">
      <w:pPr>
        <w:spacing w:after="0" w:line="240" w:lineRule="auto"/>
        <w:jc w:val="both"/>
        <w:rPr>
          <w:rFonts w:ascii="Arial" w:hAnsi="Arial" w:cs="Arial"/>
          <w:b/>
          <w:bCs/>
          <w:color w:val="auto"/>
        </w:rPr>
      </w:pPr>
      <w:r w:rsidRPr="00B670A0">
        <w:rPr>
          <w:rFonts w:ascii="Arial" w:eastAsia="Times New Roman" w:hAnsi="Arial" w:cs="Arial"/>
          <w:b/>
          <w:color w:val="auto"/>
        </w:rPr>
        <w:t xml:space="preserve">TRACK AND INTENSITY OUTLOOK: </w:t>
      </w:r>
      <w:r w:rsidR="00506CC0" w:rsidRPr="00B670A0">
        <w:rPr>
          <w:rFonts w:ascii="Arial" w:eastAsia="Times New Roman" w:hAnsi="Arial" w:cs="Arial"/>
          <w:color w:val="auto"/>
        </w:rPr>
        <w:t xml:space="preserve"> </w:t>
      </w:r>
    </w:p>
    <w:p w14:paraId="5463EDB8" w14:textId="77777777" w:rsidR="00B670A0" w:rsidRPr="00B670A0" w:rsidRDefault="00B670A0" w:rsidP="00B670A0">
      <w:pPr>
        <w:pStyle w:val="ListParagraph"/>
        <w:numPr>
          <w:ilvl w:val="0"/>
          <w:numId w:val="2"/>
        </w:numPr>
        <w:spacing w:after="0" w:line="240" w:lineRule="auto"/>
        <w:ind w:left="426"/>
        <w:jc w:val="both"/>
        <w:rPr>
          <w:rFonts w:ascii="Arial" w:eastAsia="Times New Roman" w:hAnsi="Arial" w:cs="Arial"/>
          <w:color w:val="auto"/>
        </w:rPr>
      </w:pPr>
      <w:r w:rsidRPr="00B670A0">
        <w:rPr>
          <w:rFonts w:ascii="Arial" w:eastAsia="Times New Roman" w:hAnsi="Arial" w:cs="Arial"/>
          <w:color w:val="auto"/>
        </w:rPr>
        <w:t>“DANTE” is forecast to move generally north northeastward or northeastward throughout the forecast period. On</w:t>
      </w:r>
      <w:r w:rsidRPr="00B670A0">
        <w:rPr>
          <w:rFonts w:ascii="Arial" w:eastAsia="Times New Roman" w:hAnsi="Arial" w:cs="Arial"/>
          <w:color w:val="auto"/>
        </w:rPr>
        <w:t xml:space="preserve"> </w:t>
      </w:r>
      <w:r w:rsidRPr="00B670A0">
        <w:rPr>
          <w:rFonts w:ascii="Arial" w:eastAsia="Times New Roman" w:hAnsi="Arial" w:cs="Arial"/>
          <w:color w:val="auto"/>
        </w:rPr>
        <w:t>the forecast track, its center will re-enter the PAR this afternoon or evening and make a close approach or landfall</w:t>
      </w:r>
      <w:r w:rsidRPr="00B670A0">
        <w:rPr>
          <w:rFonts w:ascii="Arial" w:eastAsia="Times New Roman" w:hAnsi="Arial" w:cs="Arial"/>
          <w:color w:val="auto"/>
        </w:rPr>
        <w:t xml:space="preserve"> </w:t>
      </w:r>
      <w:r w:rsidRPr="00B670A0">
        <w:rPr>
          <w:rFonts w:ascii="Arial" w:eastAsia="Times New Roman" w:hAnsi="Arial" w:cs="Arial"/>
          <w:color w:val="auto"/>
        </w:rPr>
        <w:t>in the vicinity of southern Taiwan (i.e., Pingtung County area) tonight. Afterwards, “DANTE” will continue moving</w:t>
      </w:r>
      <w:r w:rsidRPr="00B670A0">
        <w:rPr>
          <w:rFonts w:ascii="Arial" w:eastAsia="Times New Roman" w:hAnsi="Arial" w:cs="Arial"/>
          <w:color w:val="auto"/>
        </w:rPr>
        <w:t xml:space="preserve"> </w:t>
      </w:r>
      <w:r w:rsidRPr="00B670A0">
        <w:rPr>
          <w:rFonts w:ascii="Arial" w:eastAsia="Times New Roman" w:hAnsi="Arial" w:cs="Arial"/>
          <w:color w:val="auto"/>
        </w:rPr>
        <w:t>northeastward towards the East China Sea</w:t>
      </w:r>
      <w:r w:rsidRPr="00B670A0">
        <w:rPr>
          <w:rFonts w:ascii="Arial" w:eastAsia="Times New Roman" w:hAnsi="Arial" w:cs="Arial"/>
          <w:color w:val="auto"/>
        </w:rPr>
        <w:t>.</w:t>
      </w:r>
    </w:p>
    <w:p w14:paraId="029BDEEA" w14:textId="14F95A24" w:rsidR="00B670A0" w:rsidRPr="00B670A0" w:rsidRDefault="00B670A0" w:rsidP="00B670A0">
      <w:pPr>
        <w:pStyle w:val="ListParagraph"/>
        <w:numPr>
          <w:ilvl w:val="0"/>
          <w:numId w:val="2"/>
        </w:numPr>
        <w:spacing w:after="0" w:line="240" w:lineRule="auto"/>
        <w:ind w:left="426"/>
        <w:jc w:val="both"/>
        <w:rPr>
          <w:rFonts w:ascii="Arial" w:eastAsia="Times New Roman" w:hAnsi="Arial" w:cs="Arial"/>
          <w:color w:val="auto"/>
        </w:rPr>
      </w:pPr>
      <w:r w:rsidRPr="00B670A0">
        <w:rPr>
          <w:rFonts w:ascii="Arial" w:eastAsia="Times New Roman" w:hAnsi="Arial" w:cs="Arial"/>
          <w:color w:val="auto"/>
        </w:rPr>
        <w:t>“DANTE” is forecast to weaken into a tropical depression prior to its landfall or close approach over the southern</w:t>
      </w:r>
      <w:r w:rsidRPr="00B670A0">
        <w:rPr>
          <w:rFonts w:ascii="Arial" w:eastAsia="Times New Roman" w:hAnsi="Arial" w:cs="Arial"/>
          <w:color w:val="auto"/>
        </w:rPr>
        <w:t xml:space="preserve"> </w:t>
      </w:r>
      <w:r w:rsidRPr="00B670A0">
        <w:rPr>
          <w:rFonts w:ascii="Arial" w:eastAsia="Times New Roman" w:hAnsi="Arial" w:cs="Arial"/>
          <w:color w:val="auto"/>
        </w:rPr>
        <w:t>portion of Taiwan tonight. This tropical cyclone is forecast to transition into an extratropical cyclone tomorrow over</w:t>
      </w:r>
      <w:r w:rsidRPr="00B670A0">
        <w:rPr>
          <w:rFonts w:ascii="Arial" w:eastAsia="Times New Roman" w:hAnsi="Arial" w:cs="Arial"/>
          <w:color w:val="auto"/>
        </w:rPr>
        <w:t xml:space="preserve"> </w:t>
      </w:r>
      <w:r w:rsidRPr="00B670A0">
        <w:rPr>
          <w:rFonts w:ascii="Arial" w:eastAsia="Times New Roman" w:hAnsi="Arial" w:cs="Arial"/>
          <w:color w:val="auto"/>
        </w:rPr>
        <w:t>the East China Sea.</w:t>
      </w:r>
    </w:p>
    <w:p w14:paraId="3D03D7AB" w14:textId="77777777" w:rsidR="00B670A0" w:rsidRPr="00B670A0" w:rsidRDefault="00B670A0" w:rsidP="00B670A0">
      <w:pPr>
        <w:pStyle w:val="ListParagraph"/>
        <w:spacing w:after="0" w:line="240" w:lineRule="auto"/>
        <w:ind w:left="426"/>
        <w:jc w:val="both"/>
        <w:rPr>
          <w:rFonts w:ascii="Arial" w:eastAsia="Times New Roman" w:hAnsi="Arial" w:cs="Arial"/>
          <w:color w:val="auto"/>
        </w:rPr>
      </w:pPr>
    </w:p>
    <w:p w14:paraId="7C45E401" w14:textId="59C41BB0" w:rsidR="00B670A0" w:rsidRPr="00B670A0" w:rsidRDefault="00EB5B83" w:rsidP="00B670A0">
      <w:pPr>
        <w:spacing w:after="0"/>
        <w:jc w:val="both"/>
        <w:rPr>
          <w:rFonts w:ascii="Arial" w:hAnsi="Arial" w:cs="Arial"/>
          <w:bCs/>
          <w:color w:val="auto"/>
        </w:rPr>
      </w:pPr>
      <w:r w:rsidRPr="00B670A0">
        <w:rPr>
          <w:rFonts w:ascii="Arial" w:hAnsi="Arial" w:cs="Arial"/>
          <w:bCs/>
          <w:color w:val="auto"/>
        </w:rPr>
        <w:t xml:space="preserve">At </w:t>
      </w:r>
      <w:r w:rsidR="00B670A0" w:rsidRPr="00B670A0">
        <w:rPr>
          <w:rFonts w:ascii="Arial" w:hAnsi="Arial" w:cs="Arial"/>
          <w:bCs/>
          <w:color w:val="auto"/>
        </w:rPr>
        <w:t>10</w:t>
      </w:r>
      <w:r w:rsidR="006D1B0E" w:rsidRPr="00B670A0">
        <w:rPr>
          <w:rFonts w:ascii="Arial" w:hAnsi="Arial" w:cs="Arial"/>
          <w:bCs/>
          <w:color w:val="auto"/>
        </w:rPr>
        <w:t xml:space="preserve">:00 </w:t>
      </w:r>
      <w:r w:rsidR="00B670A0" w:rsidRPr="00B670A0">
        <w:rPr>
          <w:rFonts w:ascii="Arial" w:hAnsi="Arial" w:cs="Arial"/>
          <w:bCs/>
          <w:color w:val="auto"/>
        </w:rPr>
        <w:t>A</w:t>
      </w:r>
      <w:r w:rsidRPr="00B670A0">
        <w:rPr>
          <w:rFonts w:ascii="Arial" w:hAnsi="Arial" w:cs="Arial"/>
          <w:bCs/>
          <w:color w:val="auto"/>
        </w:rPr>
        <w:t>M</w:t>
      </w:r>
      <w:r w:rsidR="00B670A0" w:rsidRPr="00B670A0">
        <w:rPr>
          <w:rFonts w:ascii="Arial" w:hAnsi="Arial" w:cs="Arial"/>
          <w:bCs/>
          <w:color w:val="auto"/>
        </w:rPr>
        <w:t>,</w:t>
      </w:r>
      <w:r w:rsidRPr="00B670A0">
        <w:rPr>
          <w:rFonts w:ascii="Arial" w:hAnsi="Arial" w:cs="Arial"/>
          <w:bCs/>
          <w:color w:val="auto"/>
        </w:rPr>
        <w:t xml:space="preserve"> </w:t>
      </w:r>
      <w:r w:rsidR="00B670A0" w:rsidRPr="00B670A0">
        <w:rPr>
          <w:rFonts w:ascii="Arial" w:hAnsi="Arial" w:cs="Arial"/>
          <w:bCs/>
          <w:color w:val="auto"/>
        </w:rPr>
        <w:t>The center of Tr</w:t>
      </w:r>
      <w:r w:rsidR="00B670A0" w:rsidRPr="00B670A0">
        <w:rPr>
          <w:rFonts w:ascii="Arial" w:hAnsi="Arial" w:cs="Arial"/>
          <w:bCs/>
          <w:color w:val="auto"/>
        </w:rPr>
        <w:t xml:space="preserve">opical Storm “DANTE” (CHOI-WAN) </w:t>
      </w:r>
      <w:r w:rsidR="00B670A0" w:rsidRPr="00B670A0">
        <w:rPr>
          <w:rFonts w:ascii="Arial" w:hAnsi="Arial" w:cs="Arial"/>
          <w:bCs/>
          <w:color w:val="auto"/>
        </w:rPr>
        <w:t>was estimated bas</w:t>
      </w:r>
      <w:r w:rsidR="00B670A0" w:rsidRPr="00B670A0">
        <w:rPr>
          <w:rFonts w:ascii="Arial" w:hAnsi="Arial" w:cs="Arial"/>
          <w:bCs/>
          <w:color w:val="auto"/>
        </w:rPr>
        <w:t xml:space="preserve">ed on all available data 315 km </w:t>
      </w:r>
      <w:r w:rsidR="00B670A0" w:rsidRPr="00B670A0">
        <w:rPr>
          <w:rFonts w:ascii="Arial" w:hAnsi="Arial" w:cs="Arial"/>
          <w:bCs/>
          <w:color w:val="auto"/>
        </w:rPr>
        <w:t>West Northwes</w:t>
      </w:r>
      <w:r w:rsidR="00B670A0" w:rsidRPr="00B670A0">
        <w:rPr>
          <w:rFonts w:ascii="Arial" w:hAnsi="Arial" w:cs="Arial"/>
          <w:bCs/>
          <w:color w:val="auto"/>
        </w:rPr>
        <w:t xml:space="preserve">t of Calayan, Cagayan or 340 km </w:t>
      </w:r>
      <w:r w:rsidR="00B670A0" w:rsidRPr="00B670A0">
        <w:rPr>
          <w:rFonts w:ascii="Arial" w:hAnsi="Arial" w:cs="Arial"/>
          <w:bCs/>
          <w:color w:val="auto"/>
        </w:rPr>
        <w:t>West of Basco, Ba</w:t>
      </w:r>
      <w:r w:rsidR="00B670A0" w:rsidRPr="00B670A0">
        <w:rPr>
          <w:rFonts w:ascii="Arial" w:hAnsi="Arial" w:cs="Arial"/>
          <w:bCs/>
          <w:color w:val="auto"/>
        </w:rPr>
        <w:t xml:space="preserve">tanes (OUTSIDE PAR) (20.4°N, </w:t>
      </w:r>
      <w:r w:rsidR="00B670A0" w:rsidRPr="00B670A0">
        <w:rPr>
          <w:rFonts w:ascii="Arial" w:hAnsi="Arial" w:cs="Arial"/>
          <w:bCs/>
          <w:color w:val="auto"/>
        </w:rPr>
        <w:t>118.7°E)</w:t>
      </w:r>
    </w:p>
    <w:p w14:paraId="40C3971F" w14:textId="504EDB74" w:rsidR="006D1B0E" w:rsidRDefault="00944BA6" w:rsidP="00B670A0">
      <w:pPr>
        <w:spacing w:after="0"/>
        <w:jc w:val="right"/>
        <w:rPr>
          <w:rFonts w:ascii="Arial" w:eastAsia="Times New Roman" w:hAnsi="Arial" w:cs="Arial"/>
          <w:color w:val="222222"/>
          <w:sz w:val="24"/>
          <w:szCs w:val="24"/>
        </w:rPr>
      </w:pPr>
      <w:r w:rsidRPr="00E4261A">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E4261A">
        <w:rPr>
          <w:rFonts w:ascii="Arial" w:hAnsi="Arial" w:cs="Arial"/>
          <w:i/>
          <w:color w:val="0070C0"/>
          <w:sz w:val="16"/>
          <w:szCs w:val="24"/>
        </w:rPr>
        <w:fldChar w:fldCharType="begin"/>
      </w:r>
      <w:r w:rsidRPr="00E4261A">
        <w:rPr>
          <w:rFonts w:ascii="Arial" w:hAnsi="Arial" w:cs="Arial"/>
          <w:i/>
          <w:color w:val="0070C0"/>
          <w:sz w:val="16"/>
          <w:szCs w:val="24"/>
        </w:rPr>
        <w:instrText>HYPERLINK "http://bagong.pagasa.dost.gov.ph/tropical-cyclone/severe-weather-bulletin"</w:instrText>
      </w:r>
      <w:r w:rsidRPr="00E4261A">
        <w:rPr>
          <w:rFonts w:ascii="Arial" w:hAnsi="Arial" w:cs="Arial"/>
          <w:i/>
          <w:color w:val="0070C0"/>
          <w:sz w:val="16"/>
          <w:szCs w:val="24"/>
        </w:rPr>
        <w:fldChar w:fldCharType="separate"/>
      </w:r>
      <w:r w:rsidRPr="00E4261A">
        <w:rPr>
          <w:rStyle w:val="Hyperlink"/>
          <w:rFonts w:ascii="Arial" w:hAnsi="Arial" w:cs="Arial"/>
          <w:i/>
          <w:color w:val="0070C0"/>
          <w:sz w:val="16"/>
          <w:szCs w:val="24"/>
          <w:u w:val="none"/>
        </w:rPr>
        <w:t>DOST-PAGASA Sever</w:t>
      </w:r>
      <w:r w:rsidRPr="00E4261A">
        <w:rPr>
          <w:rFonts w:ascii="Arial" w:hAnsi="Arial" w:cs="Arial"/>
          <w:i/>
          <w:color w:val="0070C0"/>
          <w:sz w:val="16"/>
          <w:szCs w:val="24"/>
        </w:rPr>
        <w:fldChar w:fldCharType="end"/>
      </w:r>
      <w:r w:rsidRPr="00E4261A">
        <w:rPr>
          <w:rFonts w:ascii="Arial" w:hAnsi="Arial" w:cs="Arial"/>
          <w:i/>
          <w:color w:val="0070C0"/>
          <w:sz w:val="16"/>
          <w:szCs w:val="24"/>
        </w:rPr>
        <w:t>e Weather Bulletin</w:t>
      </w:r>
      <w:r w:rsidR="000D6A3F" w:rsidRPr="00E4261A">
        <w:rPr>
          <w:rFonts w:ascii="Arial" w:eastAsia="Times New Roman" w:hAnsi="Arial" w:cs="Arial"/>
          <w:color w:val="222222"/>
          <w:sz w:val="24"/>
          <w:szCs w:val="24"/>
        </w:rPr>
        <w:t> </w:t>
      </w:r>
    </w:p>
    <w:p w14:paraId="3BF7D2EE" w14:textId="77777777" w:rsidR="00120BBE" w:rsidRPr="00120BBE" w:rsidRDefault="00120BBE" w:rsidP="00120BBE">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2922E5">
      <w:pPr>
        <w:pStyle w:val="ListParagraph"/>
        <w:widowControl/>
        <w:numPr>
          <w:ilvl w:val="0"/>
          <w:numId w:val="3"/>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t>Status of Affected Families / Persons</w:t>
      </w:r>
    </w:p>
    <w:p w14:paraId="27900D79" w14:textId="2639CAE7"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8C6C2C" w:rsidRPr="008C6C2C">
        <w:rPr>
          <w:rFonts w:ascii="Arial" w:eastAsia="Arial" w:hAnsi="Arial" w:cs="Arial"/>
          <w:b/>
          <w:color w:val="0070C0"/>
          <w:sz w:val="24"/>
          <w:szCs w:val="24"/>
        </w:rPr>
        <w:t xml:space="preserve">22,892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8C6C2C" w:rsidRPr="008C6C2C">
        <w:rPr>
          <w:rFonts w:ascii="Arial" w:eastAsia="Arial" w:hAnsi="Arial" w:cs="Arial"/>
          <w:b/>
          <w:color w:val="0070C0"/>
          <w:sz w:val="24"/>
          <w:szCs w:val="24"/>
        </w:rPr>
        <w:t xml:space="preserve">93,683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8C6C2C" w:rsidRPr="008C6C2C">
        <w:rPr>
          <w:rFonts w:ascii="Arial" w:eastAsia="Arial" w:hAnsi="Arial" w:cs="Arial"/>
          <w:b/>
          <w:color w:val="0070C0"/>
          <w:sz w:val="24"/>
          <w:szCs w:val="24"/>
        </w:rPr>
        <w:t>284</w:t>
      </w:r>
      <w:r w:rsidR="008C6C2C">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05705F">
        <w:rPr>
          <w:rFonts w:ascii="Arial" w:eastAsia="Arial" w:hAnsi="Arial" w:cs="Arial"/>
          <w:b/>
          <w:color w:val="0070C0"/>
          <w:sz w:val="24"/>
          <w:szCs w:val="24"/>
        </w:rPr>
        <w:t>Region</w:t>
      </w:r>
      <w:r w:rsidR="004F073E">
        <w:rPr>
          <w:rFonts w:ascii="Arial" w:eastAsia="Arial" w:hAnsi="Arial" w:cs="Arial"/>
          <w:b/>
          <w:color w:val="0070C0"/>
          <w:sz w:val="24"/>
          <w:szCs w:val="24"/>
        </w:rPr>
        <w:t>s</w:t>
      </w:r>
      <w:r w:rsidR="00E11B81">
        <w:rPr>
          <w:rFonts w:ascii="Arial" w:eastAsia="Arial" w:hAnsi="Arial" w:cs="Arial"/>
          <w:b/>
          <w:color w:val="0070C0"/>
          <w:sz w:val="24"/>
          <w:szCs w:val="24"/>
        </w:rPr>
        <w:t xml:space="preserve"> </w:t>
      </w:r>
      <w:r w:rsidR="008C6C2C">
        <w:rPr>
          <w:rFonts w:ascii="Arial" w:eastAsia="Arial" w:hAnsi="Arial" w:cs="Arial"/>
          <w:b/>
          <w:color w:val="0070C0"/>
          <w:sz w:val="24"/>
          <w:szCs w:val="24"/>
        </w:rPr>
        <w:t xml:space="preserve">III, CALABARZON, </w:t>
      </w:r>
      <w:r w:rsidR="00E11B81">
        <w:rPr>
          <w:rFonts w:ascii="Arial" w:eastAsia="Arial" w:hAnsi="Arial" w:cs="Arial"/>
          <w:b/>
          <w:color w:val="0070C0"/>
          <w:sz w:val="24"/>
          <w:szCs w:val="24"/>
        </w:rPr>
        <w:t>MIMAROPA, VI, VII,</w:t>
      </w:r>
      <w:r w:rsidR="008C6C2C">
        <w:rPr>
          <w:rFonts w:ascii="Arial" w:eastAsia="Arial" w:hAnsi="Arial" w:cs="Arial"/>
          <w:b/>
          <w:color w:val="0070C0"/>
          <w:sz w:val="24"/>
          <w:szCs w:val="24"/>
        </w:rPr>
        <w:t xml:space="preserve"> VIII,</w:t>
      </w:r>
      <w:r w:rsidR="00E11B81">
        <w:rPr>
          <w:rFonts w:ascii="Arial" w:eastAsia="Arial" w:hAnsi="Arial" w:cs="Arial"/>
          <w:b/>
          <w:color w:val="0070C0"/>
          <w:sz w:val="24"/>
          <w:szCs w:val="24"/>
        </w:rPr>
        <w:t xml:space="preserve"> </w:t>
      </w:r>
      <w:r w:rsidR="0005705F" w:rsidRPr="0005705F">
        <w:rPr>
          <w:rFonts w:ascii="Arial" w:eastAsia="Arial" w:hAnsi="Arial" w:cs="Arial"/>
          <w:b/>
          <w:color w:val="0070C0"/>
          <w:sz w:val="24"/>
          <w:szCs w:val="24"/>
        </w:rPr>
        <w:t>XI</w:t>
      </w:r>
      <w:r w:rsidR="003D1351">
        <w:rPr>
          <w:rFonts w:ascii="Arial" w:eastAsia="Arial" w:hAnsi="Arial" w:cs="Arial"/>
          <w:color w:val="auto"/>
          <w:sz w:val="24"/>
          <w:szCs w:val="24"/>
        </w:rPr>
        <w:t xml:space="preserve">, </w:t>
      </w:r>
      <w:r w:rsidR="004F073E" w:rsidRPr="004F073E">
        <w:rPr>
          <w:rFonts w:ascii="Arial" w:eastAsia="Arial" w:hAnsi="Arial" w:cs="Arial"/>
          <w:b/>
          <w:color w:val="0070C0"/>
          <w:sz w:val="24"/>
          <w:szCs w:val="24"/>
        </w:rPr>
        <w:t>XII</w:t>
      </w:r>
      <w:r w:rsidR="003D1351">
        <w:rPr>
          <w:rFonts w:ascii="Arial" w:eastAsia="Arial" w:hAnsi="Arial" w:cs="Arial"/>
          <w:b/>
          <w:color w:val="0070C0"/>
          <w:sz w:val="24"/>
          <w:szCs w:val="24"/>
        </w:rPr>
        <w:t xml:space="preserve"> </w:t>
      </w:r>
      <w:r w:rsidR="003D1351" w:rsidRPr="003D1351">
        <w:rPr>
          <w:rFonts w:ascii="Arial" w:eastAsia="Arial" w:hAnsi="Arial" w:cs="Arial"/>
          <w:color w:val="auto"/>
          <w:sz w:val="24"/>
          <w:szCs w:val="24"/>
        </w:rPr>
        <w:t xml:space="preserve">and </w:t>
      </w:r>
      <w:r w:rsidR="003D1351">
        <w:rPr>
          <w:rFonts w:ascii="Arial" w:eastAsia="Arial" w:hAnsi="Arial" w:cs="Arial"/>
          <w:b/>
          <w:color w:val="0070C0"/>
          <w:sz w:val="24"/>
          <w:szCs w:val="24"/>
        </w:rPr>
        <w:t>Caraga</w:t>
      </w:r>
      <w:r w:rsidR="004F073E" w:rsidRPr="004F073E">
        <w:rPr>
          <w:rFonts w:ascii="Arial" w:eastAsia="Arial" w:hAnsi="Arial" w:cs="Arial"/>
          <w:b/>
          <w:color w:val="0070C0"/>
          <w:sz w:val="24"/>
          <w:szCs w:val="24"/>
        </w:rPr>
        <w:t xml:space="preserve"> </w:t>
      </w:r>
      <w:r w:rsidRPr="00DA447B">
        <w:rPr>
          <w:rFonts w:ascii="Arial" w:eastAsia="Arial" w:hAnsi="Arial" w:cs="Arial"/>
          <w:color w:val="auto"/>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922" w:type="pct"/>
        <w:tblInd w:w="279" w:type="dxa"/>
        <w:tblCellMar>
          <w:left w:w="0" w:type="dxa"/>
          <w:right w:w="0" w:type="dxa"/>
        </w:tblCellMar>
        <w:tblLook w:val="04A0" w:firstRow="1" w:lastRow="0" w:firstColumn="1" w:lastColumn="0" w:noHBand="0" w:noVBand="1"/>
      </w:tblPr>
      <w:tblGrid>
        <w:gridCol w:w="157"/>
        <w:gridCol w:w="5368"/>
        <w:gridCol w:w="1776"/>
        <w:gridCol w:w="1227"/>
        <w:gridCol w:w="1229"/>
      </w:tblGrid>
      <w:tr w:rsidR="008C6C2C" w:rsidRPr="008C6C2C" w14:paraId="28D66F55" w14:textId="77777777" w:rsidTr="008C6C2C">
        <w:trPr>
          <w:trHeight w:val="50"/>
          <w:tblHeader/>
        </w:trPr>
        <w:tc>
          <w:tcPr>
            <w:tcW w:w="28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98A2B2"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 xml:space="preserve">REGION / PROVINCE / MUNICIPALITY </w:t>
            </w:r>
          </w:p>
        </w:tc>
        <w:tc>
          <w:tcPr>
            <w:tcW w:w="216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1A66DFE"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 xml:space="preserve"> NUMBER OF AFFECTED </w:t>
            </w:r>
          </w:p>
        </w:tc>
      </w:tr>
      <w:tr w:rsidR="008C6C2C" w:rsidRPr="008C6C2C" w14:paraId="13DBB70A" w14:textId="77777777" w:rsidTr="008C6C2C">
        <w:trPr>
          <w:trHeight w:val="50"/>
          <w:tblHeader/>
        </w:trPr>
        <w:tc>
          <w:tcPr>
            <w:tcW w:w="2831" w:type="pct"/>
            <w:gridSpan w:val="2"/>
            <w:vMerge/>
            <w:tcBorders>
              <w:top w:val="single" w:sz="4" w:space="0" w:color="000000"/>
              <w:left w:val="single" w:sz="4" w:space="0" w:color="000000"/>
              <w:bottom w:val="single" w:sz="4" w:space="0" w:color="000000"/>
              <w:right w:val="single" w:sz="4" w:space="0" w:color="000000"/>
            </w:tcBorders>
            <w:vAlign w:val="center"/>
            <w:hideMark/>
          </w:tcPr>
          <w:p w14:paraId="1A77EAF6" w14:textId="77777777" w:rsidR="008C6C2C" w:rsidRPr="008C6C2C" w:rsidRDefault="008C6C2C" w:rsidP="008C6C2C">
            <w:pPr>
              <w:spacing w:after="0" w:line="240" w:lineRule="auto"/>
              <w:ind w:right="57"/>
              <w:contextualSpacing/>
              <w:rPr>
                <w:rFonts w:ascii="Arial" w:hAnsi="Arial" w:cs="Arial"/>
                <w:b/>
                <w:bCs/>
                <w:sz w:val="20"/>
                <w:szCs w:val="20"/>
              </w:rPr>
            </w:pPr>
          </w:p>
        </w:tc>
        <w:tc>
          <w:tcPr>
            <w:tcW w:w="91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57DA38E"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 xml:space="preserve"> Barangays </w:t>
            </w:r>
          </w:p>
        </w:tc>
        <w:tc>
          <w:tcPr>
            <w:tcW w:w="62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FF83D4D"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 xml:space="preserve"> Families </w:t>
            </w:r>
          </w:p>
        </w:tc>
        <w:tc>
          <w:tcPr>
            <w:tcW w:w="6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548E16"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 xml:space="preserve"> Persons </w:t>
            </w:r>
          </w:p>
        </w:tc>
      </w:tr>
      <w:tr w:rsidR="008C6C2C" w:rsidRPr="008C6C2C" w14:paraId="0D4CE1FE"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9FB5D" w14:textId="77777777" w:rsidR="008C6C2C" w:rsidRPr="008C6C2C" w:rsidRDefault="008C6C2C" w:rsidP="008C6C2C">
            <w:pPr>
              <w:spacing w:after="0" w:line="240" w:lineRule="auto"/>
              <w:ind w:right="57"/>
              <w:contextualSpacing/>
              <w:jc w:val="center"/>
              <w:rPr>
                <w:rFonts w:ascii="Arial" w:hAnsi="Arial" w:cs="Arial"/>
                <w:b/>
                <w:bCs/>
                <w:sz w:val="20"/>
                <w:szCs w:val="20"/>
              </w:rPr>
            </w:pPr>
            <w:r w:rsidRPr="008C6C2C">
              <w:rPr>
                <w:rFonts w:ascii="Arial" w:hAnsi="Arial" w:cs="Arial"/>
                <w:b/>
                <w:bCs/>
                <w:sz w:val="20"/>
                <w:szCs w:val="20"/>
              </w:rPr>
              <w:t>GRAND TOTAL</w:t>
            </w:r>
          </w:p>
        </w:tc>
        <w:tc>
          <w:tcPr>
            <w:tcW w:w="910" w:type="pct"/>
            <w:tcBorders>
              <w:top w:val="nil"/>
              <w:left w:val="nil"/>
              <w:bottom w:val="single" w:sz="4" w:space="0" w:color="000000"/>
              <w:right w:val="single" w:sz="4" w:space="0" w:color="000000"/>
            </w:tcBorders>
            <w:shd w:val="clear" w:color="A5A5A5" w:fill="A5A5A5"/>
            <w:vAlign w:val="center"/>
            <w:hideMark/>
          </w:tcPr>
          <w:p w14:paraId="349CDF39" w14:textId="26E1EE3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284 </w:t>
            </w:r>
          </w:p>
        </w:tc>
        <w:tc>
          <w:tcPr>
            <w:tcW w:w="629" w:type="pct"/>
            <w:tcBorders>
              <w:top w:val="nil"/>
              <w:left w:val="nil"/>
              <w:bottom w:val="single" w:sz="4" w:space="0" w:color="000000"/>
              <w:right w:val="single" w:sz="4" w:space="0" w:color="000000"/>
            </w:tcBorders>
            <w:shd w:val="clear" w:color="A5A5A5" w:fill="A5A5A5"/>
            <w:vAlign w:val="center"/>
            <w:hideMark/>
          </w:tcPr>
          <w:p w14:paraId="012C6FA4" w14:textId="6640ADA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22,892 </w:t>
            </w:r>
          </w:p>
        </w:tc>
        <w:tc>
          <w:tcPr>
            <w:tcW w:w="630" w:type="pct"/>
            <w:tcBorders>
              <w:top w:val="nil"/>
              <w:left w:val="nil"/>
              <w:bottom w:val="single" w:sz="4" w:space="0" w:color="000000"/>
              <w:right w:val="single" w:sz="4" w:space="0" w:color="000000"/>
            </w:tcBorders>
            <w:shd w:val="clear" w:color="A5A5A5" w:fill="A5A5A5"/>
            <w:vAlign w:val="center"/>
            <w:hideMark/>
          </w:tcPr>
          <w:p w14:paraId="20C3A991" w14:textId="7705F8A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93,683 </w:t>
            </w:r>
          </w:p>
        </w:tc>
      </w:tr>
      <w:tr w:rsidR="008C6C2C" w:rsidRPr="008C6C2C" w14:paraId="33BA2BAC"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8682BC"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III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185243FF" w14:textId="07BCD1E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BFBFBF" w:fill="BFBFBF"/>
            <w:vAlign w:val="center"/>
            <w:hideMark/>
          </w:tcPr>
          <w:p w14:paraId="270759C4" w14:textId="5B221E7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40 </w:t>
            </w:r>
          </w:p>
        </w:tc>
        <w:tc>
          <w:tcPr>
            <w:tcW w:w="630" w:type="pct"/>
            <w:tcBorders>
              <w:top w:val="nil"/>
              <w:left w:val="nil"/>
              <w:bottom w:val="single" w:sz="4" w:space="0" w:color="000000"/>
              <w:right w:val="single" w:sz="4" w:space="0" w:color="000000"/>
            </w:tcBorders>
            <w:shd w:val="clear" w:color="BFBFBF" w:fill="BFBFBF"/>
            <w:vAlign w:val="center"/>
            <w:hideMark/>
          </w:tcPr>
          <w:p w14:paraId="600B7CA8" w14:textId="6D40736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166 </w:t>
            </w:r>
          </w:p>
        </w:tc>
      </w:tr>
      <w:tr w:rsidR="008C6C2C" w:rsidRPr="008C6C2C" w14:paraId="7545B3A2"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A3BE1"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Bataan</w:t>
            </w:r>
          </w:p>
        </w:tc>
        <w:tc>
          <w:tcPr>
            <w:tcW w:w="910" w:type="pct"/>
            <w:tcBorders>
              <w:top w:val="nil"/>
              <w:left w:val="nil"/>
              <w:bottom w:val="single" w:sz="4" w:space="0" w:color="000000"/>
              <w:right w:val="single" w:sz="4" w:space="0" w:color="000000"/>
            </w:tcBorders>
            <w:shd w:val="clear" w:color="D8D8D8" w:fill="D8D8D8"/>
            <w:vAlign w:val="center"/>
            <w:hideMark/>
          </w:tcPr>
          <w:p w14:paraId="5747EAC6" w14:textId="01C52E2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vAlign w:val="center"/>
            <w:hideMark/>
          </w:tcPr>
          <w:p w14:paraId="7D068511" w14:textId="3ED2D37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35 </w:t>
            </w:r>
          </w:p>
        </w:tc>
        <w:tc>
          <w:tcPr>
            <w:tcW w:w="630" w:type="pct"/>
            <w:tcBorders>
              <w:top w:val="nil"/>
              <w:left w:val="nil"/>
              <w:bottom w:val="single" w:sz="4" w:space="0" w:color="000000"/>
              <w:right w:val="single" w:sz="4" w:space="0" w:color="000000"/>
            </w:tcBorders>
            <w:shd w:val="clear" w:color="D8D8D8" w:fill="D8D8D8"/>
            <w:vAlign w:val="center"/>
            <w:hideMark/>
          </w:tcPr>
          <w:p w14:paraId="7E2BE6E4" w14:textId="50AEE44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150 </w:t>
            </w:r>
          </w:p>
        </w:tc>
      </w:tr>
      <w:tr w:rsidR="008C6C2C" w:rsidRPr="008C6C2C" w14:paraId="7854890D"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942F8"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45AD3F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Mariveles</w:t>
            </w:r>
          </w:p>
        </w:tc>
        <w:tc>
          <w:tcPr>
            <w:tcW w:w="910" w:type="pct"/>
            <w:tcBorders>
              <w:top w:val="nil"/>
              <w:left w:val="nil"/>
              <w:bottom w:val="single" w:sz="4" w:space="0" w:color="000000"/>
              <w:right w:val="single" w:sz="4" w:space="0" w:color="000000"/>
            </w:tcBorders>
            <w:shd w:val="clear" w:color="auto" w:fill="auto"/>
            <w:noWrap/>
            <w:vAlign w:val="center"/>
            <w:hideMark/>
          </w:tcPr>
          <w:p w14:paraId="7B82D3EA" w14:textId="7A790A4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6508BDC1" w14:textId="616BD09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20 </w:t>
            </w:r>
          </w:p>
        </w:tc>
        <w:tc>
          <w:tcPr>
            <w:tcW w:w="630" w:type="pct"/>
            <w:tcBorders>
              <w:top w:val="nil"/>
              <w:left w:val="nil"/>
              <w:bottom w:val="single" w:sz="4" w:space="0" w:color="000000"/>
              <w:right w:val="single" w:sz="4" w:space="0" w:color="000000"/>
            </w:tcBorders>
            <w:shd w:val="clear" w:color="auto" w:fill="auto"/>
            <w:noWrap/>
            <w:vAlign w:val="center"/>
            <w:hideMark/>
          </w:tcPr>
          <w:p w14:paraId="1B6477CC" w14:textId="1523D87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86 </w:t>
            </w:r>
          </w:p>
        </w:tc>
      </w:tr>
      <w:tr w:rsidR="008C6C2C" w:rsidRPr="008C6C2C" w14:paraId="45451FB7"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A9D8C"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E1AFE5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Orani</w:t>
            </w:r>
          </w:p>
        </w:tc>
        <w:tc>
          <w:tcPr>
            <w:tcW w:w="910" w:type="pct"/>
            <w:tcBorders>
              <w:top w:val="nil"/>
              <w:left w:val="nil"/>
              <w:bottom w:val="single" w:sz="4" w:space="0" w:color="000000"/>
              <w:right w:val="single" w:sz="4" w:space="0" w:color="000000"/>
            </w:tcBorders>
            <w:shd w:val="clear" w:color="auto" w:fill="auto"/>
            <w:noWrap/>
            <w:vAlign w:val="center"/>
            <w:hideMark/>
          </w:tcPr>
          <w:p w14:paraId="2C9D3551" w14:textId="792C996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6131DBF" w14:textId="3D03DDB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 </w:t>
            </w:r>
          </w:p>
        </w:tc>
        <w:tc>
          <w:tcPr>
            <w:tcW w:w="630" w:type="pct"/>
            <w:tcBorders>
              <w:top w:val="nil"/>
              <w:left w:val="nil"/>
              <w:bottom w:val="single" w:sz="4" w:space="0" w:color="000000"/>
              <w:right w:val="single" w:sz="4" w:space="0" w:color="000000"/>
            </w:tcBorders>
            <w:shd w:val="clear" w:color="auto" w:fill="auto"/>
            <w:noWrap/>
            <w:vAlign w:val="center"/>
            <w:hideMark/>
          </w:tcPr>
          <w:p w14:paraId="46690081" w14:textId="1B0367C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18 </w:t>
            </w:r>
          </w:p>
        </w:tc>
      </w:tr>
      <w:tr w:rsidR="008C6C2C" w:rsidRPr="008C6C2C" w14:paraId="3447313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E9AEE"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1EA621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Orion</w:t>
            </w:r>
          </w:p>
        </w:tc>
        <w:tc>
          <w:tcPr>
            <w:tcW w:w="910" w:type="pct"/>
            <w:tcBorders>
              <w:top w:val="nil"/>
              <w:left w:val="nil"/>
              <w:bottom w:val="single" w:sz="4" w:space="0" w:color="000000"/>
              <w:right w:val="single" w:sz="4" w:space="0" w:color="000000"/>
            </w:tcBorders>
            <w:shd w:val="clear" w:color="auto" w:fill="auto"/>
            <w:noWrap/>
            <w:vAlign w:val="center"/>
            <w:hideMark/>
          </w:tcPr>
          <w:p w14:paraId="17C11C91" w14:textId="35D8227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667199DA" w14:textId="488BD11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11 </w:t>
            </w:r>
          </w:p>
        </w:tc>
        <w:tc>
          <w:tcPr>
            <w:tcW w:w="630" w:type="pct"/>
            <w:tcBorders>
              <w:top w:val="nil"/>
              <w:left w:val="nil"/>
              <w:bottom w:val="single" w:sz="4" w:space="0" w:color="000000"/>
              <w:right w:val="single" w:sz="4" w:space="0" w:color="000000"/>
            </w:tcBorders>
            <w:shd w:val="clear" w:color="auto" w:fill="auto"/>
            <w:noWrap/>
            <w:vAlign w:val="center"/>
            <w:hideMark/>
          </w:tcPr>
          <w:p w14:paraId="2F28335D" w14:textId="5CD74CE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46 </w:t>
            </w:r>
          </w:p>
        </w:tc>
      </w:tr>
      <w:tr w:rsidR="008C6C2C" w:rsidRPr="008C6C2C" w14:paraId="0FF79756"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871FC"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lastRenderedPageBreak/>
              <w:t>Bulacan</w:t>
            </w:r>
          </w:p>
        </w:tc>
        <w:tc>
          <w:tcPr>
            <w:tcW w:w="910" w:type="pct"/>
            <w:tcBorders>
              <w:top w:val="nil"/>
              <w:left w:val="nil"/>
              <w:bottom w:val="single" w:sz="4" w:space="0" w:color="000000"/>
              <w:right w:val="single" w:sz="4" w:space="0" w:color="000000"/>
            </w:tcBorders>
            <w:shd w:val="clear" w:color="D8D8D8" w:fill="D8D8D8"/>
            <w:vAlign w:val="center"/>
            <w:hideMark/>
          </w:tcPr>
          <w:p w14:paraId="5279AA4F" w14:textId="2A5B5CB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 </w:t>
            </w:r>
          </w:p>
        </w:tc>
        <w:tc>
          <w:tcPr>
            <w:tcW w:w="629" w:type="pct"/>
            <w:tcBorders>
              <w:top w:val="nil"/>
              <w:left w:val="nil"/>
              <w:bottom w:val="single" w:sz="4" w:space="0" w:color="000000"/>
              <w:right w:val="single" w:sz="4" w:space="0" w:color="000000"/>
            </w:tcBorders>
            <w:shd w:val="clear" w:color="D8D8D8" w:fill="D8D8D8"/>
            <w:vAlign w:val="center"/>
            <w:hideMark/>
          </w:tcPr>
          <w:p w14:paraId="208789C5" w14:textId="77803AD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 </w:t>
            </w:r>
          </w:p>
        </w:tc>
        <w:tc>
          <w:tcPr>
            <w:tcW w:w="630" w:type="pct"/>
            <w:tcBorders>
              <w:top w:val="nil"/>
              <w:left w:val="nil"/>
              <w:bottom w:val="single" w:sz="4" w:space="0" w:color="000000"/>
              <w:right w:val="single" w:sz="4" w:space="0" w:color="000000"/>
            </w:tcBorders>
            <w:shd w:val="clear" w:color="D8D8D8" w:fill="D8D8D8"/>
            <w:vAlign w:val="center"/>
            <w:hideMark/>
          </w:tcPr>
          <w:p w14:paraId="0ABD01B8" w14:textId="3413369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 </w:t>
            </w:r>
          </w:p>
        </w:tc>
      </w:tr>
      <w:tr w:rsidR="008C6C2C" w:rsidRPr="008C6C2C" w14:paraId="3456999F"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56728"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B0323C0"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Paombong</w:t>
            </w:r>
          </w:p>
        </w:tc>
        <w:tc>
          <w:tcPr>
            <w:tcW w:w="910" w:type="pct"/>
            <w:tcBorders>
              <w:top w:val="nil"/>
              <w:left w:val="nil"/>
              <w:bottom w:val="single" w:sz="4" w:space="0" w:color="000000"/>
              <w:right w:val="single" w:sz="4" w:space="0" w:color="000000"/>
            </w:tcBorders>
            <w:shd w:val="clear" w:color="auto" w:fill="auto"/>
            <w:noWrap/>
            <w:vAlign w:val="center"/>
            <w:hideMark/>
          </w:tcPr>
          <w:p w14:paraId="027F5BC3" w14:textId="1AF2412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6AF0079A" w14:textId="04097BD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 </w:t>
            </w:r>
          </w:p>
        </w:tc>
        <w:tc>
          <w:tcPr>
            <w:tcW w:w="630" w:type="pct"/>
            <w:tcBorders>
              <w:top w:val="nil"/>
              <w:left w:val="nil"/>
              <w:bottom w:val="single" w:sz="4" w:space="0" w:color="000000"/>
              <w:right w:val="single" w:sz="4" w:space="0" w:color="000000"/>
            </w:tcBorders>
            <w:shd w:val="clear" w:color="auto" w:fill="auto"/>
            <w:noWrap/>
            <w:vAlign w:val="center"/>
            <w:hideMark/>
          </w:tcPr>
          <w:p w14:paraId="15608EE5" w14:textId="54CD7E0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 </w:t>
            </w:r>
          </w:p>
        </w:tc>
      </w:tr>
      <w:tr w:rsidR="008C6C2C" w:rsidRPr="008C6C2C" w14:paraId="6F077A83"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0259A"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Zambales</w:t>
            </w:r>
          </w:p>
        </w:tc>
        <w:tc>
          <w:tcPr>
            <w:tcW w:w="910" w:type="pct"/>
            <w:tcBorders>
              <w:top w:val="nil"/>
              <w:left w:val="nil"/>
              <w:bottom w:val="single" w:sz="4" w:space="0" w:color="000000"/>
              <w:right w:val="single" w:sz="4" w:space="0" w:color="000000"/>
            </w:tcBorders>
            <w:shd w:val="clear" w:color="D8D8D8" w:fill="D8D8D8"/>
            <w:vAlign w:val="center"/>
            <w:hideMark/>
          </w:tcPr>
          <w:p w14:paraId="12BF71AB" w14:textId="0736015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 </w:t>
            </w:r>
          </w:p>
        </w:tc>
        <w:tc>
          <w:tcPr>
            <w:tcW w:w="629" w:type="pct"/>
            <w:tcBorders>
              <w:top w:val="nil"/>
              <w:left w:val="nil"/>
              <w:bottom w:val="single" w:sz="4" w:space="0" w:color="000000"/>
              <w:right w:val="single" w:sz="4" w:space="0" w:color="000000"/>
            </w:tcBorders>
            <w:shd w:val="clear" w:color="D8D8D8" w:fill="D8D8D8"/>
            <w:vAlign w:val="center"/>
            <w:hideMark/>
          </w:tcPr>
          <w:p w14:paraId="5578762D" w14:textId="35081DC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 </w:t>
            </w:r>
          </w:p>
        </w:tc>
        <w:tc>
          <w:tcPr>
            <w:tcW w:w="630" w:type="pct"/>
            <w:tcBorders>
              <w:top w:val="nil"/>
              <w:left w:val="nil"/>
              <w:bottom w:val="single" w:sz="4" w:space="0" w:color="000000"/>
              <w:right w:val="single" w:sz="4" w:space="0" w:color="000000"/>
            </w:tcBorders>
            <w:shd w:val="clear" w:color="D8D8D8" w:fill="D8D8D8"/>
            <w:vAlign w:val="center"/>
            <w:hideMark/>
          </w:tcPr>
          <w:p w14:paraId="095A7A03" w14:textId="5A8BBC8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13 </w:t>
            </w:r>
          </w:p>
        </w:tc>
      </w:tr>
      <w:tr w:rsidR="008C6C2C" w:rsidRPr="008C6C2C" w14:paraId="48669AB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3E0FD"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30B04E2"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 Marcelino</w:t>
            </w:r>
          </w:p>
        </w:tc>
        <w:tc>
          <w:tcPr>
            <w:tcW w:w="910" w:type="pct"/>
            <w:tcBorders>
              <w:top w:val="nil"/>
              <w:left w:val="nil"/>
              <w:bottom w:val="single" w:sz="4" w:space="0" w:color="000000"/>
              <w:right w:val="single" w:sz="4" w:space="0" w:color="000000"/>
            </w:tcBorders>
            <w:shd w:val="clear" w:color="auto" w:fill="auto"/>
            <w:noWrap/>
            <w:vAlign w:val="center"/>
            <w:hideMark/>
          </w:tcPr>
          <w:p w14:paraId="58C703B4" w14:textId="26BC65E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65E5F3AC" w14:textId="19DBE09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 </w:t>
            </w:r>
          </w:p>
        </w:tc>
        <w:tc>
          <w:tcPr>
            <w:tcW w:w="630" w:type="pct"/>
            <w:tcBorders>
              <w:top w:val="nil"/>
              <w:left w:val="nil"/>
              <w:bottom w:val="single" w:sz="4" w:space="0" w:color="000000"/>
              <w:right w:val="single" w:sz="4" w:space="0" w:color="000000"/>
            </w:tcBorders>
            <w:shd w:val="clear" w:color="auto" w:fill="auto"/>
            <w:noWrap/>
            <w:vAlign w:val="center"/>
            <w:hideMark/>
          </w:tcPr>
          <w:p w14:paraId="41C1F1D0" w14:textId="6F94457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13 </w:t>
            </w:r>
          </w:p>
        </w:tc>
      </w:tr>
      <w:tr w:rsidR="008C6C2C" w:rsidRPr="008C6C2C" w14:paraId="453104D9"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4A5CBD"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CALABARZON</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76D4749B" w14:textId="2396293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11 </w:t>
            </w:r>
          </w:p>
        </w:tc>
        <w:tc>
          <w:tcPr>
            <w:tcW w:w="629" w:type="pct"/>
            <w:tcBorders>
              <w:top w:val="nil"/>
              <w:left w:val="nil"/>
              <w:bottom w:val="single" w:sz="4" w:space="0" w:color="000000"/>
              <w:right w:val="single" w:sz="4" w:space="0" w:color="000000"/>
            </w:tcBorders>
            <w:shd w:val="clear" w:color="BFBFBF" w:fill="BFBFBF"/>
            <w:vAlign w:val="center"/>
            <w:hideMark/>
          </w:tcPr>
          <w:p w14:paraId="4F8A561E" w14:textId="68CE3EE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53 </w:t>
            </w:r>
          </w:p>
        </w:tc>
        <w:tc>
          <w:tcPr>
            <w:tcW w:w="630" w:type="pct"/>
            <w:tcBorders>
              <w:top w:val="nil"/>
              <w:left w:val="nil"/>
              <w:bottom w:val="single" w:sz="4" w:space="0" w:color="000000"/>
              <w:right w:val="single" w:sz="4" w:space="0" w:color="000000"/>
            </w:tcBorders>
            <w:shd w:val="clear" w:color="BFBFBF" w:fill="BFBFBF"/>
            <w:vAlign w:val="center"/>
            <w:hideMark/>
          </w:tcPr>
          <w:p w14:paraId="0916A7D3" w14:textId="090542B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233 </w:t>
            </w:r>
          </w:p>
        </w:tc>
      </w:tr>
      <w:tr w:rsidR="008C6C2C" w:rsidRPr="008C6C2C" w14:paraId="742D7411"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3BF58"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Batangas</w:t>
            </w:r>
          </w:p>
        </w:tc>
        <w:tc>
          <w:tcPr>
            <w:tcW w:w="910" w:type="pct"/>
            <w:tcBorders>
              <w:top w:val="nil"/>
              <w:left w:val="nil"/>
              <w:bottom w:val="single" w:sz="4" w:space="0" w:color="000000"/>
              <w:right w:val="single" w:sz="4" w:space="0" w:color="000000"/>
            </w:tcBorders>
            <w:shd w:val="clear" w:color="D8D8D8" w:fill="D8D8D8"/>
            <w:vAlign w:val="center"/>
            <w:hideMark/>
          </w:tcPr>
          <w:p w14:paraId="33204386" w14:textId="1ED836F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vAlign w:val="center"/>
            <w:hideMark/>
          </w:tcPr>
          <w:p w14:paraId="77CB3A20" w14:textId="612B28B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40 </w:t>
            </w:r>
          </w:p>
        </w:tc>
        <w:tc>
          <w:tcPr>
            <w:tcW w:w="630" w:type="pct"/>
            <w:tcBorders>
              <w:top w:val="nil"/>
              <w:left w:val="nil"/>
              <w:bottom w:val="single" w:sz="4" w:space="0" w:color="000000"/>
              <w:right w:val="single" w:sz="4" w:space="0" w:color="000000"/>
            </w:tcBorders>
            <w:shd w:val="clear" w:color="D8D8D8" w:fill="D8D8D8"/>
            <w:vAlign w:val="center"/>
            <w:hideMark/>
          </w:tcPr>
          <w:p w14:paraId="4A81E4A5" w14:textId="58B8E26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183 </w:t>
            </w:r>
          </w:p>
        </w:tc>
      </w:tr>
      <w:tr w:rsidR="008C6C2C" w:rsidRPr="008C6C2C" w14:paraId="1A0972D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AA01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E6D872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Calatagan</w:t>
            </w:r>
          </w:p>
        </w:tc>
        <w:tc>
          <w:tcPr>
            <w:tcW w:w="910" w:type="pct"/>
            <w:tcBorders>
              <w:top w:val="nil"/>
              <w:left w:val="nil"/>
              <w:bottom w:val="single" w:sz="4" w:space="0" w:color="000000"/>
              <w:right w:val="single" w:sz="4" w:space="0" w:color="000000"/>
            </w:tcBorders>
            <w:shd w:val="clear" w:color="auto" w:fill="auto"/>
            <w:noWrap/>
            <w:vAlign w:val="center"/>
            <w:hideMark/>
          </w:tcPr>
          <w:p w14:paraId="1AE5A381" w14:textId="3E7E511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center"/>
            <w:hideMark/>
          </w:tcPr>
          <w:p w14:paraId="76BE4D46" w14:textId="0238B13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20 </w:t>
            </w:r>
          </w:p>
        </w:tc>
        <w:tc>
          <w:tcPr>
            <w:tcW w:w="630" w:type="pct"/>
            <w:tcBorders>
              <w:top w:val="nil"/>
              <w:left w:val="nil"/>
              <w:bottom w:val="single" w:sz="4" w:space="0" w:color="000000"/>
              <w:right w:val="single" w:sz="4" w:space="0" w:color="000000"/>
            </w:tcBorders>
            <w:shd w:val="clear" w:color="auto" w:fill="auto"/>
            <w:noWrap/>
            <w:vAlign w:val="center"/>
            <w:hideMark/>
          </w:tcPr>
          <w:p w14:paraId="7DA76638" w14:textId="57AC2E3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84 </w:t>
            </w:r>
          </w:p>
        </w:tc>
      </w:tr>
      <w:tr w:rsidR="008C6C2C" w:rsidRPr="008C6C2C" w14:paraId="31DEDBD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B616"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C61603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Nasugbu</w:t>
            </w:r>
          </w:p>
        </w:tc>
        <w:tc>
          <w:tcPr>
            <w:tcW w:w="910" w:type="pct"/>
            <w:tcBorders>
              <w:top w:val="nil"/>
              <w:left w:val="nil"/>
              <w:bottom w:val="single" w:sz="4" w:space="0" w:color="000000"/>
              <w:right w:val="single" w:sz="4" w:space="0" w:color="000000"/>
            </w:tcBorders>
            <w:shd w:val="clear" w:color="auto" w:fill="auto"/>
            <w:noWrap/>
            <w:vAlign w:val="center"/>
            <w:hideMark/>
          </w:tcPr>
          <w:p w14:paraId="2EB58330" w14:textId="5F0E7F7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476946B" w14:textId="47E00E4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9 </w:t>
            </w:r>
          </w:p>
        </w:tc>
        <w:tc>
          <w:tcPr>
            <w:tcW w:w="630" w:type="pct"/>
            <w:tcBorders>
              <w:top w:val="nil"/>
              <w:left w:val="nil"/>
              <w:bottom w:val="single" w:sz="4" w:space="0" w:color="000000"/>
              <w:right w:val="single" w:sz="4" w:space="0" w:color="000000"/>
            </w:tcBorders>
            <w:shd w:val="clear" w:color="auto" w:fill="auto"/>
            <w:noWrap/>
            <w:vAlign w:val="center"/>
            <w:hideMark/>
          </w:tcPr>
          <w:p w14:paraId="54288764" w14:textId="18B408E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41 </w:t>
            </w:r>
          </w:p>
        </w:tc>
      </w:tr>
      <w:tr w:rsidR="008C6C2C" w:rsidRPr="008C6C2C" w14:paraId="3E1FAA8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E979"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A9DB866"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Santa Teresita</w:t>
            </w:r>
          </w:p>
        </w:tc>
        <w:tc>
          <w:tcPr>
            <w:tcW w:w="910" w:type="pct"/>
            <w:tcBorders>
              <w:top w:val="nil"/>
              <w:left w:val="nil"/>
              <w:bottom w:val="single" w:sz="4" w:space="0" w:color="000000"/>
              <w:right w:val="single" w:sz="4" w:space="0" w:color="000000"/>
            </w:tcBorders>
            <w:shd w:val="clear" w:color="auto" w:fill="auto"/>
            <w:noWrap/>
            <w:vAlign w:val="center"/>
            <w:hideMark/>
          </w:tcPr>
          <w:p w14:paraId="1FB7FB0C" w14:textId="5A0F730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7026B49A" w14:textId="507CA6B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11 </w:t>
            </w:r>
          </w:p>
        </w:tc>
        <w:tc>
          <w:tcPr>
            <w:tcW w:w="630" w:type="pct"/>
            <w:tcBorders>
              <w:top w:val="nil"/>
              <w:left w:val="nil"/>
              <w:bottom w:val="single" w:sz="4" w:space="0" w:color="000000"/>
              <w:right w:val="single" w:sz="4" w:space="0" w:color="000000"/>
            </w:tcBorders>
            <w:shd w:val="clear" w:color="auto" w:fill="auto"/>
            <w:noWrap/>
            <w:vAlign w:val="center"/>
            <w:hideMark/>
          </w:tcPr>
          <w:p w14:paraId="17EB6F75" w14:textId="52CD158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58 </w:t>
            </w:r>
          </w:p>
        </w:tc>
      </w:tr>
      <w:tr w:rsidR="008C6C2C" w:rsidRPr="008C6C2C" w14:paraId="0A2DEBF4"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ED543"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Laguna</w:t>
            </w:r>
          </w:p>
        </w:tc>
        <w:tc>
          <w:tcPr>
            <w:tcW w:w="910" w:type="pct"/>
            <w:tcBorders>
              <w:top w:val="nil"/>
              <w:left w:val="nil"/>
              <w:bottom w:val="single" w:sz="4" w:space="0" w:color="000000"/>
              <w:right w:val="single" w:sz="4" w:space="0" w:color="000000"/>
            </w:tcBorders>
            <w:shd w:val="clear" w:color="D8D8D8" w:fill="D8D8D8"/>
            <w:vAlign w:val="center"/>
            <w:hideMark/>
          </w:tcPr>
          <w:p w14:paraId="02A856B7" w14:textId="3B70943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 </w:t>
            </w:r>
          </w:p>
        </w:tc>
        <w:tc>
          <w:tcPr>
            <w:tcW w:w="629" w:type="pct"/>
            <w:tcBorders>
              <w:top w:val="nil"/>
              <w:left w:val="nil"/>
              <w:bottom w:val="single" w:sz="4" w:space="0" w:color="000000"/>
              <w:right w:val="single" w:sz="4" w:space="0" w:color="000000"/>
            </w:tcBorders>
            <w:shd w:val="clear" w:color="D8D8D8" w:fill="D8D8D8"/>
            <w:vAlign w:val="center"/>
            <w:hideMark/>
          </w:tcPr>
          <w:p w14:paraId="0F136920" w14:textId="298D7FC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13 </w:t>
            </w:r>
          </w:p>
        </w:tc>
        <w:tc>
          <w:tcPr>
            <w:tcW w:w="630" w:type="pct"/>
            <w:tcBorders>
              <w:top w:val="nil"/>
              <w:left w:val="nil"/>
              <w:bottom w:val="single" w:sz="4" w:space="0" w:color="000000"/>
              <w:right w:val="single" w:sz="4" w:space="0" w:color="000000"/>
            </w:tcBorders>
            <w:shd w:val="clear" w:color="D8D8D8" w:fill="D8D8D8"/>
            <w:vAlign w:val="center"/>
            <w:hideMark/>
          </w:tcPr>
          <w:p w14:paraId="76B49E68" w14:textId="2E332DB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50 </w:t>
            </w:r>
          </w:p>
        </w:tc>
      </w:tr>
      <w:tr w:rsidR="008C6C2C" w:rsidRPr="008C6C2C" w14:paraId="260705B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19FF9"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522CD02"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Los Baños</w:t>
            </w:r>
          </w:p>
        </w:tc>
        <w:tc>
          <w:tcPr>
            <w:tcW w:w="910" w:type="pct"/>
            <w:tcBorders>
              <w:top w:val="nil"/>
              <w:left w:val="nil"/>
              <w:bottom w:val="single" w:sz="4" w:space="0" w:color="000000"/>
              <w:right w:val="single" w:sz="4" w:space="0" w:color="000000"/>
            </w:tcBorders>
            <w:shd w:val="clear" w:color="auto" w:fill="auto"/>
            <w:noWrap/>
            <w:vAlign w:val="center"/>
            <w:hideMark/>
          </w:tcPr>
          <w:p w14:paraId="231F6606" w14:textId="4F1689E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699B2AC" w14:textId="35CA99A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center"/>
            <w:hideMark/>
          </w:tcPr>
          <w:p w14:paraId="516836B1" w14:textId="3EB99FD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28 </w:t>
            </w:r>
          </w:p>
        </w:tc>
      </w:tr>
      <w:tr w:rsidR="008C6C2C" w:rsidRPr="008C6C2C" w14:paraId="5F814982"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2CFA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D967219"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Paete</w:t>
            </w:r>
          </w:p>
        </w:tc>
        <w:tc>
          <w:tcPr>
            <w:tcW w:w="910" w:type="pct"/>
            <w:tcBorders>
              <w:top w:val="nil"/>
              <w:left w:val="nil"/>
              <w:bottom w:val="single" w:sz="4" w:space="0" w:color="000000"/>
              <w:right w:val="single" w:sz="4" w:space="0" w:color="000000"/>
            </w:tcBorders>
            <w:shd w:val="clear" w:color="auto" w:fill="auto"/>
            <w:noWrap/>
            <w:vAlign w:val="center"/>
            <w:hideMark/>
          </w:tcPr>
          <w:p w14:paraId="7FA3F6EE" w14:textId="593C5A1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5044FE19" w14:textId="20E9E86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01D4E5D2" w14:textId="2E60875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22 </w:t>
            </w:r>
          </w:p>
        </w:tc>
      </w:tr>
      <w:tr w:rsidR="008C6C2C" w:rsidRPr="008C6C2C" w14:paraId="4D9833A4"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EDDE1C"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MIMAROPA</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296EDFDE" w14:textId="388504E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49 </w:t>
            </w:r>
          </w:p>
        </w:tc>
        <w:tc>
          <w:tcPr>
            <w:tcW w:w="629" w:type="pct"/>
            <w:tcBorders>
              <w:top w:val="nil"/>
              <w:left w:val="nil"/>
              <w:bottom w:val="single" w:sz="4" w:space="0" w:color="000000"/>
              <w:right w:val="single" w:sz="4" w:space="0" w:color="000000"/>
            </w:tcBorders>
            <w:shd w:val="clear" w:color="BFBFBF" w:fill="BFBFBF"/>
            <w:vAlign w:val="center"/>
            <w:hideMark/>
          </w:tcPr>
          <w:p w14:paraId="1D8F1FB1" w14:textId="4F70348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398 </w:t>
            </w:r>
          </w:p>
        </w:tc>
        <w:tc>
          <w:tcPr>
            <w:tcW w:w="630" w:type="pct"/>
            <w:tcBorders>
              <w:top w:val="nil"/>
              <w:left w:val="nil"/>
              <w:bottom w:val="single" w:sz="4" w:space="0" w:color="000000"/>
              <w:right w:val="single" w:sz="4" w:space="0" w:color="000000"/>
            </w:tcBorders>
            <w:shd w:val="clear" w:color="BFBFBF" w:fill="BFBFBF"/>
            <w:vAlign w:val="center"/>
            <w:hideMark/>
          </w:tcPr>
          <w:p w14:paraId="16BF8D30" w14:textId="509B85A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1,209 </w:t>
            </w:r>
          </w:p>
        </w:tc>
      </w:tr>
      <w:tr w:rsidR="008C6C2C" w:rsidRPr="008C6C2C" w14:paraId="2C0B4982"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2062C"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Marinduque</w:t>
            </w:r>
          </w:p>
        </w:tc>
        <w:tc>
          <w:tcPr>
            <w:tcW w:w="910" w:type="pct"/>
            <w:tcBorders>
              <w:top w:val="nil"/>
              <w:left w:val="nil"/>
              <w:bottom w:val="single" w:sz="4" w:space="0" w:color="000000"/>
              <w:right w:val="single" w:sz="4" w:space="0" w:color="000000"/>
            </w:tcBorders>
            <w:shd w:val="clear" w:color="D8D8D8" w:fill="D8D8D8"/>
            <w:vAlign w:val="center"/>
            <w:hideMark/>
          </w:tcPr>
          <w:p w14:paraId="5FB3BFE4" w14:textId="7345BE1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26 </w:t>
            </w:r>
          </w:p>
        </w:tc>
        <w:tc>
          <w:tcPr>
            <w:tcW w:w="629" w:type="pct"/>
            <w:tcBorders>
              <w:top w:val="nil"/>
              <w:left w:val="nil"/>
              <w:bottom w:val="single" w:sz="4" w:space="0" w:color="000000"/>
              <w:right w:val="single" w:sz="4" w:space="0" w:color="000000"/>
            </w:tcBorders>
            <w:shd w:val="clear" w:color="D8D8D8" w:fill="D8D8D8"/>
            <w:vAlign w:val="center"/>
            <w:hideMark/>
          </w:tcPr>
          <w:p w14:paraId="0DD57BFA" w14:textId="78CAB39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238 </w:t>
            </w:r>
          </w:p>
        </w:tc>
        <w:tc>
          <w:tcPr>
            <w:tcW w:w="630" w:type="pct"/>
            <w:tcBorders>
              <w:top w:val="nil"/>
              <w:left w:val="nil"/>
              <w:bottom w:val="single" w:sz="4" w:space="0" w:color="000000"/>
              <w:right w:val="single" w:sz="4" w:space="0" w:color="000000"/>
            </w:tcBorders>
            <w:shd w:val="clear" w:color="D8D8D8" w:fill="D8D8D8"/>
            <w:vAlign w:val="center"/>
            <w:hideMark/>
          </w:tcPr>
          <w:p w14:paraId="5201D9BF" w14:textId="274FA07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555 </w:t>
            </w:r>
          </w:p>
        </w:tc>
      </w:tr>
      <w:tr w:rsidR="008C6C2C" w:rsidRPr="008C6C2C" w14:paraId="3A83822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FC0E4"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F67BB4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Boac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698955F5" w14:textId="7B7FC33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54B381CD" w14:textId="53E87B4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47 </w:t>
            </w:r>
          </w:p>
        </w:tc>
        <w:tc>
          <w:tcPr>
            <w:tcW w:w="630" w:type="pct"/>
            <w:tcBorders>
              <w:top w:val="nil"/>
              <w:left w:val="nil"/>
              <w:bottom w:val="single" w:sz="4" w:space="0" w:color="000000"/>
              <w:right w:val="single" w:sz="4" w:space="0" w:color="000000"/>
            </w:tcBorders>
            <w:shd w:val="clear" w:color="auto" w:fill="auto"/>
            <w:noWrap/>
            <w:vAlign w:val="center"/>
            <w:hideMark/>
          </w:tcPr>
          <w:p w14:paraId="05878199" w14:textId="410C689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118 </w:t>
            </w:r>
          </w:p>
        </w:tc>
      </w:tr>
      <w:tr w:rsidR="008C6C2C" w:rsidRPr="008C6C2C" w14:paraId="1C56D04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5F002"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47559A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Buenavista</w:t>
            </w:r>
          </w:p>
        </w:tc>
        <w:tc>
          <w:tcPr>
            <w:tcW w:w="910" w:type="pct"/>
            <w:tcBorders>
              <w:top w:val="nil"/>
              <w:left w:val="nil"/>
              <w:bottom w:val="single" w:sz="4" w:space="0" w:color="000000"/>
              <w:right w:val="single" w:sz="4" w:space="0" w:color="000000"/>
            </w:tcBorders>
            <w:shd w:val="clear" w:color="auto" w:fill="auto"/>
            <w:noWrap/>
            <w:vAlign w:val="center"/>
            <w:hideMark/>
          </w:tcPr>
          <w:p w14:paraId="04FCA50D" w14:textId="0F9F88D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center"/>
            <w:hideMark/>
          </w:tcPr>
          <w:p w14:paraId="6B54873D" w14:textId="395DFA0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58 </w:t>
            </w:r>
          </w:p>
        </w:tc>
        <w:tc>
          <w:tcPr>
            <w:tcW w:w="630" w:type="pct"/>
            <w:tcBorders>
              <w:top w:val="nil"/>
              <w:left w:val="nil"/>
              <w:bottom w:val="single" w:sz="4" w:space="0" w:color="000000"/>
              <w:right w:val="single" w:sz="4" w:space="0" w:color="000000"/>
            </w:tcBorders>
            <w:shd w:val="clear" w:color="auto" w:fill="auto"/>
            <w:noWrap/>
            <w:vAlign w:val="center"/>
            <w:hideMark/>
          </w:tcPr>
          <w:p w14:paraId="24D50CBF" w14:textId="3613B36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177 </w:t>
            </w:r>
          </w:p>
        </w:tc>
      </w:tr>
      <w:tr w:rsidR="008C6C2C" w:rsidRPr="008C6C2C" w14:paraId="1DE24480"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12C47"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B8C7CA0"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Mogpog</w:t>
            </w:r>
          </w:p>
        </w:tc>
        <w:tc>
          <w:tcPr>
            <w:tcW w:w="910" w:type="pct"/>
            <w:tcBorders>
              <w:top w:val="nil"/>
              <w:left w:val="nil"/>
              <w:bottom w:val="single" w:sz="4" w:space="0" w:color="000000"/>
              <w:right w:val="single" w:sz="4" w:space="0" w:color="000000"/>
            </w:tcBorders>
            <w:shd w:val="clear" w:color="auto" w:fill="auto"/>
            <w:noWrap/>
            <w:vAlign w:val="center"/>
            <w:hideMark/>
          </w:tcPr>
          <w:p w14:paraId="57960859" w14:textId="1C46158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center"/>
            <w:hideMark/>
          </w:tcPr>
          <w:p w14:paraId="31CB32D9" w14:textId="45EF3EF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14 </w:t>
            </w:r>
          </w:p>
        </w:tc>
        <w:tc>
          <w:tcPr>
            <w:tcW w:w="630" w:type="pct"/>
            <w:tcBorders>
              <w:top w:val="nil"/>
              <w:left w:val="nil"/>
              <w:bottom w:val="single" w:sz="4" w:space="0" w:color="000000"/>
              <w:right w:val="single" w:sz="4" w:space="0" w:color="000000"/>
            </w:tcBorders>
            <w:shd w:val="clear" w:color="auto" w:fill="auto"/>
            <w:noWrap/>
            <w:vAlign w:val="center"/>
            <w:hideMark/>
          </w:tcPr>
          <w:p w14:paraId="5B6A739D" w14:textId="1EF8F53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55 </w:t>
            </w:r>
          </w:p>
        </w:tc>
      </w:tr>
      <w:tr w:rsidR="008C6C2C" w:rsidRPr="008C6C2C" w14:paraId="14327BE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A9CA6"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1083DF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Santa Cruz</w:t>
            </w:r>
          </w:p>
        </w:tc>
        <w:tc>
          <w:tcPr>
            <w:tcW w:w="910" w:type="pct"/>
            <w:tcBorders>
              <w:top w:val="nil"/>
              <w:left w:val="nil"/>
              <w:bottom w:val="single" w:sz="4" w:space="0" w:color="000000"/>
              <w:right w:val="single" w:sz="4" w:space="0" w:color="000000"/>
            </w:tcBorders>
            <w:shd w:val="clear" w:color="auto" w:fill="auto"/>
            <w:noWrap/>
            <w:vAlign w:val="center"/>
            <w:hideMark/>
          </w:tcPr>
          <w:p w14:paraId="643EB06E" w14:textId="1AE8F48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54035BAE" w14:textId="12DD909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center"/>
            <w:hideMark/>
          </w:tcPr>
          <w:p w14:paraId="1FE0F562" w14:textId="4222E61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44 </w:t>
            </w:r>
          </w:p>
        </w:tc>
      </w:tr>
      <w:tr w:rsidR="008C6C2C" w:rsidRPr="008C6C2C" w14:paraId="59CC796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83BC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FAB6DC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Torrijos</w:t>
            </w:r>
          </w:p>
        </w:tc>
        <w:tc>
          <w:tcPr>
            <w:tcW w:w="910" w:type="pct"/>
            <w:tcBorders>
              <w:top w:val="nil"/>
              <w:left w:val="nil"/>
              <w:bottom w:val="single" w:sz="4" w:space="0" w:color="000000"/>
              <w:right w:val="single" w:sz="4" w:space="0" w:color="000000"/>
            </w:tcBorders>
            <w:shd w:val="clear" w:color="auto" w:fill="auto"/>
            <w:noWrap/>
            <w:vAlign w:val="center"/>
            <w:hideMark/>
          </w:tcPr>
          <w:p w14:paraId="1EA0708C" w14:textId="3A8819A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0C0A7651" w14:textId="6063229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51 </w:t>
            </w:r>
          </w:p>
        </w:tc>
        <w:tc>
          <w:tcPr>
            <w:tcW w:w="630" w:type="pct"/>
            <w:tcBorders>
              <w:top w:val="nil"/>
              <w:left w:val="nil"/>
              <w:bottom w:val="single" w:sz="4" w:space="0" w:color="000000"/>
              <w:right w:val="single" w:sz="4" w:space="0" w:color="000000"/>
            </w:tcBorders>
            <w:shd w:val="clear" w:color="auto" w:fill="auto"/>
            <w:noWrap/>
            <w:vAlign w:val="center"/>
            <w:hideMark/>
          </w:tcPr>
          <w:p w14:paraId="0869B189" w14:textId="73BF226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161 </w:t>
            </w:r>
          </w:p>
        </w:tc>
      </w:tr>
      <w:tr w:rsidR="008C6C2C" w:rsidRPr="008C6C2C" w14:paraId="4E845B98"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842B"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Occidental Mindoro</w:t>
            </w:r>
          </w:p>
        </w:tc>
        <w:tc>
          <w:tcPr>
            <w:tcW w:w="910" w:type="pct"/>
            <w:tcBorders>
              <w:top w:val="nil"/>
              <w:left w:val="nil"/>
              <w:bottom w:val="single" w:sz="4" w:space="0" w:color="000000"/>
              <w:right w:val="single" w:sz="4" w:space="0" w:color="000000"/>
            </w:tcBorders>
            <w:shd w:val="clear" w:color="D8D8D8" w:fill="D8D8D8"/>
            <w:vAlign w:val="center"/>
            <w:hideMark/>
          </w:tcPr>
          <w:p w14:paraId="6F8D22FC" w14:textId="6E4468F9"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vAlign w:val="center"/>
            <w:hideMark/>
          </w:tcPr>
          <w:p w14:paraId="148414B0" w14:textId="65F4149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42 </w:t>
            </w:r>
          </w:p>
        </w:tc>
        <w:tc>
          <w:tcPr>
            <w:tcW w:w="630" w:type="pct"/>
            <w:tcBorders>
              <w:top w:val="nil"/>
              <w:left w:val="nil"/>
              <w:bottom w:val="single" w:sz="4" w:space="0" w:color="000000"/>
              <w:right w:val="single" w:sz="4" w:space="0" w:color="000000"/>
            </w:tcBorders>
            <w:shd w:val="clear" w:color="D8D8D8" w:fill="D8D8D8"/>
            <w:vAlign w:val="center"/>
            <w:hideMark/>
          </w:tcPr>
          <w:p w14:paraId="2A1A5039" w14:textId="19AD47B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175 </w:t>
            </w:r>
          </w:p>
        </w:tc>
      </w:tr>
      <w:tr w:rsidR="008C6C2C" w:rsidRPr="008C6C2C" w14:paraId="7832367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ABB99"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4BBAD3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Lubang</w:t>
            </w:r>
          </w:p>
        </w:tc>
        <w:tc>
          <w:tcPr>
            <w:tcW w:w="910" w:type="pct"/>
            <w:tcBorders>
              <w:top w:val="nil"/>
              <w:left w:val="nil"/>
              <w:bottom w:val="single" w:sz="4" w:space="0" w:color="000000"/>
              <w:right w:val="single" w:sz="4" w:space="0" w:color="000000"/>
            </w:tcBorders>
            <w:shd w:val="clear" w:color="auto" w:fill="auto"/>
            <w:noWrap/>
            <w:vAlign w:val="center"/>
            <w:hideMark/>
          </w:tcPr>
          <w:p w14:paraId="2EF08ED1" w14:textId="21E3E92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5DA3A31E" w14:textId="34BC333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10 </w:t>
            </w:r>
          </w:p>
        </w:tc>
        <w:tc>
          <w:tcPr>
            <w:tcW w:w="630" w:type="pct"/>
            <w:tcBorders>
              <w:top w:val="nil"/>
              <w:left w:val="nil"/>
              <w:bottom w:val="single" w:sz="4" w:space="0" w:color="000000"/>
              <w:right w:val="single" w:sz="4" w:space="0" w:color="000000"/>
            </w:tcBorders>
            <w:shd w:val="clear" w:color="auto" w:fill="auto"/>
            <w:noWrap/>
            <w:vAlign w:val="center"/>
            <w:hideMark/>
          </w:tcPr>
          <w:p w14:paraId="69B5A2C4" w14:textId="05C2A81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31 </w:t>
            </w:r>
          </w:p>
        </w:tc>
      </w:tr>
      <w:tr w:rsidR="008C6C2C" w:rsidRPr="008C6C2C" w14:paraId="30DEB4C0"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1017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598345D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Sablayan</w:t>
            </w:r>
          </w:p>
        </w:tc>
        <w:tc>
          <w:tcPr>
            <w:tcW w:w="910" w:type="pct"/>
            <w:tcBorders>
              <w:top w:val="nil"/>
              <w:left w:val="nil"/>
              <w:bottom w:val="single" w:sz="4" w:space="0" w:color="000000"/>
              <w:right w:val="single" w:sz="4" w:space="0" w:color="000000"/>
            </w:tcBorders>
            <w:shd w:val="clear" w:color="auto" w:fill="auto"/>
            <w:noWrap/>
            <w:vAlign w:val="center"/>
            <w:hideMark/>
          </w:tcPr>
          <w:p w14:paraId="1C1C4299" w14:textId="3D1A8CC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3339F1C" w14:textId="584A101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6E6B9923" w14:textId="07DDB17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 </w:t>
            </w:r>
          </w:p>
        </w:tc>
      </w:tr>
      <w:tr w:rsidR="008C6C2C" w:rsidRPr="008C6C2C" w14:paraId="2BCB65F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8FCD8"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B98D52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 Jose</w:t>
            </w:r>
          </w:p>
        </w:tc>
        <w:tc>
          <w:tcPr>
            <w:tcW w:w="910" w:type="pct"/>
            <w:tcBorders>
              <w:top w:val="nil"/>
              <w:left w:val="nil"/>
              <w:bottom w:val="single" w:sz="4" w:space="0" w:color="000000"/>
              <w:right w:val="single" w:sz="4" w:space="0" w:color="000000"/>
            </w:tcBorders>
            <w:shd w:val="clear" w:color="auto" w:fill="auto"/>
            <w:noWrap/>
            <w:vAlign w:val="center"/>
            <w:hideMark/>
          </w:tcPr>
          <w:p w14:paraId="71369F45" w14:textId="3D238E7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center"/>
            <w:hideMark/>
          </w:tcPr>
          <w:p w14:paraId="5789134D" w14:textId="7CA119D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28 </w:t>
            </w:r>
          </w:p>
        </w:tc>
        <w:tc>
          <w:tcPr>
            <w:tcW w:w="630" w:type="pct"/>
            <w:tcBorders>
              <w:top w:val="nil"/>
              <w:left w:val="nil"/>
              <w:bottom w:val="single" w:sz="4" w:space="0" w:color="000000"/>
              <w:right w:val="single" w:sz="4" w:space="0" w:color="000000"/>
            </w:tcBorders>
            <w:shd w:val="clear" w:color="auto" w:fill="auto"/>
            <w:noWrap/>
            <w:vAlign w:val="center"/>
            <w:hideMark/>
          </w:tcPr>
          <w:p w14:paraId="40B646EA" w14:textId="1E011DF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132 </w:t>
            </w:r>
          </w:p>
        </w:tc>
      </w:tr>
      <w:tr w:rsidR="008C6C2C" w:rsidRPr="008C6C2C" w14:paraId="62CB6077"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357D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21EE71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xml:space="preserve"> Santa Cruz</w:t>
            </w:r>
          </w:p>
        </w:tc>
        <w:tc>
          <w:tcPr>
            <w:tcW w:w="910" w:type="pct"/>
            <w:tcBorders>
              <w:top w:val="nil"/>
              <w:left w:val="nil"/>
              <w:bottom w:val="single" w:sz="4" w:space="0" w:color="000000"/>
              <w:right w:val="single" w:sz="4" w:space="0" w:color="000000"/>
            </w:tcBorders>
            <w:shd w:val="clear" w:color="auto" w:fill="auto"/>
            <w:noWrap/>
            <w:vAlign w:val="center"/>
            <w:hideMark/>
          </w:tcPr>
          <w:p w14:paraId="36955353" w14:textId="158D5D8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19AA606F" w14:textId="16EFF66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 </w:t>
            </w:r>
          </w:p>
        </w:tc>
        <w:tc>
          <w:tcPr>
            <w:tcW w:w="630" w:type="pct"/>
            <w:tcBorders>
              <w:top w:val="nil"/>
              <w:left w:val="nil"/>
              <w:bottom w:val="single" w:sz="4" w:space="0" w:color="000000"/>
              <w:right w:val="single" w:sz="4" w:space="0" w:color="000000"/>
            </w:tcBorders>
            <w:shd w:val="clear" w:color="auto" w:fill="auto"/>
            <w:noWrap/>
            <w:vAlign w:val="center"/>
            <w:hideMark/>
          </w:tcPr>
          <w:p w14:paraId="38424E87" w14:textId="5D0095A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 </w:t>
            </w:r>
          </w:p>
        </w:tc>
      </w:tr>
      <w:tr w:rsidR="008C6C2C" w:rsidRPr="008C6C2C" w14:paraId="6E418C3C"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A3C0"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Romblon</w:t>
            </w:r>
          </w:p>
        </w:tc>
        <w:tc>
          <w:tcPr>
            <w:tcW w:w="910" w:type="pct"/>
            <w:tcBorders>
              <w:top w:val="nil"/>
              <w:left w:val="nil"/>
              <w:bottom w:val="single" w:sz="4" w:space="0" w:color="000000"/>
              <w:right w:val="single" w:sz="4" w:space="0" w:color="000000"/>
            </w:tcBorders>
            <w:shd w:val="clear" w:color="D8D8D8" w:fill="D8D8D8"/>
            <w:vAlign w:val="center"/>
            <w:hideMark/>
          </w:tcPr>
          <w:p w14:paraId="5DD6D384" w14:textId="48DA34E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14 </w:t>
            </w:r>
          </w:p>
        </w:tc>
        <w:tc>
          <w:tcPr>
            <w:tcW w:w="629" w:type="pct"/>
            <w:tcBorders>
              <w:top w:val="nil"/>
              <w:left w:val="nil"/>
              <w:bottom w:val="single" w:sz="4" w:space="0" w:color="000000"/>
              <w:right w:val="single" w:sz="4" w:space="0" w:color="000000"/>
            </w:tcBorders>
            <w:shd w:val="clear" w:color="D8D8D8" w:fill="D8D8D8"/>
            <w:vAlign w:val="center"/>
            <w:hideMark/>
          </w:tcPr>
          <w:p w14:paraId="157D55D5" w14:textId="26AE1AF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118 </w:t>
            </w:r>
          </w:p>
        </w:tc>
        <w:tc>
          <w:tcPr>
            <w:tcW w:w="630" w:type="pct"/>
            <w:tcBorders>
              <w:top w:val="nil"/>
              <w:left w:val="nil"/>
              <w:bottom w:val="single" w:sz="4" w:space="0" w:color="000000"/>
              <w:right w:val="single" w:sz="4" w:space="0" w:color="000000"/>
            </w:tcBorders>
            <w:shd w:val="clear" w:color="D8D8D8" w:fill="D8D8D8"/>
            <w:vAlign w:val="center"/>
            <w:hideMark/>
          </w:tcPr>
          <w:p w14:paraId="04528EEB" w14:textId="4ACFE48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479 </w:t>
            </w:r>
          </w:p>
        </w:tc>
      </w:tr>
      <w:tr w:rsidR="008C6C2C" w:rsidRPr="008C6C2C" w14:paraId="273C938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DC2D8"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1C18CBC9"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Banton</w:t>
            </w:r>
          </w:p>
        </w:tc>
        <w:tc>
          <w:tcPr>
            <w:tcW w:w="910" w:type="pct"/>
            <w:tcBorders>
              <w:top w:val="nil"/>
              <w:left w:val="nil"/>
              <w:bottom w:val="single" w:sz="4" w:space="0" w:color="000000"/>
              <w:right w:val="single" w:sz="4" w:space="0" w:color="000000"/>
            </w:tcBorders>
            <w:shd w:val="clear" w:color="auto" w:fill="auto"/>
            <w:noWrap/>
            <w:vAlign w:val="center"/>
            <w:hideMark/>
          </w:tcPr>
          <w:p w14:paraId="7E4EA666" w14:textId="467A8DF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A5282BA" w14:textId="3FA1BBE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3A6DF429" w14:textId="632EEDF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15 </w:t>
            </w:r>
          </w:p>
        </w:tc>
      </w:tr>
      <w:tr w:rsidR="008C6C2C" w:rsidRPr="008C6C2C" w14:paraId="072F4D41"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45238"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0D0326AF"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Cajidiocan</w:t>
            </w:r>
          </w:p>
        </w:tc>
        <w:tc>
          <w:tcPr>
            <w:tcW w:w="910" w:type="pct"/>
            <w:tcBorders>
              <w:top w:val="nil"/>
              <w:left w:val="nil"/>
              <w:bottom w:val="single" w:sz="4" w:space="0" w:color="000000"/>
              <w:right w:val="single" w:sz="4" w:space="0" w:color="000000"/>
            </w:tcBorders>
            <w:shd w:val="clear" w:color="auto" w:fill="auto"/>
            <w:noWrap/>
            <w:vAlign w:val="center"/>
            <w:hideMark/>
          </w:tcPr>
          <w:p w14:paraId="4CEFB01C" w14:textId="685F8AD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2440647" w14:textId="10B39D9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26B19F0C" w14:textId="1474E2B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13 </w:t>
            </w:r>
          </w:p>
        </w:tc>
      </w:tr>
      <w:tr w:rsidR="008C6C2C" w:rsidRPr="008C6C2C" w14:paraId="5B30C4B0"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36B70"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4A2D83B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Corcuera</w:t>
            </w:r>
          </w:p>
        </w:tc>
        <w:tc>
          <w:tcPr>
            <w:tcW w:w="910" w:type="pct"/>
            <w:tcBorders>
              <w:top w:val="nil"/>
              <w:left w:val="nil"/>
              <w:bottom w:val="single" w:sz="4" w:space="0" w:color="000000"/>
              <w:right w:val="single" w:sz="4" w:space="0" w:color="000000"/>
            </w:tcBorders>
            <w:shd w:val="clear" w:color="auto" w:fill="auto"/>
            <w:noWrap/>
            <w:vAlign w:val="center"/>
            <w:hideMark/>
          </w:tcPr>
          <w:p w14:paraId="4F2245F7" w14:textId="291A21C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70E2E9B2" w14:textId="79FFD37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4C2C511E" w14:textId="3123907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15 </w:t>
            </w:r>
          </w:p>
        </w:tc>
      </w:tr>
      <w:tr w:rsidR="008C6C2C" w:rsidRPr="008C6C2C" w14:paraId="539AB5B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67724"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22458CC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Ferrol</w:t>
            </w:r>
          </w:p>
        </w:tc>
        <w:tc>
          <w:tcPr>
            <w:tcW w:w="910" w:type="pct"/>
            <w:tcBorders>
              <w:top w:val="nil"/>
              <w:left w:val="nil"/>
              <w:bottom w:val="single" w:sz="4" w:space="0" w:color="000000"/>
              <w:right w:val="single" w:sz="4" w:space="0" w:color="000000"/>
            </w:tcBorders>
            <w:shd w:val="clear" w:color="auto" w:fill="auto"/>
            <w:noWrap/>
            <w:vAlign w:val="center"/>
            <w:hideMark/>
          </w:tcPr>
          <w:p w14:paraId="61375D87" w14:textId="5E9954C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40BE1B5" w14:textId="3752858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76DE922D" w14:textId="4B21A9A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10 </w:t>
            </w:r>
          </w:p>
        </w:tc>
      </w:tr>
      <w:tr w:rsidR="008C6C2C" w:rsidRPr="008C6C2C" w14:paraId="7F6467A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B1B5A"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03954A0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Looc</w:t>
            </w:r>
          </w:p>
        </w:tc>
        <w:tc>
          <w:tcPr>
            <w:tcW w:w="910" w:type="pct"/>
            <w:tcBorders>
              <w:top w:val="nil"/>
              <w:left w:val="nil"/>
              <w:bottom w:val="single" w:sz="4" w:space="0" w:color="000000"/>
              <w:right w:val="single" w:sz="4" w:space="0" w:color="000000"/>
            </w:tcBorders>
            <w:shd w:val="clear" w:color="auto" w:fill="auto"/>
            <w:noWrap/>
            <w:vAlign w:val="center"/>
            <w:hideMark/>
          </w:tcPr>
          <w:p w14:paraId="1145AB9D" w14:textId="65E831F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center"/>
            <w:hideMark/>
          </w:tcPr>
          <w:p w14:paraId="38D55AEF" w14:textId="05369D1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center"/>
            <w:hideMark/>
          </w:tcPr>
          <w:p w14:paraId="6C0E65CD" w14:textId="5BDD78B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64 </w:t>
            </w:r>
          </w:p>
        </w:tc>
      </w:tr>
      <w:tr w:rsidR="008C6C2C" w:rsidRPr="008C6C2C" w14:paraId="00CF7D5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94703"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155613BC"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Magdiwang</w:t>
            </w:r>
          </w:p>
        </w:tc>
        <w:tc>
          <w:tcPr>
            <w:tcW w:w="910" w:type="pct"/>
            <w:tcBorders>
              <w:top w:val="nil"/>
              <w:left w:val="nil"/>
              <w:bottom w:val="single" w:sz="4" w:space="0" w:color="000000"/>
              <w:right w:val="single" w:sz="4" w:space="0" w:color="000000"/>
            </w:tcBorders>
            <w:shd w:val="clear" w:color="auto" w:fill="auto"/>
            <w:noWrap/>
            <w:vAlign w:val="center"/>
            <w:hideMark/>
          </w:tcPr>
          <w:p w14:paraId="223FDE61" w14:textId="1C27D16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742E2DE" w14:textId="6CC23BB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2C0617E5" w14:textId="410DE2E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35 </w:t>
            </w:r>
          </w:p>
        </w:tc>
      </w:tr>
      <w:tr w:rsidR="008C6C2C" w:rsidRPr="008C6C2C" w14:paraId="1CDD6F4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84195"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noWrap/>
            <w:vAlign w:val="center"/>
            <w:hideMark/>
          </w:tcPr>
          <w:p w14:paraId="5EC8B5D6"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Odiongan</w:t>
            </w:r>
          </w:p>
        </w:tc>
        <w:tc>
          <w:tcPr>
            <w:tcW w:w="910" w:type="pct"/>
            <w:tcBorders>
              <w:top w:val="nil"/>
              <w:left w:val="nil"/>
              <w:bottom w:val="single" w:sz="4" w:space="0" w:color="000000"/>
              <w:right w:val="single" w:sz="4" w:space="0" w:color="000000"/>
            </w:tcBorders>
            <w:shd w:val="clear" w:color="auto" w:fill="auto"/>
            <w:noWrap/>
            <w:vAlign w:val="center"/>
            <w:hideMark/>
          </w:tcPr>
          <w:p w14:paraId="54F4CDBC" w14:textId="6A42567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center"/>
            <w:hideMark/>
          </w:tcPr>
          <w:p w14:paraId="4E859889" w14:textId="7A3BC43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85 </w:t>
            </w:r>
          </w:p>
        </w:tc>
        <w:tc>
          <w:tcPr>
            <w:tcW w:w="630" w:type="pct"/>
            <w:tcBorders>
              <w:top w:val="nil"/>
              <w:left w:val="nil"/>
              <w:bottom w:val="single" w:sz="4" w:space="0" w:color="000000"/>
              <w:right w:val="single" w:sz="4" w:space="0" w:color="000000"/>
            </w:tcBorders>
            <w:shd w:val="clear" w:color="auto" w:fill="auto"/>
            <w:noWrap/>
            <w:vAlign w:val="center"/>
            <w:hideMark/>
          </w:tcPr>
          <w:p w14:paraId="7639A78B" w14:textId="597BAED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327 </w:t>
            </w:r>
          </w:p>
        </w:tc>
      </w:tr>
      <w:tr w:rsidR="008C6C2C" w:rsidRPr="008C6C2C" w14:paraId="6BF118DC"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034405"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VI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7655615C" w14:textId="1E9E059C"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42 </w:t>
            </w:r>
          </w:p>
        </w:tc>
        <w:tc>
          <w:tcPr>
            <w:tcW w:w="629" w:type="pct"/>
            <w:tcBorders>
              <w:top w:val="nil"/>
              <w:left w:val="nil"/>
              <w:bottom w:val="single" w:sz="4" w:space="0" w:color="000000"/>
              <w:right w:val="single" w:sz="4" w:space="0" w:color="000000"/>
            </w:tcBorders>
            <w:shd w:val="clear" w:color="BFBFBF" w:fill="BFBFBF"/>
            <w:vAlign w:val="center"/>
            <w:hideMark/>
          </w:tcPr>
          <w:p w14:paraId="4484F5D7" w14:textId="77AAAA39"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1,357 </w:t>
            </w:r>
          </w:p>
        </w:tc>
        <w:tc>
          <w:tcPr>
            <w:tcW w:w="630" w:type="pct"/>
            <w:tcBorders>
              <w:top w:val="nil"/>
              <w:left w:val="nil"/>
              <w:bottom w:val="single" w:sz="4" w:space="0" w:color="000000"/>
              <w:right w:val="single" w:sz="4" w:space="0" w:color="000000"/>
            </w:tcBorders>
            <w:shd w:val="clear" w:color="BFBFBF" w:fill="BFBFBF"/>
            <w:vAlign w:val="center"/>
            <w:hideMark/>
          </w:tcPr>
          <w:p w14:paraId="3BD816D7" w14:textId="41921A89"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5,263 </w:t>
            </w:r>
          </w:p>
        </w:tc>
      </w:tr>
      <w:tr w:rsidR="008C6C2C" w:rsidRPr="008C6C2C" w14:paraId="468EDA1D"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39933"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Aklan</w:t>
            </w:r>
          </w:p>
        </w:tc>
        <w:tc>
          <w:tcPr>
            <w:tcW w:w="910" w:type="pct"/>
            <w:tcBorders>
              <w:top w:val="nil"/>
              <w:left w:val="nil"/>
              <w:bottom w:val="single" w:sz="4" w:space="0" w:color="000000"/>
              <w:right w:val="single" w:sz="4" w:space="0" w:color="000000"/>
            </w:tcBorders>
            <w:shd w:val="clear" w:color="D8D8D8" w:fill="D8D8D8"/>
            <w:vAlign w:val="center"/>
            <w:hideMark/>
          </w:tcPr>
          <w:p w14:paraId="7128F4F1" w14:textId="3AEB621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vAlign w:val="center"/>
            <w:hideMark/>
          </w:tcPr>
          <w:p w14:paraId="4B49C354" w14:textId="1F18659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9 </w:t>
            </w:r>
          </w:p>
        </w:tc>
        <w:tc>
          <w:tcPr>
            <w:tcW w:w="630" w:type="pct"/>
            <w:tcBorders>
              <w:top w:val="nil"/>
              <w:left w:val="nil"/>
              <w:bottom w:val="single" w:sz="4" w:space="0" w:color="000000"/>
              <w:right w:val="single" w:sz="4" w:space="0" w:color="000000"/>
            </w:tcBorders>
            <w:shd w:val="clear" w:color="D8D8D8" w:fill="D8D8D8"/>
            <w:vAlign w:val="center"/>
            <w:hideMark/>
          </w:tcPr>
          <w:p w14:paraId="67D73811" w14:textId="3576EEF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32 </w:t>
            </w:r>
          </w:p>
        </w:tc>
      </w:tr>
      <w:tr w:rsidR="008C6C2C" w:rsidRPr="008C6C2C" w14:paraId="3FC837B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260A0"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051CF0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New Washington</w:t>
            </w:r>
          </w:p>
        </w:tc>
        <w:tc>
          <w:tcPr>
            <w:tcW w:w="910" w:type="pct"/>
            <w:tcBorders>
              <w:top w:val="nil"/>
              <w:left w:val="nil"/>
              <w:bottom w:val="single" w:sz="4" w:space="0" w:color="000000"/>
              <w:right w:val="single" w:sz="4" w:space="0" w:color="000000"/>
            </w:tcBorders>
            <w:shd w:val="clear" w:color="auto" w:fill="auto"/>
            <w:noWrap/>
            <w:vAlign w:val="center"/>
            <w:hideMark/>
          </w:tcPr>
          <w:p w14:paraId="5D7F8DB7" w14:textId="649A9AD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016C8758" w14:textId="18C38C3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3B90DF03" w14:textId="3641746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 </w:t>
            </w:r>
          </w:p>
        </w:tc>
      </w:tr>
      <w:tr w:rsidR="008C6C2C" w:rsidRPr="008C6C2C" w14:paraId="417C7B61"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EC45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490364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Buruanga</w:t>
            </w:r>
          </w:p>
        </w:tc>
        <w:tc>
          <w:tcPr>
            <w:tcW w:w="910" w:type="pct"/>
            <w:tcBorders>
              <w:top w:val="nil"/>
              <w:left w:val="nil"/>
              <w:bottom w:val="single" w:sz="4" w:space="0" w:color="000000"/>
              <w:right w:val="single" w:sz="4" w:space="0" w:color="000000"/>
            </w:tcBorders>
            <w:shd w:val="clear" w:color="auto" w:fill="auto"/>
            <w:noWrap/>
            <w:vAlign w:val="center"/>
            <w:hideMark/>
          </w:tcPr>
          <w:p w14:paraId="5B7ED31A" w14:textId="1024C40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B7564CA" w14:textId="5FA83CC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51A852C7" w14:textId="00D8673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 </w:t>
            </w:r>
          </w:p>
        </w:tc>
      </w:tr>
      <w:tr w:rsidR="008C6C2C" w:rsidRPr="008C6C2C" w14:paraId="504CBC61"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FEF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8635BE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Malay</w:t>
            </w:r>
          </w:p>
        </w:tc>
        <w:tc>
          <w:tcPr>
            <w:tcW w:w="910" w:type="pct"/>
            <w:tcBorders>
              <w:top w:val="nil"/>
              <w:left w:val="nil"/>
              <w:bottom w:val="single" w:sz="4" w:space="0" w:color="000000"/>
              <w:right w:val="single" w:sz="4" w:space="0" w:color="000000"/>
            </w:tcBorders>
            <w:shd w:val="clear" w:color="auto" w:fill="auto"/>
            <w:noWrap/>
            <w:vAlign w:val="center"/>
            <w:hideMark/>
          </w:tcPr>
          <w:p w14:paraId="36CA0875" w14:textId="464A3A8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7FB35248" w14:textId="06320D8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center"/>
            <w:hideMark/>
          </w:tcPr>
          <w:p w14:paraId="1D6895EF" w14:textId="19A3438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21 </w:t>
            </w:r>
          </w:p>
        </w:tc>
      </w:tr>
      <w:tr w:rsidR="008C6C2C" w:rsidRPr="008C6C2C" w14:paraId="0014087A"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3A4D0"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Capiz</w:t>
            </w:r>
          </w:p>
        </w:tc>
        <w:tc>
          <w:tcPr>
            <w:tcW w:w="910" w:type="pct"/>
            <w:tcBorders>
              <w:top w:val="nil"/>
              <w:left w:val="nil"/>
              <w:bottom w:val="single" w:sz="4" w:space="0" w:color="000000"/>
              <w:right w:val="single" w:sz="4" w:space="0" w:color="000000"/>
            </w:tcBorders>
            <w:shd w:val="clear" w:color="D8D8D8" w:fill="D8D8D8"/>
            <w:vAlign w:val="center"/>
            <w:hideMark/>
          </w:tcPr>
          <w:p w14:paraId="7A3695A7" w14:textId="786C17E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vAlign w:val="center"/>
            <w:hideMark/>
          </w:tcPr>
          <w:p w14:paraId="1B181C8F" w14:textId="4F10497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252 </w:t>
            </w:r>
          </w:p>
        </w:tc>
        <w:tc>
          <w:tcPr>
            <w:tcW w:w="630" w:type="pct"/>
            <w:tcBorders>
              <w:top w:val="nil"/>
              <w:left w:val="nil"/>
              <w:bottom w:val="single" w:sz="4" w:space="0" w:color="000000"/>
              <w:right w:val="single" w:sz="4" w:space="0" w:color="000000"/>
            </w:tcBorders>
            <w:shd w:val="clear" w:color="D8D8D8" w:fill="D8D8D8"/>
            <w:vAlign w:val="center"/>
            <w:hideMark/>
          </w:tcPr>
          <w:p w14:paraId="070C5B37" w14:textId="4ED0B3C1"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1,004 </w:t>
            </w:r>
          </w:p>
        </w:tc>
      </w:tr>
      <w:tr w:rsidR="008C6C2C" w:rsidRPr="008C6C2C" w14:paraId="30DC791A"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5EC5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1988C0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President Roxas</w:t>
            </w:r>
          </w:p>
        </w:tc>
        <w:tc>
          <w:tcPr>
            <w:tcW w:w="910" w:type="pct"/>
            <w:tcBorders>
              <w:top w:val="nil"/>
              <w:left w:val="nil"/>
              <w:bottom w:val="single" w:sz="4" w:space="0" w:color="000000"/>
              <w:right w:val="single" w:sz="4" w:space="0" w:color="000000"/>
            </w:tcBorders>
            <w:shd w:val="clear" w:color="auto" w:fill="auto"/>
            <w:noWrap/>
            <w:vAlign w:val="center"/>
            <w:hideMark/>
          </w:tcPr>
          <w:p w14:paraId="34413938" w14:textId="10A1999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center"/>
            <w:hideMark/>
          </w:tcPr>
          <w:p w14:paraId="453CEE2A" w14:textId="411A012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252 </w:t>
            </w:r>
          </w:p>
        </w:tc>
        <w:tc>
          <w:tcPr>
            <w:tcW w:w="630" w:type="pct"/>
            <w:tcBorders>
              <w:top w:val="nil"/>
              <w:left w:val="nil"/>
              <w:bottom w:val="single" w:sz="4" w:space="0" w:color="000000"/>
              <w:right w:val="single" w:sz="4" w:space="0" w:color="000000"/>
            </w:tcBorders>
            <w:shd w:val="clear" w:color="auto" w:fill="auto"/>
            <w:noWrap/>
            <w:vAlign w:val="center"/>
            <w:hideMark/>
          </w:tcPr>
          <w:p w14:paraId="4D898C69" w14:textId="1DEA334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1,004 </w:t>
            </w:r>
          </w:p>
        </w:tc>
      </w:tr>
      <w:tr w:rsidR="008C6C2C" w:rsidRPr="008C6C2C" w14:paraId="50615F90"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EB5F0"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Iloilo</w:t>
            </w:r>
          </w:p>
        </w:tc>
        <w:tc>
          <w:tcPr>
            <w:tcW w:w="910" w:type="pct"/>
            <w:tcBorders>
              <w:top w:val="nil"/>
              <w:left w:val="nil"/>
              <w:bottom w:val="single" w:sz="4" w:space="0" w:color="000000"/>
              <w:right w:val="single" w:sz="4" w:space="0" w:color="000000"/>
            </w:tcBorders>
            <w:shd w:val="clear" w:color="D8D8D8" w:fill="D8D8D8"/>
            <w:vAlign w:val="center"/>
            <w:hideMark/>
          </w:tcPr>
          <w:p w14:paraId="56366358" w14:textId="4AFD83F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10 </w:t>
            </w:r>
          </w:p>
        </w:tc>
        <w:tc>
          <w:tcPr>
            <w:tcW w:w="629" w:type="pct"/>
            <w:tcBorders>
              <w:top w:val="nil"/>
              <w:left w:val="nil"/>
              <w:bottom w:val="single" w:sz="4" w:space="0" w:color="000000"/>
              <w:right w:val="single" w:sz="4" w:space="0" w:color="000000"/>
            </w:tcBorders>
            <w:shd w:val="clear" w:color="D8D8D8" w:fill="D8D8D8"/>
            <w:vAlign w:val="center"/>
            <w:hideMark/>
          </w:tcPr>
          <w:p w14:paraId="7F8E18C8" w14:textId="52CF9A7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459 </w:t>
            </w:r>
          </w:p>
        </w:tc>
        <w:tc>
          <w:tcPr>
            <w:tcW w:w="630" w:type="pct"/>
            <w:tcBorders>
              <w:top w:val="nil"/>
              <w:left w:val="nil"/>
              <w:bottom w:val="single" w:sz="4" w:space="0" w:color="000000"/>
              <w:right w:val="single" w:sz="4" w:space="0" w:color="000000"/>
            </w:tcBorders>
            <w:shd w:val="clear" w:color="D8D8D8" w:fill="D8D8D8"/>
            <w:vAlign w:val="center"/>
            <w:hideMark/>
          </w:tcPr>
          <w:p w14:paraId="0959AD7E" w14:textId="45704C0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1,632 </w:t>
            </w:r>
          </w:p>
        </w:tc>
      </w:tr>
      <w:tr w:rsidR="008C6C2C" w:rsidRPr="008C6C2C" w14:paraId="3A47AE3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BF84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4904A8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Balasan</w:t>
            </w:r>
          </w:p>
        </w:tc>
        <w:tc>
          <w:tcPr>
            <w:tcW w:w="910" w:type="pct"/>
            <w:tcBorders>
              <w:top w:val="nil"/>
              <w:left w:val="nil"/>
              <w:bottom w:val="single" w:sz="4" w:space="0" w:color="000000"/>
              <w:right w:val="single" w:sz="4" w:space="0" w:color="000000"/>
            </w:tcBorders>
            <w:shd w:val="clear" w:color="auto" w:fill="auto"/>
            <w:noWrap/>
            <w:vAlign w:val="center"/>
            <w:hideMark/>
          </w:tcPr>
          <w:p w14:paraId="5E88FB1B" w14:textId="50C080E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center"/>
            <w:hideMark/>
          </w:tcPr>
          <w:p w14:paraId="48162CA0" w14:textId="2F66E0E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459 </w:t>
            </w:r>
          </w:p>
        </w:tc>
        <w:tc>
          <w:tcPr>
            <w:tcW w:w="630" w:type="pct"/>
            <w:tcBorders>
              <w:top w:val="nil"/>
              <w:left w:val="nil"/>
              <w:bottom w:val="single" w:sz="4" w:space="0" w:color="000000"/>
              <w:right w:val="single" w:sz="4" w:space="0" w:color="000000"/>
            </w:tcBorders>
            <w:shd w:val="clear" w:color="auto" w:fill="auto"/>
            <w:noWrap/>
            <w:vAlign w:val="center"/>
            <w:hideMark/>
          </w:tcPr>
          <w:p w14:paraId="15BACC98" w14:textId="4B1536F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1,632 </w:t>
            </w:r>
          </w:p>
        </w:tc>
      </w:tr>
      <w:tr w:rsidR="008C6C2C" w:rsidRPr="008C6C2C" w14:paraId="3EFDAA75"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393BA"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Negros Occidental</w:t>
            </w:r>
          </w:p>
        </w:tc>
        <w:tc>
          <w:tcPr>
            <w:tcW w:w="910" w:type="pct"/>
            <w:tcBorders>
              <w:top w:val="nil"/>
              <w:left w:val="nil"/>
              <w:bottom w:val="single" w:sz="4" w:space="0" w:color="000000"/>
              <w:right w:val="single" w:sz="4" w:space="0" w:color="000000"/>
            </w:tcBorders>
            <w:shd w:val="clear" w:color="D8D8D8" w:fill="D8D8D8"/>
            <w:vAlign w:val="center"/>
            <w:hideMark/>
          </w:tcPr>
          <w:p w14:paraId="1D772A4D" w14:textId="20A041C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18 </w:t>
            </w:r>
          </w:p>
        </w:tc>
        <w:tc>
          <w:tcPr>
            <w:tcW w:w="629" w:type="pct"/>
            <w:tcBorders>
              <w:top w:val="nil"/>
              <w:left w:val="nil"/>
              <w:bottom w:val="single" w:sz="4" w:space="0" w:color="000000"/>
              <w:right w:val="single" w:sz="4" w:space="0" w:color="000000"/>
            </w:tcBorders>
            <w:shd w:val="clear" w:color="D8D8D8" w:fill="D8D8D8"/>
            <w:vAlign w:val="center"/>
            <w:hideMark/>
          </w:tcPr>
          <w:p w14:paraId="7F9E9CD1" w14:textId="3A05C08C"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637 </w:t>
            </w:r>
          </w:p>
        </w:tc>
        <w:tc>
          <w:tcPr>
            <w:tcW w:w="630" w:type="pct"/>
            <w:tcBorders>
              <w:top w:val="nil"/>
              <w:left w:val="nil"/>
              <w:bottom w:val="single" w:sz="4" w:space="0" w:color="000000"/>
              <w:right w:val="single" w:sz="4" w:space="0" w:color="000000"/>
            </w:tcBorders>
            <w:shd w:val="clear" w:color="D8D8D8" w:fill="D8D8D8"/>
            <w:vAlign w:val="center"/>
            <w:hideMark/>
          </w:tcPr>
          <w:p w14:paraId="02F2FDC2" w14:textId="18A7397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2,595 </w:t>
            </w:r>
          </w:p>
        </w:tc>
      </w:tr>
      <w:tr w:rsidR="008C6C2C" w:rsidRPr="008C6C2C" w14:paraId="5F889B1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1201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8B8540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Binalbagan</w:t>
            </w:r>
          </w:p>
        </w:tc>
        <w:tc>
          <w:tcPr>
            <w:tcW w:w="910" w:type="pct"/>
            <w:tcBorders>
              <w:top w:val="nil"/>
              <w:left w:val="nil"/>
              <w:bottom w:val="single" w:sz="4" w:space="0" w:color="000000"/>
              <w:right w:val="single" w:sz="4" w:space="0" w:color="000000"/>
            </w:tcBorders>
            <w:shd w:val="clear" w:color="auto" w:fill="auto"/>
            <w:noWrap/>
            <w:vAlign w:val="center"/>
            <w:hideMark/>
          </w:tcPr>
          <w:p w14:paraId="227BF280" w14:textId="7D6D8B6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0812D233" w14:textId="0FEB8C8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300 </w:t>
            </w:r>
          </w:p>
        </w:tc>
        <w:tc>
          <w:tcPr>
            <w:tcW w:w="630" w:type="pct"/>
            <w:tcBorders>
              <w:top w:val="nil"/>
              <w:left w:val="nil"/>
              <w:bottom w:val="single" w:sz="4" w:space="0" w:color="000000"/>
              <w:right w:val="single" w:sz="4" w:space="0" w:color="000000"/>
            </w:tcBorders>
            <w:shd w:val="clear" w:color="auto" w:fill="auto"/>
            <w:noWrap/>
            <w:vAlign w:val="center"/>
            <w:hideMark/>
          </w:tcPr>
          <w:p w14:paraId="55169CC2" w14:textId="4CA2A5C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1,152 </w:t>
            </w:r>
          </w:p>
        </w:tc>
      </w:tr>
      <w:tr w:rsidR="008C6C2C" w:rsidRPr="008C6C2C" w14:paraId="74007DD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885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5A243F6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City of Himamaylan</w:t>
            </w:r>
          </w:p>
        </w:tc>
        <w:tc>
          <w:tcPr>
            <w:tcW w:w="910" w:type="pct"/>
            <w:tcBorders>
              <w:top w:val="nil"/>
              <w:left w:val="nil"/>
              <w:bottom w:val="single" w:sz="4" w:space="0" w:color="000000"/>
              <w:right w:val="single" w:sz="4" w:space="0" w:color="000000"/>
            </w:tcBorders>
            <w:shd w:val="clear" w:color="auto" w:fill="auto"/>
            <w:noWrap/>
            <w:vAlign w:val="center"/>
            <w:hideMark/>
          </w:tcPr>
          <w:p w14:paraId="3BA214AF" w14:textId="7D27151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center"/>
            <w:hideMark/>
          </w:tcPr>
          <w:p w14:paraId="5400607B" w14:textId="0DBE35E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38 </w:t>
            </w:r>
          </w:p>
        </w:tc>
        <w:tc>
          <w:tcPr>
            <w:tcW w:w="630" w:type="pct"/>
            <w:tcBorders>
              <w:top w:val="nil"/>
              <w:left w:val="nil"/>
              <w:bottom w:val="single" w:sz="4" w:space="0" w:color="000000"/>
              <w:right w:val="single" w:sz="4" w:space="0" w:color="000000"/>
            </w:tcBorders>
            <w:shd w:val="clear" w:color="auto" w:fill="auto"/>
            <w:noWrap/>
            <w:vAlign w:val="center"/>
            <w:hideMark/>
          </w:tcPr>
          <w:p w14:paraId="2D821F88" w14:textId="4587F28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190 </w:t>
            </w:r>
          </w:p>
        </w:tc>
      </w:tr>
      <w:tr w:rsidR="008C6C2C" w:rsidRPr="008C6C2C" w14:paraId="506982DD"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A93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C0D1DF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Hinoba-an (Asia)</w:t>
            </w:r>
          </w:p>
        </w:tc>
        <w:tc>
          <w:tcPr>
            <w:tcW w:w="910" w:type="pct"/>
            <w:tcBorders>
              <w:top w:val="nil"/>
              <w:left w:val="nil"/>
              <w:bottom w:val="single" w:sz="4" w:space="0" w:color="000000"/>
              <w:right w:val="single" w:sz="4" w:space="0" w:color="000000"/>
            </w:tcBorders>
            <w:shd w:val="clear" w:color="auto" w:fill="auto"/>
            <w:noWrap/>
            <w:vAlign w:val="center"/>
            <w:hideMark/>
          </w:tcPr>
          <w:p w14:paraId="6E4339AF" w14:textId="621C520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2408EE2E" w14:textId="62E8D68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249 </w:t>
            </w:r>
          </w:p>
        </w:tc>
        <w:tc>
          <w:tcPr>
            <w:tcW w:w="630" w:type="pct"/>
            <w:tcBorders>
              <w:top w:val="nil"/>
              <w:left w:val="nil"/>
              <w:bottom w:val="single" w:sz="4" w:space="0" w:color="000000"/>
              <w:right w:val="single" w:sz="4" w:space="0" w:color="000000"/>
            </w:tcBorders>
            <w:shd w:val="clear" w:color="auto" w:fill="auto"/>
            <w:noWrap/>
            <w:vAlign w:val="center"/>
            <w:hideMark/>
          </w:tcPr>
          <w:p w14:paraId="05A61B14" w14:textId="7C0CBB0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1,091 </w:t>
            </w:r>
          </w:p>
        </w:tc>
      </w:tr>
      <w:tr w:rsidR="008C6C2C" w:rsidRPr="008C6C2C" w14:paraId="4578561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E45C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5656E56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Isabela</w:t>
            </w:r>
          </w:p>
        </w:tc>
        <w:tc>
          <w:tcPr>
            <w:tcW w:w="910" w:type="pct"/>
            <w:tcBorders>
              <w:top w:val="nil"/>
              <w:left w:val="nil"/>
              <w:bottom w:val="single" w:sz="4" w:space="0" w:color="000000"/>
              <w:right w:val="single" w:sz="4" w:space="0" w:color="000000"/>
            </w:tcBorders>
            <w:shd w:val="clear" w:color="auto" w:fill="auto"/>
            <w:noWrap/>
            <w:vAlign w:val="center"/>
            <w:hideMark/>
          </w:tcPr>
          <w:p w14:paraId="5EABE75A" w14:textId="0D3039A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center"/>
            <w:hideMark/>
          </w:tcPr>
          <w:p w14:paraId="03D74B5B" w14:textId="4601AC5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34 </w:t>
            </w:r>
          </w:p>
        </w:tc>
        <w:tc>
          <w:tcPr>
            <w:tcW w:w="630" w:type="pct"/>
            <w:tcBorders>
              <w:top w:val="nil"/>
              <w:left w:val="nil"/>
              <w:bottom w:val="single" w:sz="4" w:space="0" w:color="000000"/>
              <w:right w:val="single" w:sz="4" w:space="0" w:color="000000"/>
            </w:tcBorders>
            <w:shd w:val="clear" w:color="auto" w:fill="auto"/>
            <w:noWrap/>
            <w:vAlign w:val="center"/>
            <w:hideMark/>
          </w:tcPr>
          <w:p w14:paraId="7572857F" w14:textId="4CB1944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111 </w:t>
            </w:r>
          </w:p>
        </w:tc>
      </w:tr>
      <w:tr w:rsidR="008C6C2C" w:rsidRPr="008C6C2C" w14:paraId="4EE12B1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C95D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05D23E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City of Talisay</w:t>
            </w:r>
          </w:p>
        </w:tc>
        <w:tc>
          <w:tcPr>
            <w:tcW w:w="910" w:type="pct"/>
            <w:tcBorders>
              <w:top w:val="nil"/>
              <w:left w:val="nil"/>
              <w:bottom w:val="single" w:sz="4" w:space="0" w:color="000000"/>
              <w:right w:val="single" w:sz="4" w:space="0" w:color="000000"/>
            </w:tcBorders>
            <w:shd w:val="clear" w:color="auto" w:fill="auto"/>
            <w:noWrap/>
            <w:vAlign w:val="center"/>
            <w:hideMark/>
          </w:tcPr>
          <w:p w14:paraId="60367994" w14:textId="31A6C95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24E312DC" w14:textId="6935C43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vAlign w:val="center"/>
            <w:hideMark/>
          </w:tcPr>
          <w:p w14:paraId="36575192" w14:textId="1E4D1CE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51 </w:t>
            </w:r>
          </w:p>
        </w:tc>
      </w:tr>
      <w:tr w:rsidR="008C6C2C" w:rsidRPr="008C6C2C" w14:paraId="22325949"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3F4EDA"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VII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2AC0C2D6" w14:textId="26BC3037"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21 </w:t>
            </w:r>
          </w:p>
        </w:tc>
        <w:tc>
          <w:tcPr>
            <w:tcW w:w="629" w:type="pct"/>
            <w:tcBorders>
              <w:top w:val="nil"/>
              <w:left w:val="nil"/>
              <w:bottom w:val="single" w:sz="4" w:space="0" w:color="000000"/>
              <w:right w:val="single" w:sz="4" w:space="0" w:color="000000"/>
            </w:tcBorders>
            <w:shd w:val="clear" w:color="BFBFBF" w:fill="BFBFBF"/>
            <w:vAlign w:val="center"/>
            <w:hideMark/>
          </w:tcPr>
          <w:p w14:paraId="3FFF43B7" w14:textId="7A17818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411 </w:t>
            </w:r>
          </w:p>
        </w:tc>
        <w:tc>
          <w:tcPr>
            <w:tcW w:w="630" w:type="pct"/>
            <w:tcBorders>
              <w:top w:val="nil"/>
              <w:left w:val="nil"/>
              <w:bottom w:val="single" w:sz="4" w:space="0" w:color="000000"/>
              <w:right w:val="single" w:sz="4" w:space="0" w:color="000000"/>
            </w:tcBorders>
            <w:shd w:val="clear" w:color="BFBFBF" w:fill="BFBFBF"/>
            <w:vAlign w:val="center"/>
            <w:hideMark/>
          </w:tcPr>
          <w:p w14:paraId="3ED59142" w14:textId="772CD20C"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1,469 </w:t>
            </w:r>
          </w:p>
        </w:tc>
      </w:tr>
      <w:tr w:rsidR="008C6C2C" w:rsidRPr="008C6C2C" w14:paraId="0BC6F89A"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803DD"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Bohol</w:t>
            </w:r>
          </w:p>
        </w:tc>
        <w:tc>
          <w:tcPr>
            <w:tcW w:w="910" w:type="pct"/>
            <w:tcBorders>
              <w:top w:val="nil"/>
              <w:left w:val="nil"/>
              <w:bottom w:val="single" w:sz="4" w:space="0" w:color="000000"/>
              <w:right w:val="single" w:sz="4" w:space="0" w:color="000000"/>
            </w:tcBorders>
            <w:shd w:val="clear" w:color="D8D8D8" w:fill="D8D8D8"/>
            <w:vAlign w:val="center"/>
            <w:hideMark/>
          </w:tcPr>
          <w:p w14:paraId="62D8ED8E" w14:textId="1446210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 </w:t>
            </w:r>
          </w:p>
        </w:tc>
        <w:tc>
          <w:tcPr>
            <w:tcW w:w="629" w:type="pct"/>
            <w:tcBorders>
              <w:top w:val="nil"/>
              <w:left w:val="nil"/>
              <w:bottom w:val="single" w:sz="4" w:space="0" w:color="000000"/>
              <w:right w:val="single" w:sz="4" w:space="0" w:color="000000"/>
            </w:tcBorders>
            <w:shd w:val="clear" w:color="D8D8D8" w:fill="D8D8D8"/>
            <w:vAlign w:val="center"/>
            <w:hideMark/>
          </w:tcPr>
          <w:p w14:paraId="371E4A3D" w14:textId="0692705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18 </w:t>
            </w:r>
          </w:p>
        </w:tc>
        <w:tc>
          <w:tcPr>
            <w:tcW w:w="630" w:type="pct"/>
            <w:tcBorders>
              <w:top w:val="nil"/>
              <w:left w:val="nil"/>
              <w:bottom w:val="single" w:sz="4" w:space="0" w:color="000000"/>
              <w:right w:val="single" w:sz="4" w:space="0" w:color="000000"/>
            </w:tcBorders>
            <w:shd w:val="clear" w:color="D8D8D8" w:fill="D8D8D8"/>
            <w:vAlign w:val="center"/>
            <w:hideMark/>
          </w:tcPr>
          <w:p w14:paraId="2012C973" w14:textId="0FF6766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41 </w:t>
            </w:r>
          </w:p>
        </w:tc>
      </w:tr>
      <w:tr w:rsidR="008C6C2C" w:rsidRPr="008C6C2C" w14:paraId="7EC0F5A4"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BEBC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4D14E9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Loboc</w:t>
            </w:r>
          </w:p>
        </w:tc>
        <w:tc>
          <w:tcPr>
            <w:tcW w:w="910" w:type="pct"/>
            <w:tcBorders>
              <w:top w:val="nil"/>
              <w:left w:val="nil"/>
              <w:bottom w:val="single" w:sz="4" w:space="0" w:color="000000"/>
              <w:right w:val="single" w:sz="4" w:space="0" w:color="000000"/>
            </w:tcBorders>
            <w:shd w:val="clear" w:color="auto" w:fill="auto"/>
            <w:noWrap/>
            <w:vAlign w:val="center"/>
            <w:hideMark/>
          </w:tcPr>
          <w:p w14:paraId="1CBFF4B5" w14:textId="4057BAF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0B1B8A1D" w14:textId="53D933C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18 </w:t>
            </w:r>
          </w:p>
        </w:tc>
        <w:tc>
          <w:tcPr>
            <w:tcW w:w="630" w:type="pct"/>
            <w:tcBorders>
              <w:top w:val="nil"/>
              <w:left w:val="nil"/>
              <w:bottom w:val="single" w:sz="4" w:space="0" w:color="000000"/>
              <w:right w:val="single" w:sz="4" w:space="0" w:color="000000"/>
            </w:tcBorders>
            <w:shd w:val="clear" w:color="auto" w:fill="auto"/>
            <w:noWrap/>
            <w:vAlign w:val="center"/>
            <w:hideMark/>
          </w:tcPr>
          <w:p w14:paraId="3A8E4384" w14:textId="5E72F6F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41 </w:t>
            </w:r>
          </w:p>
        </w:tc>
      </w:tr>
      <w:tr w:rsidR="008C6C2C" w:rsidRPr="008C6C2C" w14:paraId="30EA62DE"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C9AD9"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Cebu</w:t>
            </w:r>
          </w:p>
        </w:tc>
        <w:tc>
          <w:tcPr>
            <w:tcW w:w="910" w:type="pct"/>
            <w:tcBorders>
              <w:top w:val="nil"/>
              <w:left w:val="nil"/>
              <w:bottom w:val="single" w:sz="4" w:space="0" w:color="000000"/>
              <w:right w:val="single" w:sz="4" w:space="0" w:color="000000"/>
            </w:tcBorders>
            <w:shd w:val="clear" w:color="D8D8D8" w:fill="D8D8D8"/>
            <w:vAlign w:val="center"/>
            <w:hideMark/>
          </w:tcPr>
          <w:p w14:paraId="51ED63DA" w14:textId="29BC029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18 </w:t>
            </w:r>
          </w:p>
        </w:tc>
        <w:tc>
          <w:tcPr>
            <w:tcW w:w="629" w:type="pct"/>
            <w:tcBorders>
              <w:top w:val="nil"/>
              <w:left w:val="nil"/>
              <w:bottom w:val="single" w:sz="4" w:space="0" w:color="000000"/>
              <w:right w:val="single" w:sz="4" w:space="0" w:color="000000"/>
            </w:tcBorders>
            <w:shd w:val="clear" w:color="D8D8D8" w:fill="D8D8D8"/>
            <w:vAlign w:val="center"/>
            <w:hideMark/>
          </w:tcPr>
          <w:p w14:paraId="1B1C870D" w14:textId="1A5376B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387 </w:t>
            </w:r>
          </w:p>
        </w:tc>
        <w:tc>
          <w:tcPr>
            <w:tcW w:w="630" w:type="pct"/>
            <w:tcBorders>
              <w:top w:val="nil"/>
              <w:left w:val="nil"/>
              <w:bottom w:val="single" w:sz="4" w:space="0" w:color="000000"/>
              <w:right w:val="single" w:sz="4" w:space="0" w:color="000000"/>
            </w:tcBorders>
            <w:shd w:val="clear" w:color="D8D8D8" w:fill="D8D8D8"/>
            <w:vAlign w:val="center"/>
            <w:hideMark/>
          </w:tcPr>
          <w:p w14:paraId="3075C3EF" w14:textId="134FB57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1,398 </w:t>
            </w:r>
          </w:p>
        </w:tc>
      </w:tr>
      <w:tr w:rsidR="008C6C2C" w:rsidRPr="008C6C2C" w14:paraId="3715525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FBD96"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478DC49"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Compostela</w:t>
            </w:r>
          </w:p>
        </w:tc>
        <w:tc>
          <w:tcPr>
            <w:tcW w:w="910" w:type="pct"/>
            <w:tcBorders>
              <w:top w:val="nil"/>
              <w:left w:val="nil"/>
              <w:bottom w:val="single" w:sz="4" w:space="0" w:color="000000"/>
              <w:right w:val="single" w:sz="4" w:space="0" w:color="000000"/>
            </w:tcBorders>
            <w:shd w:val="clear" w:color="auto" w:fill="auto"/>
            <w:noWrap/>
            <w:vAlign w:val="center"/>
            <w:hideMark/>
          </w:tcPr>
          <w:p w14:paraId="0BA7D096" w14:textId="3EFF562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3FF9CBD4" w14:textId="5ACC5D2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6D0D6CD6" w14:textId="5E8001C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26 </w:t>
            </w:r>
          </w:p>
        </w:tc>
      </w:tr>
      <w:tr w:rsidR="008C6C2C" w:rsidRPr="008C6C2C" w14:paraId="218B13C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5A71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BE8912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Danao City</w:t>
            </w:r>
          </w:p>
        </w:tc>
        <w:tc>
          <w:tcPr>
            <w:tcW w:w="910" w:type="pct"/>
            <w:tcBorders>
              <w:top w:val="nil"/>
              <w:left w:val="nil"/>
              <w:bottom w:val="single" w:sz="4" w:space="0" w:color="000000"/>
              <w:right w:val="single" w:sz="4" w:space="0" w:color="000000"/>
            </w:tcBorders>
            <w:shd w:val="clear" w:color="auto" w:fill="auto"/>
            <w:noWrap/>
            <w:vAlign w:val="center"/>
            <w:hideMark/>
          </w:tcPr>
          <w:p w14:paraId="44162112" w14:textId="18B62EA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center"/>
            <w:hideMark/>
          </w:tcPr>
          <w:p w14:paraId="1FFF9272" w14:textId="3E326B6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120 </w:t>
            </w:r>
          </w:p>
        </w:tc>
        <w:tc>
          <w:tcPr>
            <w:tcW w:w="630" w:type="pct"/>
            <w:tcBorders>
              <w:top w:val="nil"/>
              <w:left w:val="nil"/>
              <w:bottom w:val="single" w:sz="4" w:space="0" w:color="000000"/>
              <w:right w:val="single" w:sz="4" w:space="0" w:color="000000"/>
            </w:tcBorders>
            <w:shd w:val="clear" w:color="auto" w:fill="auto"/>
            <w:noWrap/>
            <w:vAlign w:val="center"/>
            <w:hideMark/>
          </w:tcPr>
          <w:p w14:paraId="2AA1F043" w14:textId="2D1DF11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522 </w:t>
            </w:r>
          </w:p>
        </w:tc>
      </w:tr>
      <w:tr w:rsidR="008C6C2C" w:rsidRPr="008C6C2C" w14:paraId="2F4B9FF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39B0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6DF498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Liloan</w:t>
            </w:r>
          </w:p>
        </w:tc>
        <w:tc>
          <w:tcPr>
            <w:tcW w:w="910" w:type="pct"/>
            <w:tcBorders>
              <w:top w:val="nil"/>
              <w:left w:val="nil"/>
              <w:bottom w:val="single" w:sz="4" w:space="0" w:color="000000"/>
              <w:right w:val="single" w:sz="4" w:space="0" w:color="000000"/>
            </w:tcBorders>
            <w:shd w:val="clear" w:color="auto" w:fill="auto"/>
            <w:noWrap/>
            <w:vAlign w:val="center"/>
            <w:hideMark/>
          </w:tcPr>
          <w:p w14:paraId="5F14FF7C" w14:textId="4453474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439A1568" w14:textId="3F1D625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27 </w:t>
            </w:r>
          </w:p>
        </w:tc>
        <w:tc>
          <w:tcPr>
            <w:tcW w:w="630" w:type="pct"/>
            <w:tcBorders>
              <w:top w:val="nil"/>
              <w:left w:val="nil"/>
              <w:bottom w:val="single" w:sz="4" w:space="0" w:color="000000"/>
              <w:right w:val="single" w:sz="4" w:space="0" w:color="000000"/>
            </w:tcBorders>
            <w:shd w:val="clear" w:color="auto" w:fill="auto"/>
            <w:noWrap/>
            <w:vAlign w:val="center"/>
            <w:hideMark/>
          </w:tcPr>
          <w:p w14:paraId="09341D10" w14:textId="34AB849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103 </w:t>
            </w:r>
          </w:p>
        </w:tc>
      </w:tr>
      <w:tr w:rsidR="008C6C2C" w:rsidRPr="008C6C2C" w14:paraId="5D71B91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4A69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BB6C85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Mandaue City</w:t>
            </w:r>
          </w:p>
        </w:tc>
        <w:tc>
          <w:tcPr>
            <w:tcW w:w="910" w:type="pct"/>
            <w:tcBorders>
              <w:top w:val="nil"/>
              <w:left w:val="nil"/>
              <w:bottom w:val="single" w:sz="4" w:space="0" w:color="000000"/>
              <w:right w:val="single" w:sz="4" w:space="0" w:color="000000"/>
            </w:tcBorders>
            <w:shd w:val="clear" w:color="auto" w:fill="auto"/>
            <w:noWrap/>
            <w:vAlign w:val="center"/>
            <w:hideMark/>
          </w:tcPr>
          <w:p w14:paraId="2E3180C3" w14:textId="5D78440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3C2595AD" w14:textId="5C36F8C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9 </w:t>
            </w:r>
          </w:p>
        </w:tc>
        <w:tc>
          <w:tcPr>
            <w:tcW w:w="630" w:type="pct"/>
            <w:tcBorders>
              <w:top w:val="nil"/>
              <w:left w:val="nil"/>
              <w:bottom w:val="single" w:sz="4" w:space="0" w:color="000000"/>
              <w:right w:val="single" w:sz="4" w:space="0" w:color="000000"/>
            </w:tcBorders>
            <w:shd w:val="clear" w:color="auto" w:fill="auto"/>
            <w:noWrap/>
            <w:vAlign w:val="center"/>
            <w:hideMark/>
          </w:tcPr>
          <w:p w14:paraId="08EBE9B7" w14:textId="6E73C37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33 </w:t>
            </w:r>
          </w:p>
        </w:tc>
      </w:tr>
      <w:tr w:rsidR="008C6C2C" w:rsidRPr="008C6C2C" w14:paraId="57BD0BF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7911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lastRenderedPageBreak/>
              <w:t> </w:t>
            </w:r>
          </w:p>
        </w:tc>
        <w:tc>
          <w:tcPr>
            <w:tcW w:w="2751" w:type="pct"/>
            <w:tcBorders>
              <w:top w:val="nil"/>
              <w:left w:val="nil"/>
              <w:bottom w:val="single" w:sz="4" w:space="0" w:color="000000"/>
              <w:right w:val="single" w:sz="4" w:space="0" w:color="000000"/>
            </w:tcBorders>
            <w:shd w:val="clear" w:color="auto" w:fill="auto"/>
            <w:vAlign w:val="center"/>
            <w:hideMark/>
          </w:tcPr>
          <w:p w14:paraId="5EE6B78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Tuburan</w:t>
            </w:r>
          </w:p>
        </w:tc>
        <w:tc>
          <w:tcPr>
            <w:tcW w:w="910" w:type="pct"/>
            <w:tcBorders>
              <w:top w:val="nil"/>
              <w:left w:val="nil"/>
              <w:bottom w:val="single" w:sz="4" w:space="0" w:color="000000"/>
              <w:right w:val="single" w:sz="4" w:space="0" w:color="000000"/>
            </w:tcBorders>
            <w:shd w:val="clear" w:color="auto" w:fill="auto"/>
            <w:noWrap/>
            <w:vAlign w:val="center"/>
            <w:hideMark/>
          </w:tcPr>
          <w:p w14:paraId="541AFC6C" w14:textId="1CF32BF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center"/>
            <w:hideMark/>
          </w:tcPr>
          <w:p w14:paraId="2A52A14A" w14:textId="36E4DE3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224 </w:t>
            </w:r>
          </w:p>
        </w:tc>
        <w:tc>
          <w:tcPr>
            <w:tcW w:w="630" w:type="pct"/>
            <w:tcBorders>
              <w:top w:val="nil"/>
              <w:left w:val="nil"/>
              <w:bottom w:val="single" w:sz="4" w:space="0" w:color="000000"/>
              <w:right w:val="single" w:sz="4" w:space="0" w:color="000000"/>
            </w:tcBorders>
            <w:shd w:val="clear" w:color="auto" w:fill="auto"/>
            <w:noWrap/>
            <w:vAlign w:val="center"/>
            <w:hideMark/>
          </w:tcPr>
          <w:p w14:paraId="3F02567F" w14:textId="4B3857D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714 </w:t>
            </w:r>
          </w:p>
        </w:tc>
      </w:tr>
      <w:tr w:rsidR="008C6C2C" w:rsidRPr="008C6C2C" w14:paraId="2E325F6F"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10E07"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Negros Oriental</w:t>
            </w:r>
          </w:p>
        </w:tc>
        <w:tc>
          <w:tcPr>
            <w:tcW w:w="910" w:type="pct"/>
            <w:tcBorders>
              <w:top w:val="nil"/>
              <w:left w:val="nil"/>
              <w:bottom w:val="single" w:sz="4" w:space="0" w:color="000000"/>
              <w:right w:val="single" w:sz="4" w:space="0" w:color="000000"/>
            </w:tcBorders>
            <w:shd w:val="clear" w:color="D8D8D8" w:fill="D8D8D8"/>
            <w:vAlign w:val="center"/>
            <w:hideMark/>
          </w:tcPr>
          <w:p w14:paraId="1403C95C" w14:textId="3C71187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 </w:t>
            </w:r>
          </w:p>
        </w:tc>
        <w:tc>
          <w:tcPr>
            <w:tcW w:w="629" w:type="pct"/>
            <w:tcBorders>
              <w:top w:val="nil"/>
              <w:left w:val="nil"/>
              <w:bottom w:val="single" w:sz="4" w:space="0" w:color="000000"/>
              <w:right w:val="single" w:sz="4" w:space="0" w:color="000000"/>
            </w:tcBorders>
            <w:shd w:val="clear" w:color="D8D8D8" w:fill="D8D8D8"/>
            <w:vAlign w:val="center"/>
            <w:hideMark/>
          </w:tcPr>
          <w:p w14:paraId="70508557" w14:textId="0C8B2B04"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6 </w:t>
            </w:r>
          </w:p>
        </w:tc>
        <w:tc>
          <w:tcPr>
            <w:tcW w:w="630" w:type="pct"/>
            <w:tcBorders>
              <w:top w:val="nil"/>
              <w:left w:val="nil"/>
              <w:bottom w:val="single" w:sz="4" w:space="0" w:color="000000"/>
              <w:right w:val="single" w:sz="4" w:space="0" w:color="000000"/>
            </w:tcBorders>
            <w:shd w:val="clear" w:color="D8D8D8" w:fill="D8D8D8"/>
            <w:vAlign w:val="center"/>
            <w:hideMark/>
          </w:tcPr>
          <w:p w14:paraId="5C186047" w14:textId="565B391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30 </w:t>
            </w:r>
          </w:p>
        </w:tc>
      </w:tr>
      <w:tr w:rsidR="008C6C2C" w:rsidRPr="008C6C2C" w14:paraId="61EDD0EC"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3DE6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6F89872"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Basay</w:t>
            </w:r>
          </w:p>
        </w:tc>
        <w:tc>
          <w:tcPr>
            <w:tcW w:w="910" w:type="pct"/>
            <w:tcBorders>
              <w:top w:val="nil"/>
              <w:left w:val="nil"/>
              <w:bottom w:val="single" w:sz="4" w:space="0" w:color="000000"/>
              <w:right w:val="single" w:sz="4" w:space="0" w:color="000000"/>
            </w:tcBorders>
            <w:shd w:val="clear" w:color="auto" w:fill="auto"/>
            <w:noWrap/>
            <w:vAlign w:val="center"/>
            <w:hideMark/>
          </w:tcPr>
          <w:p w14:paraId="29FD24A2" w14:textId="4D40BC4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6F731ECF" w14:textId="4033FB9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center"/>
            <w:hideMark/>
          </w:tcPr>
          <w:p w14:paraId="2E71E1BD" w14:textId="4E80A6D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30 </w:t>
            </w:r>
          </w:p>
        </w:tc>
      </w:tr>
      <w:tr w:rsidR="008C6C2C" w:rsidRPr="008C6C2C" w14:paraId="1E57D116"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74CF96"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VIII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4B4CB63C" w14:textId="11AF8AC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49 </w:t>
            </w:r>
          </w:p>
        </w:tc>
        <w:tc>
          <w:tcPr>
            <w:tcW w:w="629" w:type="pct"/>
            <w:tcBorders>
              <w:top w:val="nil"/>
              <w:left w:val="nil"/>
              <w:bottom w:val="single" w:sz="4" w:space="0" w:color="000000"/>
              <w:right w:val="single" w:sz="4" w:space="0" w:color="000000"/>
            </w:tcBorders>
            <w:shd w:val="clear" w:color="BFBFBF" w:fill="BFBFBF"/>
            <w:vAlign w:val="center"/>
            <w:hideMark/>
          </w:tcPr>
          <w:p w14:paraId="58F808AB" w14:textId="5CACAF3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9,418 </w:t>
            </w:r>
          </w:p>
        </w:tc>
        <w:tc>
          <w:tcPr>
            <w:tcW w:w="630" w:type="pct"/>
            <w:tcBorders>
              <w:top w:val="nil"/>
              <w:left w:val="nil"/>
              <w:bottom w:val="single" w:sz="4" w:space="0" w:color="000000"/>
              <w:right w:val="single" w:sz="4" w:space="0" w:color="000000"/>
            </w:tcBorders>
            <w:shd w:val="clear" w:color="BFBFBF" w:fill="BFBFBF"/>
            <w:vAlign w:val="center"/>
            <w:hideMark/>
          </w:tcPr>
          <w:p w14:paraId="3E715F0A" w14:textId="5FC265A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34,155 </w:t>
            </w:r>
          </w:p>
        </w:tc>
      </w:tr>
      <w:tr w:rsidR="008C6C2C" w:rsidRPr="008C6C2C" w14:paraId="11223340"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CF34A"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Biliran</w:t>
            </w:r>
          </w:p>
        </w:tc>
        <w:tc>
          <w:tcPr>
            <w:tcW w:w="910" w:type="pct"/>
            <w:tcBorders>
              <w:top w:val="nil"/>
              <w:left w:val="nil"/>
              <w:bottom w:val="single" w:sz="4" w:space="0" w:color="000000"/>
              <w:right w:val="single" w:sz="4" w:space="0" w:color="000000"/>
            </w:tcBorders>
            <w:shd w:val="clear" w:color="D8D8D8" w:fill="D8D8D8"/>
            <w:vAlign w:val="center"/>
            <w:hideMark/>
          </w:tcPr>
          <w:p w14:paraId="680E1D7F" w14:textId="458C4039"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8 </w:t>
            </w:r>
          </w:p>
        </w:tc>
        <w:tc>
          <w:tcPr>
            <w:tcW w:w="629" w:type="pct"/>
            <w:tcBorders>
              <w:top w:val="nil"/>
              <w:left w:val="nil"/>
              <w:bottom w:val="single" w:sz="4" w:space="0" w:color="000000"/>
              <w:right w:val="single" w:sz="4" w:space="0" w:color="000000"/>
            </w:tcBorders>
            <w:shd w:val="clear" w:color="D8D8D8" w:fill="D8D8D8"/>
            <w:vAlign w:val="center"/>
            <w:hideMark/>
          </w:tcPr>
          <w:p w14:paraId="008E7326" w14:textId="1025EDC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120 </w:t>
            </w:r>
          </w:p>
        </w:tc>
        <w:tc>
          <w:tcPr>
            <w:tcW w:w="630" w:type="pct"/>
            <w:tcBorders>
              <w:top w:val="nil"/>
              <w:left w:val="nil"/>
              <w:bottom w:val="single" w:sz="4" w:space="0" w:color="000000"/>
              <w:right w:val="single" w:sz="4" w:space="0" w:color="000000"/>
            </w:tcBorders>
            <w:shd w:val="clear" w:color="D8D8D8" w:fill="D8D8D8"/>
            <w:vAlign w:val="center"/>
            <w:hideMark/>
          </w:tcPr>
          <w:p w14:paraId="73E41C65" w14:textId="1EC449F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580 </w:t>
            </w:r>
          </w:p>
        </w:tc>
      </w:tr>
      <w:tr w:rsidR="008C6C2C" w:rsidRPr="008C6C2C" w14:paraId="594D8B80"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4D41F"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21A9A1C"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Naval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5196C66A" w14:textId="453F6E0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2046AABA" w14:textId="3FCEC17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32 </w:t>
            </w:r>
          </w:p>
        </w:tc>
        <w:tc>
          <w:tcPr>
            <w:tcW w:w="630" w:type="pct"/>
            <w:tcBorders>
              <w:top w:val="nil"/>
              <w:left w:val="nil"/>
              <w:bottom w:val="single" w:sz="4" w:space="0" w:color="000000"/>
              <w:right w:val="single" w:sz="4" w:space="0" w:color="000000"/>
            </w:tcBorders>
            <w:shd w:val="clear" w:color="auto" w:fill="auto"/>
            <w:noWrap/>
            <w:vAlign w:val="center"/>
            <w:hideMark/>
          </w:tcPr>
          <w:p w14:paraId="5210605C" w14:textId="15045B7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140 </w:t>
            </w:r>
          </w:p>
        </w:tc>
      </w:tr>
      <w:tr w:rsidR="008C6C2C" w:rsidRPr="008C6C2C" w14:paraId="57C4DAC7"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DA4CA"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DD7937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Biliran</w:t>
            </w:r>
          </w:p>
        </w:tc>
        <w:tc>
          <w:tcPr>
            <w:tcW w:w="910" w:type="pct"/>
            <w:tcBorders>
              <w:top w:val="nil"/>
              <w:left w:val="nil"/>
              <w:bottom w:val="single" w:sz="4" w:space="0" w:color="000000"/>
              <w:right w:val="single" w:sz="4" w:space="0" w:color="000000"/>
            </w:tcBorders>
            <w:shd w:val="clear" w:color="auto" w:fill="auto"/>
            <w:noWrap/>
            <w:vAlign w:val="center"/>
            <w:hideMark/>
          </w:tcPr>
          <w:p w14:paraId="62409A36" w14:textId="2CDC2F2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6368F7FC" w14:textId="5F8D733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88 </w:t>
            </w:r>
          </w:p>
        </w:tc>
        <w:tc>
          <w:tcPr>
            <w:tcW w:w="630" w:type="pct"/>
            <w:tcBorders>
              <w:top w:val="nil"/>
              <w:left w:val="nil"/>
              <w:bottom w:val="single" w:sz="4" w:space="0" w:color="000000"/>
              <w:right w:val="single" w:sz="4" w:space="0" w:color="000000"/>
            </w:tcBorders>
            <w:shd w:val="clear" w:color="auto" w:fill="auto"/>
            <w:noWrap/>
            <w:vAlign w:val="center"/>
            <w:hideMark/>
          </w:tcPr>
          <w:p w14:paraId="4CFE6DBD" w14:textId="6008B6C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440 </w:t>
            </w:r>
          </w:p>
        </w:tc>
      </w:tr>
      <w:tr w:rsidR="008C6C2C" w:rsidRPr="008C6C2C" w14:paraId="2E0305EF"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9EC72"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Eastern Samar</w:t>
            </w:r>
          </w:p>
        </w:tc>
        <w:tc>
          <w:tcPr>
            <w:tcW w:w="910" w:type="pct"/>
            <w:tcBorders>
              <w:top w:val="nil"/>
              <w:left w:val="nil"/>
              <w:bottom w:val="single" w:sz="4" w:space="0" w:color="000000"/>
              <w:right w:val="single" w:sz="4" w:space="0" w:color="000000"/>
            </w:tcBorders>
            <w:shd w:val="clear" w:color="D8D8D8" w:fill="D8D8D8"/>
            <w:vAlign w:val="center"/>
            <w:hideMark/>
          </w:tcPr>
          <w:p w14:paraId="35C09753" w14:textId="4C412957"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16 </w:t>
            </w:r>
          </w:p>
        </w:tc>
        <w:tc>
          <w:tcPr>
            <w:tcW w:w="629" w:type="pct"/>
            <w:tcBorders>
              <w:top w:val="nil"/>
              <w:left w:val="nil"/>
              <w:bottom w:val="single" w:sz="4" w:space="0" w:color="000000"/>
              <w:right w:val="single" w:sz="4" w:space="0" w:color="000000"/>
            </w:tcBorders>
            <w:shd w:val="clear" w:color="D8D8D8" w:fill="D8D8D8"/>
            <w:vAlign w:val="center"/>
            <w:hideMark/>
          </w:tcPr>
          <w:p w14:paraId="387A10B0" w14:textId="0A043D7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8,217 </w:t>
            </w:r>
          </w:p>
        </w:tc>
        <w:tc>
          <w:tcPr>
            <w:tcW w:w="630" w:type="pct"/>
            <w:tcBorders>
              <w:top w:val="nil"/>
              <w:left w:val="nil"/>
              <w:bottom w:val="single" w:sz="4" w:space="0" w:color="000000"/>
              <w:right w:val="single" w:sz="4" w:space="0" w:color="000000"/>
            </w:tcBorders>
            <w:shd w:val="clear" w:color="D8D8D8" w:fill="D8D8D8"/>
            <w:vAlign w:val="center"/>
            <w:hideMark/>
          </w:tcPr>
          <w:p w14:paraId="3DDEF8FE" w14:textId="774B7D3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29,047 </w:t>
            </w:r>
          </w:p>
        </w:tc>
      </w:tr>
      <w:tr w:rsidR="008C6C2C" w:rsidRPr="008C6C2C" w14:paraId="560914F4"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77D9D"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B6AB711"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Arteche</w:t>
            </w:r>
          </w:p>
        </w:tc>
        <w:tc>
          <w:tcPr>
            <w:tcW w:w="910" w:type="pct"/>
            <w:tcBorders>
              <w:top w:val="nil"/>
              <w:left w:val="nil"/>
              <w:bottom w:val="single" w:sz="4" w:space="0" w:color="000000"/>
              <w:right w:val="single" w:sz="4" w:space="0" w:color="000000"/>
            </w:tcBorders>
            <w:shd w:val="clear" w:color="auto" w:fill="auto"/>
            <w:noWrap/>
            <w:vAlign w:val="center"/>
            <w:hideMark/>
          </w:tcPr>
          <w:p w14:paraId="57FDE882" w14:textId="789ED98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15 </w:t>
            </w:r>
          </w:p>
        </w:tc>
        <w:tc>
          <w:tcPr>
            <w:tcW w:w="629" w:type="pct"/>
            <w:tcBorders>
              <w:top w:val="nil"/>
              <w:left w:val="nil"/>
              <w:bottom w:val="single" w:sz="4" w:space="0" w:color="000000"/>
              <w:right w:val="single" w:sz="4" w:space="0" w:color="000000"/>
            </w:tcBorders>
            <w:shd w:val="clear" w:color="auto" w:fill="auto"/>
            <w:noWrap/>
            <w:vAlign w:val="center"/>
            <w:hideMark/>
          </w:tcPr>
          <w:p w14:paraId="42CD9B31" w14:textId="23E4992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4,069 </w:t>
            </w:r>
          </w:p>
        </w:tc>
        <w:tc>
          <w:tcPr>
            <w:tcW w:w="630" w:type="pct"/>
            <w:tcBorders>
              <w:top w:val="nil"/>
              <w:left w:val="nil"/>
              <w:bottom w:val="single" w:sz="4" w:space="0" w:color="000000"/>
              <w:right w:val="single" w:sz="4" w:space="0" w:color="000000"/>
            </w:tcBorders>
            <w:shd w:val="clear" w:color="auto" w:fill="auto"/>
            <w:noWrap/>
            <w:vAlign w:val="center"/>
            <w:hideMark/>
          </w:tcPr>
          <w:p w14:paraId="64C78A14" w14:textId="60B3CCA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12,771 </w:t>
            </w:r>
          </w:p>
        </w:tc>
      </w:tr>
      <w:tr w:rsidR="008C6C2C" w:rsidRPr="008C6C2C" w14:paraId="386F3F62"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5BFDD"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14E585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Balangiga</w:t>
            </w:r>
          </w:p>
        </w:tc>
        <w:tc>
          <w:tcPr>
            <w:tcW w:w="910" w:type="pct"/>
            <w:tcBorders>
              <w:top w:val="nil"/>
              <w:left w:val="nil"/>
              <w:bottom w:val="single" w:sz="4" w:space="0" w:color="000000"/>
              <w:right w:val="single" w:sz="4" w:space="0" w:color="000000"/>
            </w:tcBorders>
            <w:shd w:val="clear" w:color="auto" w:fill="auto"/>
            <w:noWrap/>
            <w:vAlign w:val="center"/>
            <w:hideMark/>
          </w:tcPr>
          <w:p w14:paraId="35A05115" w14:textId="65453EB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62536B0B" w14:textId="5FC3A93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4,148 </w:t>
            </w:r>
          </w:p>
        </w:tc>
        <w:tc>
          <w:tcPr>
            <w:tcW w:w="630" w:type="pct"/>
            <w:tcBorders>
              <w:top w:val="nil"/>
              <w:left w:val="nil"/>
              <w:bottom w:val="single" w:sz="4" w:space="0" w:color="000000"/>
              <w:right w:val="single" w:sz="4" w:space="0" w:color="000000"/>
            </w:tcBorders>
            <w:shd w:val="clear" w:color="auto" w:fill="auto"/>
            <w:noWrap/>
            <w:vAlign w:val="center"/>
            <w:hideMark/>
          </w:tcPr>
          <w:p w14:paraId="353E7730" w14:textId="280412D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16,276 </w:t>
            </w:r>
          </w:p>
        </w:tc>
      </w:tr>
      <w:tr w:rsidR="008C6C2C" w:rsidRPr="008C6C2C" w14:paraId="1A7E1D6C"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F6F5D"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Leyte</w:t>
            </w:r>
          </w:p>
        </w:tc>
        <w:tc>
          <w:tcPr>
            <w:tcW w:w="910" w:type="pct"/>
            <w:tcBorders>
              <w:top w:val="nil"/>
              <w:left w:val="nil"/>
              <w:bottom w:val="single" w:sz="4" w:space="0" w:color="000000"/>
              <w:right w:val="single" w:sz="4" w:space="0" w:color="000000"/>
            </w:tcBorders>
            <w:shd w:val="clear" w:color="D8D8D8" w:fill="D8D8D8"/>
            <w:vAlign w:val="center"/>
            <w:hideMark/>
          </w:tcPr>
          <w:p w14:paraId="7CC017AD" w14:textId="686BBF5C"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 </w:t>
            </w:r>
          </w:p>
        </w:tc>
        <w:tc>
          <w:tcPr>
            <w:tcW w:w="629" w:type="pct"/>
            <w:tcBorders>
              <w:top w:val="nil"/>
              <w:left w:val="nil"/>
              <w:bottom w:val="single" w:sz="4" w:space="0" w:color="000000"/>
              <w:right w:val="single" w:sz="4" w:space="0" w:color="000000"/>
            </w:tcBorders>
            <w:shd w:val="clear" w:color="D8D8D8" w:fill="D8D8D8"/>
            <w:vAlign w:val="center"/>
            <w:hideMark/>
          </w:tcPr>
          <w:p w14:paraId="70594054" w14:textId="496B00C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45 </w:t>
            </w:r>
          </w:p>
        </w:tc>
        <w:tc>
          <w:tcPr>
            <w:tcW w:w="630" w:type="pct"/>
            <w:tcBorders>
              <w:top w:val="nil"/>
              <w:left w:val="nil"/>
              <w:bottom w:val="single" w:sz="4" w:space="0" w:color="000000"/>
              <w:right w:val="single" w:sz="4" w:space="0" w:color="000000"/>
            </w:tcBorders>
            <w:shd w:val="clear" w:color="D8D8D8" w:fill="D8D8D8"/>
            <w:vAlign w:val="center"/>
            <w:hideMark/>
          </w:tcPr>
          <w:p w14:paraId="2B05D9B7" w14:textId="0CA6D41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225 </w:t>
            </w:r>
          </w:p>
        </w:tc>
      </w:tr>
      <w:tr w:rsidR="008C6C2C" w:rsidRPr="008C6C2C" w14:paraId="3B81A7D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B66D6"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8E51F32"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Matalom</w:t>
            </w:r>
          </w:p>
        </w:tc>
        <w:tc>
          <w:tcPr>
            <w:tcW w:w="910" w:type="pct"/>
            <w:tcBorders>
              <w:top w:val="nil"/>
              <w:left w:val="nil"/>
              <w:bottom w:val="single" w:sz="4" w:space="0" w:color="000000"/>
              <w:right w:val="single" w:sz="4" w:space="0" w:color="000000"/>
            </w:tcBorders>
            <w:shd w:val="clear" w:color="auto" w:fill="auto"/>
            <w:noWrap/>
            <w:vAlign w:val="center"/>
            <w:hideMark/>
          </w:tcPr>
          <w:p w14:paraId="18EA99F5" w14:textId="217986F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7B2108D8" w14:textId="206F8EE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45 </w:t>
            </w:r>
          </w:p>
        </w:tc>
        <w:tc>
          <w:tcPr>
            <w:tcW w:w="630" w:type="pct"/>
            <w:tcBorders>
              <w:top w:val="nil"/>
              <w:left w:val="nil"/>
              <w:bottom w:val="single" w:sz="4" w:space="0" w:color="000000"/>
              <w:right w:val="single" w:sz="4" w:space="0" w:color="000000"/>
            </w:tcBorders>
            <w:shd w:val="clear" w:color="auto" w:fill="auto"/>
            <w:noWrap/>
            <w:vAlign w:val="center"/>
            <w:hideMark/>
          </w:tcPr>
          <w:p w14:paraId="3D5D3331" w14:textId="5C3FD64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225 </w:t>
            </w:r>
          </w:p>
        </w:tc>
      </w:tr>
      <w:tr w:rsidR="008C6C2C" w:rsidRPr="008C6C2C" w14:paraId="705033AE"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15A37"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Southern Leyte</w:t>
            </w:r>
          </w:p>
        </w:tc>
        <w:tc>
          <w:tcPr>
            <w:tcW w:w="910" w:type="pct"/>
            <w:tcBorders>
              <w:top w:val="nil"/>
              <w:left w:val="nil"/>
              <w:bottom w:val="single" w:sz="4" w:space="0" w:color="000000"/>
              <w:right w:val="single" w:sz="4" w:space="0" w:color="000000"/>
            </w:tcBorders>
            <w:shd w:val="clear" w:color="D8D8D8" w:fill="D8D8D8"/>
            <w:vAlign w:val="center"/>
            <w:hideMark/>
          </w:tcPr>
          <w:p w14:paraId="4CBEF221" w14:textId="7F33D01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23 </w:t>
            </w:r>
          </w:p>
        </w:tc>
        <w:tc>
          <w:tcPr>
            <w:tcW w:w="629" w:type="pct"/>
            <w:tcBorders>
              <w:top w:val="nil"/>
              <w:left w:val="nil"/>
              <w:bottom w:val="single" w:sz="4" w:space="0" w:color="000000"/>
              <w:right w:val="single" w:sz="4" w:space="0" w:color="000000"/>
            </w:tcBorders>
            <w:shd w:val="clear" w:color="D8D8D8" w:fill="D8D8D8"/>
            <w:vAlign w:val="center"/>
            <w:hideMark/>
          </w:tcPr>
          <w:p w14:paraId="545BC975" w14:textId="26611B4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1,036 </w:t>
            </w:r>
          </w:p>
        </w:tc>
        <w:tc>
          <w:tcPr>
            <w:tcW w:w="630" w:type="pct"/>
            <w:tcBorders>
              <w:top w:val="nil"/>
              <w:left w:val="nil"/>
              <w:bottom w:val="single" w:sz="4" w:space="0" w:color="000000"/>
              <w:right w:val="single" w:sz="4" w:space="0" w:color="000000"/>
            </w:tcBorders>
            <w:shd w:val="clear" w:color="D8D8D8" w:fill="D8D8D8"/>
            <w:vAlign w:val="center"/>
            <w:hideMark/>
          </w:tcPr>
          <w:p w14:paraId="604C75CD" w14:textId="24B3BA9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4,303 </w:t>
            </w:r>
          </w:p>
        </w:tc>
      </w:tr>
      <w:tr w:rsidR="008C6C2C" w:rsidRPr="008C6C2C" w14:paraId="3C2BDC86"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B7DDD" w14:textId="77777777" w:rsidR="008C6C2C" w:rsidRPr="008C6C2C" w:rsidRDefault="008C6C2C" w:rsidP="008C6C2C">
            <w:pPr>
              <w:spacing w:after="0" w:line="240" w:lineRule="auto"/>
              <w:ind w:right="57"/>
              <w:contextualSpacing/>
              <w:jc w:val="right"/>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278779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City of Maasin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52913380" w14:textId="3DC7689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23 </w:t>
            </w:r>
          </w:p>
        </w:tc>
        <w:tc>
          <w:tcPr>
            <w:tcW w:w="629" w:type="pct"/>
            <w:tcBorders>
              <w:top w:val="nil"/>
              <w:left w:val="nil"/>
              <w:bottom w:val="single" w:sz="4" w:space="0" w:color="000000"/>
              <w:right w:val="single" w:sz="4" w:space="0" w:color="000000"/>
            </w:tcBorders>
            <w:shd w:val="clear" w:color="auto" w:fill="auto"/>
            <w:noWrap/>
            <w:vAlign w:val="center"/>
            <w:hideMark/>
          </w:tcPr>
          <w:p w14:paraId="27718633" w14:textId="0DE8ACC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1,036 </w:t>
            </w:r>
          </w:p>
        </w:tc>
        <w:tc>
          <w:tcPr>
            <w:tcW w:w="630" w:type="pct"/>
            <w:tcBorders>
              <w:top w:val="nil"/>
              <w:left w:val="nil"/>
              <w:bottom w:val="single" w:sz="4" w:space="0" w:color="000000"/>
              <w:right w:val="single" w:sz="4" w:space="0" w:color="000000"/>
            </w:tcBorders>
            <w:shd w:val="clear" w:color="auto" w:fill="auto"/>
            <w:noWrap/>
            <w:vAlign w:val="center"/>
            <w:hideMark/>
          </w:tcPr>
          <w:p w14:paraId="49361E0E" w14:textId="4B28FDC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4,303 </w:t>
            </w:r>
          </w:p>
        </w:tc>
      </w:tr>
      <w:tr w:rsidR="008C6C2C" w:rsidRPr="008C6C2C" w14:paraId="64CAC9D0"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B7C78F"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XI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1A6FB2B6" w14:textId="4508BD4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23 </w:t>
            </w:r>
          </w:p>
        </w:tc>
        <w:tc>
          <w:tcPr>
            <w:tcW w:w="629" w:type="pct"/>
            <w:tcBorders>
              <w:top w:val="nil"/>
              <w:left w:val="nil"/>
              <w:bottom w:val="single" w:sz="4" w:space="0" w:color="000000"/>
              <w:right w:val="single" w:sz="4" w:space="0" w:color="000000"/>
            </w:tcBorders>
            <w:shd w:val="clear" w:color="BFBFBF" w:fill="BFBFBF"/>
            <w:vAlign w:val="center"/>
            <w:hideMark/>
          </w:tcPr>
          <w:p w14:paraId="4A27AA09" w14:textId="53FE0C4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6,225 </w:t>
            </w:r>
          </w:p>
        </w:tc>
        <w:tc>
          <w:tcPr>
            <w:tcW w:w="630" w:type="pct"/>
            <w:tcBorders>
              <w:top w:val="nil"/>
              <w:left w:val="nil"/>
              <w:bottom w:val="single" w:sz="4" w:space="0" w:color="000000"/>
              <w:right w:val="single" w:sz="4" w:space="0" w:color="000000"/>
            </w:tcBorders>
            <w:shd w:val="clear" w:color="BFBFBF" w:fill="BFBFBF"/>
            <w:vAlign w:val="center"/>
            <w:hideMark/>
          </w:tcPr>
          <w:p w14:paraId="6EB304C4" w14:textId="2D97D03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30,828 </w:t>
            </w:r>
          </w:p>
        </w:tc>
      </w:tr>
      <w:tr w:rsidR="008C6C2C" w:rsidRPr="008C6C2C" w14:paraId="0C916FA2"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D1F15"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Davao de Oro</w:t>
            </w:r>
          </w:p>
        </w:tc>
        <w:tc>
          <w:tcPr>
            <w:tcW w:w="910" w:type="pct"/>
            <w:tcBorders>
              <w:top w:val="nil"/>
              <w:left w:val="nil"/>
              <w:bottom w:val="single" w:sz="4" w:space="0" w:color="000000"/>
              <w:right w:val="single" w:sz="4" w:space="0" w:color="000000"/>
            </w:tcBorders>
            <w:shd w:val="clear" w:color="D8D8D8" w:fill="D8D8D8"/>
            <w:vAlign w:val="center"/>
            <w:hideMark/>
          </w:tcPr>
          <w:p w14:paraId="568E3F65" w14:textId="7E511EB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vAlign w:val="center"/>
            <w:hideMark/>
          </w:tcPr>
          <w:p w14:paraId="2A22EC92" w14:textId="635B511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94 </w:t>
            </w:r>
          </w:p>
        </w:tc>
        <w:tc>
          <w:tcPr>
            <w:tcW w:w="630" w:type="pct"/>
            <w:tcBorders>
              <w:top w:val="nil"/>
              <w:left w:val="nil"/>
              <w:bottom w:val="single" w:sz="4" w:space="0" w:color="000000"/>
              <w:right w:val="single" w:sz="4" w:space="0" w:color="000000"/>
            </w:tcBorders>
            <w:shd w:val="clear" w:color="D8D8D8" w:fill="D8D8D8"/>
            <w:vAlign w:val="center"/>
            <w:hideMark/>
          </w:tcPr>
          <w:p w14:paraId="18DA5F94" w14:textId="4149044D"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361 </w:t>
            </w:r>
          </w:p>
        </w:tc>
      </w:tr>
      <w:tr w:rsidR="008C6C2C" w:rsidRPr="008C6C2C" w14:paraId="180049C8"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45C8A"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50EE6F0"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Compostela</w:t>
            </w:r>
          </w:p>
        </w:tc>
        <w:tc>
          <w:tcPr>
            <w:tcW w:w="910" w:type="pct"/>
            <w:tcBorders>
              <w:top w:val="nil"/>
              <w:left w:val="nil"/>
              <w:bottom w:val="single" w:sz="4" w:space="0" w:color="000000"/>
              <w:right w:val="single" w:sz="4" w:space="0" w:color="000000"/>
            </w:tcBorders>
            <w:shd w:val="clear" w:color="auto" w:fill="auto"/>
            <w:noWrap/>
            <w:vAlign w:val="center"/>
            <w:hideMark/>
          </w:tcPr>
          <w:p w14:paraId="27BE3FA2" w14:textId="3B90910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center"/>
            <w:hideMark/>
          </w:tcPr>
          <w:p w14:paraId="489BF767" w14:textId="41B99AB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11 </w:t>
            </w:r>
          </w:p>
        </w:tc>
        <w:tc>
          <w:tcPr>
            <w:tcW w:w="630" w:type="pct"/>
            <w:tcBorders>
              <w:top w:val="nil"/>
              <w:left w:val="nil"/>
              <w:bottom w:val="single" w:sz="4" w:space="0" w:color="000000"/>
              <w:right w:val="single" w:sz="4" w:space="0" w:color="000000"/>
            </w:tcBorders>
            <w:shd w:val="clear" w:color="auto" w:fill="auto"/>
            <w:noWrap/>
            <w:vAlign w:val="center"/>
            <w:hideMark/>
          </w:tcPr>
          <w:p w14:paraId="226F042F" w14:textId="36EBC13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48 </w:t>
            </w:r>
          </w:p>
        </w:tc>
      </w:tr>
      <w:tr w:rsidR="008C6C2C" w:rsidRPr="008C6C2C" w14:paraId="574C37E5"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B34C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54C590AF"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Maco</w:t>
            </w:r>
          </w:p>
        </w:tc>
        <w:tc>
          <w:tcPr>
            <w:tcW w:w="910" w:type="pct"/>
            <w:tcBorders>
              <w:top w:val="nil"/>
              <w:left w:val="nil"/>
              <w:bottom w:val="single" w:sz="4" w:space="0" w:color="000000"/>
              <w:right w:val="single" w:sz="4" w:space="0" w:color="000000"/>
            </w:tcBorders>
            <w:shd w:val="clear" w:color="auto" w:fill="auto"/>
            <w:noWrap/>
            <w:vAlign w:val="center"/>
            <w:hideMark/>
          </w:tcPr>
          <w:p w14:paraId="3A4C7F36" w14:textId="502AC4D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3B91B34" w14:textId="33DBCC8F"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center"/>
            <w:hideMark/>
          </w:tcPr>
          <w:p w14:paraId="0F55528A" w14:textId="765460A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25 </w:t>
            </w:r>
          </w:p>
        </w:tc>
      </w:tr>
      <w:tr w:rsidR="008C6C2C" w:rsidRPr="008C6C2C" w14:paraId="670C03A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93C23"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5754CC6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Mawab</w:t>
            </w:r>
          </w:p>
        </w:tc>
        <w:tc>
          <w:tcPr>
            <w:tcW w:w="910" w:type="pct"/>
            <w:tcBorders>
              <w:top w:val="nil"/>
              <w:left w:val="nil"/>
              <w:bottom w:val="single" w:sz="4" w:space="0" w:color="000000"/>
              <w:right w:val="single" w:sz="4" w:space="0" w:color="000000"/>
            </w:tcBorders>
            <w:shd w:val="clear" w:color="auto" w:fill="auto"/>
            <w:noWrap/>
            <w:vAlign w:val="center"/>
            <w:hideMark/>
          </w:tcPr>
          <w:p w14:paraId="6B3356E6" w14:textId="64ECD2F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B99A593" w14:textId="0B27907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 </w:t>
            </w:r>
          </w:p>
        </w:tc>
        <w:tc>
          <w:tcPr>
            <w:tcW w:w="630" w:type="pct"/>
            <w:tcBorders>
              <w:top w:val="nil"/>
              <w:left w:val="nil"/>
              <w:bottom w:val="single" w:sz="4" w:space="0" w:color="000000"/>
              <w:right w:val="single" w:sz="4" w:space="0" w:color="000000"/>
            </w:tcBorders>
            <w:shd w:val="clear" w:color="auto" w:fill="auto"/>
            <w:noWrap/>
            <w:vAlign w:val="center"/>
            <w:hideMark/>
          </w:tcPr>
          <w:p w14:paraId="4071C128" w14:textId="4B92D15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 </w:t>
            </w:r>
          </w:p>
        </w:tc>
      </w:tr>
      <w:tr w:rsidR="008C6C2C" w:rsidRPr="008C6C2C" w14:paraId="76318C05"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6167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5C9589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Nabunturan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5858152F" w14:textId="1E7C56E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463189BC" w14:textId="6EE26CA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77 </w:t>
            </w:r>
          </w:p>
        </w:tc>
        <w:tc>
          <w:tcPr>
            <w:tcW w:w="630" w:type="pct"/>
            <w:tcBorders>
              <w:top w:val="nil"/>
              <w:left w:val="nil"/>
              <w:bottom w:val="single" w:sz="4" w:space="0" w:color="000000"/>
              <w:right w:val="single" w:sz="4" w:space="0" w:color="000000"/>
            </w:tcBorders>
            <w:shd w:val="clear" w:color="auto" w:fill="auto"/>
            <w:noWrap/>
            <w:vAlign w:val="center"/>
            <w:hideMark/>
          </w:tcPr>
          <w:p w14:paraId="757DCD15" w14:textId="328A3C1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283 </w:t>
            </w:r>
          </w:p>
        </w:tc>
      </w:tr>
      <w:tr w:rsidR="008C6C2C" w:rsidRPr="008C6C2C" w14:paraId="4ABF22E2"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5A382"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Davao del Norte</w:t>
            </w:r>
          </w:p>
        </w:tc>
        <w:tc>
          <w:tcPr>
            <w:tcW w:w="910" w:type="pct"/>
            <w:tcBorders>
              <w:top w:val="nil"/>
              <w:left w:val="nil"/>
              <w:bottom w:val="single" w:sz="4" w:space="0" w:color="000000"/>
              <w:right w:val="single" w:sz="4" w:space="0" w:color="000000"/>
            </w:tcBorders>
            <w:shd w:val="clear" w:color="D8D8D8" w:fill="D8D8D8"/>
            <w:vAlign w:val="center"/>
            <w:hideMark/>
          </w:tcPr>
          <w:p w14:paraId="4FEEB0A1" w14:textId="43AB818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vAlign w:val="center"/>
            <w:hideMark/>
          </w:tcPr>
          <w:p w14:paraId="12FAFABD" w14:textId="2464E8EC"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5,971 </w:t>
            </w:r>
          </w:p>
        </w:tc>
        <w:tc>
          <w:tcPr>
            <w:tcW w:w="630" w:type="pct"/>
            <w:tcBorders>
              <w:top w:val="nil"/>
              <w:left w:val="nil"/>
              <w:bottom w:val="single" w:sz="4" w:space="0" w:color="000000"/>
              <w:right w:val="single" w:sz="4" w:space="0" w:color="000000"/>
            </w:tcBorders>
            <w:shd w:val="clear" w:color="D8D8D8" w:fill="D8D8D8"/>
            <w:vAlign w:val="center"/>
            <w:hideMark/>
          </w:tcPr>
          <w:p w14:paraId="4171EDDE" w14:textId="3BFDDCA7"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29,855 </w:t>
            </w:r>
          </w:p>
        </w:tc>
      </w:tr>
      <w:tr w:rsidR="008C6C2C" w:rsidRPr="008C6C2C" w14:paraId="0E3B98FB"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A0BA6"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38DA71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Carmen</w:t>
            </w:r>
          </w:p>
        </w:tc>
        <w:tc>
          <w:tcPr>
            <w:tcW w:w="910" w:type="pct"/>
            <w:tcBorders>
              <w:top w:val="nil"/>
              <w:left w:val="nil"/>
              <w:bottom w:val="single" w:sz="4" w:space="0" w:color="000000"/>
              <w:right w:val="single" w:sz="4" w:space="0" w:color="000000"/>
            </w:tcBorders>
            <w:shd w:val="clear" w:color="auto" w:fill="auto"/>
            <w:noWrap/>
            <w:vAlign w:val="center"/>
            <w:hideMark/>
          </w:tcPr>
          <w:p w14:paraId="3C4FD148" w14:textId="777B0FA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center"/>
            <w:hideMark/>
          </w:tcPr>
          <w:p w14:paraId="5D1C8C46" w14:textId="6C7D075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5,971 </w:t>
            </w:r>
          </w:p>
        </w:tc>
        <w:tc>
          <w:tcPr>
            <w:tcW w:w="630" w:type="pct"/>
            <w:tcBorders>
              <w:top w:val="nil"/>
              <w:left w:val="nil"/>
              <w:bottom w:val="single" w:sz="4" w:space="0" w:color="000000"/>
              <w:right w:val="single" w:sz="4" w:space="0" w:color="000000"/>
            </w:tcBorders>
            <w:shd w:val="clear" w:color="auto" w:fill="auto"/>
            <w:noWrap/>
            <w:vAlign w:val="center"/>
            <w:hideMark/>
          </w:tcPr>
          <w:p w14:paraId="2B3E4075" w14:textId="21B25F6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29,855 </w:t>
            </w:r>
          </w:p>
        </w:tc>
      </w:tr>
      <w:tr w:rsidR="008C6C2C" w:rsidRPr="008C6C2C" w14:paraId="2BAB352B"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88BCF"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Davao del Sur</w:t>
            </w:r>
          </w:p>
        </w:tc>
        <w:tc>
          <w:tcPr>
            <w:tcW w:w="910" w:type="pct"/>
            <w:tcBorders>
              <w:top w:val="nil"/>
              <w:left w:val="nil"/>
              <w:bottom w:val="single" w:sz="4" w:space="0" w:color="000000"/>
              <w:right w:val="single" w:sz="4" w:space="0" w:color="000000"/>
            </w:tcBorders>
            <w:shd w:val="clear" w:color="D8D8D8" w:fill="D8D8D8"/>
            <w:vAlign w:val="center"/>
            <w:hideMark/>
          </w:tcPr>
          <w:p w14:paraId="08C847A3" w14:textId="1FEDE738"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vAlign w:val="center"/>
            <w:hideMark/>
          </w:tcPr>
          <w:p w14:paraId="0670FDFA" w14:textId="2842BB21"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160 </w:t>
            </w:r>
          </w:p>
        </w:tc>
        <w:tc>
          <w:tcPr>
            <w:tcW w:w="630" w:type="pct"/>
            <w:tcBorders>
              <w:top w:val="nil"/>
              <w:left w:val="nil"/>
              <w:bottom w:val="single" w:sz="4" w:space="0" w:color="000000"/>
              <w:right w:val="single" w:sz="4" w:space="0" w:color="000000"/>
            </w:tcBorders>
            <w:shd w:val="clear" w:color="D8D8D8" w:fill="D8D8D8"/>
            <w:vAlign w:val="center"/>
            <w:hideMark/>
          </w:tcPr>
          <w:p w14:paraId="37CC176B" w14:textId="21ACFCE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612 </w:t>
            </w:r>
          </w:p>
        </w:tc>
      </w:tr>
      <w:tr w:rsidR="008C6C2C" w:rsidRPr="008C6C2C" w14:paraId="5A005D6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38F8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946373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Davao City</w:t>
            </w:r>
          </w:p>
        </w:tc>
        <w:tc>
          <w:tcPr>
            <w:tcW w:w="910" w:type="pct"/>
            <w:tcBorders>
              <w:top w:val="nil"/>
              <w:left w:val="nil"/>
              <w:bottom w:val="single" w:sz="4" w:space="0" w:color="000000"/>
              <w:right w:val="single" w:sz="4" w:space="0" w:color="000000"/>
            </w:tcBorders>
            <w:shd w:val="clear" w:color="auto" w:fill="auto"/>
            <w:noWrap/>
            <w:vAlign w:val="center"/>
            <w:hideMark/>
          </w:tcPr>
          <w:p w14:paraId="65C1E90A" w14:textId="0442857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center"/>
            <w:hideMark/>
          </w:tcPr>
          <w:p w14:paraId="5B160238" w14:textId="6A4E4E8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160 </w:t>
            </w:r>
          </w:p>
        </w:tc>
        <w:tc>
          <w:tcPr>
            <w:tcW w:w="630" w:type="pct"/>
            <w:tcBorders>
              <w:top w:val="nil"/>
              <w:left w:val="nil"/>
              <w:bottom w:val="single" w:sz="4" w:space="0" w:color="000000"/>
              <w:right w:val="single" w:sz="4" w:space="0" w:color="000000"/>
            </w:tcBorders>
            <w:shd w:val="clear" w:color="auto" w:fill="auto"/>
            <w:noWrap/>
            <w:vAlign w:val="center"/>
            <w:hideMark/>
          </w:tcPr>
          <w:p w14:paraId="765FF329" w14:textId="4EFAB5C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612 </w:t>
            </w:r>
          </w:p>
        </w:tc>
      </w:tr>
      <w:tr w:rsidR="008C6C2C" w:rsidRPr="008C6C2C" w14:paraId="697601DB"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C662D"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REGION XII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05B8AECF" w14:textId="5B855479"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BFBFBF" w:fill="BFBFBF"/>
            <w:vAlign w:val="center"/>
            <w:hideMark/>
          </w:tcPr>
          <w:p w14:paraId="1916E23D" w14:textId="2FAA030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406 </w:t>
            </w:r>
          </w:p>
        </w:tc>
        <w:tc>
          <w:tcPr>
            <w:tcW w:w="630" w:type="pct"/>
            <w:tcBorders>
              <w:top w:val="nil"/>
              <w:left w:val="nil"/>
              <w:bottom w:val="single" w:sz="4" w:space="0" w:color="000000"/>
              <w:right w:val="single" w:sz="4" w:space="0" w:color="000000"/>
            </w:tcBorders>
            <w:shd w:val="clear" w:color="BFBFBF" w:fill="BFBFBF"/>
            <w:vAlign w:val="center"/>
            <w:hideMark/>
          </w:tcPr>
          <w:p w14:paraId="1DF209FD" w14:textId="3B1CE40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2,030 </w:t>
            </w:r>
          </w:p>
        </w:tc>
      </w:tr>
      <w:tr w:rsidR="008C6C2C" w:rsidRPr="008C6C2C" w14:paraId="4A184D20"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20B51"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South Cotabato</w:t>
            </w:r>
          </w:p>
        </w:tc>
        <w:tc>
          <w:tcPr>
            <w:tcW w:w="910" w:type="pct"/>
            <w:tcBorders>
              <w:top w:val="nil"/>
              <w:left w:val="nil"/>
              <w:bottom w:val="single" w:sz="4" w:space="0" w:color="000000"/>
              <w:right w:val="single" w:sz="4" w:space="0" w:color="000000"/>
            </w:tcBorders>
            <w:shd w:val="clear" w:color="D8D8D8" w:fill="D8D8D8"/>
            <w:vAlign w:val="center"/>
            <w:hideMark/>
          </w:tcPr>
          <w:p w14:paraId="6DE91DAE" w14:textId="0D9D05A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vAlign w:val="center"/>
            <w:hideMark/>
          </w:tcPr>
          <w:p w14:paraId="232494C6" w14:textId="165CF92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406 </w:t>
            </w:r>
          </w:p>
        </w:tc>
        <w:tc>
          <w:tcPr>
            <w:tcW w:w="630" w:type="pct"/>
            <w:tcBorders>
              <w:top w:val="nil"/>
              <w:left w:val="nil"/>
              <w:bottom w:val="single" w:sz="4" w:space="0" w:color="000000"/>
              <w:right w:val="single" w:sz="4" w:space="0" w:color="000000"/>
            </w:tcBorders>
            <w:shd w:val="clear" w:color="D8D8D8" w:fill="D8D8D8"/>
            <w:vAlign w:val="center"/>
            <w:hideMark/>
          </w:tcPr>
          <w:p w14:paraId="4D6C2D72" w14:textId="3B343335"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2,030 </w:t>
            </w:r>
          </w:p>
        </w:tc>
      </w:tr>
      <w:tr w:rsidR="008C6C2C" w:rsidRPr="008C6C2C" w14:paraId="38F0B0A2" w14:textId="77777777" w:rsidTr="00EE75CE">
        <w:trPr>
          <w:trHeight w:val="20"/>
        </w:trPr>
        <w:tc>
          <w:tcPr>
            <w:tcW w:w="80" w:type="pct"/>
            <w:tcBorders>
              <w:top w:val="nil"/>
              <w:left w:val="single" w:sz="4" w:space="0" w:color="000000"/>
              <w:bottom w:val="single" w:sz="4" w:space="0" w:color="auto"/>
              <w:right w:val="nil"/>
            </w:tcBorders>
            <w:shd w:val="clear" w:color="auto" w:fill="auto"/>
            <w:vAlign w:val="center"/>
            <w:hideMark/>
          </w:tcPr>
          <w:p w14:paraId="21538EE2"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auto"/>
              <w:right w:val="single" w:sz="4" w:space="0" w:color="000000"/>
            </w:tcBorders>
            <w:shd w:val="clear" w:color="auto" w:fill="auto"/>
            <w:vAlign w:val="center"/>
            <w:hideMark/>
          </w:tcPr>
          <w:p w14:paraId="1D9D27C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Banga</w:t>
            </w:r>
          </w:p>
        </w:tc>
        <w:tc>
          <w:tcPr>
            <w:tcW w:w="910" w:type="pct"/>
            <w:tcBorders>
              <w:top w:val="nil"/>
              <w:left w:val="nil"/>
              <w:bottom w:val="single" w:sz="4" w:space="0" w:color="auto"/>
              <w:right w:val="single" w:sz="4" w:space="0" w:color="000000"/>
            </w:tcBorders>
            <w:shd w:val="clear" w:color="auto" w:fill="auto"/>
            <w:noWrap/>
            <w:vAlign w:val="center"/>
            <w:hideMark/>
          </w:tcPr>
          <w:p w14:paraId="310CCA0D" w14:textId="3C53BE8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center"/>
            <w:hideMark/>
          </w:tcPr>
          <w:p w14:paraId="52B021C0" w14:textId="15DCF1F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406 </w:t>
            </w:r>
          </w:p>
        </w:tc>
        <w:tc>
          <w:tcPr>
            <w:tcW w:w="630" w:type="pct"/>
            <w:tcBorders>
              <w:top w:val="nil"/>
              <w:left w:val="nil"/>
              <w:bottom w:val="single" w:sz="4" w:space="0" w:color="000000"/>
              <w:right w:val="single" w:sz="4" w:space="0" w:color="000000"/>
            </w:tcBorders>
            <w:shd w:val="clear" w:color="auto" w:fill="auto"/>
            <w:noWrap/>
            <w:vAlign w:val="center"/>
            <w:hideMark/>
          </w:tcPr>
          <w:p w14:paraId="4A0B9219" w14:textId="337B785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2,030 </w:t>
            </w:r>
          </w:p>
        </w:tc>
      </w:tr>
      <w:tr w:rsidR="008C6C2C" w:rsidRPr="008C6C2C" w14:paraId="3549ED5E" w14:textId="77777777" w:rsidTr="00EE75CE">
        <w:trPr>
          <w:trHeight w:val="20"/>
        </w:trPr>
        <w:tc>
          <w:tcPr>
            <w:tcW w:w="2831"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4B511BE"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CARAGA</w:t>
            </w:r>
          </w:p>
        </w:tc>
        <w:tc>
          <w:tcPr>
            <w:tcW w:w="91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176662A" w14:textId="6CF30196"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71 </w:t>
            </w:r>
          </w:p>
        </w:tc>
        <w:tc>
          <w:tcPr>
            <w:tcW w:w="629" w:type="pct"/>
            <w:tcBorders>
              <w:top w:val="nil"/>
              <w:left w:val="single" w:sz="4" w:space="0" w:color="auto"/>
              <w:bottom w:val="single" w:sz="4" w:space="0" w:color="000000"/>
              <w:right w:val="single" w:sz="4" w:space="0" w:color="000000"/>
            </w:tcBorders>
            <w:shd w:val="clear" w:color="BFBFBF" w:fill="BFBFBF"/>
            <w:vAlign w:val="center"/>
            <w:hideMark/>
          </w:tcPr>
          <w:p w14:paraId="263A1F51" w14:textId="697D7E3E"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4,584 </w:t>
            </w:r>
          </w:p>
        </w:tc>
        <w:tc>
          <w:tcPr>
            <w:tcW w:w="630" w:type="pct"/>
            <w:tcBorders>
              <w:top w:val="nil"/>
              <w:left w:val="nil"/>
              <w:bottom w:val="single" w:sz="4" w:space="0" w:color="000000"/>
              <w:right w:val="single" w:sz="4" w:space="0" w:color="000000"/>
            </w:tcBorders>
            <w:shd w:val="clear" w:color="BFBFBF" w:fill="BFBFBF"/>
            <w:vAlign w:val="center"/>
            <w:hideMark/>
          </w:tcPr>
          <w:p w14:paraId="1ED039E6" w14:textId="3F4663E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18,330 </w:t>
            </w:r>
          </w:p>
        </w:tc>
      </w:tr>
      <w:tr w:rsidR="008C6C2C" w:rsidRPr="008C6C2C" w14:paraId="06172BA7" w14:textId="77777777" w:rsidTr="00EE75CE">
        <w:trPr>
          <w:trHeight w:val="20"/>
        </w:trPr>
        <w:tc>
          <w:tcPr>
            <w:tcW w:w="283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0240D8E"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Agusan del Norte</w:t>
            </w:r>
          </w:p>
        </w:tc>
        <w:tc>
          <w:tcPr>
            <w:tcW w:w="91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228FBB2" w14:textId="76BE1EAA"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45 </w:t>
            </w:r>
          </w:p>
        </w:tc>
        <w:tc>
          <w:tcPr>
            <w:tcW w:w="629" w:type="pct"/>
            <w:tcBorders>
              <w:top w:val="nil"/>
              <w:left w:val="single" w:sz="4" w:space="0" w:color="auto"/>
              <w:bottom w:val="single" w:sz="4" w:space="0" w:color="000000"/>
              <w:right w:val="single" w:sz="4" w:space="0" w:color="000000"/>
            </w:tcBorders>
            <w:shd w:val="clear" w:color="D8D8D8" w:fill="D8D8D8"/>
            <w:vAlign w:val="center"/>
            <w:hideMark/>
          </w:tcPr>
          <w:p w14:paraId="694C9FEC" w14:textId="52A6C900"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3,442 </w:t>
            </w:r>
          </w:p>
        </w:tc>
        <w:tc>
          <w:tcPr>
            <w:tcW w:w="630" w:type="pct"/>
            <w:tcBorders>
              <w:top w:val="nil"/>
              <w:left w:val="nil"/>
              <w:bottom w:val="single" w:sz="4" w:space="0" w:color="000000"/>
              <w:right w:val="single" w:sz="4" w:space="0" w:color="000000"/>
            </w:tcBorders>
            <w:shd w:val="clear" w:color="D8D8D8" w:fill="D8D8D8"/>
            <w:vAlign w:val="center"/>
            <w:hideMark/>
          </w:tcPr>
          <w:p w14:paraId="3BA00CC8" w14:textId="597F5847"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13,831 </w:t>
            </w:r>
          </w:p>
        </w:tc>
      </w:tr>
      <w:tr w:rsidR="008C6C2C" w:rsidRPr="008C6C2C" w14:paraId="30C43CC8" w14:textId="77777777" w:rsidTr="00EE75CE">
        <w:trPr>
          <w:trHeight w:val="20"/>
        </w:trPr>
        <w:tc>
          <w:tcPr>
            <w:tcW w:w="80" w:type="pct"/>
            <w:tcBorders>
              <w:top w:val="single" w:sz="4" w:space="0" w:color="auto"/>
              <w:left w:val="single" w:sz="4" w:space="0" w:color="000000"/>
              <w:bottom w:val="single" w:sz="4" w:space="0" w:color="000000"/>
              <w:right w:val="nil"/>
            </w:tcBorders>
            <w:shd w:val="clear" w:color="auto" w:fill="auto"/>
            <w:vAlign w:val="center"/>
            <w:hideMark/>
          </w:tcPr>
          <w:p w14:paraId="41F254B9"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single" w:sz="4" w:space="0" w:color="auto"/>
              <w:left w:val="nil"/>
              <w:bottom w:val="single" w:sz="4" w:space="0" w:color="000000"/>
              <w:right w:val="single" w:sz="4" w:space="0" w:color="000000"/>
            </w:tcBorders>
            <w:shd w:val="clear" w:color="auto" w:fill="auto"/>
            <w:vAlign w:val="center"/>
            <w:hideMark/>
          </w:tcPr>
          <w:p w14:paraId="08A919BF"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Butuan City (capital)</w:t>
            </w:r>
          </w:p>
        </w:tc>
        <w:tc>
          <w:tcPr>
            <w:tcW w:w="910" w:type="pct"/>
            <w:tcBorders>
              <w:top w:val="single" w:sz="4" w:space="0" w:color="auto"/>
              <w:left w:val="nil"/>
              <w:bottom w:val="single" w:sz="4" w:space="0" w:color="000000"/>
              <w:right w:val="single" w:sz="4" w:space="0" w:color="000000"/>
            </w:tcBorders>
            <w:shd w:val="clear" w:color="auto" w:fill="auto"/>
            <w:noWrap/>
            <w:vAlign w:val="center"/>
            <w:hideMark/>
          </w:tcPr>
          <w:p w14:paraId="5A4D7460" w14:textId="0657BD7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center"/>
            <w:hideMark/>
          </w:tcPr>
          <w:p w14:paraId="6876655C" w14:textId="7EAF485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1,338 </w:t>
            </w:r>
          </w:p>
        </w:tc>
        <w:tc>
          <w:tcPr>
            <w:tcW w:w="630" w:type="pct"/>
            <w:tcBorders>
              <w:top w:val="nil"/>
              <w:left w:val="nil"/>
              <w:bottom w:val="single" w:sz="4" w:space="0" w:color="000000"/>
              <w:right w:val="single" w:sz="4" w:space="0" w:color="000000"/>
            </w:tcBorders>
            <w:shd w:val="clear" w:color="auto" w:fill="auto"/>
            <w:noWrap/>
            <w:vAlign w:val="center"/>
            <w:hideMark/>
          </w:tcPr>
          <w:p w14:paraId="211B5623" w14:textId="131C55E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4,980 </w:t>
            </w:r>
          </w:p>
        </w:tc>
      </w:tr>
      <w:tr w:rsidR="008C6C2C" w:rsidRPr="008C6C2C" w14:paraId="3482F742"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83B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F370DF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City of Cabadbaran</w:t>
            </w:r>
          </w:p>
        </w:tc>
        <w:tc>
          <w:tcPr>
            <w:tcW w:w="910" w:type="pct"/>
            <w:tcBorders>
              <w:top w:val="nil"/>
              <w:left w:val="nil"/>
              <w:bottom w:val="single" w:sz="4" w:space="0" w:color="000000"/>
              <w:right w:val="single" w:sz="4" w:space="0" w:color="000000"/>
            </w:tcBorders>
            <w:shd w:val="clear" w:color="auto" w:fill="auto"/>
            <w:noWrap/>
            <w:vAlign w:val="center"/>
            <w:hideMark/>
          </w:tcPr>
          <w:p w14:paraId="3E2016B3" w14:textId="2CEA815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14 </w:t>
            </w:r>
          </w:p>
        </w:tc>
        <w:tc>
          <w:tcPr>
            <w:tcW w:w="629" w:type="pct"/>
            <w:tcBorders>
              <w:top w:val="nil"/>
              <w:left w:val="nil"/>
              <w:bottom w:val="single" w:sz="4" w:space="0" w:color="000000"/>
              <w:right w:val="single" w:sz="4" w:space="0" w:color="000000"/>
            </w:tcBorders>
            <w:shd w:val="clear" w:color="auto" w:fill="auto"/>
            <w:noWrap/>
            <w:vAlign w:val="center"/>
            <w:hideMark/>
          </w:tcPr>
          <w:p w14:paraId="70139390" w14:textId="791DAEF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765 </w:t>
            </w:r>
          </w:p>
        </w:tc>
        <w:tc>
          <w:tcPr>
            <w:tcW w:w="630" w:type="pct"/>
            <w:tcBorders>
              <w:top w:val="nil"/>
              <w:left w:val="nil"/>
              <w:bottom w:val="single" w:sz="4" w:space="0" w:color="000000"/>
              <w:right w:val="single" w:sz="4" w:space="0" w:color="000000"/>
            </w:tcBorders>
            <w:shd w:val="clear" w:color="auto" w:fill="auto"/>
            <w:noWrap/>
            <w:vAlign w:val="center"/>
            <w:hideMark/>
          </w:tcPr>
          <w:p w14:paraId="3A10E08B" w14:textId="0FA57F18"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3,824 </w:t>
            </w:r>
          </w:p>
        </w:tc>
      </w:tr>
      <w:tr w:rsidR="008C6C2C" w:rsidRPr="008C6C2C" w14:paraId="2DFC1F13"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472C0"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5C2E61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Jabonga</w:t>
            </w:r>
          </w:p>
        </w:tc>
        <w:tc>
          <w:tcPr>
            <w:tcW w:w="910" w:type="pct"/>
            <w:tcBorders>
              <w:top w:val="nil"/>
              <w:left w:val="nil"/>
              <w:bottom w:val="single" w:sz="4" w:space="0" w:color="000000"/>
              <w:right w:val="single" w:sz="4" w:space="0" w:color="000000"/>
            </w:tcBorders>
            <w:shd w:val="clear" w:color="auto" w:fill="auto"/>
            <w:noWrap/>
            <w:vAlign w:val="center"/>
            <w:hideMark/>
          </w:tcPr>
          <w:p w14:paraId="210134D4" w14:textId="476BDA1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center"/>
            <w:hideMark/>
          </w:tcPr>
          <w:p w14:paraId="46547F42" w14:textId="4752825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518 </w:t>
            </w:r>
          </w:p>
        </w:tc>
        <w:tc>
          <w:tcPr>
            <w:tcW w:w="630" w:type="pct"/>
            <w:tcBorders>
              <w:top w:val="nil"/>
              <w:left w:val="nil"/>
              <w:bottom w:val="single" w:sz="4" w:space="0" w:color="000000"/>
              <w:right w:val="single" w:sz="4" w:space="0" w:color="000000"/>
            </w:tcBorders>
            <w:shd w:val="clear" w:color="auto" w:fill="auto"/>
            <w:noWrap/>
            <w:vAlign w:val="center"/>
            <w:hideMark/>
          </w:tcPr>
          <w:p w14:paraId="32A2E370" w14:textId="04D7688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1,847 </w:t>
            </w:r>
          </w:p>
        </w:tc>
      </w:tr>
      <w:tr w:rsidR="008C6C2C" w:rsidRPr="008C6C2C" w14:paraId="6951D8DC"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0D82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EB0DEC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Remedios T. Romualdez</w:t>
            </w:r>
          </w:p>
        </w:tc>
        <w:tc>
          <w:tcPr>
            <w:tcW w:w="910" w:type="pct"/>
            <w:tcBorders>
              <w:top w:val="nil"/>
              <w:left w:val="nil"/>
              <w:bottom w:val="single" w:sz="4" w:space="0" w:color="000000"/>
              <w:right w:val="single" w:sz="4" w:space="0" w:color="000000"/>
            </w:tcBorders>
            <w:shd w:val="clear" w:color="auto" w:fill="auto"/>
            <w:noWrap/>
            <w:vAlign w:val="center"/>
            <w:hideMark/>
          </w:tcPr>
          <w:p w14:paraId="025F623F" w14:textId="3697C66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center"/>
            <w:hideMark/>
          </w:tcPr>
          <w:p w14:paraId="2048B838" w14:textId="48CEA7F1"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624 </w:t>
            </w:r>
          </w:p>
        </w:tc>
        <w:tc>
          <w:tcPr>
            <w:tcW w:w="630" w:type="pct"/>
            <w:tcBorders>
              <w:top w:val="nil"/>
              <w:left w:val="nil"/>
              <w:bottom w:val="single" w:sz="4" w:space="0" w:color="000000"/>
              <w:right w:val="single" w:sz="4" w:space="0" w:color="000000"/>
            </w:tcBorders>
            <w:shd w:val="clear" w:color="auto" w:fill="auto"/>
            <w:noWrap/>
            <w:vAlign w:val="center"/>
            <w:hideMark/>
          </w:tcPr>
          <w:p w14:paraId="20D01211" w14:textId="78D47B02"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2,254 </w:t>
            </w:r>
          </w:p>
        </w:tc>
      </w:tr>
      <w:tr w:rsidR="008C6C2C" w:rsidRPr="008C6C2C" w14:paraId="59E488B9"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9631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15B23CD"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Tubay</w:t>
            </w:r>
          </w:p>
        </w:tc>
        <w:tc>
          <w:tcPr>
            <w:tcW w:w="910" w:type="pct"/>
            <w:tcBorders>
              <w:top w:val="nil"/>
              <w:left w:val="nil"/>
              <w:bottom w:val="single" w:sz="4" w:space="0" w:color="000000"/>
              <w:right w:val="single" w:sz="4" w:space="0" w:color="000000"/>
            </w:tcBorders>
            <w:shd w:val="clear" w:color="auto" w:fill="auto"/>
            <w:noWrap/>
            <w:vAlign w:val="center"/>
            <w:hideMark/>
          </w:tcPr>
          <w:p w14:paraId="70793D05" w14:textId="24064DF9"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center"/>
            <w:hideMark/>
          </w:tcPr>
          <w:p w14:paraId="7626E8F1" w14:textId="4524FB0E"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197 </w:t>
            </w:r>
          </w:p>
        </w:tc>
        <w:tc>
          <w:tcPr>
            <w:tcW w:w="630" w:type="pct"/>
            <w:tcBorders>
              <w:top w:val="nil"/>
              <w:left w:val="nil"/>
              <w:bottom w:val="single" w:sz="4" w:space="0" w:color="000000"/>
              <w:right w:val="single" w:sz="4" w:space="0" w:color="000000"/>
            </w:tcBorders>
            <w:shd w:val="clear" w:color="auto" w:fill="auto"/>
            <w:noWrap/>
            <w:vAlign w:val="center"/>
            <w:hideMark/>
          </w:tcPr>
          <w:p w14:paraId="4DC356C4" w14:textId="20D8E24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926 </w:t>
            </w:r>
          </w:p>
        </w:tc>
      </w:tr>
      <w:tr w:rsidR="008C6C2C" w:rsidRPr="008C6C2C" w14:paraId="5009EC1C"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E1426"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Dinagat Island</w:t>
            </w:r>
          </w:p>
        </w:tc>
        <w:tc>
          <w:tcPr>
            <w:tcW w:w="910" w:type="pct"/>
            <w:tcBorders>
              <w:top w:val="nil"/>
              <w:left w:val="nil"/>
              <w:bottom w:val="single" w:sz="4" w:space="0" w:color="000000"/>
              <w:right w:val="single" w:sz="4" w:space="0" w:color="000000"/>
            </w:tcBorders>
            <w:shd w:val="clear" w:color="D8D8D8" w:fill="D8D8D8"/>
            <w:vAlign w:val="center"/>
            <w:hideMark/>
          </w:tcPr>
          <w:p w14:paraId="4737C1B5" w14:textId="5ECAE3DB"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8 </w:t>
            </w:r>
          </w:p>
        </w:tc>
        <w:tc>
          <w:tcPr>
            <w:tcW w:w="629" w:type="pct"/>
            <w:tcBorders>
              <w:top w:val="nil"/>
              <w:left w:val="nil"/>
              <w:bottom w:val="single" w:sz="4" w:space="0" w:color="000000"/>
              <w:right w:val="single" w:sz="4" w:space="0" w:color="000000"/>
            </w:tcBorders>
            <w:shd w:val="clear" w:color="D8D8D8" w:fill="D8D8D8"/>
            <w:vAlign w:val="center"/>
            <w:hideMark/>
          </w:tcPr>
          <w:p w14:paraId="410F16AB" w14:textId="63301E6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352 </w:t>
            </w:r>
          </w:p>
        </w:tc>
        <w:tc>
          <w:tcPr>
            <w:tcW w:w="630" w:type="pct"/>
            <w:tcBorders>
              <w:top w:val="nil"/>
              <w:left w:val="nil"/>
              <w:bottom w:val="single" w:sz="4" w:space="0" w:color="000000"/>
              <w:right w:val="single" w:sz="4" w:space="0" w:color="000000"/>
            </w:tcBorders>
            <w:shd w:val="clear" w:color="D8D8D8" w:fill="D8D8D8"/>
            <w:vAlign w:val="center"/>
            <w:hideMark/>
          </w:tcPr>
          <w:p w14:paraId="7AE576C2" w14:textId="68721F02"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1,294 </w:t>
            </w:r>
          </w:p>
        </w:tc>
      </w:tr>
      <w:tr w:rsidR="008C6C2C" w:rsidRPr="008C6C2C" w14:paraId="7F99A5A0"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3BCEC" w14:textId="77777777" w:rsidR="008C6C2C" w:rsidRPr="008C6C2C" w:rsidRDefault="008C6C2C" w:rsidP="008C6C2C">
            <w:pPr>
              <w:spacing w:after="0" w:line="240" w:lineRule="auto"/>
              <w:ind w:right="57"/>
              <w:contextualSpacing/>
              <w:rPr>
                <w:rFonts w:ascii="Arial" w:hAnsi="Arial" w:cs="Arial"/>
                <w:sz w:val="20"/>
                <w:szCs w:val="20"/>
              </w:rPr>
            </w:pPr>
            <w:r w:rsidRPr="008C6C2C">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5637FE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Dinagat</w:t>
            </w:r>
          </w:p>
        </w:tc>
        <w:tc>
          <w:tcPr>
            <w:tcW w:w="910" w:type="pct"/>
            <w:tcBorders>
              <w:top w:val="nil"/>
              <w:left w:val="nil"/>
              <w:bottom w:val="single" w:sz="4" w:space="0" w:color="000000"/>
              <w:right w:val="single" w:sz="4" w:space="0" w:color="000000"/>
            </w:tcBorders>
            <w:shd w:val="clear" w:color="auto" w:fill="auto"/>
            <w:noWrap/>
            <w:vAlign w:val="center"/>
            <w:hideMark/>
          </w:tcPr>
          <w:p w14:paraId="452E9669" w14:textId="4F9E36B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274D1DA7" w14:textId="30575C8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57 </w:t>
            </w:r>
          </w:p>
        </w:tc>
        <w:tc>
          <w:tcPr>
            <w:tcW w:w="630" w:type="pct"/>
            <w:tcBorders>
              <w:top w:val="nil"/>
              <w:left w:val="nil"/>
              <w:bottom w:val="single" w:sz="4" w:space="0" w:color="000000"/>
              <w:right w:val="single" w:sz="4" w:space="0" w:color="000000"/>
            </w:tcBorders>
            <w:shd w:val="clear" w:color="auto" w:fill="auto"/>
            <w:noWrap/>
            <w:vAlign w:val="center"/>
            <w:hideMark/>
          </w:tcPr>
          <w:p w14:paraId="54774B89" w14:textId="1FF63EA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127 </w:t>
            </w:r>
          </w:p>
        </w:tc>
      </w:tr>
      <w:tr w:rsidR="008C6C2C" w:rsidRPr="008C6C2C" w14:paraId="726D9932"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3E9AE"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DD88A1C"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 Jose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67371C1A" w14:textId="157F5867"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center"/>
            <w:hideMark/>
          </w:tcPr>
          <w:p w14:paraId="483DF9AC" w14:textId="29FC55F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141 </w:t>
            </w:r>
          </w:p>
        </w:tc>
        <w:tc>
          <w:tcPr>
            <w:tcW w:w="630" w:type="pct"/>
            <w:tcBorders>
              <w:top w:val="nil"/>
              <w:left w:val="nil"/>
              <w:bottom w:val="single" w:sz="4" w:space="0" w:color="000000"/>
              <w:right w:val="single" w:sz="4" w:space="0" w:color="000000"/>
            </w:tcBorders>
            <w:shd w:val="clear" w:color="auto" w:fill="auto"/>
            <w:noWrap/>
            <w:vAlign w:val="center"/>
            <w:hideMark/>
          </w:tcPr>
          <w:p w14:paraId="0CA0085D" w14:textId="65E82CC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397 </w:t>
            </w:r>
          </w:p>
        </w:tc>
      </w:tr>
      <w:tr w:rsidR="008C6C2C" w:rsidRPr="008C6C2C" w14:paraId="07E0BE77"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B02F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2CD4B24"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Tubajon</w:t>
            </w:r>
          </w:p>
        </w:tc>
        <w:tc>
          <w:tcPr>
            <w:tcW w:w="910" w:type="pct"/>
            <w:tcBorders>
              <w:top w:val="nil"/>
              <w:left w:val="nil"/>
              <w:bottom w:val="single" w:sz="4" w:space="0" w:color="000000"/>
              <w:right w:val="single" w:sz="4" w:space="0" w:color="000000"/>
            </w:tcBorders>
            <w:shd w:val="clear" w:color="auto" w:fill="auto"/>
            <w:noWrap/>
            <w:vAlign w:val="center"/>
            <w:hideMark/>
          </w:tcPr>
          <w:p w14:paraId="78C891B2" w14:textId="1192AC6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418A4FE7" w14:textId="19D1E93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154 </w:t>
            </w:r>
          </w:p>
        </w:tc>
        <w:tc>
          <w:tcPr>
            <w:tcW w:w="630" w:type="pct"/>
            <w:tcBorders>
              <w:top w:val="nil"/>
              <w:left w:val="nil"/>
              <w:bottom w:val="single" w:sz="4" w:space="0" w:color="000000"/>
              <w:right w:val="single" w:sz="4" w:space="0" w:color="000000"/>
            </w:tcBorders>
            <w:shd w:val="clear" w:color="auto" w:fill="auto"/>
            <w:noWrap/>
            <w:vAlign w:val="center"/>
            <w:hideMark/>
          </w:tcPr>
          <w:p w14:paraId="72281CAB" w14:textId="169F5AC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770 </w:t>
            </w:r>
          </w:p>
        </w:tc>
      </w:tr>
      <w:tr w:rsidR="008C6C2C" w:rsidRPr="008C6C2C" w14:paraId="6D4B66E3" w14:textId="77777777" w:rsidTr="008C6C2C">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795E6" w14:textId="77777777" w:rsidR="008C6C2C" w:rsidRPr="008C6C2C" w:rsidRDefault="008C6C2C" w:rsidP="008C6C2C">
            <w:pPr>
              <w:spacing w:after="0" w:line="240" w:lineRule="auto"/>
              <w:ind w:right="57"/>
              <w:contextualSpacing/>
              <w:rPr>
                <w:rFonts w:ascii="Arial" w:hAnsi="Arial" w:cs="Arial"/>
                <w:b/>
                <w:bCs/>
                <w:sz w:val="20"/>
                <w:szCs w:val="20"/>
              </w:rPr>
            </w:pPr>
            <w:r w:rsidRPr="008C6C2C">
              <w:rPr>
                <w:rFonts w:ascii="Arial" w:hAnsi="Arial" w:cs="Arial"/>
                <w:b/>
                <w:bCs/>
                <w:sz w:val="20"/>
                <w:szCs w:val="20"/>
              </w:rPr>
              <w:t>Surigao del Norte</w:t>
            </w:r>
          </w:p>
        </w:tc>
        <w:tc>
          <w:tcPr>
            <w:tcW w:w="910" w:type="pct"/>
            <w:tcBorders>
              <w:top w:val="nil"/>
              <w:left w:val="nil"/>
              <w:bottom w:val="single" w:sz="4" w:space="0" w:color="000000"/>
              <w:right w:val="single" w:sz="4" w:space="0" w:color="000000"/>
            </w:tcBorders>
            <w:shd w:val="clear" w:color="D8D8D8" w:fill="D8D8D8"/>
            <w:vAlign w:val="center"/>
            <w:hideMark/>
          </w:tcPr>
          <w:p w14:paraId="5C3E7B02" w14:textId="6606874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18 </w:t>
            </w:r>
          </w:p>
        </w:tc>
        <w:tc>
          <w:tcPr>
            <w:tcW w:w="629" w:type="pct"/>
            <w:tcBorders>
              <w:top w:val="nil"/>
              <w:left w:val="nil"/>
              <w:bottom w:val="single" w:sz="4" w:space="0" w:color="000000"/>
              <w:right w:val="single" w:sz="4" w:space="0" w:color="000000"/>
            </w:tcBorders>
            <w:shd w:val="clear" w:color="D8D8D8" w:fill="D8D8D8"/>
            <w:vAlign w:val="center"/>
            <w:hideMark/>
          </w:tcPr>
          <w:p w14:paraId="6401EF7D" w14:textId="61C393DF"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 790 </w:t>
            </w:r>
          </w:p>
        </w:tc>
        <w:tc>
          <w:tcPr>
            <w:tcW w:w="630" w:type="pct"/>
            <w:tcBorders>
              <w:top w:val="nil"/>
              <w:left w:val="nil"/>
              <w:bottom w:val="single" w:sz="4" w:space="0" w:color="000000"/>
              <w:right w:val="single" w:sz="4" w:space="0" w:color="000000"/>
            </w:tcBorders>
            <w:shd w:val="clear" w:color="D8D8D8" w:fill="D8D8D8"/>
            <w:vAlign w:val="center"/>
            <w:hideMark/>
          </w:tcPr>
          <w:p w14:paraId="394D809A" w14:textId="3BD6C413" w:rsidR="008C6C2C" w:rsidRPr="008C6C2C" w:rsidRDefault="008C6C2C" w:rsidP="008C6C2C">
            <w:pPr>
              <w:spacing w:after="0" w:line="240" w:lineRule="auto"/>
              <w:ind w:right="57"/>
              <w:contextualSpacing/>
              <w:jc w:val="right"/>
              <w:rPr>
                <w:rFonts w:ascii="Arial" w:hAnsi="Arial" w:cs="Arial"/>
                <w:b/>
                <w:bCs/>
                <w:sz w:val="20"/>
                <w:szCs w:val="20"/>
              </w:rPr>
            </w:pPr>
            <w:r w:rsidRPr="008C6C2C">
              <w:rPr>
                <w:rFonts w:ascii="Arial" w:hAnsi="Arial" w:cs="Arial"/>
                <w:b/>
                <w:bCs/>
                <w:sz w:val="20"/>
                <w:szCs w:val="20"/>
              </w:rPr>
              <w:t xml:space="preserve">3,205 </w:t>
            </w:r>
          </w:p>
        </w:tc>
      </w:tr>
      <w:tr w:rsidR="008C6C2C" w:rsidRPr="008C6C2C" w14:paraId="47D62F9E"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7159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AC416E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Bacuag</w:t>
            </w:r>
          </w:p>
        </w:tc>
        <w:tc>
          <w:tcPr>
            <w:tcW w:w="910" w:type="pct"/>
            <w:tcBorders>
              <w:top w:val="nil"/>
              <w:left w:val="nil"/>
              <w:bottom w:val="single" w:sz="4" w:space="0" w:color="000000"/>
              <w:right w:val="single" w:sz="4" w:space="0" w:color="000000"/>
            </w:tcBorders>
            <w:shd w:val="clear" w:color="auto" w:fill="auto"/>
            <w:noWrap/>
            <w:vAlign w:val="center"/>
            <w:hideMark/>
          </w:tcPr>
          <w:p w14:paraId="1FAF559E" w14:textId="729EE49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24744822" w14:textId="4B21323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233 </w:t>
            </w:r>
          </w:p>
        </w:tc>
        <w:tc>
          <w:tcPr>
            <w:tcW w:w="630" w:type="pct"/>
            <w:tcBorders>
              <w:top w:val="nil"/>
              <w:left w:val="nil"/>
              <w:bottom w:val="single" w:sz="4" w:space="0" w:color="000000"/>
              <w:right w:val="single" w:sz="4" w:space="0" w:color="000000"/>
            </w:tcBorders>
            <w:shd w:val="clear" w:color="auto" w:fill="auto"/>
            <w:noWrap/>
            <w:vAlign w:val="center"/>
            <w:hideMark/>
          </w:tcPr>
          <w:p w14:paraId="1C000540" w14:textId="5B716B2D"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820 </w:t>
            </w:r>
          </w:p>
        </w:tc>
      </w:tr>
      <w:tr w:rsidR="008C6C2C" w:rsidRPr="008C6C2C" w14:paraId="5D78C507"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DADE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F3575D8"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Mainit</w:t>
            </w:r>
          </w:p>
        </w:tc>
        <w:tc>
          <w:tcPr>
            <w:tcW w:w="910" w:type="pct"/>
            <w:tcBorders>
              <w:top w:val="nil"/>
              <w:left w:val="nil"/>
              <w:bottom w:val="single" w:sz="4" w:space="0" w:color="000000"/>
              <w:right w:val="single" w:sz="4" w:space="0" w:color="000000"/>
            </w:tcBorders>
            <w:shd w:val="clear" w:color="auto" w:fill="auto"/>
            <w:noWrap/>
            <w:vAlign w:val="center"/>
            <w:hideMark/>
          </w:tcPr>
          <w:p w14:paraId="40F6D448" w14:textId="175DD045"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center"/>
            <w:hideMark/>
          </w:tcPr>
          <w:p w14:paraId="583AAEE3" w14:textId="3E06173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332 </w:t>
            </w:r>
          </w:p>
        </w:tc>
        <w:tc>
          <w:tcPr>
            <w:tcW w:w="630" w:type="pct"/>
            <w:tcBorders>
              <w:top w:val="nil"/>
              <w:left w:val="nil"/>
              <w:bottom w:val="single" w:sz="4" w:space="0" w:color="000000"/>
              <w:right w:val="single" w:sz="4" w:space="0" w:color="000000"/>
            </w:tcBorders>
            <w:shd w:val="clear" w:color="auto" w:fill="auto"/>
            <w:noWrap/>
            <w:vAlign w:val="center"/>
            <w:hideMark/>
          </w:tcPr>
          <w:p w14:paraId="5E542769" w14:textId="45109A8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1,617 </w:t>
            </w:r>
          </w:p>
        </w:tc>
      </w:tr>
      <w:tr w:rsidR="008C6C2C" w:rsidRPr="008C6C2C" w14:paraId="76037965"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B8E3B"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AFC74D5"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Malimono</w:t>
            </w:r>
          </w:p>
        </w:tc>
        <w:tc>
          <w:tcPr>
            <w:tcW w:w="910" w:type="pct"/>
            <w:tcBorders>
              <w:top w:val="nil"/>
              <w:left w:val="nil"/>
              <w:bottom w:val="single" w:sz="4" w:space="0" w:color="000000"/>
              <w:right w:val="single" w:sz="4" w:space="0" w:color="000000"/>
            </w:tcBorders>
            <w:shd w:val="clear" w:color="auto" w:fill="auto"/>
            <w:noWrap/>
            <w:vAlign w:val="center"/>
            <w:hideMark/>
          </w:tcPr>
          <w:p w14:paraId="121ACB8D" w14:textId="7FF1EABB"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center"/>
            <w:hideMark/>
          </w:tcPr>
          <w:p w14:paraId="28FF8E3B" w14:textId="573D35F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205 </w:t>
            </w:r>
          </w:p>
        </w:tc>
        <w:tc>
          <w:tcPr>
            <w:tcW w:w="630" w:type="pct"/>
            <w:tcBorders>
              <w:top w:val="nil"/>
              <w:left w:val="nil"/>
              <w:bottom w:val="single" w:sz="4" w:space="0" w:color="000000"/>
              <w:right w:val="single" w:sz="4" w:space="0" w:color="000000"/>
            </w:tcBorders>
            <w:shd w:val="clear" w:color="auto" w:fill="auto"/>
            <w:noWrap/>
            <w:vAlign w:val="center"/>
            <w:hideMark/>
          </w:tcPr>
          <w:p w14:paraId="6F003523" w14:textId="62AC5516"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721 </w:t>
            </w:r>
          </w:p>
        </w:tc>
      </w:tr>
      <w:tr w:rsidR="008C6C2C" w:rsidRPr="008C6C2C" w14:paraId="79105053"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5174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16B7EFA"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 Benito</w:t>
            </w:r>
          </w:p>
        </w:tc>
        <w:tc>
          <w:tcPr>
            <w:tcW w:w="910" w:type="pct"/>
            <w:tcBorders>
              <w:top w:val="nil"/>
              <w:left w:val="nil"/>
              <w:bottom w:val="single" w:sz="4" w:space="0" w:color="000000"/>
              <w:right w:val="single" w:sz="4" w:space="0" w:color="000000"/>
            </w:tcBorders>
            <w:shd w:val="clear" w:color="auto" w:fill="auto"/>
            <w:noWrap/>
            <w:vAlign w:val="center"/>
            <w:hideMark/>
          </w:tcPr>
          <w:p w14:paraId="33F2F17F" w14:textId="02696C53"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A276337" w14:textId="6CAC8FE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 </w:t>
            </w:r>
          </w:p>
        </w:tc>
        <w:tc>
          <w:tcPr>
            <w:tcW w:w="630" w:type="pct"/>
            <w:tcBorders>
              <w:top w:val="nil"/>
              <w:left w:val="nil"/>
              <w:bottom w:val="single" w:sz="4" w:space="0" w:color="000000"/>
              <w:right w:val="single" w:sz="4" w:space="0" w:color="000000"/>
            </w:tcBorders>
            <w:shd w:val="clear" w:color="auto" w:fill="auto"/>
            <w:noWrap/>
            <w:vAlign w:val="center"/>
            <w:hideMark/>
          </w:tcPr>
          <w:p w14:paraId="2415F2CC" w14:textId="5DD7F83C"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6 </w:t>
            </w:r>
          </w:p>
        </w:tc>
      </w:tr>
      <w:tr w:rsidR="008C6C2C" w:rsidRPr="008C6C2C" w14:paraId="37B38402" w14:textId="77777777" w:rsidTr="008C6C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686A7"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3C869F2" w14:textId="77777777" w:rsidR="008C6C2C" w:rsidRPr="008C6C2C" w:rsidRDefault="008C6C2C" w:rsidP="008C6C2C">
            <w:pPr>
              <w:spacing w:after="0" w:line="240" w:lineRule="auto"/>
              <w:ind w:right="57"/>
              <w:contextualSpacing/>
              <w:rPr>
                <w:rFonts w:ascii="Arial" w:hAnsi="Arial" w:cs="Arial"/>
                <w:i/>
                <w:iCs/>
                <w:sz w:val="20"/>
                <w:szCs w:val="20"/>
              </w:rPr>
            </w:pPr>
            <w:r w:rsidRPr="008C6C2C">
              <w:rPr>
                <w:rFonts w:ascii="Arial" w:hAnsi="Arial" w:cs="Arial"/>
                <w:i/>
                <w:iCs/>
                <w:sz w:val="20"/>
                <w:szCs w:val="20"/>
              </w:rPr>
              <w:t>Santa Monica (Sapao)</w:t>
            </w:r>
          </w:p>
        </w:tc>
        <w:tc>
          <w:tcPr>
            <w:tcW w:w="910" w:type="pct"/>
            <w:tcBorders>
              <w:top w:val="nil"/>
              <w:left w:val="nil"/>
              <w:bottom w:val="single" w:sz="4" w:space="0" w:color="000000"/>
              <w:right w:val="single" w:sz="4" w:space="0" w:color="000000"/>
            </w:tcBorders>
            <w:shd w:val="clear" w:color="auto" w:fill="auto"/>
            <w:noWrap/>
            <w:vAlign w:val="center"/>
            <w:hideMark/>
          </w:tcPr>
          <w:p w14:paraId="3A952203" w14:textId="4452710A"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0646A74C" w14:textId="7FE986E4"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vAlign w:val="center"/>
            <w:hideMark/>
          </w:tcPr>
          <w:p w14:paraId="5F8CCD79" w14:textId="2DAAA4E0" w:rsidR="008C6C2C" w:rsidRPr="008C6C2C" w:rsidRDefault="008C6C2C" w:rsidP="008C6C2C">
            <w:pPr>
              <w:spacing w:after="0" w:line="240" w:lineRule="auto"/>
              <w:ind w:right="57"/>
              <w:contextualSpacing/>
              <w:jc w:val="right"/>
              <w:rPr>
                <w:rFonts w:ascii="Arial" w:hAnsi="Arial" w:cs="Arial"/>
                <w:i/>
                <w:iCs/>
                <w:sz w:val="20"/>
                <w:szCs w:val="20"/>
              </w:rPr>
            </w:pPr>
            <w:r w:rsidRPr="008C6C2C">
              <w:rPr>
                <w:rFonts w:ascii="Arial" w:hAnsi="Arial" w:cs="Arial"/>
                <w:i/>
                <w:iCs/>
                <w:sz w:val="20"/>
                <w:szCs w:val="20"/>
              </w:rPr>
              <w:t xml:space="preserve">41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52A014F8" w14:textId="5FB26078" w:rsidR="003D1351" w:rsidRDefault="008C6C2C"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4F1C4E72" w14:textId="6B5F130F" w:rsid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396B20BC" w14:textId="4ADA9C69"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3FAF33D3" w14:textId="2BC0E9C1"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22D452FA" w14:textId="31611179"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73E8287E" w14:textId="465F76A6"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575788EF" w14:textId="15AF6115"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042C13DC" w14:textId="5F990061"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0BB07763" w14:textId="68D829BC"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47C610E6" w14:textId="27848DF5"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2346AFFF" w14:textId="4974F5B3"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2702A9D2" w14:textId="2DE4788D" w:rsidR="00B670A0" w:rsidRDefault="00B670A0" w:rsidP="00120BBE">
      <w:pPr>
        <w:spacing w:after="0" w:line="240" w:lineRule="auto"/>
        <w:ind w:left="426"/>
        <w:contextualSpacing/>
        <w:jc w:val="right"/>
        <w:rPr>
          <w:rFonts w:ascii="Arial" w:eastAsia="Times New Roman" w:hAnsi="Arial" w:cs="Arial"/>
          <w:i/>
          <w:iCs/>
          <w:color w:val="0070C0"/>
          <w:sz w:val="16"/>
          <w:szCs w:val="16"/>
        </w:rPr>
      </w:pPr>
    </w:p>
    <w:p w14:paraId="30F18101" w14:textId="77777777" w:rsidR="00B670A0" w:rsidRPr="005921AA" w:rsidRDefault="00B670A0" w:rsidP="00120BBE">
      <w:pPr>
        <w:spacing w:after="0" w:line="240" w:lineRule="auto"/>
        <w:ind w:left="426"/>
        <w:contextualSpacing/>
        <w:jc w:val="right"/>
        <w:rPr>
          <w:rFonts w:ascii="Arial" w:eastAsia="Times New Roman" w:hAnsi="Arial" w:cs="Arial"/>
          <w:i/>
          <w:iCs/>
          <w:color w:val="0070C0"/>
          <w:sz w:val="16"/>
          <w:szCs w:val="16"/>
        </w:rPr>
      </w:pPr>
    </w:p>
    <w:p w14:paraId="1DCE4481" w14:textId="69C5E598" w:rsidR="0005705F" w:rsidRPr="0005705F" w:rsidRDefault="00C27375" w:rsidP="002922E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lastRenderedPageBreak/>
        <w:t>Status of Displaced Families / Persons</w:t>
      </w:r>
      <w:r w:rsidR="0005705F">
        <w:rPr>
          <w:rFonts w:ascii="Arial" w:eastAsia="Times New Roman" w:hAnsi="Arial" w:cs="Arial"/>
          <w:b/>
          <w:bCs/>
          <w:color w:val="002060"/>
          <w:sz w:val="24"/>
          <w:szCs w:val="24"/>
        </w:rPr>
        <w:t xml:space="preserve"> </w:t>
      </w:r>
    </w:p>
    <w:p w14:paraId="6200AF27" w14:textId="77777777" w:rsidR="003D1351" w:rsidRPr="003D1351" w:rsidRDefault="003D1351" w:rsidP="003D135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rPr>
      </w:pPr>
      <w:r w:rsidRPr="0005705F">
        <w:rPr>
          <w:rFonts w:ascii="Arial" w:eastAsia="Times New Roman" w:hAnsi="Arial" w:cs="Arial"/>
          <w:b/>
          <w:bCs/>
          <w:color w:val="002060"/>
          <w:sz w:val="24"/>
          <w:szCs w:val="24"/>
        </w:rPr>
        <w:t>Inside Evacuation Centers</w:t>
      </w:r>
      <w:r>
        <w:rPr>
          <w:rFonts w:ascii="Arial" w:eastAsia="Times New Roman" w:hAnsi="Arial" w:cs="Arial"/>
          <w:bCs/>
          <w:color w:val="auto"/>
          <w:sz w:val="24"/>
          <w:szCs w:val="24"/>
        </w:rPr>
        <w:t xml:space="preserve"> </w:t>
      </w:r>
    </w:p>
    <w:p w14:paraId="11342E57" w14:textId="14E1F280" w:rsidR="0005705F" w:rsidRDefault="00270CD9"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05705F">
        <w:rPr>
          <w:rFonts w:ascii="Arial" w:eastAsia="Times New Roman" w:hAnsi="Arial" w:cs="Arial"/>
          <w:bCs/>
          <w:color w:val="auto"/>
          <w:sz w:val="24"/>
          <w:szCs w:val="24"/>
        </w:rPr>
        <w:t xml:space="preserve"> </w:t>
      </w:r>
      <w:r w:rsidR="006C7B79">
        <w:rPr>
          <w:rFonts w:ascii="Arial" w:eastAsia="Times New Roman" w:hAnsi="Arial" w:cs="Arial"/>
          <w:b/>
          <w:bCs/>
          <w:color w:val="0070C0"/>
          <w:sz w:val="24"/>
          <w:szCs w:val="24"/>
          <w:lang w:val="en-US"/>
        </w:rPr>
        <w:t>732</w:t>
      </w:r>
      <w:r w:rsidR="003D1351" w:rsidRPr="003D1351">
        <w:rPr>
          <w:rFonts w:ascii="Arial" w:eastAsia="Times New Roman" w:hAnsi="Arial" w:cs="Arial"/>
          <w:b/>
          <w:bCs/>
          <w:color w:val="0070C0"/>
          <w:sz w:val="24"/>
          <w:szCs w:val="24"/>
          <w:lang w:val="en-US"/>
        </w:rPr>
        <w:t xml:space="preserve"> </w:t>
      </w:r>
      <w:r w:rsidR="00C27375" w:rsidRPr="0005705F">
        <w:rPr>
          <w:rFonts w:ascii="Arial" w:eastAsia="Times New Roman" w:hAnsi="Arial" w:cs="Arial"/>
          <w:b/>
          <w:bCs/>
          <w:color w:val="0070C0"/>
          <w:sz w:val="24"/>
          <w:szCs w:val="24"/>
        </w:rPr>
        <w:t>families</w:t>
      </w:r>
      <w:r w:rsidR="00C27375" w:rsidRPr="0005705F">
        <w:rPr>
          <w:rFonts w:ascii="Arial" w:eastAsia="Times New Roman" w:hAnsi="Arial" w:cs="Arial"/>
          <w:color w:val="0070C0"/>
          <w:sz w:val="24"/>
          <w:szCs w:val="24"/>
        </w:rPr>
        <w:t xml:space="preserve"> </w:t>
      </w:r>
      <w:r w:rsidR="00C27375" w:rsidRPr="0005705F">
        <w:rPr>
          <w:rFonts w:ascii="Arial" w:eastAsia="Times New Roman" w:hAnsi="Arial" w:cs="Arial"/>
          <w:color w:val="auto"/>
          <w:sz w:val="24"/>
          <w:szCs w:val="24"/>
        </w:rPr>
        <w:t>or</w:t>
      </w:r>
      <w:r w:rsidR="003D1351">
        <w:rPr>
          <w:rFonts w:ascii="Arial" w:eastAsia="Times New Roman" w:hAnsi="Arial" w:cs="Arial"/>
          <w:color w:val="auto"/>
          <w:sz w:val="24"/>
          <w:szCs w:val="24"/>
        </w:rPr>
        <w:t xml:space="preserve"> </w:t>
      </w:r>
      <w:r w:rsidR="006C7B79">
        <w:rPr>
          <w:rFonts w:ascii="Arial" w:eastAsia="Times New Roman" w:hAnsi="Arial" w:cs="Arial"/>
          <w:b/>
          <w:bCs/>
          <w:color w:val="0070C0"/>
          <w:sz w:val="24"/>
          <w:szCs w:val="24"/>
          <w:lang w:val="en-US"/>
        </w:rPr>
        <w:t>2,753</w:t>
      </w:r>
      <w:r w:rsidR="003D1351" w:rsidRPr="003D1351">
        <w:rPr>
          <w:rFonts w:ascii="Arial" w:eastAsia="Times New Roman" w:hAnsi="Arial" w:cs="Arial"/>
          <w:b/>
          <w:bCs/>
          <w:color w:val="0070C0"/>
          <w:sz w:val="24"/>
          <w:szCs w:val="24"/>
          <w:lang w:val="en-US"/>
        </w:rPr>
        <w:t xml:space="preserve"> </w:t>
      </w:r>
      <w:r w:rsidR="00C27375" w:rsidRPr="0005705F">
        <w:rPr>
          <w:rFonts w:ascii="Arial" w:eastAsia="Times New Roman" w:hAnsi="Arial" w:cs="Arial"/>
          <w:b/>
          <w:bCs/>
          <w:color w:val="0070C0"/>
          <w:sz w:val="24"/>
          <w:szCs w:val="24"/>
        </w:rPr>
        <w:t>persons</w:t>
      </w:r>
      <w:r w:rsidR="00C27375" w:rsidRPr="0005705F">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05705F">
        <w:rPr>
          <w:rFonts w:ascii="Arial" w:eastAsia="Times New Roman" w:hAnsi="Arial" w:cs="Arial"/>
          <w:color w:val="auto"/>
          <w:sz w:val="24"/>
          <w:szCs w:val="24"/>
        </w:rPr>
        <w:t>temporary shelter in</w:t>
      </w:r>
      <w:r w:rsidR="00C27375" w:rsidRPr="0005705F">
        <w:rPr>
          <w:rFonts w:ascii="Arial" w:eastAsia="Times New Roman" w:hAnsi="Arial" w:cs="Arial"/>
          <w:b/>
          <w:color w:val="auto"/>
          <w:sz w:val="24"/>
          <w:szCs w:val="24"/>
        </w:rPr>
        <w:t xml:space="preserve"> </w:t>
      </w:r>
      <w:r w:rsidR="006C7B79">
        <w:rPr>
          <w:rFonts w:ascii="Arial" w:eastAsia="Times New Roman" w:hAnsi="Arial" w:cs="Arial"/>
          <w:b/>
          <w:color w:val="0070C0"/>
          <w:sz w:val="24"/>
          <w:szCs w:val="24"/>
        </w:rPr>
        <w:t>50</w:t>
      </w:r>
      <w:r w:rsidR="003D1351" w:rsidRPr="003D1351">
        <w:rPr>
          <w:rFonts w:ascii="Arial" w:eastAsia="Times New Roman" w:hAnsi="Arial" w:cs="Arial"/>
          <w:b/>
          <w:color w:val="0070C0"/>
          <w:sz w:val="24"/>
          <w:szCs w:val="24"/>
        </w:rPr>
        <w:t xml:space="preserve"> </w:t>
      </w:r>
      <w:r w:rsidR="00C27375" w:rsidRPr="0005705F">
        <w:rPr>
          <w:rFonts w:ascii="Arial" w:eastAsia="Times New Roman" w:hAnsi="Arial" w:cs="Arial"/>
          <w:b/>
          <w:bCs/>
          <w:color w:val="0070C0"/>
          <w:sz w:val="24"/>
          <w:szCs w:val="24"/>
          <w:lang w:val="en-US"/>
        </w:rPr>
        <w:t>evacuation</w:t>
      </w:r>
      <w:r w:rsidR="00C27375" w:rsidRPr="0005705F">
        <w:rPr>
          <w:rFonts w:ascii="Arial" w:eastAsia="Times New Roman" w:hAnsi="Arial" w:cs="Arial"/>
          <w:b/>
          <w:color w:val="0070C0"/>
          <w:sz w:val="24"/>
          <w:szCs w:val="24"/>
        </w:rPr>
        <w:t xml:space="preserve"> centers</w:t>
      </w:r>
      <w:r w:rsidR="00C27375" w:rsidRPr="0005705F">
        <w:rPr>
          <w:rFonts w:ascii="Arial" w:eastAsia="Times New Roman" w:hAnsi="Arial" w:cs="Arial"/>
          <w:b/>
          <w:color w:val="auto"/>
          <w:sz w:val="24"/>
          <w:szCs w:val="24"/>
        </w:rPr>
        <w:t xml:space="preserve"> </w:t>
      </w:r>
      <w:r w:rsidR="00C27375" w:rsidRPr="0005705F">
        <w:rPr>
          <w:rFonts w:ascii="Arial" w:eastAsia="Times New Roman" w:hAnsi="Arial" w:cs="Arial"/>
          <w:color w:val="auto"/>
          <w:sz w:val="24"/>
          <w:szCs w:val="24"/>
        </w:rPr>
        <w:t xml:space="preserve">in </w:t>
      </w:r>
      <w:r w:rsidR="00C27375" w:rsidRPr="0005705F">
        <w:rPr>
          <w:rFonts w:ascii="Arial" w:eastAsia="Times New Roman" w:hAnsi="Arial" w:cs="Arial"/>
          <w:b/>
          <w:color w:val="0070C0"/>
          <w:sz w:val="24"/>
          <w:szCs w:val="24"/>
        </w:rPr>
        <w:t>Region</w:t>
      </w:r>
      <w:r w:rsidR="00E11B81">
        <w:rPr>
          <w:rFonts w:ascii="Arial" w:eastAsia="Times New Roman" w:hAnsi="Arial" w:cs="Arial"/>
          <w:b/>
          <w:color w:val="0070C0"/>
          <w:sz w:val="24"/>
          <w:szCs w:val="24"/>
        </w:rPr>
        <w:t xml:space="preserve">s </w:t>
      </w:r>
      <w:r w:rsidR="006C7B79">
        <w:rPr>
          <w:rFonts w:ascii="Arial" w:eastAsia="Times New Roman" w:hAnsi="Arial" w:cs="Arial"/>
          <w:b/>
          <w:color w:val="0070C0"/>
          <w:sz w:val="24"/>
          <w:szCs w:val="24"/>
        </w:rPr>
        <w:t>CALABARZON,</w:t>
      </w:r>
      <w:r w:rsidR="00E11B81">
        <w:rPr>
          <w:rFonts w:ascii="Arial" w:eastAsia="Times New Roman" w:hAnsi="Arial" w:cs="Arial"/>
          <w:b/>
          <w:color w:val="0070C0"/>
          <w:sz w:val="24"/>
          <w:szCs w:val="24"/>
        </w:rPr>
        <w:t xml:space="preserve"> VI,</w:t>
      </w:r>
      <w:r w:rsidR="006C7B79">
        <w:rPr>
          <w:rFonts w:ascii="Arial" w:eastAsia="Times New Roman" w:hAnsi="Arial" w:cs="Arial"/>
          <w:b/>
          <w:color w:val="0070C0"/>
          <w:sz w:val="24"/>
          <w:szCs w:val="24"/>
        </w:rPr>
        <w:t xml:space="preserve"> VII</w:t>
      </w:r>
      <w:r w:rsidR="003D1351">
        <w:rPr>
          <w:rFonts w:ascii="Arial" w:eastAsia="Times New Roman" w:hAnsi="Arial" w:cs="Arial"/>
          <w:bCs/>
          <w:color w:val="0070C0"/>
          <w:sz w:val="24"/>
          <w:szCs w:val="24"/>
        </w:rPr>
        <w:t xml:space="preserve"> </w:t>
      </w:r>
      <w:r w:rsidR="003D1351" w:rsidRPr="003D1351">
        <w:rPr>
          <w:rFonts w:ascii="Arial" w:eastAsia="Times New Roman" w:hAnsi="Arial" w:cs="Arial"/>
          <w:bCs/>
          <w:color w:val="auto"/>
          <w:sz w:val="24"/>
          <w:szCs w:val="24"/>
        </w:rPr>
        <w:t>and</w:t>
      </w:r>
      <w:r w:rsidR="003D1351">
        <w:rPr>
          <w:rFonts w:ascii="Arial" w:eastAsia="Times New Roman" w:hAnsi="Arial" w:cs="Arial"/>
          <w:bCs/>
          <w:color w:val="0070C0"/>
          <w:sz w:val="24"/>
          <w:szCs w:val="24"/>
        </w:rPr>
        <w:t xml:space="preserve"> </w:t>
      </w:r>
      <w:r w:rsidR="003D1351" w:rsidRPr="003D1351">
        <w:rPr>
          <w:rFonts w:ascii="Arial" w:eastAsia="Times New Roman" w:hAnsi="Arial" w:cs="Arial"/>
          <w:b/>
          <w:bCs/>
          <w:color w:val="0070C0"/>
          <w:sz w:val="24"/>
          <w:szCs w:val="24"/>
        </w:rPr>
        <w:t>Caraga</w:t>
      </w:r>
      <w:r w:rsidR="003D1351">
        <w:rPr>
          <w:rFonts w:ascii="Arial" w:eastAsia="Times New Roman" w:hAnsi="Arial" w:cs="Arial"/>
          <w:bCs/>
          <w:color w:val="0070C0"/>
          <w:sz w:val="24"/>
          <w:szCs w:val="24"/>
        </w:rPr>
        <w:t xml:space="preserve"> </w:t>
      </w:r>
      <w:r w:rsidR="00C27375" w:rsidRPr="0005705F">
        <w:rPr>
          <w:rFonts w:ascii="Arial" w:eastAsia="Times New Roman" w:hAnsi="Arial" w:cs="Arial"/>
          <w:color w:val="auto"/>
          <w:sz w:val="24"/>
          <w:szCs w:val="24"/>
        </w:rPr>
        <w:t>(see Table 2).</w:t>
      </w:r>
    </w:p>
    <w:p w14:paraId="4C826073" w14:textId="77777777" w:rsidR="0005705F" w:rsidRDefault="0005705F"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557EF9EE" w14:textId="782F5FFD" w:rsidR="00C27375" w:rsidRPr="0005705F" w:rsidRDefault="00C27375"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sidRPr="0005705F">
        <w:rPr>
          <w:rFonts w:ascii="Arial" w:eastAsia="Times New Roman" w:hAnsi="Arial" w:cs="Arial"/>
          <w:b/>
          <w:bCs/>
          <w:i/>
          <w:iCs/>
          <w:sz w:val="20"/>
          <w:szCs w:val="20"/>
        </w:rPr>
        <w:t>Table 2. Number of Displaced Families / Persons Inside Evacuation Centers</w:t>
      </w:r>
    </w:p>
    <w:tbl>
      <w:tblPr>
        <w:tblW w:w="4682" w:type="pct"/>
        <w:tblInd w:w="704" w:type="dxa"/>
        <w:tblCellMar>
          <w:left w:w="0" w:type="dxa"/>
          <w:right w:w="0" w:type="dxa"/>
        </w:tblCellMar>
        <w:tblLook w:val="04A0" w:firstRow="1" w:lastRow="0" w:firstColumn="1" w:lastColumn="0" w:noHBand="0" w:noVBand="1"/>
      </w:tblPr>
      <w:tblGrid>
        <w:gridCol w:w="124"/>
        <w:gridCol w:w="3562"/>
        <w:gridCol w:w="932"/>
        <w:gridCol w:w="934"/>
        <w:gridCol w:w="934"/>
        <w:gridCol w:w="934"/>
        <w:gridCol w:w="934"/>
        <w:gridCol w:w="928"/>
      </w:tblGrid>
      <w:tr w:rsidR="006F72E8" w:rsidRPr="006F72E8" w14:paraId="68AA27D9" w14:textId="77777777" w:rsidTr="006C7B79">
        <w:trPr>
          <w:trHeight w:val="20"/>
          <w:tblHeader/>
        </w:trPr>
        <w:tc>
          <w:tcPr>
            <w:tcW w:w="198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BFD2C0B"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REGION / PROVINCE / MUNICIPALITY </w:t>
            </w:r>
          </w:p>
        </w:tc>
        <w:tc>
          <w:tcPr>
            <w:tcW w:w="1005"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A8F6A26"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NUMBER OF EVACUATION CENTERS (ECs) </w:t>
            </w:r>
          </w:p>
        </w:tc>
        <w:tc>
          <w:tcPr>
            <w:tcW w:w="200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AE830EF"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NUMBER OF DISPLACED </w:t>
            </w:r>
          </w:p>
        </w:tc>
      </w:tr>
      <w:tr w:rsidR="006F72E8" w:rsidRPr="006F72E8" w14:paraId="300EDAA2" w14:textId="77777777" w:rsidTr="006C7B79">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62C7A6BE" w14:textId="77777777" w:rsidR="006F72E8" w:rsidRPr="006F72E8" w:rsidRDefault="006F72E8" w:rsidP="006F72E8">
            <w:pPr>
              <w:spacing w:after="0" w:line="240" w:lineRule="auto"/>
              <w:ind w:right="57"/>
              <w:contextualSpacing/>
              <w:rPr>
                <w:rFonts w:ascii="Arial" w:hAnsi="Arial" w:cs="Arial"/>
                <w:b/>
                <w:bCs/>
                <w:sz w:val="20"/>
                <w:szCs w:val="20"/>
              </w:rPr>
            </w:pPr>
          </w:p>
        </w:tc>
        <w:tc>
          <w:tcPr>
            <w:tcW w:w="1005" w:type="pct"/>
            <w:gridSpan w:val="2"/>
            <w:vMerge/>
            <w:tcBorders>
              <w:top w:val="single" w:sz="4" w:space="0" w:color="auto"/>
              <w:left w:val="single" w:sz="4" w:space="0" w:color="auto"/>
              <w:bottom w:val="single" w:sz="4" w:space="0" w:color="auto"/>
              <w:right w:val="single" w:sz="4" w:space="0" w:color="auto"/>
            </w:tcBorders>
            <w:vAlign w:val="center"/>
            <w:hideMark/>
          </w:tcPr>
          <w:p w14:paraId="2054AAFB" w14:textId="77777777" w:rsidR="006F72E8" w:rsidRPr="006F72E8" w:rsidRDefault="006F72E8" w:rsidP="006F72E8">
            <w:pPr>
              <w:spacing w:after="0" w:line="240" w:lineRule="auto"/>
              <w:ind w:right="57"/>
              <w:contextualSpacing/>
              <w:rPr>
                <w:rFonts w:ascii="Arial" w:hAnsi="Arial" w:cs="Arial"/>
                <w:b/>
                <w:bCs/>
                <w:sz w:val="20"/>
                <w:szCs w:val="20"/>
              </w:rPr>
            </w:pPr>
          </w:p>
        </w:tc>
        <w:tc>
          <w:tcPr>
            <w:tcW w:w="200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301E7F"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INSIDE ECs </w:t>
            </w:r>
          </w:p>
        </w:tc>
      </w:tr>
      <w:tr w:rsidR="006F72E8" w:rsidRPr="006F72E8" w14:paraId="0749C328" w14:textId="77777777" w:rsidTr="006C7B79">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44E6534A" w14:textId="77777777" w:rsidR="006F72E8" w:rsidRPr="006F72E8" w:rsidRDefault="006F72E8" w:rsidP="006F72E8">
            <w:pPr>
              <w:spacing w:after="0" w:line="240" w:lineRule="auto"/>
              <w:ind w:right="57"/>
              <w:contextualSpacing/>
              <w:rPr>
                <w:rFonts w:ascii="Arial" w:hAnsi="Arial" w:cs="Arial"/>
                <w:b/>
                <w:bCs/>
                <w:sz w:val="20"/>
                <w:szCs w:val="20"/>
              </w:rPr>
            </w:pPr>
          </w:p>
        </w:tc>
        <w:tc>
          <w:tcPr>
            <w:tcW w:w="1005" w:type="pct"/>
            <w:gridSpan w:val="2"/>
            <w:vMerge/>
            <w:tcBorders>
              <w:top w:val="single" w:sz="4" w:space="0" w:color="auto"/>
              <w:left w:val="single" w:sz="4" w:space="0" w:color="auto"/>
              <w:bottom w:val="single" w:sz="4" w:space="0" w:color="auto"/>
              <w:right w:val="single" w:sz="4" w:space="0" w:color="auto"/>
            </w:tcBorders>
            <w:vAlign w:val="center"/>
            <w:hideMark/>
          </w:tcPr>
          <w:p w14:paraId="531620F0" w14:textId="77777777" w:rsidR="006F72E8" w:rsidRPr="006F72E8" w:rsidRDefault="006F72E8" w:rsidP="006F72E8">
            <w:pPr>
              <w:spacing w:after="0" w:line="240" w:lineRule="auto"/>
              <w:ind w:right="57"/>
              <w:contextualSpacing/>
              <w:rPr>
                <w:rFonts w:ascii="Arial" w:hAnsi="Arial" w:cs="Arial"/>
                <w:b/>
                <w:bCs/>
                <w:sz w:val="20"/>
                <w:szCs w:val="20"/>
              </w:rPr>
            </w:pPr>
          </w:p>
        </w:tc>
        <w:tc>
          <w:tcPr>
            <w:tcW w:w="100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2FA75FA"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Families </w:t>
            </w:r>
          </w:p>
        </w:tc>
        <w:tc>
          <w:tcPr>
            <w:tcW w:w="100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D8CA2AE" w14:textId="19217CA2" w:rsidR="006F72E8" w:rsidRPr="006F72E8" w:rsidRDefault="006C7B79" w:rsidP="006C7B79">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006F72E8" w:rsidRPr="006F72E8">
              <w:rPr>
                <w:rFonts w:ascii="Arial" w:hAnsi="Arial" w:cs="Arial"/>
                <w:b/>
                <w:bCs/>
                <w:sz w:val="20"/>
                <w:szCs w:val="20"/>
              </w:rPr>
              <w:t xml:space="preserve"> </w:t>
            </w:r>
          </w:p>
        </w:tc>
      </w:tr>
      <w:tr w:rsidR="006F72E8" w:rsidRPr="006F72E8" w14:paraId="170A3E1E" w14:textId="77777777" w:rsidTr="006C7B79">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33D0961F" w14:textId="77777777" w:rsidR="006F72E8" w:rsidRPr="006F72E8" w:rsidRDefault="006F72E8" w:rsidP="006F72E8">
            <w:pPr>
              <w:spacing w:after="0" w:line="240" w:lineRule="auto"/>
              <w:ind w:right="57"/>
              <w:contextualSpacing/>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1BECC4"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CUM </w:t>
            </w:r>
          </w:p>
        </w:tc>
        <w:tc>
          <w:tcPr>
            <w:tcW w:w="5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56FC50"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NOW </w:t>
            </w:r>
          </w:p>
        </w:tc>
        <w:tc>
          <w:tcPr>
            <w:tcW w:w="5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1A4C20"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CUM </w:t>
            </w:r>
          </w:p>
        </w:tc>
        <w:tc>
          <w:tcPr>
            <w:tcW w:w="5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E730E8"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NOW </w:t>
            </w:r>
          </w:p>
        </w:tc>
        <w:tc>
          <w:tcPr>
            <w:tcW w:w="5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4C007C"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BB6479"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 xml:space="preserve"> NOW </w:t>
            </w:r>
          </w:p>
        </w:tc>
      </w:tr>
      <w:tr w:rsidR="006F72E8" w:rsidRPr="006F72E8" w14:paraId="57A29A31" w14:textId="77777777" w:rsidTr="006C7B79">
        <w:trPr>
          <w:trHeight w:val="20"/>
        </w:trPr>
        <w:tc>
          <w:tcPr>
            <w:tcW w:w="19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063708F" w14:textId="77777777" w:rsidR="006F72E8" w:rsidRPr="006F72E8" w:rsidRDefault="006F72E8" w:rsidP="006F72E8">
            <w:pPr>
              <w:spacing w:after="0" w:line="240" w:lineRule="auto"/>
              <w:ind w:right="57"/>
              <w:contextualSpacing/>
              <w:jc w:val="center"/>
              <w:rPr>
                <w:rFonts w:ascii="Arial" w:hAnsi="Arial" w:cs="Arial"/>
                <w:b/>
                <w:bCs/>
                <w:sz w:val="20"/>
                <w:szCs w:val="20"/>
              </w:rPr>
            </w:pPr>
            <w:r w:rsidRPr="006F72E8">
              <w:rPr>
                <w:rFonts w:ascii="Arial" w:hAnsi="Arial" w:cs="Arial"/>
                <w:b/>
                <w:bCs/>
                <w:sz w:val="20"/>
                <w:szCs w:val="20"/>
              </w:rPr>
              <w:t>GRAND TOTAL</w:t>
            </w:r>
          </w:p>
        </w:tc>
        <w:tc>
          <w:tcPr>
            <w:tcW w:w="502" w:type="pct"/>
            <w:tcBorders>
              <w:top w:val="single" w:sz="4" w:space="0" w:color="auto"/>
              <w:left w:val="nil"/>
              <w:bottom w:val="single" w:sz="4" w:space="0" w:color="000000"/>
              <w:right w:val="single" w:sz="4" w:space="0" w:color="000000"/>
            </w:tcBorders>
            <w:shd w:val="clear" w:color="A5A5A5" w:fill="A5A5A5"/>
            <w:vAlign w:val="center"/>
            <w:hideMark/>
          </w:tcPr>
          <w:p w14:paraId="01E1C909" w14:textId="60A8CE2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248 </w:t>
            </w:r>
          </w:p>
        </w:tc>
        <w:tc>
          <w:tcPr>
            <w:tcW w:w="503" w:type="pct"/>
            <w:tcBorders>
              <w:top w:val="single" w:sz="4" w:space="0" w:color="auto"/>
              <w:left w:val="nil"/>
              <w:bottom w:val="single" w:sz="4" w:space="0" w:color="000000"/>
              <w:right w:val="single" w:sz="4" w:space="0" w:color="000000"/>
            </w:tcBorders>
            <w:shd w:val="clear" w:color="A5A5A5" w:fill="A5A5A5"/>
            <w:vAlign w:val="center"/>
            <w:hideMark/>
          </w:tcPr>
          <w:p w14:paraId="4DEA22C1" w14:textId="3978542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50 </w:t>
            </w:r>
          </w:p>
        </w:tc>
        <w:tc>
          <w:tcPr>
            <w:tcW w:w="503" w:type="pct"/>
            <w:tcBorders>
              <w:top w:val="single" w:sz="4" w:space="0" w:color="auto"/>
              <w:left w:val="nil"/>
              <w:bottom w:val="single" w:sz="4" w:space="0" w:color="000000"/>
              <w:right w:val="single" w:sz="4" w:space="0" w:color="000000"/>
            </w:tcBorders>
            <w:shd w:val="clear" w:color="A5A5A5" w:fill="A5A5A5"/>
            <w:vAlign w:val="center"/>
            <w:hideMark/>
          </w:tcPr>
          <w:p w14:paraId="2A442F14" w14:textId="7BCE0D9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6,574 </w:t>
            </w:r>
          </w:p>
        </w:tc>
        <w:tc>
          <w:tcPr>
            <w:tcW w:w="503" w:type="pct"/>
            <w:tcBorders>
              <w:top w:val="single" w:sz="4" w:space="0" w:color="auto"/>
              <w:left w:val="nil"/>
              <w:bottom w:val="single" w:sz="4" w:space="0" w:color="000000"/>
              <w:right w:val="single" w:sz="4" w:space="0" w:color="000000"/>
            </w:tcBorders>
            <w:shd w:val="clear" w:color="A5A5A5" w:fill="A5A5A5"/>
            <w:vAlign w:val="center"/>
            <w:hideMark/>
          </w:tcPr>
          <w:p w14:paraId="14CED82D" w14:textId="68176F8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732 </w:t>
            </w:r>
          </w:p>
        </w:tc>
        <w:tc>
          <w:tcPr>
            <w:tcW w:w="503" w:type="pct"/>
            <w:tcBorders>
              <w:top w:val="single" w:sz="4" w:space="0" w:color="auto"/>
              <w:left w:val="nil"/>
              <w:bottom w:val="single" w:sz="4" w:space="0" w:color="000000"/>
              <w:right w:val="single" w:sz="4" w:space="0" w:color="000000"/>
            </w:tcBorders>
            <w:shd w:val="clear" w:color="A5A5A5" w:fill="A5A5A5"/>
            <w:vAlign w:val="center"/>
            <w:hideMark/>
          </w:tcPr>
          <w:p w14:paraId="5E47FBE1" w14:textId="65DB014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24,361 </w:t>
            </w:r>
          </w:p>
        </w:tc>
        <w:tc>
          <w:tcPr>
            <w:tcW w:w="501" w:type="pct"/>
            <w:tcBorders>
              <w:top w:val="single" w:sz="4" w:space="0" w:color="auto"/>
              <w:left w:val="nil"/>
              <w:bottom w:val="single" w:sz="4" w:space="0" w:color="000000"/>
              <w:right w:val="single" w:sz="4" w:space="0" w:color="000000"/>
            </w:tcBorders>
            <w:shd w:val="clear" w:color="A5A5A5" w:fill="A5A5A5"/>
            <w:vAlign w:val="center"/>
            <w:hideMark/>
          </w:tcPr>
          <w:p w14:paraId="0A96D629" w14:textId="6D9D5AC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2,753 </w:t>
            </w:r>
          </w:p>
        </w:tc>
      </w:tr>
      <w:tr w:rsidR="006F72E8" w:rsidRPr="006F72E8" w14:paraId="5CB445DC"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22597"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III</w:t>
            </w:r>
          </w:p>
        </w:tc>
        <w:tc>
          <w:tcPr>
            <w:tcW w:w="502" w:type="pct"/>
            <w:tcBorders>
              <w:top w:val="nil"/>
              <w:left w:val="nil"/>
              <w:bottom w:val="single" w:sz="4" w:space="0" w:color="000000"/>
              <w:right w:val="single" w:sz="4" w:space="0" w:color="000000"/>
            </w:tcBorders>
            <w:shd w:val="clear" w:color="BFBFBF" w:fill="BFBFBF"/>
            <w:vAlign w:val="center"/>
            <w:hideMark/>
          </w:tcPr>
          <w:p w14:paraId="3168D8E4" w14:textId="457EDA4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BFBFBF" w:fill="BFBFBF"/>
            <w:vAlign w:val="center"/>
            <w:hideMark/>
          </w:tcPr>
          <w:p w14:paraId="1E555DCD" w14:textId="443597F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4BFC3313" w14:textId="37D65CE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40 </w:t>
            </w:r>
          </w:p>
        </w:tc>
        <w:tc>
          <w:tcPr>
            <w:tcW w:w="503" w:type="pct"/>
            <w:tcBorders>
              <w:top w:val="nil"/>
              <w:left w:val="nil"/>
              <w:bottom w:val="single" w:sz="4" w:space="0" w:color="000000"/>
              <w:right w:val="single" w:sz="4" w:space="0" w:color="000000"/>
            </w:tcBorders>
            <w:shd w:val="clear" w:color="BFBFBF" w:fill="BFBFBF"/>
            <w:vAlign w:val="center"/>
            <w:hideMark/>
          </w:tcPr>
          <w:p w14:paraId="2540432F" w14:textId="3B98679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2D5E2F67" w14:textId="1CA522A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166 </w:t>
            </w:r>
          </w:p>
        </w:tc>
        <w:tc>
          <w:tcPr>
            <w:tcW w:w="501" w:type="pct"/>
            <w:tcBorders>
              <w:top w:val="nil"/>
              <w:left w:val="nil"/>
              <w:bottom w:val="single" w:sz="4" w:space="0" w:color="000000"/>
              <w:right w:val="single" w:sz="4" w:space="0" w:color="000000"/>
            </w:tcBorders>
            <w:shd w:val="clear" w:color="BFBFBF" w:fill="BFBFBF"/>
            <w:vAlign w:val="center"/>
            <w:hideMark/>
          </w:tcPr>
          <w:p w14:paraId="114D4748" w14:textId="56DF8D2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678F616"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8E550"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Bataan</w:t>
            </w:r>
          </w:p>
        </w:tc>
        <w:tc>
          <w:tcPr>
            <w:tcW w:w="502" w:type="pct"/>
            <w:tcBorders>
              <w:top w:val="nil"/>
              <w:left w:val="nil"/>
              <w:bottom w:val="single" w:sz="4" w:space="0" w:color="000000"/>
              <w:right w:val="single" w:sz="4" w:space="0" w:color="000000"/>
            </w:tcBorders>
            <w:shd w:val="clear" w:color="D8D8D8" w:fill="D8D8D8"/>
            <w:vAlign w:val="center"/>
            <w:hideMark/>
          </w:tcPr>
          <w:p w14:paraId="23B1E01E" w14:textId="622B8AC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 </w:t>
            </w:r>
          </w:p>
        </w:tc>
        <w:tc>
          <w:tcPr>
            <w:tcW w:w="503" w:type="pct"/>
            <w:tcBorders>
              <w:top w:val="nil"/>
              <w:left w:val="nil"/>
              <w:bottom w:val="single" w:sz="4" w:space="0" w:color="000000"/>
              <w:right w:val="single" w:sz="4" w:space="0" w:color="000000"/>
            </w:tcBorders>
            <w:shd w:val="clear" w:color="D8D8D8" w:fill="D8D8D8"/>
            <w:vAlign w:val="center"/>
            <w:hideMark/>
          </w:tcPr>
          <w:p w14:paraId="79EF9F42" w14:textId="107C90E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78BDA84D" w14:textId="1A2AC9A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35 </w:t>
            </w:r>
          </w:p>
        </w:tc>
        <w:tc>
          <w:tcPr>
            <w:tcW w:w="503" w:type="pct"/>
            <w:tcBorders>
              <w:top w:val="nil"/>
              <w:left w:val="nil"/>
              <w:bottom w:val="single" w:sz="4" w:space="0" w:color="000000"/>
              <w:right w:val="single" w:sz="4" w:space="0" w:color="000000"/>
            </w:tcBorders>
            <w:shd w:val="clear" w:color="D8D8D8" w:fill="D8D8D8"/>
            <w:vAlign w:val="center"/>
            <w:hideMark/>
          </w:tcPr>
          <w:p w14:paraId="1EEE7F98" w14:textId="4A3238C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3EA1BA2B" w14:textId="51F9493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150 </w:t>
            </w:r>
          </w:p>
        </w:tc>
        <w:tc>
          <w:tcPr>
            <w:tcW w:w="501" w:type="pct"/>
            <w:tcBorders>
              <w:top w:val="nil"/>
              <w:left w:val="nil"/>
              <w:bottom w:val="single" w:sz="4" w:space="0" w:color="000000"/>
              <w:right w:val="single" w:sz="4" w:space="0" w:color="000000"/>
            </w:tcBorders>
            <w:shd w:val="clear" w:color="D8D8D8" w:fill="D8D8D8"/>
            <w:vAlign w:val="center"/>
            <w:hideMark/>
          </w:tcPr>
          <w:p w14:paraId="5D6FD631" w14:textId="72FF062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5C5768A3"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856D2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5EB85B3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Mariveles</w:t>
            </w:r>
          </w:p>
        </w:tc>
        <w:tc>
          <w:tcPr>
            <w:tcW w:w="502" w:type="pct"/>
            <w:tcBorders>
              <w:top w:val="nil"/>
              <w:left w:val="nil"/>
              <w:bottom w:val="single" w:sz="4" w:space="0" w:color="000000"/>
              <w:right w:val="single" w:sz="4" w:space="0" w:color="000000"/>
            </w:tcBorders>
            <w:shd w:val="clear" w:color="auto" w:fill="auto"/>
            <w:noWrap/>
            <w:vAlign w:val="center"/>
            <w:hideMark/>
          </w:tcPr>
          <w:p w14:paraId="6190FB3D" w14:textId="5FE7243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12034953" w14:textId="0924255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320B9CA" w14:textId="312DE2F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20 </w:t>
            </w:r>
          </w:p>
        </w:tc>
        <w:tc>
          <w:tcPr>
            <w:tcW w:w="503" w:type="pct"/>
            <w:tcBorders>
              <w:top w:val="nil"/>
              <w:left w:val="nil"/>
              <w:bottom w:val="single" w:sz="4" w:space="0" w:color="000000"/>
              <w:right w:val="single" w:sz="4" w:space="0" w:color="000000"/>
            </w:tcBorders>
            <w:shd w:val="clear" w:color="auto" w:fill="auto"/>
            <w:noWrap/>
            <w:vAlign w:val="center"/>
            <w:hideMark/>
          </w:tcPr>
          <w:p w14:paraId="39843C8C" w14:textId="5C545A1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1138940" w14:textId="0E5604D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86 </w:t>
            </w:r>
          </w:p>
        </w:tc>
        <w:tc>
          <w:tcPr>
            <w:tcW w:w="501" w:type="pct"/>
            <w:tcBorders>
              <w:top w:val="nil"/>
              <w:left w:val="nil"/>
              <w:bottom w:val="single" w:sz="4" w:space="0" w:color="000000"/>
              <w:right w:val="single" w:sz="4" w:space="0" w:color="000000"/>
            </w:tcBorders>
            <w:shd w:val="clear" w:color="auto" w:fill="auto"/>
            <w:noWrap/>
            <w:vAlign w:val="center"/>
            <w:hideMark/>
          </w:tcPr>
          <w:p w14:paraId="05850D2F" w14:textId="1A793D4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90ECA33"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5627A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43B3357"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Orani</w:t>
            </w:r>
          </w:p>
        </w:tc>
        <w:tc>
          <w:tcPr>
            <w:tcW w:w="502" w:type="pct"/>
            <w:tcBorders>
              <w:top w:val="nil"/>
              <w:left w:val="nil"/>
              <w:bottom w:val="single" w:sz="4" w:space="0" w:color="000000"/>
              <w:right w:val="single" w:sz="4" w:space="0" w:color="000000"/>
            </w:tcBorders>
            <w:shd w:val="clear" w:color="auto" w:fill="auto"/>
            <w:noWrap/>
            <w:vAlign w:val="center"/>
            <w:hideMark/>
          </w:tcPr>
          <w:p w14:paraId="0E2D6102" w14:textId="23888D7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DEF3961" w14:textId="018299E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D792C28" w14:textId="268DB2A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0C9FE65B" w14:textId="50E788F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D54F325" w14:textId="5B50579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18 </w:t>
            </w:r>
          </w:p>
        </w:tc>
        <w:tc>
          <w:tcPr>
            <w:tcW w:w="501" w:type="pct"/>
            <w:tcBorders>
              <w:top w:val="nil"/>
              <w:left w:val="nil"/>
              <w:bottom w:val="single" w:sz="4" w:space="0" w:color="000000"/>
              <w:right w:val="single" w:sz="4" w:space="0" w:color="000000"/>
            </w:tcBorders>
            <w:shd w:val="clear" w:color="auto" w:fill="auto"/>
            <w:noWrap/>
            <w:vAlign w:val="center"/>
            <w:hideMark/>
          </w:tcPr>
          <w:p w14:paraId="6F00B438" w14:textId="735125C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41ADD94B"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6FB1C4"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33035843"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Orion</w:t>
            </w:r>
          </w:p>
        </w:tc>
        <w:tc>
          <w:tcPr>
            <w:tcW w:w="502" w:type="pct"/>
            <w:tcBorders>
              <w:top w:val="nil"/>
              <w:left w:val="nil"/>
              <w:bottom w:val="single" w:sz="4" w:space="0" w:color="000000"/>
              <w:right w:val="single" w:sz="4" w:space="0" w:color="000000"/>
            </w:tcBorders>
            <w:shd w:val="clear" w:color="auto" w:fill="auto"/>
            <w:noWrap/>
            <w:vAlign w:val="center"/>
            <w:hideMark/>
          </w:tcPr>
          <w:p w14:paraId="225DD4B0" w14:textId="29B7300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04B52F52" w14:textId="60F1019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5E505ED" w14:textId="522ADE5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 </w:t>
            </w:r>
          </w:p>
        </w:tc>
        <w:tc>
          <w:tcPr>
            <w:tcW w:w="503" w:type="pct"/>
            <w:tcBorders>
              <w:top w:val="nil"/>
              <w:left w:val="nil"/>
              <w:bottom w:val="single" w:sz="4" w:space="0" w:color="000000"/>
              <w:right w:val="single" w:sz="4" w:space="0" w:color="000000"/>
            </w:tcBorders>
            <w:shd w:val="clear" w:color="auto" w:fill="auto"/>
            <w:noWrap/>
            <w:vAlign w:val="center"/>
            <w:hideMark/>
          </w:tcPr>
          <w:p w14:paraId="2E212439" w14:textId="377A1B2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877715A" w14:textId="28A346A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46 </w:t>
            </w:r>
          </w:p>
        </w:tc>
        <w:tc>
          <w:tcPr>
            <w:tcW w:w="501" w:type="pct"/>
            <w:tcBorders>
              <w:top w:val="nil"/>
              <w:left w:val="nil"/>
              <w:bottom w:val="single" w:sz="4" w:space="0" w:color="000000"/>
              <w:right w:val="single" w:sz="4" w:space="0" w:color="000000"/>
            </w:tcBorders>
            <w:shd w:val="clear" w:color="auto" w:fill="auto"/>
            <w:noWrap/>
            <w:vAlign w:val="center"/>
            <w:hideMark/>
          </w:tcPr>
          <w:p w14:paraId="294470F3" w14:textId="52AE933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0EF3FAB"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5E2DE"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Bulacan</w:t>
            </w:r>
          </w:p>
        </w:tc>
        <w:tc>
          <w:tcPr>
            <w:tcW w:w="502" w:type="pct"/>
            <w:tcBorders>
              <w:top w:val="nil"/>
              <w:left w:val="nil"/>
              <w:bottom w:val="single" w:sz="4" w:space="0" w:color="000000"/>
              <w:right w:val="single" w:sz="4" w:space="0" w:color="000000"/>
            </w:tcBorders>
            <w:shd w:val="clear" w:color="D8D8D8" w:fill="D8D8D8"/>
            <w:vAlign w:val="center"/>
            <w:hideMark/>
          </w:tcPr>
          <w:p w14:paraId="568D4992" w14:textId="366707D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054C4799" w14:textId="7EA475B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5A637F17" w14:textId="34AC2E9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360F6C46" w14:textId="16A9259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8B987E2" w14:textId="27BC978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 </w:t>
            </w:r>
          </w:p>
        </w:tc>
        <w:tc>
          <w:tcPr>
            <w:tcW w:w="501" w:type="pct"/>
            <w:tcBorders>
              <w:top w:val="nil"/>
              <w:left w:val="nil"/>
              <w:bottom w:val="single" w:sz="4" w:space="0" w:color="000000"/>
              <w:right w:val="single" w:sz="4" w:space="0" w:color="000000"/>
            </w:tcBorders>
            <w:shd w:val="clear" w:color="D8D8D8" w:fill="D8D8D8"/>
            <w:vAlign w:val="center"/>
            <w:hideMark/>
          </w:tcPr>
          <w:p w14:paraId="509EA365" w14:textId="2C7CB4A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E8872A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6A6521"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7DB66CF0"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Paombong</w:t>
            </w:r>
          </w:p>
        </w:tc>
        <w:tc>
          <w:tcPr>
            <w:tcW w:w="502" w:type="pct"/>
            <w:tcBorders>
              <w:top w:val="nil"/>
              <w:left w:val="nil"/>
              <w:bottom w:val="single" w:sz="4" w:space="0" w:color="000000"/>
              <w:right w:val="single" w:sz="4" w:space="0" w:color="000000"/>
            </w:tcBorders>
            <w:shd w:val="clear" w:color="auto" w:fill="auto"/>
            <w:noWrap/>
            <w:vAlign w:val="center"/>
            <w:hideMark/>
          </w:tcPr>
          <w:p w14:paraId="5A7E3E1A" w14:textId="302C2C9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382162A8" w14:textId="2503833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3D2A07E" w14:textId="4D27194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263FD54" w14:textId="2F8B834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0FA6D97" w14:textId="1FE666A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1" w:type="pct"/>
            <w:tcBorders>
              <w:top w:val="nil"/>
              <w:left w:val="nil"/>
              <w:bottom w:val="single" w:sz="4" w:space="0" w:color="000000"/>
              <w:right w:val="single" w:sz="4" w:space="0" w:color="000000"/>
            </w:tcBorders>
            <w:shd w:val="clear" w:color="auto" w:fill="auto"/>
            <w:noWrap/>
            <w:vAlign w:val="center"/>
            <w:hideMark/>
          </w:tcPr>
          <w:p w14:paraId="224AE6E4" w14:textId="22CEFD0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C74C6A3"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41E84"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Zambales</w:t>
            </w:r>
          </w:p>
        </w:tc>
        <w:tc>
          <w:tcPr>
            <w:tcW w:w="502" w:type="pct"/>
            <w:tcBorders>
              <w:top w:val="nil"/>
              <w:left w:val="nil"/>
              <w:bottom w:val="single" w:sz="4" w:space="0" w:color="000000"/>
              <w:right w:val="single" w:sz="4" w:space="0" w:color="000000"/>
            </w:tcBorders>
            <w:shd w:val="clear" w:color="D8D8D8" w:fill="D8D8D8"/>
            <w:vAlign w:val="center"/>
            <w:hideMark/>
          </w:tcPr>
          <w:p w14:paraId="0A3390F9" w14:textId="7149CE5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774D6889" w14:textId="35F34AD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6FB045EE" w14:textId="3829F56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 </w:t>
            </w:r>
          </w:p>
        </w:tc>
        <w:tc>
          <w:tcPr>
            <w:tcW w:w="503" w:type="pct"/>
            <w:tcBorders>
              <w:top w:val="nil"/>
              <w:left w:val="nil"/>
              <w:bottom w:val="single" w:sz="4" w:space="0" w:color="000000"/>
              <w:right w:val="single" w:sz="4" w:space="0" w:color="000000"/>
            </w:tcBorders>
            <w:shd w:val="clear" w:color="D8D8D8" w:fill="D8D8D8"/>
            <w:vAlign w:val="center"/>
            <w:hideMark/>
          </w:tcPr>
          <w:p w14:paraId="5877A688" w14:textId="4AEB66B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13C9EFB" w14:textId="78DA28E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 </w:t>
            </w:r>
          </w:p>
        </w:tc>
        <w:tc>
          <w:tcPr>
            <w:tcW w:w="501" w:type="pct"/>
            <w:tcBorders>
              <w:top w:val="nil"/>
              <w:left w:val="nil"/>
              <w:bottom w:val="single" w:sz="4" w:space="0" w:color="000000"/>
              <w:right w:val="single" w:sz="4" w:space="0" w:color="000000"/>
            </w:tcBorders>
            <w:shd w:val="clear" w:color="D8D8D8" w:fill="D8D8D8"/>
            <w:vAlign w:val="center"/>
            <w:hideMark/>
          </w:tcPr>
          <w:p w14:paraId="0DABA20F" w14:textId="7C17C55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71F5EEA9"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F5082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3145E94A"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 Marcelino</w:t>
            </w:r>
          </w:p>
        </w:tc>
        <w:tc>
          <w:tcPr>
            <w:tcW w:w="502" w:type="pct"/>
            <w:tcBorders>
              <w:top w:val="nil"/>
              <w:left w:val="nil"/>
              <w:bottom w:val="single" w:sz="4" w:space="0" w:color="000000"/>
              <w:right w:val="single" w:sz="4" w:space="0" w:color="000000"/>
            </w:tcBorders>
            <w:shd w:val="clear" w:color="auto" w:fill="auto"/>
            <w:noWrap/>
            <w:vAlign w:val="center"/>
            <w:hideMark/>
          </w:tcPr>
          <w:p w14:paraId="62139186" w14:textId="35625B6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23C2B320" w14:textId="0612707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F5E863F" w14:textId="5FF7BEB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685124DB" w14:textId="64FFCFA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BFFDD13" w14:textId="2C366BD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13 </w:t>
            </w:r>
          </w:p>
        </w:tc>
        <w:tc>
          <w:tcPr>
            <w:tcW w:w="501" w:type="pct"/>
            <w:tcBorders>
              <w:top w:val="nil"/>
              <w:left w:val="nil"/>
              <w:bottom w:val="single" w:sz="4" w:space="0" w:color="000000"/>
              <w:right w:val="single" w:sz="4" w:space="0" w:color="000000"/>
            </w:tcBorders>
            <w:shd w:val="clear" w:color="auto" w:fill="auto"/>
            <w:noWrap/>
            <w:vAlign w:val="center"/>
            <w:hideMark/>
          </w:tcPr>
          <w:p w14:paraId="71D0CA83" w14:textId="38B49BA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63AFF76"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D1B8F8"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CALABARZON</w:t>
            </w:r>
          </w:p>
        </w:tc>
        <w:tc>
          <w:tcPr>
            <w:tcW w:w="502" w:type="pct"/>
            <w:tcBorders>
              <w:top w:val="nil"/>
              <w:left w:val="nil"/>
              <w:bottom w:val="single" w:sz="4" w:space="0" w:color="000000"/>
              <w:right w:val="single" w:sz="4" w:space="0" w:color="000000"/>
            </w:tcBorders>
            <w:shd w:val="clear" w:color="BFBFBF" w:fill="BFBFBF"/>
            <w:vAlign w:val="center"/>
            <w:hideMark/>
          </w:tcPr>
          <w:p w14:paraId="42B1A10A" w14:textId="53F6593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BFBFBF" w:fill="BFBFBF"/>
            <w:vAlign w:val="center"/>
            <w:hideMark/>
          </w:tcPr>
          <w:p w14:paraId="337BD726" w14:textId="4D916A8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9 </w:t>
            </w:r>
          </w:p>
        </w:tc>
        <w:tc>
          <w:tcPr>
            <w:tcW w:w="503" w:type="pct"/>
            <w:tcBorders>
              <w:top w:val="nil"/>
              <w:left w:val="nil"/>
              <w:bottom w:val="single" w:sz="4" w:space="0" w:color="000000"/>
              <w:right w:val="single" w:sz="4" w:space="0" w:color="000000"/>
            </w:tcBorders>
            <w:shd w:val="clear" w:color="BFBFBF" w:fill="BFBFBF"/>
            <w:vAlign w:val="center"/>
            <w:hideMark/>
          </w:tcPr>
          <w:p w14:paraId="30F9A778" w14:textId="55F2110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44 </w:t>
            </w:r>
          </w:p>
        </w:tc>
        <w:tc>
          <w:tcPr>
            <w:tcW w:w="503" w:type="pct"/>
            <w:tcBorders>
              <w:top w:val="nil"/>
              <w:left w:val="nil"/>
              <w:bottom w:val="single" w:sz="4" w:space="0" w:color="000000"/>
              <w:right w:val="single" w:sz="4" w:space="0" w:color="000000"/>
            </w:tcBorders>
            <w:shd w:val="clear" w:color="BFBFBF" w:fill="BFBFBF"/>
            <w:vAlign w:val="center"/>
            <w:hideMark/>
          </w:tcPr>
          <w:p w14:paraId="749A7830" w14:textId="4A13923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42 </w:t>
            </w:r>
          </w:p>
        </w:tc>
        <w:tc>
          <w:tcPr>
            <w:tcW w:w="503" w:type="pct"/>
            <w:tcBorders>
              <w:top w:val="nil"/>
              <w:left w:val="nil"/>
              <w:bottom w:val="single" w:sz="4" w:space="0" w:color="000000"/>
              <w:right w:val="single" w:sz="4" w:space="0" w:color="000000"/>
            </w:tcBorders>
            <w:shd w:val="clear" w:color="BFBFBF" w:fill="BFBFBF"/>
            <w:vAlign w:val="center"/>
            <w:hideMark/>
          </w:tcPr>
          <w:p w14:paraId="6501C238" w14:textId="03F748C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192 </w:t>
            </w:r>
          </w:p>
        </w:tc>
        <w:tc>
          <w:tcPr>
            <w:tcW w:w="501" w:type="pct"/>
            <w:tcBorders>
              <w:top w:val="nil"/>
              <w:left w:val="nil"/>
              <w:bottom w:val="single" w:sz="4" w:space="0" w:color="000000"/>
              <w:right w:val="single" w:sz="4" w:space="0" w:color="000000"/>
            </w:tcBorders>
            <w:shd w:val="clear" w:color="BFBFBF" w:fill="BFBFBF"/>
            <w:vAlign w:val="center"/>
            <w:hideMark/>
          </w:tcPr>
          <w:p w14:paraId="0F84D70E" w14:textId="38DD124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184 </w:t>
            </w:r>
          </w:p>
        </w:tc>
      </w:tr>
      <w:tr w:rsidR="006F72E8" w:rsidRPr="006F72E8" w14:paraId="445EFFA6"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747BB"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Batangas</w:t>
            </w:r>
          </w:p>
        </w:tc>
        <w:tc>
          <w:tcPr>
            <w:tcW w:w="502" w:type="pct"/>
            <w:tcBorders>
              <w:top w:val="nil"/>
              <w:left w:val="nil"/>
              <w:bottom w:val="single" w:sz="4" w:space="0" w:color="000000"/>
              <w:right w:val="single" w:sz="4" w:space="0" w:color="000000"/>
            </w:tcBorders>
            <w:shd w:val="clear" w:color="D8D8D8" w:fill="D8D8D8"/>
            <w:vAlign w:val="center"/>
            <w:hideMark/>
          </w:tcPr>
          <w:p w14:paraId="2537A022" w14:textId="1FF2BD8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8 </w:t>
            </w:r>
          </w:p>
        </w:tc>
        <w:tc>
          <w:tcPr>
            <w:tcW w:w="503" w:type="pct"/>
            <w:tcBorders>
              <w:top w:val="nil"/>
              <w:left w:val="nil"/>
              <w:bottom w:val="single" w:sz="4" w:space="0" w:color="000000"/>
              <w:right w:val="single" w:sz="4" w:space="0" w:color="000000"/>
            </w:tcBorders>
            <w:shd w:val="clear" w:color="D8D8D8" w:fill="D8D8D8"/>
            <w:vAlign w:val="center"/>
            <w:hideMark/>
          </w:tcPr>
          <w:p w14:paraId="620711F7" w14:textId="56305F3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 </w:t>
            </w:r>
          </w:p>
        </w:tc>
        <w:tc>
          <w:tcPr>
            <w:tcW w:w="503" w:type="pct"/>
            <w:tcBorders>
              <w:top w:val="nil"/>
              <w:left w:val="nil"/>
              <w:bottom w:val="single" w:sz="4" w:space="0" w:color="000000"/>
              <w:right w:val="single" w:sz="4" w:space="0" w:color="000000"/>
            </w:tcBorders>
            <w:shd w:val="clear" w:color="D8D8D8" w:fill="D8D8D8"/>
            <w:vAlign w:val="center"/>
            <w:hideMark/>
          </w:tcPr>
          <w:p w14:paraId="444913DC" w14:textId="3714121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31 </w:t>
            </w:r>
          </w:p>
        </w:tc>
        <w:tc>
          <w:tcPr>
            <w:tcW w:w="503" w:type="pct"/>
            <w:tcBorders>
              <w:top w:val="nil"/>
              <w:left w:val="nil"/>
              <w:bottom w:val="single" w:sz="4" w:space="0" w:color="000000"/>
              <w:right w:val="single" w:sz="4" w:space="0" w:color="000000"/>
            </w:tcBorders>
            <w:shd w:val="clear" w:color="D8D8D8" w:fill="D8D8D8"/>
            <w:vAlign w:val="center"/>
            <w:hideMark/>
          </w:tcPr>
          <w:p w14:paraId="428BC4AD" w14:textId="45C2594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29 </w:t>
            </w:r>
          </w:p>
        </w:tc>
        <w:tc>
          <w:tcPr>
            <w:tcW w:w="503" w:type="pct"/>
            <w:tcBorders>
              <w:top w:val="nil"/>
              <w:left w:val="nil"/>
              <w:bottom w:val="single" w:sz="4" w:space="0" w:color="000000"/>
              <w:right w:val="single" w:sz="4" w:space="0" w:color="000000"/>
            </w:tcBorders>
            <w:shd w:val="clear" w:color="D8D8D8" w:fill="D8D8D8"/>
            <w:vAlign w:val="center"/>
            <w:hideMark/>
          </w:tcPr>
          <w:p w14:paraId="0704EDF4" w14:textId="1FFBD6E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142 </w:t>
            </w:r>
          </w:p>
        </w:tc>
        <w:tc>
          <w:tcPr>
            <w:tcW w:w="501" w:type="pct"/>
            <w:tcBorders>
              <w:top w:val="nil"/>
              <w:left w:val="nil"/>
              <w:bottom w:val="single" w:sz="4" w:space="0" w:color="000000"/>
              <w:right w:val="single" w:sz="4" w:space="0" w:color="000000"/>
            </w:tcBorders>
            <w:shd w:val="clear" w:color="D8D8D8" w:fill="D8D8D8"/>
            <w:vAlign w:val="center"/>
            <w:hideMark/>
          </w:tcPr>
          <w:p w14:paraId="63295998" w14:textId="20DE962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134 </w:t>
            </w:r>
          </w:p>
        </w:tc>
      </w:tr>
      <w:tr w:rsidR="006F72E8" w:rsidRPr="006F72E8" w14:paraId="55609EDA"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825E9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372C3A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Calatagan</w:t>
            </w:r>
          </w:p>
        </w:tc>
        <w:tc>
          <w:tcPr>
            <w:tcW w:w="502" w:type="pct"/>
            <w:tcBorders>
              <w:top w:val="nil"/>
              <w:left w:val="nil"/>
              <w:bottom w:val="single" w:sz="4" w:space="0" w:color="000000"/>
              <w:right w:val="single" w:sz="4" w:space="0" w:color="000000"/>
            </w:tcBorders>
            <w:shd w:val="clear" w:color="auto" w:fill="auto"/>
            <w:noWrap/>
            <w:vAlign w:val="center"/>
            <w:hideMark/>
          </w:tcPr>
          <w:p w14:paraId="04C8DBDA" w14:textId="4BE34A0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28A6E92D" w14:textId="34CEC5D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264C38EB" w14:textId="223BB08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20 </w:t>
            </w:r>
          </w:p>
        </w:tc>
        <w:tc>
          <w:tcPr>
            <w:tcW w:w="503" w:type="pct"/>
            <w:tcBorders>
              <w:top w:val="nil"/>
              <w:left w:val="nil"/>
              <w:bottom w:val="single" w:sz="4" w:space="0" w:color="000000"/>
              <w:right w:val="single" w:sz="4" w:space="0" w:color="000000"/>
            </w:tcBorders>
            <w:shd w:val="clear" w:color="auto" w:fill="auto"/>
            <w:noWrap/>
            <w:vAlign w:val="center"/>
            <w:hideMark/>
          </w:tcPr>
          <w:p w14:paraId="5530537B" w14:textId="4771344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18 </w:t>
            </w:r>
          </w:p>
        </w:tc>
        <w:tc>
          <w:tcPr>
            <w:tcW w:w="503" w:type="pct"/>
            <w:tcBorders>
              <w:top w:val="nil"/>
              <w:left w:val="nil"/>
              <w:bottom w:val="single" w:sz="4" w:space="0" w:color="000000"/>
              <w:right w:val="single" w:sz="4" w:space="0" w:color="000000"/>
            </w:tcBorders>
            <w:shd w:val="clear" w:color="auto" w:fill="auto"/>
            <w:noWrap/>
            <w:vAlign w:val="center"/>
            <w:hideMark/>
          </w:tcPr>
          <w:p w14:paraId="39FF73CB" w14:textId="5D5D13A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84 </w:t>
            </w:r>
          </w:p>
        </w:tc>
        <w:tc>
          <w:tcPr>
            <w:tcW w:w="501" w:type="pct"/>
            <w:tcBorders>
              <w:top w:val="nil"/>
              <w:left w:val="nil"/>
              <w:bottom w:val="single" w:sz="4" w:space="0" w:color="000000"/>
              <w:right w:val="single" w:sz="4" w:space="0" w:color="000000"/>
            </w:tcBorders>
            <w:shd w:val="clear" w:color="auto" w:fill="auto"/>
            <w:noWrap/>
            <w:vAlign w:val="center"/>
            <w:hideMark/>
          </w:tcPr>
          <w:p w14:paraId="180A11FC" w14:textId="60CF7A9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76 </w:t>
            </w:r>
          </w:p>
        </w:tc>
      </w:tr>
      <w:tr w:rsidR="006F72E8" w:rsidRPr="006F72E8" w14:paraId="2CB16AFB"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BAF4C6"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7D4D3920"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Santa Teresita</w:t>
            </w:r>
          </w:p>
        </w:tc>
        <w:tc>
          <w:tcPr>
            <w:tcW w:w="502" w:type="pct"/>
            <w:tcBorders>
              <w:top w:val="nil"/>
              <w:left w:val="nil"/>
              <w:bottom w:val="single" w:sz="4" w:space="0" w:color="000000"/>
              <w:right w:val="single" w:sz="4" w:space="0" w:color="000000"/>
            </w:tcBorders>
            <w:shd w:val="clear" w:color="auto" w:fill="auto"/>
            <w:noWrap/>
            <w:vAlign w:val="center"/>
            <w:hideMark/>
          </w:tcPr>
          <w:p w14:paraId="169581BB" w14:textId="3BE33FA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009E9537" w14:textId="261F020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5ECF0DE2" w14:textId="7E2890F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 </w:t>
            </w:r>
          </w:p>
        </w:tc>
        <w:tc>
          <w:tcPr>
            <w:tcW w:w="503" w:type="pct"/>
            <w:tcBorders>
              <w:top w:val="nil"/>
              <w:left w:val="nil"/>
              <w:bottom w:val="single" w:sz="4" w:space="0" w:color="000000"/>
              <w:right w:val="single" w:sz="4" w:space="0" w:color="000000"/>
            </w:tcBorders>
            <w:shd w:val="clear" w:color="auto" w:fill="auto"/>
            <w:noWrap/>
            <w:vAlign w:val="center"/>
            <w:hideMark/>
          </w:tcPr>
          <w:p w14:paraId="48548C11" w14:textId="7568F38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 </w:t>
            </w:r>
          </w:p>
        </w:tc>
        <w:tc>
          <w:tcPr>
            <w:tcW w:w="503" w:type="pct"/>
            <w:tcBorders>
              <w:top w:val="nil"/>
              <w:left w:val="nil"/>
              <w:bottom w:val="single" w:sz="4" w:space="0" w:color="000000"/>
              <w:right w:val="single" w:sz="4" w:space="0" w:color="000000"/>
            </w:tcBorders>
            <w:shd w:val="clear" w:color="auto" w:fill="auto"/>
            <w:noWrap/>
            <w:vAlign w:val="center"/>
            <w:hideMark/>
          </w:tcPr>
          <w:p w14:paraId="6E8E3BDE" w14:textId="79C699F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58 </w:t>
            </w:r>
          </w:p>
        </w:tc>
        <w:tc>
          <w:tcPr>
            <w:tcW w:w="501" w:type="pct"/>
            <w:tcBorders>
              <w:top w:val="nil"/>
              <w:left w:val="nil"/>
              <w:bottom w:val="single" w:sz="4" w:space="0" w:color="000000"/>
              <w:right w:val="single" w:sz="4" w:space="0" w:color="000000"/>
            </w:tcBorders>
            <w:shd w:val="clear" w:color="auto" w:fill="auto"/>
            <w:noWrap/>
            <w:vAlign w:val="center"/>
            <w:hideMark/>
          </w:tcPr>
          <w:p w14:paraId="619BAFBA" w14:textId="41E03F8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58 </w:t>
            </w:r>
          </w:p>
        </w:tc>
      </w:tr>
      <w:tr w:rsidR="006F72E8" w:rsidRPr="006F72E8" w14:paraId="3D9687D8"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1F50E"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Laguna</w:t>
            </w:r>
          </w:p>
        </w:tc>
        <w:tc>
          <w:tcPr>
            <w:tcW w:w="502" w:type="pct"/>
            <w:tcBorders>
              <w:top w:val="nil"/>
              <w:left w:val="nil"/>
              <w:bottom w:val="single" w:sz="4" w:space="0" w:color="000000"/>
              <w:right w:val="single" w:sz="4" w:space="0" w:color="000000"/>
            </w:tcBorders>
            <w:shd w:val="clear" w:color="D8D8D8" w:fill="D8D8D8"/>
            <w:vAlign w:val="center"/>
            <w:hideMark/>
          </w:tcPr>
          <w:p w14:paraId="2202D3B5" w14:textId="6CF8E97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61809461" w14:textId="0A1D3C2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1CC92DF9" w14:textId="1AD74FB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 </w:t>
            </w:r>
          </w:p>
        </w:tc>
        <w:tc>
          <w:tcPr>
            <w:tcW w:w="503" w:type="pct"/>
            <w:tcBorders>
              <w:top w:val="nil"/>
              <w:left w:val="nil"/>
              <w:bottom w:val="single" w:sz="4" w:space="0" w:color="000000"/>
              <w:right w:val="single" w:sz="4" w:space="0" w:color="000000"/>
            </w:tcBorders>
            <w:shd w:val="clear" w:color="D8D8D8" w:fill="D8D8D8"/>
            <w:vAlign w:val="center"/>
            <w:hideMark/>
          </w:tcPr>
          <w:p w14:paraId="6CF57009" w14:textId="56E7766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 </w:t>
            </w:r>
          </w:p>
        </w:tc>
        <w:tc>
          <w:tcPr>
            <w:tcW w:w="503" w:type="pct"/>
            <w:tcBorders>
              <w:top w:val="nil"/>
              <w:left w:val="nil"/>
              <w:bottom w:val="single" w:sz="4" w:space="0" w:color="000000"/>
              <w:right w:val="single" w:sz="4" w:space="0" w:color="000000"/>
            </w:tcBorders>
            <w:shd w:val="clear" w:color="D8D8D8" w:fill="D8D8D8"/>
            <w:vAlign w:val="center"/>
            <w:hideMark/>
          </w:tcPr>
          <w:p w14:paraId="1ED80D85" w14:textId="0278E03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50 </w:t>
            </w:r>
          </w:p>
        </w:tc>
        <w:tc>
          <w:tcPr>
            <w:tcW w:w="501" w:type="pct"/>
            <w:tcBorders>
              <w:top w:val="nil"/>
              <w:left w:val="nil"/>
              <w:bottom w:val="single" w:sz="4" w:space="0" w:color="000000"/>
              <w:right w:val="single" w:sz="4" w:space="0" w:color="000000"/>
            </w:tcBorders>
            <w:shd w:val="clear" w:color="D8D8D8" w:fill="D8D8D8"/>
            <w:vAlign w:val="center"/>
            <w:hideMark/>
          </w:tcPr>
          <w:p w14:paraId="618B71B8" w14:textId="6C050AD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50 </w:t>
            </w:r>
          </w:p>
        </w:tc>
      </w:tr>
      <w:tr w:rsidR="006F72E8" w:rsidRPr="006F72E8" w14:paraId="637250A1"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E647CD"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75D779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Los Baños</w:t>
            </w:r>
          </w:p>
        </w:tc>
        <w:tc>
          <w:tcPr>
            <w:tcW w:w="502" w:type="pct"/>
            <w:tcBorders>
              <w:top w:val="nil"/>
              <w:left w:val="nil"/>
              <w:bottom w:val="single" w:sz="4" w:space="0" w:color="000000"/>
              <w:right w:val="single" w:sz="4" w:space="0" w:color="000000"/>
            </w:tcBorders>
            <w:shd w:val="clear" w:color="auto" w:fill="auto"/>
            <w:noWrap/>
            <w:vAlign w:val="center"/>
            <w:hideMark/>
          </w:tcPr>
          <w:p w14:paraId="07C28A58" w14:textId="05D64F4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4D42104F" w14:textId="4B18185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A788555" w14:textId="3FE85DC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7C9FF786" w14:textId="6EFD007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1FE7D461" w14:textId="4A07E47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28 </w:t>
            </w:r>
          </w:p>
        </w:tc>
        <w:tc>
          <w:tcPr>
            <w:tcW w:w="501" w:type="pct"/>
            <w:tcBorders>
              <w:top w:val="nil"/>
              <w:left w:val="nil"/>
              <w:bottom w:val="single" w:sz="4" w:space="0" w:color="000000"/>
              <w:right w:val="single" w:sz="4" w:space="0" w:color="000000"/>
            </w:tcBorders>
            <w:shd w:val="clear" w:color="auto" w:fill="auto"/>
            <w:noWrap/>
            <w:vAlign w:val="center"/>
            <w:hideMark/>
          </w:tcPr>
          <w:p w14:paraId="1BCB5B17" w14:textId="502EB22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28 </w:t>
            </w:r>
          </w:p>
        </w:tc>
      </w:tr>
      <w:tr w:rsidR="006F72E8" w:rsidRPr="006F72E8" w14:paraId="55B0ED0E"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8C111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F77BE8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Paete</w:t>
            </w:r>
          </w:p>
        </w:tc>
        <w:tc>
          <w:tcPr>
            <w:tcW w:w="502" w:type="pct"/>
            <w:tcBorders>
              <w:top w:val="nil"/>
              <w:left w:val="nil"/>
              <w:bottom w:val="single" w:sz="4" w:space="0" w:color="000000"/>
              <w:right w:val="single" w:sz="4" w:space="0" w:color="000000"/>
            </w:tcBorders>
            <w:shd w:val="clear" w:color="auto" w:fill="auto"/>
            <w:noWrap/>
            <w:vAlign w:val="center"/>
            <w:hideMark/>
          </w:tcPr>
          <w:p w14:paraId="4FD5E6FC" w14:textId="50A7649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5C0B417D" w14:textId="2D35D4B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36DC407D" w14:textId="5B22671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3AA2BA5A" w14:textId="03DC9C6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0FD3D85A" w14:textId="22DC13F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22 </w:t>
            </w:r>
          </w:p>
        </w:tc>
        <w:tc>
          <w:tcPr>
            <w:tcW w:w="501" w:type="pct"/>
            <w:tcBorders>
              <w:top w:val="nil"/>
              <w:left w:val="nil"/>
              <w:bottom w:val="single" w:sz="4" w:space="0" w:color="000000"/>
              <w:right w:val="single" w:sz="4" w:space="0" w:color="000000"/>
            </w:tcBorders>
            <w:shd w:val="clear" w:color="auto" w:fill="auto"/>
            <w:noWrap/>
            <w:vAlign w:val="center"/>
            <w:hideMark/>
          </w:tcPr>
          <w:p w14:paraId="4D1FBD60" w14:textId="01E1B8E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22 </w:t>
            </w:r>
          </w:p>
        </w:tc>
      </w:tr>
      <w:tr w:rsidR="006F72E8" w:rsidRPr="006F72E8" w14:paraId="35B2DF9C"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83227A"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MIMAROPA</w:t>
            </w:r>
          </w:p>
        </w:tc>
        <w:tc>
          <w:tcPr>
            <w:tcW w:w="502" w:type="pct"/>
            <w:tcBorders>
              <w:top w:val="nil"/>
              <w:left w:val="nil"/>
              <w:bottom w:val="single" w:sz="4" w:space="0" w:color="000000"/>
              <w:right w:val="single" w:sz="4" w:space="0" w:color="000000"/>
            </w:tcBorders>
            <w:shd w:val="clear" w:color="BFBFBF" w:fill="BFBFBF"/>
            <w:vAlign w:val="center"/>
            <w:hideMark/>
          </w:tcPr>
          <w:p w14:paraId="64CE8DD7" w14:textId="248C10A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23 </w:t>
            </w:r>
          </w:p>
        </w:tc>
        <w:tc>
          <w:tcPr>
            <w:tcW w:w="503" w:type="pct"/>
            <w:tcBorders>
              <w:top w:val="nil"/>
              <w:left w:val="nil"/>
              <w:bottom w:val="single" w:sz="4" w:space="0" w:color="000000"/>
              <w:right w:val="single" w:sz="4" w:space="0" w:color="000000"/>
            </w:tcBorders>
            <w:shd w:val="clear" w:color="BFBFBF" w:fill="BFBFBF"/>
            <w:vAlign w:val="center"/>
            <w:hideMark/>
          </w:tcPr>
          <w:p w14:paraId="6324641E" w14:textId="410C7FE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0621CC23" w14:textId="000840B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70 </w:t>
            </w:r>
          </w:p>
        </w:tc>
        <w:tc>
          <w:tcPr>
            <w:tcW w:w="503" w:type="pct"/>
            <w:tcBorders>
              <w:top w:val="nil"/>
              <w:left w:val="nil"/>
              <w:bottom w:val="single" w:sz="4" w:space="0" w:color="000000"/>
              <w:right w:val="single" w:sz="4" w:space="0" w:color="000000"/>
            </w:tcBorders>
            <w:shd w:val="clear" w:color="BFBFBF" w:fill="BFBFBF"/>
            <w:vAlign w:val="center"/>
            <w:hideMark/>
          </w:tcPr>
          <w:p w14:paraId="59A10A25" w14:textId="1398169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120F0676" w14:textId="0D926E6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308 </w:t>
            </w:r>
          </w:p>
        </w:tc>
        <w:tc>
          <w:tcPr>
            <w:tcW w:w="501" w:type="pct"/>
            <w:tcBorders>
              <w:top w:val="nil"/>
              <w:left w:val="nil"/>
              <w:bottom w:val="single" w:sz="4" w:space="0" w:color="000000"/>
              <w:right w:val="single" w:sz="4" w:space="0" w:color="000000"/>
            </w:tcBorders>
            <w:shd w:val="clear" w:color="BFBFBF" w:fill="BFBFBF"/>
            <w:vAlign w:val="center"/>
            <w:hideMark/>
          </w:tcPr>
          <w:p w14:paraId="65778840" w14:textId="4B85FB1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AE2A3AC"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2DC7"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Occidental Mindoro</w:t>
            </w:r>
          </w:p>
        </w:tc>
        <w:tc>
          <w:tcPr>
            <w:tcW w:w="502" w:type="pct"/>
            <w:tcBorders>
              <w:top w:val="nil"/>
              <w:left w:val="nil"/>
              <w:bottom w:val="single" w:sz="4" w:space="0" w:color="000000"/>
              <w:right w:val="single" w:sz="4" w:space="0" w:color="000000"/>
            </w:tcBorders>
            <w:shd w:val="clear" w:color="D8D8D8" w:fill="D8D8D8"/>
            <w:vAlign w:val="center"/>
            <w:hideMark/>
          </w:tcPr>
          <w:p w14:paraId="6E9DF76B" w14:textId="3E2FB39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12 </w:t>
            </w:r>
          </w:p>
        </w:tc>
        <w:tc>
          <w:tcPr>
            <w:tcW w:w="503" w:type="pct"/>
            <w:tcBorders>
              <w:top w:val="nil"/>
              <w:left w:val="nil"/>
              <w:bottom w:val="single" w:sz="4" w:space="0" w:color="000000"/>
              <w:right w:val="single" w:sz="4" w:space="0" w:color="000000"/>
            </w:tcBorders>
            <w:shd w:val="clear" w:color="D8D8D8" w:fill="D8D8D8"/>
            <w:vAlign w:val="center"/>
            <w:hideMark/>
          </w:tcPr>
          <w:p w14:paraId="3D29B2B1" w14:textId="2D96ABF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3B8FCA8" w14:textId="1A91CE9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36 </w:t>
            </w:r>
          </w:p>
        </w:tc>
        <w:tc>
          <w:tcPr>
            <w:tcW w:w="503" w:type="pct"/>
            <w:tcBorders>
              <w:top w:val="nil"/>
              <w:left w:val="nil"/>
              <w:bottom w:val="single" w:sz="4" w:space="0" w:color="000000"/>
              <w:right w:val="single" w:sz="4" w:space="0" w:color="000000"/>
            </w:tcBorders>
            <w:shd w:val="clear" w:color="D8D8D8" w:fill="D8D8D8"/>
            <w:vAlign w:val="center"/>
            <w:hideMark/>
          </w:tcPr>
          <w:p w14:paraId="6AC17007" w14:textId="49DF391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19F3A2D3" w14:textId="4091C3F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158 </w:t>
            </w:r>
          </w:p>
        </w:tc>
        <w:tc>
          <w:tcPr>
            <w:tcW w:w="501" w:type="pct"/>
            <w:tcBorders>
              <w:top w:val="nil"/>
              <w:left w:val="nil"/>
              <w:bottom w:val="single" w:sz="4" w:space="0" w:color="000000"/>
              <w:right w:val="single" w:sz="4" w:space="0" w:color="000000"/>
            </w:tcBorders>
            <w:shd w:val="clear" w:color="D8D8D8" w:fill="D8D8D8"/>
            <w:vAlign w:val="center"/>
            <w:hideMark/>
          </w:tcPr>
          <w:p w14:paraId="32BA29CE" w14:textId="6C013DB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6E42F02E"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ADBD2C"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B3F29F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Lubang</w:t>
            </w:r>
          </w:p>
        </w:tc>
        <w:tc>
          <w:tcPr>
            <w:tcW w:w="502" w:type="pct"/>
            <w:tcBorders>
              <w:top w:val="nil"/>
              <w:left w:val="nil"/>
              <w:bottom w:val="single" w:sz="4" w:space="0" w:color="000000"/>
              <w:right w:val="single" w:sz="4" w:space="0" w:color="000000"/>
            </w:tcBorders>
            <w:shd w:val="clear" w:color="auto" w:fill="auto"/>
            <w:noWrap/>
            <w:vAlign w:val="center"/>
            <w:hideMark/>
          </w:tcPr>
          <w:p w14:paraId="51398833" w14:textId="2B21AC1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272AF175" w14:textId="69E6B43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57DE2AE" w14:textId="15D27B2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396E0A7F" w14:textId="3C0AA05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D958972" w14:textId="42EF299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20 </w:t>
            </w:r>
          </w:p>
        </w:tc>
        <w:tc>
          <w:tcPr>
            <w:tcW w:w="501" w:type="pct"/>
            <w:tcBorders>
              <w:top w:val="nil"/>
              <w:left w:val="nil"/>
              <w:bottom w:val="single" w:sz="4" w:space="0" w:color="000000"/>
              <w:right w:val="single" w:sz="4" w:space="0" w:color="000000"/>
            </w:tcBorders>
            <w:shd w:val="clear" w:color="auto" w:fill="auto"/>
            <w:noWrap/>
            <w:vAlign w:val="center"/>
            <w:hideMark/>
          </w:tcPr>
          <w:p w14:paraId="7CC6B60C" w14:textId="3214A51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E3B42F9"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04FE70"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FA1CD8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Sablayan</w:t>
            </w:r>
          </w:p>
        </w:tc>
        <w:tc>
          <w:tcPr>
            <w:tcW w:w="502" w:type="pct"/>
            <w:tcBorders>
              <w:top w:val="nil"/>
              <w:left w:val="nil"/>
              <w:bottom w:val="single" w:sz="4" w:space="0" w:color="000000"/>
              <w:right w:val="single" w:sz="4" w:space="0" w:color="000000"/>
            </w:tcBorders>
            <w:shd w:val="clear" w:color="auto" w:fill="auto"/>
            <w:noWrap/>
            <w:vAlign w:val="center"/>
            <w:hideMark/>
          </w:tcPr>
          <w:p w14:paraId="2D578346" w14:textId="5ED2DD9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1153E162" w14:textId="0F6E490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9FA34FB" w14:textId="27DE6BA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6ECF6CDA" w14:textId="1E6C4EF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68FE813" w14:textId="05080A7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1" w:type="pct"/>
            <w:tcBorders>
              <w:top w:val="nil"/>
              <w:left w:val="nil"/>
              <w:bottom w:val="single" w:sz="4" w:space="0" w:color="000000"/>
              <w:right w:val="single" w:sz="4" w:space="0" w:color="000000"/>
            </w:tcBorders>
            <w:shd w:val="clear" w:color="auto" w:fill="auto"/>
            <w:noWrap/>
            <w:vAlign w:val="center"/>
            <w:hideMark/>
          </w:tcPr>
          <w:p w14:paraId="79C6E48F" w14:textId="4BDC729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7D3A174"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854292"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D57950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 Jose</w:t>
            </w:r>
          </w:p>
        </w:tc>
        <w:tc>
          <w:tcPr>
            <w:tcW w:w="502" w:type="pct"/>
            <w:tcBorders>
              <w:top w:val="nil"/>
              <w:left w:val="nil"/>
              <w:bottom w:val="single" w:sz="4" w:space="0" w:color="000000"/>
              <w:right w:val="single" w:sz="4" w:space="0" w:color="000000"/>
            </w:tcBorders>
            <w:shd w:val="clear" w:color="auto" w:fill="auto"/>
            <w:noWrap/>
            <w:vAlign w:val="center"/>
            <w:hideMark/>
          </w:tcPr>
          <w:p w14:paraId="53FD445F" w14:textId="3CA2224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9 </w:t>
            </w:r>
          </w:p>
        </w:tc>
        <w:tc>
          <w:tcPr>
            <w:tcW w:w="503" w:type="pct"/>
            <w:tcBorders>
              <w:top w:val="nil"/>
              <w:left w:val="nil"/>
              <w:bottom w:val="single" w:sz="4" w:space="0" w:color="000000"/>
              <w:right w:val="single" w:sz="4" w:space="0" w:color="000000"/>
            </w:tcBorders>
            <w:shd w:val="clear" w:color="auto" w:fill="auto"/>
            <w:noWrap/>
            <w:vAlign w:val="center"/>
            <w:hideMark/>
          </w:tcPr>
          <w:p w14:paraId="3634E314" w14:textId="5B13D4B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5F845B1" w14:textId="6B49FE2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26 </w:t>
            </w:r>
          </w:p>
        </w:tc>
        <w:tc>
          <w:tcPr>
            <w:tcW w:w="503" w:type="pct"/>
            <w:tcBorders>
              <w:top w:val="nil"/>
              <w:left w:val="nil"/>
              <w:bottom w:val="single" w:sz="4" w:space="0" w:color="000000"/>
              <w:right w:val="single" w:sz="4" w:space="0" w:color="000000"/>
            </w:tcBorders>
            <w:shd w:val="clear" w:color="auto" w:fill="auto"/>
            <w:noWrap/>
            <w:vAlign w:val="center"/>
            <w:hideMark/>
          </w:tcPr>
          <w:p w14:paraId="40965F75" w14:textId="2E6D598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3D8E245" w14:textId="5E8BB4F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126 </w:t>
            </w:r>
          </w:p>
        </w:tc>
        <w:tc>
          <w:tcPr>
            <w:tcW w:w="501" w:type="pct"/>
            <w:tcBorders>
              <w:top w:val="nil"/>
              <w:left w:val="nil"/>
              <w:bottom w:val="single" w:sz="4" w:space="0" w:color="000000"/>
              <w:right w:val="single" w:sz="4" w:space="0" w:color="000000"/>
            </w:tcBorders>
            <w:shd w:val="clear" w:color="auto" w:fill="auto"/>
            <w:noWrap/>
            <w:vAlign w:val="center"/>
            <w:hideMark/>
          </w:tcPr>
          <w:p w14:paraId="126D57F2" w14:textId="47D86D2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689DFE0A"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E59E01"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FEB756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xml:space="preserve"> Santa Cruz</w:t>
            </w:r>
          </w:p>
        </w:tc>
        <w:tc>
          <w:tcPr>
            <w:tcW w:w="502" w:type="pct"/>
            <w:tcBorders>
              <w:top w:val="nil"/>
              <w:left w:val="nil"/>
              <w:bottom w:val="single" w:sz="4" w:space="0" w:color="000000"/>
              <w:right w:val="single" w:sz="4" w:space="0" w:color="000000"/>
            </w:tcBorders>
            <w:shd w:val="clear" w:color="auto" w:fill="auto"/>
            <w:noWrap/>
            <w:vAlign w:val="center"/>
            <w:hideMark/>
          </w:tcPr>
          <w:p w14:paraId="3704304F" w14:textId="1272D47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36BE2795" w14:textId="3AC50C5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80153A6" w14:textId="564E3BE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25F2DCF3" w14:textId="5B774DA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113215A" w14:textId="6A4CDDE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05F37A0D" w14:textId="6D66EE3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65DAC899"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7C41D"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Romblon</w:t>
            </w:r>
          </w:p>
        </w:tc>
        <w:tc>
          <w:tcPr>
            <w:tcW w:w="502" w:type="pct"/>
            <w:tcBorders>
              <w:top w:val="nil"/>
              <w:left w:val="nil"/>
              <w:bottom w:val="single" w:sz="4" w:space="0" w:color="000000"/>
              <w:right w:val="single" w:sz="4" w:space="0" w:color="000000"/>
            </w:tcBorders>
            <w:shd w:val="clear" w:color="D8D8D8" w:fill="D8D8D8"/>
            <w:vAlign w:val="center"/>
            <w:hideMark/>
          </w:tcPr>
          <w:p w14:paraId="609B5763" w14:textId="3FBC928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11 </w:t>
            </w:r>
          </w:p>
        </w:tc>
        <w:tc>
          <w:tcPr>
            <w:tcW w:w="503" w:type="pct"/>
            <w:tcBorders>
              <w:top w:val="nil"/>
              <w:left w:val="nil"/>
              <w:bottom w:val="single" w:sz="4" w:space="0" w:color="000000"/>
              <w:right w:val="single" w:sz="4" w:space="0" w:color="000000"/>
            </w:tcBorders>
            <w:shd w:val="clear" w:color="D8D8D8" w:fill="D8D8D8"/>
            <w:vAlign w:val="center"/>
            <w:hideMark/>
          </w:tcPr>
          <w:p w14:paraId="42745C6A" w14:textId="005E9D1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50A141F" w14:textId="43482CC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34 </w:t>
            </w:r>
          </w:p>
        </w:tc>
        <w:tc>
          <w:tcPr>
            <w:tcW w:w="503" w:type="pct"/>
            <w:tcBorders>
              <w:top w:val="nil"/>
              <w:left w:val="nil"/>
              <w:bottom w:val="single" w:sz="4" w:space="0" w:color="000000"/>
              <w:right w:val="single" w:sz="4" w:space="0" w:color="000000"/>
            </w:tcBorders>
            <w:shd w:val="clear" w:color="D8D8D8" w:fill="D8D8D8"/>
            <w:vAlign w:val="center"/>
            <w:hideMark/>
          </w:tcPr>
          <w:p w14:paraId="6EB292EB" w14:textId="07371A8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53BB4146" w14:textId="3AB3571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150 </w:t>
            </w:r>
          </w:p>
        </w:tc>
        <w:tc>
          <w:tcPr>
            <w:tcW w:w="501" w:type="pct"/>
            <w:tcBorders>
              <w:top w:val="nil"/>
              <w:left w:val="nil"/>
              <w:bottom w:val="single" w:sz="4" w:space="0" w:color="000000"/>
              <w:right w:val="single" w:sz="4" w:space="0" w:color="000000"/>
            </w:tcBorders>
            <w:shd w:val="clear" w:color="D8D8D8" w:fill="D8D8D8"/>
            <w:vAlign w:val="center"/>
            <w:hideMark/>
          </w:tcPr>
          <w:p w14:paraId="51C3F6AA" w14:textId="12ED2EC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1E4A12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4E848E"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noWrap/>
            <w:vAlign w:val="center"/>
            <w:hideMark/>
          </w:tcPr>
          <w:p w14:paraId="003FEF7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Corcuera</w:t>
            </w:r>
          </w:p>
        </w:tc>
        <w:tc>
          <w:tcPr>
            <w:tcW w:w="502" w:type="pct"/>
            <w:tcBorders>
              <w:top w:val="nil"/>
              <w:left w:val="nil"/>
              <w:bottom w:val="single" w:sz="4" w:space="0" w:color="000000"/>
              <w:right w:val="single" w:sz="4" w:space="0" w:color="000000"/>
            </w:tcBorders>
            <w:shd w:val="clear" w:color="auto" w:fill="auto"/>
            <w:noWrap/>
            <w:vAlign w:val="center"/>
            <w:hideMark/>
          </w:tcPr>
          <w:p w14:paraId="2FD169D7" w14:textId="31C0B2F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0FD621E5" w14:textId="761CD74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4DF0651" w14:textId="39AD40F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1B0206C7" w14:textId="08B1973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7CAC05C" w14:textId="4AD4CCC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15 </w:t>
            </w:r>
          </w:p>
        </w:tc>
        <w:tc>
          <w:tcPr>
            <w:tcW w:w="501" w:type="pct"/>
            <w:tcBorders>
              <w:top w:val="nil"/>
              <w:left w:val="nil"/>
              <w:bottom w:val="single" w:sz="4" w:space="0" w:color="000000"/>
              <w:right w:val="single" w:sz="4" w:space="0" w:color="000000"/>
            </w:tcBorders>
            <w:shd w:val="clear" w:color="auto" w:fill="auto"/>
            <w:noWrap/>
            <w:vAlign w:val="center"/>
            <w:hideMark/>
          </w:tcPr>
          <w:p w14:paraId="78424882" w14:textId="0F0659E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9ECB11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084896"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noWrap/>
            <w:vAlign w:val="center"/>
            <w:hideMark/>
          </w:tcPr>
          <w:p w14:paraId="67D58B64"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Ferrol</w:t>
            </w:r>
          </w:p>
        </w:tc>
        <w:tc>
          <w:tcPr>
            <w:tcW w:w="502" w:type="pct"/>
            <w:tcBorders>
              <w:top w:val="nil"/>
              <w:left w:val="nil"/>
              <w:bottom w:val="single" w:sz="4" w:space="0" w:color="000000"/>
              <w:right w:val="single" w:sz="4" w:space="0" w:color="000000"/>
            </w:tcBorders>
            <w:shd w:val="clear" w:color="auto" w:fill="auto"/>
            <w:noWrap/>
            <w:vAlign w:val="center"/>
            <w:hideMark/>
          </w:tcPr>
          <w:p w14:paraId="0651608F" w14:textId="3A6C1F8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AF210A2" w14:textId="3BDFC8B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3750A04" w14:textId="3590021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2C0E1C56" w14:textId="5339DE1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461E3C3" w14:textId="1304F08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noWrap/>
            <w:vAlign w:val="center"/>
            <w:hideMark/>
          </w:tcPr>
          <w:p w14:paraId="2A6B857C" w14:textId="1F005CF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27C6B33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53F29E"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noWrap/>
            <w:vAlign w:val="center"/>
            <w:hideMark/>
          </w:tcPr>
          <w:p w14:paraId="178F50B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Looc</w:t>
            </w:r>
          </w:p>
        </w:tc>
        <w:tc>
          <w:tcPr>
            <w:tcW w:w="502" w:type="pct"/>
            <w:tcBorders>
              <w:top w:val="nil"/>
              <w:left w:val="nil"/>
              <w:bottom w:val="single" w:sz="4" w:space="0" w:color="000000"/>
              <w:right w:val="single" w:sz="4" w:space="0" w:color="000000"/>
            </w:tcBorders>
            <w:shd w:val="clear" w:color="auto" w:fill="auto"/>
            <w:noWrap/>
            <w:vAlign w:val="center"/>
            <w:hideMark/>
          </w:tcPr>
          <w:p w14:paraId="70187AF5" w14:textId="74AFE15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7631FA38" w14:textId="7845668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65921DD" w14:textId="09E70D4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8 </w:t>
            </w:r>
          </w:p>
        </w:tc>
        <w:tc>
          <w:tcPr>
            <w:tcW w:w="503" w:type="pct"/>
            <w:tcBorders>
              <w:top w:val="nil"/>
              <w:left w:val="nil"/>
              <w:bottom w:val="single" w:sz="4" w:space="0" w:color="000000"/>
              <w:right w:val="single" w:sz="4" w:space="0" w:color="000000"/>
            </w:tcBorders>
            <w:shd w:val="clear" w:color="auto" w:fill="auto"/>
            <w:noWrap/>
            <w:vAlign w:val="center"/>
            <w:hideMark/>
          </w:tcPr>
          <w:p w14:paraId="54750E4D" w14:textId="581FA90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9B272EC" w14:textId="71DE839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44 </w:t>
            </w:r>
          </w:p>
        </w:tc>
        <w:tc>
          <w:tcPr>
            <w:tcW w:w="501" w:type="pct"/>
            <w:tcBorders>
              <w:top w:val="nil"/>
              <w:left w:val="nil"/>
              <w:bottom w:val="single" w:sz="4" w:space="0" w:color="000000"/>
              <w:right w:val="single" w:sz="4" w:space="0" w:color="000000"/>
            </w:tcBorders>
            <w:shd w:val="clear" w:color="auto" w:fill="auto"/>
            <w:noWrap/>
            <w:vAlign w:val="center"/>
            <w:hideMark/>
          </w:tcPr>
          <w:p w14:paraId="3DEF7E22" w14:textId="556A278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0B3A539"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D74A03"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noWrap/>
            <w:vAlign w:val="center"/>
            <w:hideMark/>
          </w:tcPr>
          <w:p w14:paraId="3A3F0B90"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Magdiwang</w:t>
            </w:r>
          </w:p>
        </w:tc>
        <w:tc>
          <w:tcPr>
            <w:tcW w:w="502" w:type="pct"/>
            <w:tcBorders>
              <w:top w:val="nil"/>
              <w:left w:val="nil"/>
              <w:bottom w:val="single" w:sz="4" w:space="0" w:color="000000"/>
              <w:right w:val="single" w:sz="4" w:space="0" w:color="000000"/>
            </w:tcBorders>
            <w:shd w:val="clear" w:color="auto" w:fill="auto"/>
            <w:noWrap/>
            <w:vAlign w:val="center"/>
            <w:hideMark/>
          </w:tcPr>
          <w:p w14:paraId="1FAB6F2D" w14:textId="2888F9E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0ED4DF5A" w14:textId="5EF6A49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789368C" w14:textId="793FDAD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05FE4AD7" w14:textId="05ED6E7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789D381" w14:textId="7A59D80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35 </w:t>
            </w:r>
          </w:p>
        </w:tc>
        <w:tc>
          <w:tcPr>
            <w:tcW w:w="501" w:type="pct"/>
            <w:tcBorders>
              <w:top w:val="nil"/>
              <w:left w:val="nil"/>
              <w:bottom w:val="single" w:sz="4" w:space="0" w:color="000000"/>
              <w:right w:val="single" w:sz="4" w:space="0" w:color="000000"/>
            </w:tcBorders>
            <w:shd w:val="clear" w:color="auto" w:fill="auto"/>
            <w:noWrap/>
            <w:vAlign w:val="center"/>
            <w:hideMark/>
          </w:tcPr>
          <w:p w14:paraId="4D83B495" w14:textId="668081C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2BCB00E6"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D66788"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noWrap/>
            <w:vAlign w:val="center"/>
            <w:hideMark/>
          </w:tcPr>
          <w:p w14:paraId="3A4E8E7E"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Odiongan</w:t>
            </w:r>
          </w:p>
        </w:tc>
        <w:tc>
          <w:tcPr>
            <w:tcW w:w="502" w:type="pct"/>
            <w:tcBorders>
              <w:top w:val="nil"/>
              <w:left w:val="nil"/>
              <w:bottom w:val="single" w:sz="4" w:space="0" w:color="000000"/>
              <w:right w:val="single" w:sz="4" w:space="0" w:color="000000"/>
            </w:tcBorders>
            <w:shd w:val="clear" w:color="auto" w:fill="auto"/>
            <w:noWrap/>
            <w:vAlign w:val="center"/>
            <w:hideMark/>
          </w:tcPr>
          <w:p w14:paraId="72BD598D" w14:textId="6C1AB0D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 </w:t>
            </w:r>
          </w:p>
        </w:tc>
        <w:tc>
          <w:tcPr>
            <w:tcW w:w="503" w:type="pct"/>
            <w:tcBorders>
              <w:top w:val="nil"/>
              <w:left w:val="nil"/>
              <w:bottom w:val="single" w:sz="4" w:space="0" w:color="000000"/>
              <w:right w:val="single" w:sz="4" w:space="0" w:color="000000"/>
            </w:tcBorders>
            <w:shd w:val="clear" w:color="auto" w:fill="auto"/>
            <w:noWrap/>
            <w:vAlign w:val="center"/>
            <w:hideMark/>
          </w:tcPr>
          <w:p w14:paraId="652177FF" w14:textId="0E25888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005628E" w14:textId="6B6C431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14 </w:t>
            </w:r>
          </w:p>
        </w:tc>
        <w:tc>
          <w:tcPr>
            <w:tcW w:w="503" w:type="pct"/>
            <w:tcBorders>
              <w:top w:val="nil"/>
              <w:left w:val="nil"/>
              <w:bottom w:val="single" w:sz="4" w:space="0" w:color="000000"/>
              <w:right w:val="single" w:sz="4" w:space="0" w:color="000000"/>
            </w:tcBorders>
            <w:shd w:val="clear" w:color="auto" w:fill="auto"/>
            <w:noWrap/>
            <w:vAlign w:val="center"/>
            <w:hideMark/>
          </w:tcPr>
          <w:p w14:paraId="79A2B128" w14:textId="0052DDB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17347FC" w14:textId="3D67617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46 </w:t>
            </w:r>
          </w:p>
        </w:tc>
        <w:tc>
          <w:tcPr>
            <w:tcW w:w="501" w:type="pct"/>
            <w:tcBorders>
              <w:top w:val="nil"/>
              <w:left w:val="nil"/>
              <w:bottom w:val="single" w:sz="4" w:space="0" w:color="000000"/>
              <w:right w:val="single" w:sz="4" w:space="0" w:color="000000"/>
            </w:tcBorders>
            <w:shd w:val="clear" w:color="auto" w:fill="auto"/>
            <w:noWrap/>
            <w:vAlign w:val="center"/>
            <w:hideMark/>
          </w:tcPr>
          <w:p w14:paraId="6E9D8382" w14:textId="45E0F89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10B1CBEA"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EE35F9"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VI</w:t>
            </w:r>
          </w:p>
        </w:tc>
        <w:tc>
          <w:tcPr>
            <w:tcW w:w="502" w:type="pct"/>
            <w:tcBorders>
              <w:top w:val="nil"/>
              <w:left w:val="nil"/>
              <w:bottom w:val="single" w:sz="4" w:space="0" w:color="000000"/>
              <w:right w:val="single" w:sz="4" w:space="0" w:color="000000"/>
            </w:tcBorders>
            <w:shd w:val="clear" w:color="BFBFBF" w:fill="BFBFBF"/>
            <w:vAlign w:val="center"/>
            <w:hideMark/>
          </w:tcPr>
          <w:p w14:paraId="3E9950B2" w14:textId="1922855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38 </w:t>
            </w:r>
          </w:p>
        </w:tc>
        <w:tc>
          <w:tcPr>
            <w:tcW w:w="503" w:type="pct"/>
            <w:tcBorders>
              <w:top w:val="nil"/>
              <w:left w:val="nil"/>
              <w:bottom w:val="single" w:sz="4" w:space="0" w:color="000000"/>
              <w:right w:val="single" w:sz="4" w:space="0" w:color="000000"/>
            </w:tcBorders>
            <w:shd w:val="clear" w:color="BFBFBF" w:fill="BFBFBF"/>
            <w:vAlign w:val="center"/>
            <w:hideMark/>
          </w:tcPr>
          <w:p w14:paraId="1AB9A232" w14:textId="2CF43AF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30 </w:t>
            </w:r>
          </w:p>
        </w:tc>
        <w:tc>
          <w:tcPr>
            <w:tcW w:w="503" w:type="pct"/>
            <w:tcBorders>
              <w:top w:val="nil"/>
              <w:left w:val="nil"/>
              <w:bottom w:val="single" w:sz="4" w:space="0" w:color="000000"/>
              <w:right w:val="single" w:sz="4" w:space="0" w:color="000000"/>
            </w:tcBorders>
            <w:shd w:val="clear" w:color="BFBFBF" w:fill="BFBFBF"/>
            <w:vAlign w:val="center"/>
            <w:hideMark/>
          </w:tcPr>
          <w:p w14:paraId="5E90105C" w14:textId="6DA9ACF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690 </w:t>
            </w:r>
          </w:p>
        </w:tc>
        <w:tc>
          <w:tcPr>
            <w:tcW w:w="503" w:type="pct"/>
            <w:tcBorders>
              <w:top w:val="nil"/>
              <w:left w:val="nil"/>
              <w:bottom w:val="single" w:sz="4" w:space="0" w:color="000000"/>
              <w:right w:val="single" w:sz="4" w:space="0" w:color="000000"/>
            </w:tcBorders>
            <w:shd w:val="clear" w:color="BFBFBF" w:fill="BFBFBF"/>
            <w:vAlign w:val="center"/>
            <w:hideMark/>
          </w:tcPr>
          <w:p w14:paraId="57D07C1A" w14:textId="3359CB9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519 </w:t>
            </w:r>
          </w:p>
        </w:tc>
        <w:tc>
          <w:tcPr>
            <w:tcW w:w="503" w:type="pct"/>
            <w:tcBorders>
              <w:top w:val="nil"/>
              <w:left w:val="nil"/>
              <w:bottom w:val="single" w:sz="4" w:space="0" w:color="000000"/>
              <w:right w:val="single" w:sz="4" w:space="0" w:color="000000"/>
            </w:tcBorders>
            <w:shd w:val="clear" w:color="BFBFBF" w:fill="BFBFBF"/>
            <w:vAlign w:val="center"/>
            <w:hideMark/>
          </w:tcPr>
          <w:p w14:paraId="7435D3C0" w14:textId="1D2CC64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2,872 </w:t>
            </w:r>
          </w:p>
        </w:tc>
        <w:tc>
          <w:tcPr>
            <w:tcW w:w="501" w:type="pct"/>
            <w:tcBorders>
              <w:top w:val="nil"/>
              <w:left w:val="nil"/>
              <w:bottom w:val="single" w:sz="4" w:space="0" w:color="000000"/>
              <w:right w:val="single" w:sz="4" w:space="0" w:color="000000"/>
            </w:tcBorders>
            <w:shd w:val="clear" w:color="BFBFBF" w:fill="BFBFBF"/>
            <w:vAlign w:val="center"/>
            <w:hideMark/>
          </w:tcPr>
          <w:p w14:paraId="50095294" w14:textId="7CC0635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2,193 </w:t>
            </w:r>
          </w:p>
        </w:tc>
      </w:tr>
      <w:tr w:rsidR="006F72E8" w:rsidRPr="006F72E8" w14:paraId="5F092645"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882D0"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Aklan</w:t>
            </w:r>
          </w:p>
        </w:tc>
        <w:tc>
          <w:tcPr>
            <w:tcW w:w="502" w:type="pct"/>
            <w:tcBorders>
              <w:top w:val="nil"/>
              <w:left w:val="nil"/>
              <w:bottom w:val="single" w:sz="4" w:space="0" w:color="000000"/>
              <w:right w:val="single" w:sz="4" w:space="0" w:color="000000"/>
            </w:tcBorders>
            <w:shd w:val="clear" w:color="D8D8D8" w:fill="D8D8D8"/>
            <w:vAlign w:val="center"/>
            <w:hideMark/>
          </w:tcPr>
          <w:p w14:paraId="65EF1EE1" w14:textId="06B8578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 </w:t>
            </w:r>
          </w:p>
        </w:tc>
        <w:tc>
          <w:tcPr>
            <w:tcW w:w="503" w:type="pct"/>
            <w:tcBorders>
              <w:top w:val="nil"/>
              <w:left w:val="nil"/>
              <w:bottom w:val="single" w:sz="4" w:space="0" w:color="000000"/>
              <w:right w:val="single" w:sz="4" w:space="0" w:color="000000"/>
            </w:tcBorders>
            <w:shd w:val="clear" w:color="D8D8D8" w:fill="D8D8D8"/>
            <w:vAlign w:val="center"/>
            <w:hideMark/>
          </w:tcPr>
          <w:p w14:paraId="21809C38" w14:textId="48944B5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 </w:t>
            </w:r>
          </w:p>
        </w:tc>
        <w:tc>
          <w:tcPr>
            <w:tcW w:w="503" w:type="pct"/>
            <w:tcBorders>
              <w:top w:val="nil"/>
              <w:left w:val="nil"/>
              <w:bottom w:val="single" w:sz="4" w:space="0" w:color="000000"/>
              <w:right w:val="single" w:sz="4" w:space="0" w:color="000000"/>
            </w:tcBorders>
            <w:shd w:val="clear" w:color="D8D8D8" w:fill="D8D8D8"/>
            <w:vAlign w:val="center"/>
            <w:hideMark/>
          </w:tcPr>
          <w:p w14:paraId="5DF5DB32" w14:textId="0ED9D0A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 </w:t>
            </w:r>
          </w:p>
        </w:tc>
        <w:tc>
          <w:tcPr>
            <w:tcW w:w="503" w:type="pct"/>
            <w:tcBorders>
              <w:top w:val="nil"/>
              <w:left w:val="nil"/>
              <w:bottom w:val="single" w:sz="4" w:space="0" w:color="000000"/>
              <w:right w:val="single" w:sz="4" w:space="0" w:color="000000"/>
            </w:tcBorders>
            <w:shd w:val="clear" w:color="D8D8D8" w:fill="D8D8D8"/>
            <w:vAlign w:val="center"/>
            <w:hideMark/>
          </w:tcPr>
          <w:p w14:paraId="3BE6F89D" w14:textId="7FC3C82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 </w:t>
            </w:r>
          </w:p>
        </w:tc>
        <w:tc>
          <w:tcPr>
            <w:tcW w:w="503" w:type="pct"/>
            <w:tcBorders>
              <w:top w:val="nil"/>
              <w:left w:val="nil"/>
              <w:bottom w:val="single" w:sz="4" w:space="0" w:color="000000"/>
              <w:right w:val="single" w:sz="4" w:space="0" w:color="000000"/>
            </w:tcBorders>
            <w:shd w:val="clear" w:color="D8D8D8" w:fill="D8D8D8"/>
            <w:vAlign w:val="center"/>
            <w:hideMark/>
          </w:tcPr>
          <w:p w14:paraId="26DC64A5" w14:textId="382902B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22 </w:t>
            </w:r>
          </w:p>
        </w:tc>
        <w:tc>
          <w:tcPr>
            <w:tcW w:w="501" w:type="pct"/>
            <w:tcBorders>
              <w:top w:val="nil"/>
              <w:left w:val="nil"/>
              <w:bottom w:val="single" w:sz="4" w:space="0" w:color="000000"/>
              <w:right w:val="single" w:sz="4" w:space="0" w:color="000000"/>
            </w:tcBorders>
            <w:shd w:val="clear" w:color="D8D8D8" w:fill="D8D8D8"/>
            <w:vAlign w:val="center"/>
            <w:hideMark/>
          </w:tcPr>
          <w:p w14:paraId="700DDDF6" w14:textId="61B004B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12 </w:t>
            </w:r>
          </w:p>
        </w:tc>
      </w:tr>
      <w:tr w:rsidR="006F72E8" w:rsidRPr="006F72E8" w14:paraId="1B5A0E53"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0E014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D54D7D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New Washington</w:t>
            </w:r>
          </w:p>
        </w:tc>
        <w:tc>
          <w:tcPr>
            <w:tcW w:w="502" w:type="pct"/>
            <w:tcBorders>
              <w:top w:val="nil"/>
              <w:left w:val="nil"/>
              <w:bottom w:val="single" w:sz="4" w:space="0" w:color="000000"/>
              <w:right w:val="single" w:sz="4" w:space="0" w:color="000000"/>
            </w:tcBorders>
            <w:shd w:val="clear" w:color="auto" w:fill="auto"/>
            <w:noWrap/>
            <w:vAlign w:val="center"/>
            <w:hideMark/>
          </w:tcPr>
          <w:p w14:paraId="5AE835AE" w14:textId="3DD080C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19603C5D" w14:textId="3FD68E1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1BF881B2" w14:textId="57B6C34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27944F33" w14:textId="468B269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FAF2094" w14:textId="2754B72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1" w:type="pct"/>
            <w:tcBorders>
              <w:top w:val="nil"/>
              <w:left w:val="nil"/>
              <w:bottom w:val="single" w:sz="4" w:space="0" w:color="000000"/>
              <w:right w:val="single" w:sz="4" w:space="0" w:color="000000"/>
            </w:tcBorders>
            <w:shd w:val="clear" w:color="auto" w:fill="auto"/>
            <w:noWrap/>
            <w:vAlign w:val="center"/>
            <w:hideMark/>
          </w:tcPr>
          <w:p w14:paraId="7C81D1C9" w14:textId="55B730A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r>
      <w:tr w:rsidR="006F72E8" w:rsidRPr="006F72E8" w14:paraId="66F2679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E434D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5CBAF7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Buruanga</w:t>
            </w:r>
          </w:p>
        </w:tc>
        <w:tc>
          <w:tcPr>
            <w:tcW w:w="502" w:type="pct"/>
            <w:tcBorders>
              <w:top w:val="nil"/>
              <w:left w:val="nil"/>
              <w:bottom w:val="single" w:sz="4" w:space="0" w:color="000000"/>
              <w:right w:val="single" w:sz="4" w:space="0" w:color="000000"/>
            </w:tcBorders>
            <w:shd w:val="clear" w:color="auto" w:fill="auto"/>
            <w:noWrap/>
            <w:vAlign w:val="center"/>
            <w:hideMark/>
          </w:tcPr>
          <w:p w14:paraId="42163048" w14:textId="73416A4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684716C4" w14:textId="6842496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A414A87" w14:textId="06FF424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05D4D10C" w14:textId="1784762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0646F15" w14:textId="1F9CF0A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38065B89" w14:textId="6E46D38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191CD7F5"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7DF1D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06B4807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Malay</w:t>
            </w:r>
          </w:p>
        </w:tc>
        <w:tc>
          <w:tcPr>
            <w:tcW w:w="502" w:type="pct"/>
            <w:tcBorders>
              <w:top w:val="nil"/>
              <w:left w:val="nil"/>
              <w:bottom w:val="single" w:sz="4" w:space="0" w:color="000000"/>
              <w:right w:val="single" w:sz="4" w:space="0" w:color="000000"/>
            </w:tcBorders>
            <w:shd w:val="clear" w:color="auto" w:fill="auto"/>
            <w:noWrap/>
            <w:vAlign w:val="center"/>
            <w:hideMark/>
          </w:tcPr>
          <w:p w14:paraId="55B1B664" w14:textId="19A11E8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1DAEEDA7" w14:textId="2A443C9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5ADFD28B" w14:textId="3AE7463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579D0526" w14:textId="403FEA5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3DDB56CD" w14:textId="2080BFF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14 </w:t>
            </w:r>
          </w:p>
        </w:tc>
        <w:tc>
          <w:tcPr>
            <w:tcW w:w="501" w:type="pct"/>
            <w:tcBorders>
              <w:top w:val="nil"/>
              <w:left w:val="nil"/>
              <w:bottom w:val="single" w:sz="4" w:space="0" w:color="000000"/>
              <w:right w:val="single" w:sz="4" w:space="0" w:color="000000"/>
            </w:tcBorders>
            <w:shd w:val="clear" w:color="auto" w:fill="auto"/>
            <w:noWrap/>
            <w:vAlign w:val="center"/>
            <w:hideMark/>
          </w:tcPr>
          <w:p w14:paraId="229DC1B4" w14:textId="2F64894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10 </w:t>
            </w:r>
          </w:p>
        </w:tc>
      </w:tr>
      <w:tr w:rsidR="006F72E8" w:rsidRPr="006F72E8" w14:paraId="6AC22851"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58303"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Capiz</w:t>
            </w:r>
          </w:p>
        </w:tc>
        <w:tc>
          <w:tcPr>
            <w:tcW w:w="502" w:type="pct"/>
            <w:tcBorders>
              <w:top w:val="nil"/>
              <w:left w:val="nil"/>
              <w:bottom w:val="single" w:sz="4" w:space="0" w:color="000000"/>
              <w:right w:val="single" w:sz="4" w:space="0" w:color="000000"/>
            </w:tcBorders>
            <w:shd w:val="clear" w:color="D8D8D8" w:fill="D8D8D8"/>
            <w:vAlign w:val="center"/>
            <w:hideMark/>
          </w:tcPr>
          <w:p w14:paraId="3CCFB5A0" w14:textId="71CBB64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 </w:t>
            </w:r>
          </w:p>
        </w:tc>
        <w:tc>
          <w:tcPr>
            <w:tcW w:w="503" w:type="pct"/>
            <w:tcBorders>
              <w:top w:val="nil"/>
              <w:left w:val="nil"/>
              <w:bottom w:val="single" w:sz="4" w:space="0" w:color="000000"/>
              <w:right w:val="single" w:sz="4" w:space="0" w:color="000000"/>
            </w:tcBorders>
            <w:shd w:val="clear" w:color="D8D8D8" w:fill="D8D8D8"/>
            <w:vAlign w:val="center"/>
            <w:hideMark/>
          </w:tcPr>
          <w:p w14:paraId="07778310" w14:textId="4724AB0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EEBAF51" w14:textId="676A023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52 </w:t>
            </w:r>
          </w:p>
        </w:tc>
        <w:tc>
          <w:tcPr>
            <w:tcW w:w="503" w:type="pct"/>
            <w:tcBorders>
              <w:top w:val="nil"/>
              <w:left w:val="nil"/>
              <w:bottom w:val="single" w:sz="4" w:space="0" w:color="000000"/>
              <w:right w:val="single" w:sz="4" w:space="0" w:color="000000"/>
            </w:tcBorders>
            <w:shd w:val="clear" w:color="D8D8D8" w:fill="D8D8D8"/>
            <w:vAlign w:val="center"/>
            <w:hideMark/>
          </w:tcPr>
          <w:p w14:paraId="02B17A3D" w14:textId="3FD34C7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6DAB3865" w14:textId="365783D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195 </w:t>
            </w:r>
          </w:p>
        </w:tc>
        <w:tc>
          <w:tcPr>
            <w:tcW w:w="501" w:type="pct"/>
            <w:tcBorders>
              <w:top w:val="nil"/>
              <w:left w:val="nil"/>
              <w:bottom w:val="single" w:sz="4" w:space="0" w:color="000000"/>
              <w:right w:val="single" w:sz="4" w:space="0" w:color="000000"/>
            </w:tcBorders>
            <w:shd w:val="clear" w:color="D8D8D8" w:fill="D8D8D8"/>
            <w:vAlign w:val="center"/>
            <w:hideMark/>
          </w:tcPr>
          <w:p w14:paraId="5C9F6A69" w14:textId="1A36EFD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3DC2A1BB"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919407"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CE899E6"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President Roxas</w:t>
            </w:r>
          </w:p>
        </w:tc>
        <w:tc>
          <w:tcPr>
            <w:tcW w:w="502" w:type="pct"/>
            <w:tcBorders>
              <w:top w:val="nil"/>
              <w:left w:val="nil"/>
              <w:bottom w:val="single" w:sz="4" w:space="0" w:color="000000"/>
              <w:right w:val="single" w:sz="4" w:space="0" w:color="000000"/>
            </w:tcBorders>
            <w:shd w:val="clear" w:color="auto" w:fill="auto"/>
            <w:noWrap/>
            <w:vAlign w:val="center"/>
            <w:hideMark/>
          </w:tcPr>
          <w:p w14:paraId="7264DFB9" w14:textId="7B33F8C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22E7ADE0" w14:textId="332630F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D0632FB" w14:textId="387B5AB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52 </w:t>
            </w:r>
          </w:p>
        </w:tc>
        <w:tc>
          <w:tcPr>
            <w:tcW w:w="503" w:type="pct"/>
            <w:tcBorders>
              <w:top w:val="nil"/>
              <w:left w:val="nil"/>
              <w:bottom w:val="single" w:sz="4" w:space="0" w:color="000000"/>
              <w:right w:val="single" w:sz="4" w:space="0" w:color="000000"/>
            </w:tcBorders>
            <w:shd w:val="clear" w:color="auto" w:fill="auto"/>
            <w:noWrap/>
            <w:vAlign w:val="center"/>
            <w:hideMark/>
          </w:tcPr>
          <w:p w14:paraId="61DEA165" w14:textId="1D2B5CF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4E29435" w14:textId="6649C0B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195 </w:t>
            </w:r>
          </w:p>
        </w:tc>
        <w:tc>
          <w:tcPr>
            <w:tcW w:w="501" w:type="pct"/>
            <w:tcBorders>
              <w:top w:val="nil"/>
              <w:left w:val="nil"/>
              <w:bottom w:val="single" w:sz="4" w:space="0" w:color="000000"/>
              <w:right w:val="single" w:sz="4" w:space="0" w:color="000000"/>
            </w:tcBorders>
            <w:shd w:val="clear" w:color="auto" w:fill="auto"/>
            <w:noWrap/>
            <w:vAlign w:val="center"/>
            <w:hideMark/>
          </w:tcPr>
          <w:p w14:paraId="735C7A09" w14:textId="25582BB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361AAEBA"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36383"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Iloilo</w:t>
            </w:r>
          </w:p>
        </w:tc>
        <w:tc>
          <w:tcPr>
            <w:tcW w:w="502" w:type="pct"/>
            <w:tcBorders>
              <w:top w:val="nil"/>
              <w:left w:val="nil"/>
              <w:bottom w:val="single" w:sz="4" w:space="0" w:color="000000"/>
              <w:right w:val="single" w:sz="4" w:space="0" w:color="000000"/>
            </w:tcBorders>
            <w:shd w:val="clear" w:color="D8D8D8" w:fill="D8D8D8"/>
            <w:vAlign w:val="center"/>
            <w:hideMark/>
          </w:tcPr>
          <w:p w14:paraId="58CD9DF6" w14:textId="6D6DA29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6331CC7E" w14:textId="0099C6B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87EEDB8" w14:textId="2F9FE91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100 </w:t>
            </w:r>
          </w:p>
        </w:tc>
        <w:tc>
          <w:tcPr>
            <w:tcW w:w="503" w:type="pct"/>
            <w:tcBorders>
              <w:top w:val="nil"/>
              <w:left w:val="nil"/>
              <w:bottom w:val="single" w:sz="4" w:space="0" w:color="000000"/>
              <w:right w:val="single" w:sz="4" w:space="0" w:color="000000"/>
            </w:tcBorders>
            <w:shd w:val="clear" w:color="D8D8D8" w:fill="D8D8D8"/>
            <w:vAlign w:val="center"/>
            <w:hideMark/>
          </w:tcPr>
          <w:p w14:paraId="08726D8F" w14:textId="4ADC95C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28E1C5E4" w14:textId="052C4F0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389 </w:t>
            </w:r>
          </w:p>
        </w:tc>
        <w:tc>
          <w:tcPr>
            <w:tcW w:w="501" w:type="pct"/>
            <w:tcBorders>
              <w:top w:val="nil"/>
              <w:left w:val="nil"/>
              <w:bottom w:val="single" w:sz="4" w:space="0" w:color="000000"/>
              <w:right w:val="single" w:sz="4" w:space="0" w:color="000000"/>
            </w:tcBorders>
            <w:shd w:val="clear" w:color="D8D8D8" w:fill="D8D8D8"/>
            <w:vAlign w:val="center"/>
            <w:hideMark/>
          </w:tcPr>
          <w:p w14:paraId="7871857B" w14:textId="48C1AC8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8C68506"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ADF6E7"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04E5D3E3"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Balasan</w:t>
            </w:r>
          </w:p>
        </w:tc>
        <w:tc>
          <w:tcPr>
            <w:tcW w:w="502" w:type="pct"/>
            <w:tcBorders>
              <w:top w:val="nil"/>
              <w:left w:val="nil"/>
              <w:bottom w:val="single" w:sz="4" w:space="0" w:color="000000"/>
              <w:right w:val="single" w:sz="4" w:space="0" w:color="000000"/>
            </w:tcBorders>
            <w:shd w:val="clear" w:color="auto" w:fill="auto"/>
            <w:noWrap/>
            <w:vAlign w:val="center"/>
            <w:hideMark/>
          </w:tcPr>
          <w:p w14:paraId="7FFE6861" w14:textId="1C5F44D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5DF744ED" w14:textId="02731EA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21C2351" w14:textId="2167A42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100 </w:t>
            </w:r>
          </w:p>
        </w:tc>
        <w:tc>
          <w:tcPr>
            <w:tcW w:w="503" w:type="pct"/>
            <w:tcBorders>
              <w:top w:val="nil"/>
              <w:left w:val="nil"/>
              <w:bottom w:val="single" w:sz="4" w:space="0" w:color="000000"/>
              <w:right w:val="single" w:sz="4" w:space="0" w:color="000000"/>
            </w:tcBorders>
            <w:shd w:val="clear" w:color="auto" w:fill="auto"/>
            <w:noWrap/>
            <w:vAlign w:val="center"/>
            <w:hideMark/>
          </w:tcPr>
          <w:p w14:paraId="3C83D7DB" w14:textId="3470488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8FCC919" w14:textId="2C001D2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389 </w:t>
            </w:r>
          </w:p>
        </w:tc>
        <w:tc>
          <w:tcPr>
            <w:tcW w:w="501" w:type="pct"/>
            <w:tcBorders>
              <w:top w:val="nil"/>
              <w:left w:val="nil"/>
              <w:bottom w:val="single" w:sz="4" w:space="0" w:color="000000"/>
              <w:right w:val="single" w:sz="4" w:space="0" w:color="000000"/>
            </w:tcBorders>
            <w:shd w:val="clear" w:color="auto" w:fill="auto"/>
            <w:noWrap/>
            <w:vAlign w:val="center"/>
            <w:hideMark/>
          </w:tcPr>
          <w:p w14:paraId="04BB8413" w14:textId="3825B10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66C00E4"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A12E4"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Negros Occidental</w:t>
            </w:r>
          </w:p>
        </w:tc>
        <w:tc>
          <w:tcPr>
            <w:tcW w:w="502" w:type="pct"/>
            <w:tcBorders>
              <w:top w:val="nil"/>
              <w:left w:val="nil"/>
              <w:bottom w:val="single" w:sz="4" w:space="0" w:color="000000"/>
              <w:right w:val="single" w:sz="4" w:space="0" w:color="000000"/>
            </w:tcBorders>
            <w:shd w:val="clear" w:color="D8D8D8" w:fill="D8D8D8"/>
            <w:vAlign w:val="center"/>
            <w:hideMark/>
          </w:tcPr>
          <w:p w14:paraId="48E39B41" w14:textId="6A793E7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27 </w:t>
            </w:r>
          </w:p>
        </w:tc>
        <w:tc>
          <w:tcPr>
            <w:tcW w:w="503" w:type="pct"/>
            <w:tcBorders>
              <w:top w:val="nil"/>
              <w:left w:val="nil"/>
              <w:bottom w:val="single" w:sz="4" w:space="0" w:color="000000"/>
              <w:right w:val="single" w:sz="4" w:space="0" w:color="000000"/>
            </w:tcBorders>
            <w:shd w:val="clear" w:color="D8D8D8" w:fill="D8D8D8"/>
            <w:vAlign w:val="center"/>
            <w:hideMark/>
          </w:tcPr>
          <w:p w14:paraId="5EC7F211" w14:textId="4410349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26 </w:t>
            </w:r>
          </w:p>
        </w:tc>
        <w:tc>
          <w:tcPr>
            <w:tcW w:w="503" w:type="pct"/>
            <w:tcBorders>
              <w:top w:val="nil"/>
              <w:left w:val="nil"/>
              <w:bottom w:val="single" w:sz="4" w:space="0" w:color="000000"/>
              <w:right w:val="single" w:sz="4" w:space="0" w:color="000000"/>
            </w:tcBorders>
            <w:shd w:val="clear" w:color="D8D8D8" w:fill="D8D8D8"/>
            <w:vAlign w:val="center"/>
            <w:hideMark/>
          </w:tcPr>
          <w:p w14:paraId="379E4DC5" w14:textId="1143BC0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531 </w:t>
            </w:r>
          </w:p>
        </w:tc>
        <w:tc>
          <w:tcPr>
            <w:tcW w:w="503" w:type="pct"/>
            <w:tcBorders>
              <w:top w:val="nil"/>
              <w:left w:val="nil"/>
              <w:bottom w:val="single" w:sz="4" w:space="0" w:color="000000"/>
              <w:right w:val="single" w:sz="4" w:space="0" w:color="000000"/>
            </w:tcBorders>
            <w:shd w:val="clear" w:color="D8D8D8" w:fill="D8D8D8"/>
            <w:vAlign w:val="center"/>
            <w:hideMark/>
          </w:tcPr>
          <w:p w14:paraId="4F1A3F01" w14:textId="6DF6DF5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515 </w:t>
            </w:r>
          </w:p>
        </w:tc>
        <w:tc>
          <w:tcPr>
            <w:tcW w:w="503" w:type="pct"/>
            <w:tcBorders>
              <w:top w:val="nil"/>
              <w:left w:val="nil"/>
              <w:bottom w:val="single" w:sz="4" w:space="0" w:color="000000"/>
              <w:right w:val="single" w:sz="4" w:space="0" w:color="000000"/>
            </w:tcBorders>
            <w:shd w:val="clear" w:color="D8D8D8" w:fill="D8D8D8"/>
            <w:vAlign w:val="center"/>
            <w:hideMark/>
          </w:tcPr>
          <w:p w14:paraId="3CEFEB4C" w14:textId="6F88EE0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2,266 </w:t>
            </w:r>
          </w:p>
        </w:tc>
        <w:tc>
          <w:tcPr>
            <w:tcW w:w="501" w:type="pct"/>
            <w:tcBorders>
              <w:top w:val="nil"/>
              <w:left w:val="nil"/>
              <w:bottom w:val="single" w:sz="4" w:space="0" w:color="000000"/>
              <w:right w:val="single" w:sz="4" w:space="0" w:color="000000"/>
            </w:tcBorders>
            <w:shd w:val="clear" w:color="D8D8D8" w:fill="D8D8D8"/>
            <w:vAlign w:val="center"/>
            <w:hideMark/>
          </w:tcPr>
          <w:p w14:paraId="5B228598" w14:textId="5ACC9D4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2,181 </w:t>
            </w:r>
          </w:p>
        </w:tc>
      </w:tr>
      <w:tr w:rsidR="006F72E8" w:rsidRPr="006F72E8" w14:paraId="6BB7FE05"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6B218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0F1940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Binalbagan</w:t>
            </w:r>
          </w:p>
        </w:tc>
        <w:tc>
          <w:tcPr>
            <w:tcW w:w="502" w:type="pct"/>
            <w:tcBorders>
              <w:top w:val="nil"/>
              <w:left w:val="nil"/>
              <w:bottom w:val="single" w:sz="4" w:space="0" w:color="000000"/>
              <w:right w:val="single" w:sz="4" w:space="0" w:color="000000"/>
            </w:tcBorders>
            <w:shd w:val="clear" w:color="auto" w:fill="auto"/>
            <w:noWrap/>
            <w:vAlign w:val="center"/>
            <w:hideMark/>
          </w:tcPr>
          <w:p w14:paraId="1EC7B60B" w14:textId="7E926A0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15 </w:t>
            </w:r>
          </w:p>
        </w:tc>
        <w:tc>
          <w:tcPr>
            <w:tcW w:w="503" w:type="pct"/>
            <w:tcBorders>
              <w:top w:val="nil"/>
              <w:left w:val="nil"/>
              <w:bottom w:val="single" w:sz="4" w:space="0" w:color="000000"/>
              <w:right w:val="single" w:sz="4" w:space="0" w:color="000000"/>
            </w:tcBorders>
            <w:shd w:val="clear" w:color="auto" w:fill="auto"/>
            <w:noWrap/>
            <w:vAlign w:val="center"/>
            <w:hideMark/>
          </w:tcPr>
          <w:p w14:paraId="6E9F8901" w14:textId="74779F3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15 </w:t>
            </w:r>
          </w:p>
        </w:tc>
        <w:tc>
          <w:tcPr>
            <w:tcW w:w="503" w:type="pct"/>
            <w:tcBorders>
              <w:top w:val="nil"/>
              <w:left w:val="nil"/>
              <w:bottom w:val="single" w:sz="4" w:space="0" w:color="000000"/>
              <w:right w:val="single" w:sz="4" w:space="0" w:color="000000"/>
            </w:tcBorders>
            <w:shd w:val="clear" w:color="auto" w:fill="auto"/>
            <w:noWrap/>
            <w:vAlign w:val="center"/>
            <w:hideMark/>
          </w:tcPr>
          <w:p w14:paraId="7957D05D" w14:textId="232F89C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300 </w:t>
            </w:r>
          </w:p>
        </w:tc>
        <w:tc>
          <w:tcPr>
            <w:tcW w:w="503" w:type="pct"/>
            <w:tcBorders>
              <w:top w:val="nil"/>
              <w:left w:val="nil"/>
              <w:bottom w:val="single" w:sz="4" w:space="0" w:color="000000"/>
              <w:right w:val="single" w:sz="4" w:space="0" w:color="000000"/>
            </w:tcBorders>
            <w:shd w:val="clear" w:color="auto" w:fill="auto"/>
            <w:noWrap/>
            <w:vAlign w:val="center"/>
            <w:hideMark/>
          </w:tcPr>
          <w:p w14:paraId="38E17A4B" w14:textId="1331E97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300 </w:t>
            </w:r>
          </w:p>
        </w:tc>
        <w:tc>
          <w:tcPr>
            <w:tcW w:w="503" w:type="pct"/>
            <w:tcBorders>
              <w:top w:val="nil"/>
              <w:left w:val="nil"/>
              <w:bottom w:val="single" w:sz="4" w:space="0" w:color="000000"/>
              <w:right w:val="single" w:sz="4" w:space="0" w:color="000000"/>
            </w:tcBorders>
            <w:shd w:val="clear" w:color="auto" w:fill="auto"/>
            <w:noWrap/>
            <w:vAlign w:val="center"/>
            <w:hideMark/>
          </w:tcPr>
          <w:p w14:paraId="3D1D687C" w14:textId="73D1D96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1,440 </w:t>
            </w:r>
          </w:p>
        </w:tc>
        <w:tc>
          <w:tcPr>
            <w:tcW w:w="501" w:type="pct"/>
            <w:tcBorders>
              <w:top w:val="nil"/>
              <w:left w:val="nil"/>
              <w:bottom w:val="single" w:sz="4" w:space="0" w:color="000000"/>
              <w:right w:val="single" w:sz="4" w:space="0" w:color="000000"/>
            </w:tcBorders>
            <w:shd w:val="clear" w:color="auto" w:fill="auto"/>
            <w:noWrap/>
            <w:vAlign w:val="center"/>
            <w:hideMark/>
          </w:tcPr>
          <w:p w14:paraId="2C3E43B3" w14:textId="47D8FE0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1,440 </w:t>
            </w:r>
          </w:p>
        </w:tc>
      </w:tr>
      <w:tr w:rsidR="006F72E8" w:rsidRPr="006F72E8" w14:paraId="1B55BAF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98F76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35838B4"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City of Himamaylan</w:t>
            </w:r>
          </w:p>
        </w:tc>
        <w:tc>
          <w:tcPr>
            <w:tcW w:w="502" w:type="pct"/>
            <w:tcBorders>
              <w:top w:val="nil"/>
              <w:left w:val="nil"/>
              <w:bottom w:val="single" w:sz="4" w:space="0" w:color="000000"/>
              <w:right w:val="single" w:sz="4" w:space="0" w:color="000000"/>
            </w:tcBorders>
            <w:shd w:val="clear" w:color="auto" w:fill="auto"/>
            <w:noWrap/>
            <w:vAlign w:val="center"/>
            <w:hideMark/>
          </w:tcPr>
          <w:p w14:paraId="4A844F1F" w14:textId="4DC4346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 </w:t>
            </w:r>
          </w:p>
        </w:tc>
        <w:tc>
          <w:tcPr>
            <w:tcW w:w="503" w:type="pct"/>
            <w:tcBorders>
              <w:top w:val="nil"/>
              <w:left w:val="nil"/>
              <w:bottom w:val="single" w:sz="4" w:space="0" w:color="000000"/>
              <w:right w:val="single" w:sz="4" w:space="0" w:color="000000"/>
            </w:tcBorders>
            <w:shd w:val="clear" w:color="auto" w:fill="auto"/>
            <w:noWrap/>
            <w:vAlign w:val="center"/>
            <w:hideMark/>
          </w:tcPr>
          <w:p w14:paraId="50DC2A28" w14:textId="32CFC8D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 </w:t>
            </w:r>
          </w:p>
        </w:tc>
        <w:tc>
          <w:tcPr>
            <w:tcW w:w="503" w:type="pct"/>
            <w:tcBorders>
              <w:top w:val="nil"/>
              <w:left w:val="nil"/>
              <w:bottom w:val="single" w:sz="4" w:space="0" w:color="000000"/>
              <w:right w:val="single" w:sz="4" w:space="0" w:color="000000"/>
            </w:tcBorders>
            <w:shd w:val="clear" w:color="auto" w:fill="auto"/>
            <w:noWrap/>
            <w:vAlign w:val="center"/>
            <w:hideMark/>
          </w:tcPr>
          <w:p w14:paraId="294A2ED4" w14:textId="3B97904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38 </w:t>
            </w:r>
          </w:p>
        </w:tc>
        <w:tc>
          <w:tcPr>
            <w:tcW w:w="503" w:type="pct"/>
            <w:tcBorders>
              <w:top w:val="nil"/>
              <w:left w:val="nil"/>
              <w:bottom w:val="single" w:sz="4" w:space="0" w:color="000000"/>
              <w:right w:val="single" w:sz="4" w:space="0" w:color="000000"/>
            </w:tcBorders>
            <w:shd w:val="clear" w:color="auto" w:fill="auto"/>
            <w:noWrap/>
            <w:vAlign w:val="center"/>
            <w:hideMark/>
          </w:tcPr>
          <w:p w14:paraId="1DF33CE1" w14:textId="70712BD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38 </w:t>
            </w:r>
          </w:p>
        </w:tc>
        <w:tc>
          <w:tcPr>
            <w:tcW w:w="503" w:type="pct"/>
            <w:tcBorders>
              <w:top w:val="nil"/>
              <w:left w:val="nil"/>
              <w:bottom w:val="single" w:sz="4" w:space="0" w:color="000000"/>
              <w:right w:val="single" w:sz="4" w:space="0" w:color="000000"/>
            </w:tcBorders>
            <w:shd w:val="clear" w:color="auto" w:fill="auto"/>
            <w:noWrap/>
            <w:vAlign w:val="center"/>
            <w:hideMark/>
          </w:tcPr>
          <w:p w14:paraId="1773509E" w14:textId="54E5FAA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190 </w:t>
            </w:r>
          </w:p>
        </w:tc>
        <w:tc>
          <w:tcPr>
            <w:tcW w:w="501" w:type="pct"/>
            <w:tcBorders>
              <w:top w:val="nil"/>
              <w:left w:val="nil"/>
              <w:bottom w:val="single" w:sz="4" w:space="0" w:color="000000"/>
              <w:right w:val="single" w:sz="4" w:space="0" w:color="000000"/>
            </w:tcBorders>
            <w:shd w:val="clear" w:color="auto" w:fill="auto"/>
            <w:noWrap/>
            <w:vAlign w:val="center"/>
            <w:hideMark/>
          </w:tcPr>
          <w:p w14:paraId="3DE87ED0" w14:textId="55227F1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190 </w:t>
            </w:r>
          </w:p>
        </w:tc>
      </w:tr>
      <w:tr w:rsidR="006F72E8" w:rsidRPr="006F72E8" w14:paraId="046CF8DC"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F37C6A"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1F8B5B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Hinoba-an (Asia)</w:t>
            </w:r>
          </w:p>
        </w:tc>
        <w:tc>
          <w:tcPr>
            <w:tcW w:w="502" w:type="pct"/>
            <w:tcBorders>
              <w:top w:val="nil"/>
              <w:left w:val="nil"/>
              <w:bottom w:val="single" w:sz="4" w:space="0" w:color="000000"/>
              <w:right w:val="single" w:sz="4" w:space="0" w:color="000000"/>
            </w:tcBorders>
            <w:shd w:val="clear" w:color="auto" w:fill="auto"/>
            <w:noWrap/>
            <w:vAlign w:val="center"/>
            <w:hideMark/>
          </w:tcPr>
          <w:p w14:paraId="0D5F1036" w14:textId="6CF60C7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12FD90FB" w14:textId="5B0F58E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24AFAADA" w14:textId="3825729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143 </w:t>
            </w:r>
          </w:p>
        </w:tc>
        <w:tc>
          <w:tcPr>
            <w:tcW w:w="503" w:type="pct"/>
            <w:tcBorders>
              <w:top w:val="nil"/>
              <w:left w:val="nil"/>
              <w:bottom w:val="single" w:sz="4" w:space="0" w:color="000000"/>
              <w:right w:val="single" w:sz="4" w:space="0" w:color="000000"/>
            </w:tcBorders>
            <w:shd w:val="clear" w:color="auto" w:fill="auto"/>
            <w:noWrap/>
            <w:vAlign w:val="center"/>
            <w:hideMark/>
          </w:tcPr>
          <w:p w14:paraId="023A337B" w14:textId="3298886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127 </w:t>
            </w:r>
          </w:p>
        </w:tc>
        <w:tc>
          <w:tcPr>
            <w:tcW w:w="503" w:type="pct"/>
            <w:tcBorders>
              <w:top w:val="nil"/>
              <w:left w:val="nil"/>
              <w:bottom w:val="single" w:sz="4" w:space="0" w:color="000000"/>
              <w:right w:val="single" w:sz="4" w:space="0" w:color="000000"/>
            </w:tcBorders>
            <w:shd w:val="clear" w:color="auto" w:fill="auto"/>
            <w:noWrap/>
            <w:vAlign w:val="center"/>
            <w:hideMark/>
          </w:tcPr>
          <w:p w14:paraId="0DD5B7B3" w14:textId="025CEAC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474 </w:t>
            </w:r>
          </w:p>
        </w:tc>
        <w:tc>
          <w:tcPr>
            <w:tcW w:w="501" w:type="pct"/>
            <w:tcBorders>
              <w:top w:val="nil"/>
              <w:left w:val="nil"/>
              <w:bottom w:val="single" w:sz="4" w:space="0" w:color="000000"/>
              <w:right w:val="single" w:sz="4" w:space="0" w:color="000000"/>
            </w:tcBorders>
            <w:shd w:val="clear" w:color="auto" w:fill="auto"/>
            <w:noWrap/>
            <w:vAlign w:val="center"/>
            <w:hideMark/>
          </w:tcPr>
          <w:p w14:paraId="5AF5027A" w14:textId="148DE42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389 </w:t>
            </w:r>
          </w:p>
        </w:tc>
      </w:tr>
      <w:tr w:rsidR="006F72E8" w:rsidRPr="006F72E8" w14:paraId="555816C7"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93D10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38C71A3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Isabela</w:t>
            </w:r>
          </w:p>
        </w:tc>
        <w:tc>
          <w:tcPr>
            <w:tcW w:w="502" w:type="pct"/>
            <w:tcBorders>
              <w:top w:val="nil"/>
              <w:left w:val="nil"/>
              <w:bottom w:val="single" w:sz="4" w:space="0" w:color="000000"/>
              <w:right w:val="single" w:sz="4" w:space="0" w:color="000000"/>
            </w:tcBorders>
            <w:shd w:val="clear" w:color="auto" w:fill="auto"/>
            <w:noWrap/>
            <w:vAlign w:val="center"/>
            <w:hideMark/>
          </w:tcPr>
          <w:p w14:paraId="49448E0F" w14:textId="0CDFB60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660AC17E" w14:textId="6056A04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45ADFC21" w14:textId="1749465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34 </w:t>
            </w:r>
          </w:p>
        </w:tc>
        <w:tc>
          <w:tcPr>
            <w:tcW w:w="503" w:type="pct"/>
            <w:tcBorders>
              <w:top w:val="nil"/>
              <w:left w:val="nil"/>
              <w:bottom w:val="single" w:sz="4" w:space="0" w:color="000000"/>
              <w:right w:val="single" w:sz="4" w:space="0" w:color="000000"/>
            </w:tcBorders>
            <w:shd w:val="clear" w:color="auto" w:fill="auto"/>
            <w:noWrap/>
            <w:vAlign w:val="center"/>
            <w:hideMark/>
          </w:tcPr>
          <w:p w14:paraId="3EAE5368" w14:textId="7C5757D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34 </w:t>
            </w:r>
          </w:p>
        </w:tc>
        <w:tc>
          <w:tcPr>
            <w:tcW w:w="503" w:type="pct"/>
            <w:tcBorders>
              <w:top w:val="nil"/>
              <w:left w:val="nil"/>
              <w:bottom w:val="single" w:sz="4" w:space="0" w:color="000000"/>
              <w:right w:val="single" w:sz="4" w:space="0" w:color="000000"/>
            </w:tcBorders>
            <w:shd w:val="clear" w:color="auto" w:fill="auto"/>
            <w:noWrap/>
            <w:vAlign w:val="center"/>
            <w:hideMark/>
          </w:tcPr>
          <w:p w14:paraId="40C29951" w14:textId="5885CBA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111 </w:t>
            </w:r>
          </w:p>
        </w:tc>
        <w:tc>
          <w:tcPr>
            <w:tcW w:w="501" w:type="pct"/>
            <w:tcBorders>
              <w:top w:val="nil"/>
              <w:left w:val="nil"/>
              <w:bottom w:val="single" w:sz="4" w:space="0" w:color="000000"/>
              <w:right w:val="single" w:sz="4" w:space="0" w:color="000000"/>
            </w:tcBorders>
            <w:shd w:val="clear" w:color="auto" w:fill="auto"/>
            <w:noWrap/>
            <w:vAlign w:val="center"/>
            <w:hideMark/>
          </w:tcPr>
          <w:p w14:paraId="04809EC8" w14:textId="0E4774B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111 </w:t>
            </w:r>
          </w:p>
        </w:tc>
      </w:tr>
      <w:tr w:rsidR="006F72E8" w:rsidRPr="006F72E8" w14:paraId="4714E4C1"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6EAC02"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3C988CA"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City of Talisay</w:t>
            </w:r>
          </w:p>
        </w:tc>
        <w:tc>
          <w:tcPr>
            <w:tcW w:w="502" w:type="pct"/>
            <w:tcBorders>
              <w:top w:val="nil"/>
              <w:left w:val="nil"/>
              <w:bottom w:val="single" w:sz="4" w:space="0" w:color="000000"/>
              <w:right w:val="single" w:sz="4" w:space="0" w:color="000000"/>
            </w:tcBorders>
            <w:shd w:val="clear" w:color="auto" w:fill="auto"/>
            <w:noWrap/>
            <w:vAlign w:val="center"/>
            <w:hideMark/>
          </w:tcPr>
          <w:p w14:paraId="259192D6" w14:textId="2944BC4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5CBAF355" w14:textId="7C7C537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0B15EAAF" w14:textId="5386480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16 </w:t>
            </w:r>
          </w:p>
        </w:tc>
        <w:tc>
          <w:tcPr>
            <w:tcW w:w="503" w:type="pct"/>
            <w:tcBorders>
              <w:top w:val="nil"/>
              <w:left w:val="nil"/>
              <w:bottom w:val="single" w:sz="4" w:space="0" w:color="000000"/>
              <w:right w:val="single" w:sz="4" w:space="0" w:color="000000"/>
            </w:tcBorders>
            <w:shd w:val="clear" w:color="auto" w:fill="auto"/>
            <w:noWrap/>
            <w:vAlign w:val="center"/>
            <w:hideMark/>
          </w:tcPr>
          <w:p w14:paraId="62D8F724" w14:textId="6E64765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16 </w:t>
            </w:r>
          </w:p>
        </w:tc>
        <w:tc>
          <w:tcPr>
            <w:tcW w:w="503" w:type="pct"/>
            <w:tcBorders>
              <w:top w:val="nil"/>
              <w:left w:val="nil"/>
              <w:bottom w:val="single" w:sz="4" w:space="0" w:color="000000"/>
              <w:right w:val="single" w:sz="4" w:space="0" w:color="000000"/>
            </w:tcBorders>
            <w:shd w:val="clear" w:color="auto" w:fill="auto"/>
            <w:noWrap/>
            <w:vAlign w:val="center"/>
            <w:hideMark/>
          </w:tcPr>
          <w:p w14:paraId="388E096E" w14:textId="77AA539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51 </w:t>
            </w:r>
          </w:p>
        </w:tc>
        <w:tc>
          <w:tcPr>
            <w:tcW w:w="501" w:type="pct"/>
            <w:tcBorders>
              <w:top w:val="nil"/>
              <w:left w:val="nil"/>
              <w:bottom w:val="single" w:sz="4" w:space="0" w:color="000000"/>
              <w:right w:val="single" w:sz="4" w:space="0" w:color="000000"/>
            </w:tcBorders>
            <w:shd w:val="clear" w:color="auto" w:fill="auto"/>
            <w:noWrap/>
            <w:vAlign w:val="center"/>
            <w:hideMark/>
          </w:tcPr>
          <w:p w14:paraId="3C0C8346" w14:textId="7D7D7E5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51 </w:t>
            </w:r>
          </w:p>
        </w:tc>
      </w:tr>
      <w:tr w:rsidR="006F72E8" w:rsidRPr="006F72E8" w14:paraId="5AAA03BE"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988F2B"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VII</w:t>
            </w:r>
          </w:p>
        </w:tc>
        <w:tc>
          <w:tcPr>
            <w:tcW w:w="502" w:type="pct"/>
            <w:tcBorders>
              <w:top w:val="nil"/>
              <w:left w:val="nil"/>
              <w:bottom w:val="single" w:sz="4" w:space="0" w:color="000000"/>
              <w:right w:val="single" w:sz="4" w:space="0" w:color="000000"/>
            </w:tcBorders>
            <w:shd w:val="clear" w:color="BFBFBF" w:fill="BFBFBF"/>
            <w:vAlign w:val="center"/>
            <w:hideMark/>
          </w:tcPr>
          <w:p w14:paraId="02B909F1" w14:textId="1A7DF85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21 </w:t>
            </w:r>
          </w:p>
        </w:tc>
        <w:tc>
          <w:tcPr>
            <w:tcW w:w="503" w:type="pct"/>
            <w:tcBorders>
              <w:top w:val="nil"/>
              <w:left w:val="nil"/>
              <w:bottom w:val="single" w:sz="4" w:space="0" w:color="000000"/>
              <w:right w:val="single" w:sz="4" w:space="0" w:color="000000"/>
            </w:tcBorders>
            <w:shd w:val="clear" w:color="BFBFBF" w:fill="BFBFBF"/>
            <w:vAlign w:val="center"/>
            <w:hideMark/>
          </w:tcPr>
          <w:p w14:paraId="0FBF0133" w14:textId="38720D1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BFBFBF" w:fill="BFBFBF"/>
            <w:vAlign w:val="center"/>
            <w:hideMark/>
          </w:tcPr>
          <w:p w14:paraId="2D9DC02C" w14:textId="0D268F2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384 </w:t>
            </w:r>
          </w:p>
        </w:tc>
        <w:tc>
          <w:tcPr>
            <w:tcW w:w="503" w:type="pct"/>
            <w:tcBorders>
              <w:top w:val="nil"/>
              <w:left w:val="nil"/>
              <w:bottom w:val="single" w:sz="4" w:space="0" w:color="000000"/>
              <w:right w:val="single" w:sz="4" w:space="0" w:color="000000"/>
            </w:tcBorders>
            <w:shd w:val="clear" w:color="BFBFBF" w:fill="BFBFBF"/>
            <w:vAlign w:val="center"/>
            <w:hideMark/>
          </w:tcPr>
          <w:p w14:paraId="17E21CC5" w14:textId="3450F85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103 </w:t>
            </w:r>
          </w:p>
        </w:tc>
        <w:tc>
          <w:tcPr>
            <w:tcW w:w="503" w:type="pct"/>
            <w:tcBorders>
              <w:top w:val="nil"/>
              <w:left w:val="nil"/>
              <w:bottom w:val="single" w:sz="4" w:space="0" w:color="000000"/>
              <w:right w:val="single" w:sz="4" w:space="0" w:color="000000"/>
            </w:tcBorders>
            <w:shd w:val="clear" w:color="BFBFBF" w:fill="BFBFBF"/>
            <w:vAlign w:val="center"/>
            <w:hideMark/>
          </w:tcPr>
          <w:p w14:paraId="587681AA" w14:textId="10C7493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1,366 </w:t>
            </w:r>
          </w:p>
        </w:tc>
        <w:tc>
          <w:tcPr>
            <w:tcW w:w="501" w:type="pct"/>
            <w:tcBorders>
              <w:top w:val="nil"/>
              <w:left w:val="nil"/>
              <w:bottom w:val="single" w:sz="4" w:space="0" w:color="000000"/>
              <w:right w:val="single" w:sz="4" w:space="0" w:color="000000"/>
            </w:tcBorders>
            <w:shd w:val="clear" w:color="BFBFBF" w:fill="BFBFBF"/>
            <w:vAlign w:val="center"/>
            <w:hideMark/>
          </w:tcPr>
          <w:p w14:paraId="55593744" w14:textId="1E407CE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3DD2B159"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E7A46"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Bohol</w:t>
            </w:r>
          </w:p>
        </w:tc>
        <w:tc>
          <w:tcPr>
            <w:tcW w:w="502" w:type="pct"/>
            <w:tcBorders>
              <w:top w:val="nil"/>
              <w:left w:val="nil"/>
              <w:bottom w:val="single" w:sz="4" w:space="0" w:color="000000"/>
              <w:right w:val="single" w:sz="4" w:space="0" w:color="000000"/>
            </w:tcBorders>
            <w:shd w:val="clear" w:color="D8D8D8" w:fill="D8D8D8"/>
            <w:vAlign w:val="center"/>
            <w:hideMark/>
          </w:tcPr>
          <w:p w14:paraId="0E8598A3" w14:textId="2BC4083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363D6A73" w14:textId="67C7CE5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6D299152" w14:textId="4888065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18 </w:t>
            </w:r>
          </w:p>
        </w:tc>
        <w:tc>
          <w:tcPr>
            <w:tcW w:w="503" w:type="pct"/>
            <w:tcBorders>
              <w:top w:val="nil"/>
              <w:left w:val="nil"/>
              <w:bottom w:val="single" w:sz="4" w:space="0" w:color="000000"/>
              <w:right w:val="single" w:sz="4" w:space="0" w:color="000000"/>
            </w:tcBorders>
            <w:shd w:val="clear" w:color="D8D8D8" w:fill="D8D8D8"/>
            <w:vAlign w:val="center"/>
            <w:hideMark/>
          </w:tcPr>
          <w:p w14:paraId="6EB8E4EE" w14:textId="5FC5D60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46337F43" w14:textId="2052AAB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41 </w:t>
            </w:r>
          </w:p>
        </w:tc>
        <w:tc>
          <w:tcPr>
            <w:tcW w:w="501" w:type="pct"/>
            <w:tcBorders>
              <w:top w:val="nil"/>
              <w:left w:val="nil"/>
              <w:bottom w:val="single" w:sz="4" w:space="0" w:color="000000"/>
              <w:right w:val="single" w:sz="4" w:space="0" w:color="000000"/>
            </w:tcBorders>
            <w:shd w:val="clear" w:color="D8D8D8" w:fill="D8D8D8"/>
            <w:vAlign w:val="center"/>
            <w:hideMark/>
          </w:tcPr>
          <w:p w14:paraId="40A61078" w14:textId="33FD27A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6422465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EA706F"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lastRenderedPageBreak/>
              <w:t> </w:t>
            </w:r>
          </w:p>
        </w:tc>
        <w:tc>
          <w:tcPr>
            <w:tcW w:w="1918" w:type="pct"/>
            <w:tcBorders>
              <w:top w:val="nil"/>
              <w:left w:val="nil"/>
              <w:bottom w:val="single" w:sz="4" w:space="0" w:color="000000"/>
              <w:right w:val="single" w:sz="4" w:space="0" w:color="000000"/>
            </w:tcBorders>
            <w:shd w:val="clear" w:color="auto" w:fill="auto"/>
            <w:vAlign w:val="center"/>
            <w:hideMark/>
          </w:tcPr>
          <w:p w14:paraId="7AE828A3"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Loboc</w:t>
            </w:r>
          </w:p>
        </w:tc>
        <w:tc>
          <w:tcPr>
            <w:tcW w:w="502" w:type="pct"/>
            <w:tcBorders>
              <w:top w:val="nil"/>
              <w:left w:val="nil"/>
              <w:bottom w:val="single" w:sz="4" w:space="0" w:color="000000"/>
              <w:right w:val="single" w:sz="4" w:space="0" w:color="000000"/>
            </w:tcBorders>
            <w:shd w:val="clear" w:color="auto" w:fill="auto"/>
            <w:noWrap/>
            <w:vAlign w:val="center"/>
            <w:hideMark/>
          </w:tcPr>
          <w:p w14:paraId="376BFF02" w14:textId="49B8296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4522CB10" w14:textId="186CA0E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2D50EC2" w14:textId="0A1B9B1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18 </w:t>
            </w:r>
          </w:p>
        </w:tc>
        <w:tc>
          <w:tcPr>
            <w:tcW w:w="503" w:type="pct"/>
            <w:tcBorders>
              <w:top w:val="nil"/>
              <w:left w:val="nil"/>
              <w:bottom w:val="single" w:sz="4" w:space="0" w:color="000000"/>
              <w:right w:val="single" w:sz="4" w:space="0" w:color="000000"/>
            </w:tcBorders>
            <w:shd w:val="clear" w:color="auto" w:fill="auto"/>
            <w:noWrap/>
            <w:vAlign w:val="center"/>
            <w:hideMark/>
          </w:tcPr>
          <w:p w14:paraId="22A42289" w14:textId="7342543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DCDB77E" w14:textId="5F16AD9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41 </w:t>
            </w:r>
          </w:p>
        </w:tc>
        <w:tc>
          <w:tcPr>
            <w:tcW w:w="501" w:type="pct"/>
            <w:tcBorders>
              <w:top w:val="nil"/>
              <w:left w:val="nil"/>
              <w:bottom w:val="single" w:sz="4" w:space="0" w:color="000000"/>
              <w:right w:val="single" w:sz="4" w:space="0" w:color="000000"/>
            </w:tcBorders>
            <w:shd w:val="clear" w:color="auto" w:fill="auto"/>
            <w:noWrap/>
            <w:vAlign w:val="center"/>
            <w:hideMark/>
          </w:tcPr>
          <w:p w14:paraId="28050875" w14:textId="72BCE7A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4BB2327C"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28A7F"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Cebu</w:t>
            </w:r>
          </w:p>
        </w:tc>
        <w:tc>
          <w:tcPr>
            <w:tcW w:w="502" w:type="pct"/>
            <w:tcBorders>
              <w:top w:val="nil"/>
              <w:left w:val="nil"/>
              <w:bottom w:val="single" w:sz="4" w:space="0" w:color="000000"/>
              <w:right w:val="single" w:sz="4" w:space="0" w:color="000000"/>
            </w:tcBorders>
            <w:shd w:val="clear" w:color="D8D8D8" w:fill="D8D8D8"/>
            <w:vAlign w:val="center"/>
            <w:hideMark/>
          </w:tcPr>
          <w:p w14:paraId="20B7F7C4" w14:textId="3B2F7D2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19 </w:t>
            </w:r>
          </w:p>
        </w:tc>
        <w:tc>
          <w:tcPr>
            <w:tcW w:w="503" w:type="pct"/>
            <w:tcBorders>
              <w:top w:val="nil"/>
              <w:left w:val="nil"/>
              <w:bottom w:val="single" w:sz="4" w:space="0" w:color="000000"/>
              <w:right w:val="single" w:sz="4" w:space="0" w:color="000000"/>
            </w:tcBorders>
            <w:shd w:val="clear" w:color="D8D8D8" w:fill="D8D8D8"/>
            <w:vAlign w:val="center"/>
            <w:hideMark/>
          </w:tcPr>
          <w:p w14:paraId="4CA8D492" w14:textId="0BDF49A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D8D8D8" w:fill="D8D8D8"/>
            <w:vAlign w:val="center"/>
            <w:hideMark/>
          </w:tcPr>
          <w:p w14:paraId="03EFD1FD" w14:textId="395EA26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360 </w:t>
            </w:r>
          </w:p>
        </w:tc>
        <w:tc>
          <w:tcPr>
            <w:tcW w:w="503" w:type="pct"/>
            <w:tcBorders>
              <w:top w:val="nil"/>
              <w:left w:val="nil"/>
              <w:bottom w:val="single" w:sz="4" w:space="0" w:color="000000"/>
              <w:right w:val="single" w:sz="4" w:space="0" w:color="000000"/>
            </w:tcBorders>
            <w:shd w:val="clear" w:color="D8D8D8" w:fill="D8D8D8"/>
            <w:vAlign w:val="center"/>
            <w:hideMark/>
          </w:tcPr>
          <w:p w14:paraId="22578E6F" w14:textId="6464053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103 </w:t>
            </w:r>
          </w:p>
        </w:tc>
        <w:tc>
          <w:tcPr>
            <w:tcW w:w="503" w:type="pct"/>
            <w:tcBorders>
              <w:top w:val="nil"/>
              <w:left w:val="nil"/>
              <w:bottom w:val="single" w:sz="4" w:space="0" w:color="000000"/>
              <w:right w:val="single" w:sz="4" w:space="0" w:color="000000"/>
            </w:tcBorders>
            <w:shd w:val="clear" w:color="D8D8D8" w:fill="D8D8D8"/>
            <w:vAlign w:val="center"/>
            <w:hideMark/>
          </w:tcPr>
          <w:p w14:paraId="140002A8" w14:textId="3717607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1,295 </w:t>
            </w:r>
          </w:p>
        </w:tc>
        <w:tc>
          <w:tcPr>
            <w:tcW w:w="501" w:type="pct"/>
            <w:tcBorders>
              <w:top w:val="nil"/>
              <w:left w:val="nil"/>
              <w:bottom w:val="single" w:sz="4" w:space="0" w:color="000000"/>
              <w:right w:val="single" w:sz="4" w:space="0" w:color="000000"/>
            </w:tcBorders>
            <w:shd w:val="clear" w:color="D8D8D8" w:fill="D8D8D8"/>
            <w:vAlign w:val="center"/>
            <w:hideMark/>
          </w:tcPr>
          <w:p w14:paraId="5F72A1B3" w14:textId="7F80F7D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29BF70C0"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478C73"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9E3E39A"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Compostela</w:t>
            </w:r>
          </w:p>
        </w:tc>
        <w:tc>
          <w:tcPr>
            <w:tcW w:w="502" w:type="pct"/>
            <w:tcBorders>
              <w:top w:val="nil"/>
              <w:left w:val="nil"/>
              <w:bottom w:val="single" w:sz="4" w:space="0" w:color="000000"/>
              <w:right w:val="single" w:sz="4" w:space="0" w:color="000000"/>
            </w:tcBorders>
            <w:shd w:val="clear" w:color="auto" w:fill="auto"/>
            <w:noWrap/>
            <w:vAlign w:val="center"/>
            <w:hideMark/>
          </w:tcPr>
          <w:p w14:paraId="669F8441" w14:textId="090167A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10A18E61" w14:textId="67DB335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20DFCDC5" w14:textId="295BD31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44E5D0B0" w14:textId="4D40023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F83CCC6" w14:textId="4743D56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26 </w:t>
            </w:r>
          </w:p>
        </w:tc>
        <w:tc>
          <w:tcPr>
            <w:tcW w:w="501" w:type="pct"/>
            <w:tcBorders>
              <w:top w:val="nil"/>
              <w:left w:val="nil"/>
              <w:bottom w:val="single" w:sz="4" w:space="0" w:color="000000"/>
              <w:right w:val="single" w:sz="4" w:space="0" w:color="000000"/>
            </w:tcBorders>
            <w:shd w:val="clear" w:color="auto" w:fill="auto"/>
            <w:noWrap/>
            <w:vAlign w:val="center"/>
            <w:hideMark/>
          </w:tcPr>
          <w:p w14:paraId="3E53A3CB" w14:textId="784CE9B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881DE2C"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552C9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E9CC1E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Danao City</w:t>
            </w:r>
          </w:p>
        </w:tc>
        <w:tc>
          <w:tcPr>
            <w:tcW w:w="502" w:type="pct"/>
            <w:tcBorders>
              <w:top w:val="nil"/>
              <w:left w:val="nil"/>
              <w:bottom w:val="single" w:sz="4" w:space="0" w:color="000000"/>
              <w:right w:val="single" w:sz="4" w:space="0" w:color="000000"/>
            </w:tcBorders>
            <w:shd w:val="clear" w:color="auto" w:fill="auto"/>
            <w:noWrap/>
            <w:vAlign w:val="center"/>
            <w:hideMark/>
          </w:tcPr>
          <w:p w14:paraId="6EC85A7D" w14:textId="76ABECF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174472DC" w14:textId="5D4E4F2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7F728BB" w14:textId="0ADC494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120 </w:t>
            </w:r>
          </w:p>
        </w:tc>
        <w:tc>
          <w:tcPr>
            <w:tcW w:w="503" w:type="pct"/>
            <w:tcBorders>
              <w:top w:val="nil"/>
              <w:left w:val="nil"/>
              <w:bottom w:val="single" w:sz="4" w:space="0" w:color="000000"/>
              <w:right w:val="single" w:sz="4" w:space="0" w:color="000000"/>
            </w:tcBorders>
            <w:shd w:val="clear" w:color="auto" w:fill="auto"/>
            <w:noWrap/>
            <w:vAlign w:val="center"/>
            <w:hideMark/>
          </w:tcPr>
          <w:p w14:paraId="1FE25A5D" w14:textId="62F1539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9B15FC0" w14:textId="679C7F0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522 </w:t>
            </w:r>
          </w:p>
        </w:tc>
        <w:tc>
          <w:tcPr>
            <w:tcW w:w="501" w:type="pct"/>
            <w:tcBorders>
              <w:top w:val="nil"/>
              <w:left w:val="nil"/>
              <w:bottom w:val="single" w:sz="4" w:space="0" w:color="000000"/>
              <w:right w:val="single" w:sz="4" w:space="0" w:color="000000"/>
            </w:tcBorders>
            <w:shd w:val="clear" w:color="auto" w:fill="auto"/>
            <w:noWrap/>
            <w:vAlign w:val="center"/>
            <w:hideMark/>
          </w:tcPr>
          <w:p w14:paraId="34B32AE8" w14:textId="6D566FA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DE32731"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351A4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553EA70E"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Mandaue City</w:t>
            </w:r>
          </w:p>
        </w:tc>
        <w:tc>
          <w:tcPr>
            <w:tcW w:w="502" w:type="pct"/>
            <w:tcBorders>
              <w:top w:val="nil"/>
              <w:left w:val="nil"/>
              <w:bottom w:val="single" w:sz="4" w:space="0" w:color="000000"/>
              <w:right w:val="single" w:sz="4" w:space="0" w:color="000000"/>
            </w:tcBorders>
            <w:shd w:val="clear" w:color="auto" w:fill="auto"/>
            <w:noWrap/>
            <w:vAlign w:val="center"/>
            <w:hideMark/>
          </w:tcPr>
          <w:p w14:paraId="5F9BAEEF" w14:textId="0122177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7292E169" w14:textId="7FB58BC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7DE6A24" w14:textId="5DB2963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9 </w:t>
            </w:r>
          </w:p>
        </w:tc>
        <w:tc>
          <w:tcPr>
            <w:tcW w:w="503" w:type="pct"/>
            <w:tcBorders>
              <w:top w:val="nil"/>
              <w:left w:val="nil"/>
              <w:bottom w:val="single" w:sz="4" w:space="0" w:color="000000"/>
              <w:right w:val="single" w:sz="4" w:space="0" w:color="000000"/>
            </w:tcBorders>
            <w:shd w:val="clear" w:color="auto" w:fill="auto"/>
            <w:noWrap/>
            <w:vAlign w:val="center"/>
            <w:hideMark/>
          </w:tcPr>
          <w:p w14:paraId="7A9A9741" w14:textId="0F97D94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7A990F3" w14:textId="34192F4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33 </w:t>
            </w:r>
          </w:p>
        </w:tc>
        <w:tc>
          <w:tcPr>
            <w:tcW w:w="501" w:type="pct"/>
            <w:tcBorders>
              <w:top w:val="nil"/>
              <w:left w:val="nil"/>
              <w:bottom w:val="single" w:sz="4" w:space="0" w:color="000000"/>
              <w:right w:val="single" w:sz="4" w:space="0" w:color="000000"/>
            </w:tcBorders>
            <w:shd w:val="clear" w:color="auto" w:fill="auto"/>
            <w:noWrap/>
            <w:vAlign w:val="center"/>
            <w:hideMark/>
          </w:tcPr>
          <w:p w14:paraId="5F2A8953" w14:textId="7216ECB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1B0212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636E2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786731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Tuburan</w:t>
            </w:r>
          </w:p>
        </w:tc>
        <w:tc>
          <w:tcPr>
            <w:tcW w:w="502" w:type="pct"/>
            <w:tcBorders>
              <w:top w:val="nil"/>
              <w:left w:val="nil"/>
              <w:bottom w:val="single" w:sz="4" w:space="0" w:color="000000"/>
              <w:right w:val="single" w:sz="4" w:space="0" w:color="000000"/>
            </w:tcBorders>
            <w:shd w:val="clear" w:color="auto" w:fill="auto"/>
            <w:noWrap/>
            <w:vAlign w:val="center"/>
            <w:hideMark/>
          </w:tcPr>
          <w:p w14:paraId="1BF907EE" w14:textId="334833D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8 </w:t>
            </w:r>
          </w:p>
        </w:tc>
        <w:tc>
          <w:tcPr>
            <w:tcW w:w="503" w:type="pct"/>
            <w:tcBorders>
              <w:top w:val="nil"/>
              <w:left w:val="nil"/>
              <w:bottom w:val="single" w:sz="4" w:space="0" w:color="000000"/>
              <w:right w:val="single" w:sz="4" w:space="0" w:color="000000"/>
            </w:tcBorders>
            <w:shd w:val="clear" w:color="auto" w:fill="auto"/>
            <w:noWrap/>
            <w:vAlign w:val="center"/>
            <w:hideMark/>
          </w:tcPr>
          <w:p w14:paraId="3BB1E424" w14:textId="7A3B72D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8 </w:t>
            </w:r>
          </w:p>
        </w:tc>
        <w:tc>
          <w:tcPr>
            <w:tcW w:w="503" w:type="pct"/>
            <w:tcBorders>
              <w:top w:val="nil"/>
              <w:left w:val="nil"/>
              <w:bottom w:val="single" w:sz="4" w:space="0" w:color="000000"/>
              <w:right w:val="single" w:sz="4" w:space="0" w:color="000000"/>
            </w:tcBorders>
            <w:shd w:val="clear" w:color="auto" w:fill="auto"/>
            <w:noWrap/>
            <w:vAlign w:val="center"/>
            <w:hideMark/>
          </w:tcPr>
          <w:p w14:paraId="328A1923" w14:textId="1E30850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224 </w:t>
            </w:r>
          </w:p>
        </w:tc>
        <w:tc>
          <w:tcPr>
            <w:tcW w:w="503" w:type="pct"/>
            <w:tcBorders>
              <w:top w:val="nil"/>
              <w:left w:val="nil"/>
              <w:bottom w:val="single" w:sz="4" w:space="0" w:color="000000"/>
              <w:right w:val="single" w:sz="4" w:space="0" w:color="000000"/>
            </w:tcBorders>
            <w:shd w:val="clear" w:color="auto" w:fill="auto"/>
            <w:noWrap/>
            <w:vAlign w:val="center"/>
            <w:hideMark/>
          </w:tcPr>
          <w:p w14:paraId="76F3284E" w14:textId="2EE0EA0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95E3B4F" w14:textId="269A746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714 </w:t>
            </w:r>
          </w:p>
        </w:tc>
        <w:tc>
          <w:tcPr>
            <w:tcW w:w="501" w:type="pct"/>
            <w:tcBorders>
              <w:top w:val="nil"/>
              <w:left w:val="nil"/>
              <w:bottom w:val="single" w:sz="4" w:space="0" w:color="000000"/>
              <w:right w:val="single" w:sz="4" w:space="0" w:color="000000"/>
            </w:tcBorders>
            <w:shd w:val="clear" w:color="auto" w:fill="auto"/>
            <w:noWrap/>
            <w:vAlign w:val="center"/>
            <w:hideMark/>
          </w:tcPr>
          <w:p w14:paraId="5F163305" w14:textId="26E4BE3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616416D1"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5BDCD"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Negros Oriental</w:t>
            </w:r>
          </w:p>
        </w:tc>
        <w:tc>
          <w:tcPr>
            <w:tcW w:w="502" w:type="pct"/>
            <w:tcBorders>
              <w:top w:val="nil"/>
              <w:left w:val="nil"/>
              <w:bottom w:val="single" w:sz="4" w:space="0" w:color="000000"/>
              <w:right w:val="single" w:sz="4" w:space="0" w:color="000000"/>
            </w:tcBorders>
            <w:shd w:val="clear" w:color="D8D8D8" w:fill="D8D8D8"/>
            <w:vAlign w:val="center"/>
            <w:hideMark/>
          </w:tcPr>
          <w:p w14:paraId="4A7F1E17" w14:textId="385615C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09B2302D" w14:textId="6B4DB38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13EEDD55" w14:textId="6591570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 </w:t>
            </w:r>
          </w:p>
        </w:tc>
        <w:tc>
          <w:tcPr>
            <w:tcW w:w="503" w:type="pct"/>
            <w:tcBorders>
              <w:top w:val="nil"/>
              <w:left w:val="nil"/>
              <w:bottom w:val="single" w:sz="4" w:space="0" w:color="000000"/>
              <w:right w:val="single" w:sz="4" w:space="0" w:color="000000"/>
            </w:tcBorders>
            <w:shd w:val="clear" w:color="D8D8D8" w:fill="D8D8D8"/>
            <w:vAlign w:val="center"/>
            <w:hideMark/>
          </w:tcPr>
          <w:p w14:paraId="4DADB515" w14:textId="7363285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1C08D11B" w14:textId="4E898DC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30 </w:t>
            </w:r>
          </w:p>
        </w:tc>
        <w:tc>
          <w:tcPr>
            <w:tcW w:w="501" w:type="pct"/>
            <w:tcBorders>
              <w:top w:val="nil"/>
              <w:left w:val="nil"/>
              <w:bottom w:val="single" w:sz="4" w:space="0" w:color="000000"/>
              <w:right w:val="single" w:sz="4" w:space="0" w:color="000000"/>
            </w:tcBorders>
            <w:shd w:val="clear" w:color="D8D8D8" w:fill="D8D8D8"/>
            <w:vAlign w:val="center"/>
            <w:hideMark/>
          </w:tcPr>
          <w:p w14:paraId="194AB08F" w14:textId="162E6E1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52941121"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CC4AF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53647C9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Basay</w:t>
            </w:r>
          </w:p>
        </w:tc>
        <w:tc>
          <w:tcPr>
            <w:tcW w:w="502" w:type="pct"/>
            <w:tcBorders>
              <w:top w:val="nil"/>
              <w:left w:val="nil"/>
              <w:bottom w:val="single" w:sz="4" w:space="0" w:color="000000"/>
              <w:right w:val="single" w:sz="4" w:space="0" w:color="000000"/>
            </w:tcBorders>
            <w:shd w:val="clear" w:color="auto" w:fill="auto"/>
            <w:noWrap/>
            <w:vAlign w:val="center"/>
            <w:hideMark/>
          </w:tcPr>
          <w:p w14:paraId="510C4954" w14:textId="23D4F1C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5F65F641" w14:textId="1314896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5A4F42D" w14:textId="03A39DB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04385704" w14:textId="3AD615F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06EE0D1" w14:textId="4E81FA3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30 </w:t>
            </w:r>
          </w:p>
        </w:tc>
        <w:tc>
          <w:tcPr>
            <w:tcW w:w="501" w:type="pct"/>
            <w:tcBorders>
              <w:top w:val="nil"/>
              <w:left w:val="nil"/>
              <w:bottom w:val="single" w:sz="4" w:space="0" w:color="000000"/>
              <w:right w:val="single" w:sz="4" w:space="0" w:color="000000"/>
            </w:tcBorders>
            <w:shd w:val="clear" w:color="auto" w:fill="auto"/>
            <w:noWrap/>
            <w:vAlign w:val="center"/>
            <w:hideMark/>
          </w:tcPr>
          <w:p w14:paraId="38B3536B" w14:textId="5F1DB8D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7E7A71A"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61FB74"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VIII</w:t>
            </w:r>
          </w:p>
        </w:tc>
        <w:tc>
          <w:tcPr>
            <w:tcW w:w="502" w:type="pct"/>
            <w:tcBorders>
              <w:top w:val="nil"/>
              <w:left w:val="nil"/>
              <w:bottom w:val="single" w:sz="4" w:space="0" w:color="000000"/>
              <w:right w:val="single" w:sz="4" w:space="0" w:color="000000"/>
            </w:tcBorders>
            <w:shd w:val="clear" w:color="BFBFBF" w:fill="BFBFBF"/>
            <w:vAlign w:val="center"/>
            <w:hideMark/>
          </w:tcPr>
          <w:p w14:paraId="6AF84A29" w14:textId="3FA63B9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23 </w:t>
            </w:r>
          </w:p>
        </w:tc>
        <w:tc>
          <w:tcPr>
            <w:tcW w:w="503" w:type="pct"/>
            <w:tcBorders>
              <w:top w:val="nil"/>
              <w:left w:val="nil"/>
              <w:bottom w:val="single" w:sz="4" w:space="0" w:color="000000"/>
              <w:right w:val="single" w:sz="4" w:space="0" w:color="000000"/>
            </w:tcBorders>
            <w:shd w:val="clear" w:color="BFBFBF" w:fill="BFBFBF"/>
            <w:vAlign w:val="center"/>
            <w:hideMark/>
          </w:tcPr>
          <w:p w14:paraId="5241E980" w14:textId="0AA38B72"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45A7AED6" w14:textId="42ECF1A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735 </w:t>
            </w:r>
          </w:p>
        </w:tc>
        <w:tc>
          <w:tcPr>
            <w:tcW w:w="503" w:type="pct"/>
            <w:tcBorders>
              <w:top w:val="nil"/>
              <w:left w:val="nil"/>
              <w:bottom w:val="single" w:sz="4" w:space="0" w:color="000000"/>
              <w:right w:val="single" w:sz="4" w:space="0" w:color="000000"/>
            </w:tcBorders>
            <w:shd w:val="clear" w:color="BFBFBF" w:fill="BFBFBF"/>
            <w:vAlign w:val="center"/>
            <w:hideMark/>
          </w:tcPr>
          <w:p w14:paraId="4CEB31B1" w14:textId="75938D4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75DE26FE" w14:textId="008C726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1,009 </w:t>
            </w:r>
          </w:p>
        </w:tc>
        <w:tc>
          <w:tcPr>
            <w:tcW w:w="501" w:type="pct"/>
            <w:tcBorders>
              <w:top w:val="nil"/>
              <w:left w:val="nil"/>
              <w:bottom w:val="single" w:sz="4" w:space="0" w:color="000000"/>
              <w:right w:val="single" w:sz="4" w:space="0" w:color="000000"/>
            </w:tcBorders>
            <w:shd w:val="clear" w:color="BFBFBF" w:fill="BFBFBF"/>
            <w:vAlign w:val="center"/>
            <w:hideMark/>
          </w:tcPr>
          <w:p w14:paraId="668ADA5A" w14:textId="2394FE0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0AB3F869"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28CAE"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Southern Leyte</w:t>
            </w:r>
          </w:p>
        </w:tc>
        <w:tc>
          <w:tcPr>
            <w:tcW w:w="502" w:type="pct"/>
            <w:tcBorders>
              <w:top w:val="nil"/>
              <w:left w:val="nil"/>
              <w:bottom w:val="single" w:sz="4" w:space="0" w:color="000000"/>
              <w:right w:val="single" w:sz="4" w:space="0" w:color="000000"/>
            </w:tcBorders>
            <w:shd w:val="clear" w:color="D8D8D8" w:fill="D8D8D8"/>
            <w:vAlign w:val="center"/>
            <w:hideMark/>
          </w:tcPr>
          <w:p w14:paraId="35DBA8FB" w14:textId="099DC0D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23 </w:t>
            </w:r>
          </w:p>
        </w:tc>
        <w:tc>
          <w:tcPr>
            <w:tcW w:w="503" w:type="pct"/>
            <w:tcBorders>
              <w:top w:val="nil"/>
              <w:left w:val="nil"/>
              <w:bottom w:val="single" w:sz="4" w:space="0" w:color="000000"/>
              <w:right w:val="single" w:sz="4" w:space="0" w:color="000000"/>
            </w:tcBorders>
            <w:shd w:val="clear" w:color="D8D8D8" w:fill="D8D8D8"/>
            <w:vAlign w:val="center"/>
            <w:hideMark/>
          </w:tcPr>
          <w:p w14:paraId="46EE80BF" w14:textId="1D4A06B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46CDF7E0" w14:textId="71B470A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735 </w:t>
            </w:r>
          </w:p>
        </w:tc>
        <w:tc>
          <w:tcPr>
            <w:tcW w:w="503" w:type="pct"/>
            <w:tcBorders>
              <w:top w:val="nil"/>
              <w:left w:val="nil"/>
              <w:bottom w:val="single" w:sz="4" w:space="0" w:color="000000"/>
              <w:right w:val="single" w:sz="4" w:space="0" w:color="000000"/>
            </w:tcBorders>
            <w:shd w:val="clear" w:color="D8D8D8" w:fill="D8D8D8"/>
            <w:vAlign w:val="center"/>
            <w:hideMark/>
          </w:tcPr>
          <w:p w14:paraId="66AB3A11" w14:textId="59ACC06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51DF9B61" w14:textId="63BC2AF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1,009 </w:t>
            </w:r>
          </w:p>
        </w:tc>
        <w:tc>
          <w:tcPr>
            <w:tcW w:w="501" w:type="pct"/>
            <w:tcBorders>
              <w:top w:val="nil"/>
              <w:left w:val="nil"/>
              <w:bottom w:val="single" w:sz="4" w:space="0" w:color="000000"/>
              <w:right w:val="single" w:sz="4" w:space="0" w:color="000000"/>
            </w:tcBorders>
            <w:shd w:val="clear" w:color="D8D8D8" w:fill="D8D8D8"/>
            <w:vAlign w:val="center"/>
            <w:hideMark/>
          </w:tcPr>
          <w:p w14:paraId="0A58C616" w14:textId="44A407D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4747AB7E"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4D9363" w14:textId="77777777" w:rsidR="006F72E8" w:rsidRPr="006F72E8" w:rsidRDefault="006F72E8" w:rsidP="006F72E8">
            <w:pPr>
              <w:spacing w:after="0" w:line="240" w:lineRule="auto"/>
              <w:ind w:right="57"/>
              <w:contextualSpacing/>
              <w:jc w:val="right"/>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7C1BFC20"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City of Maasin (capital)</w:t>
            </w:r>
          </w:p>
        </w:tc>
        <w:tc>
          <w:tcPr>
            <w:tcW w:w="502" w:type="pct"/>
            <w:tcBorders>
              <w:top w:val="nil"/>
              <w:left w:val="nil"/>
              <w:bottom w:val="single" w:sz="4" w:space="0" w:color="000000"/>
              <w:right w:val="single" w:sz="4" w:space="0" w:color="000000"/>
            </w:tcBorders>
            <w:shd w:val="clear" w:color="auto" w:fill="auto"/>
            <w:noWrap/>
            <w:vAlign w:val="center"/>
            <w:hideMark/>
          </w:tcPr>
          <w:p w14:paraId="58A45C8C" w14:textId="2298008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23 </w:t>
            </w:r>
          </w:p>
        </w:tc>
        <w:tc>
          <w:tcPr>
            <w:tcW w:w="503" w:type="pct"/>
            <w:tcBorders>
              <w:top w:val="nil"/>
              <w:left w:val="nil"/>
              <w:bottom w:val="single" w:sz="4" w:space="0" w:color="000000"/>
              <w:right w:val="single" w:sz="4" w:space="0" w:color="000000"/>
            </w:tcBorders>
            <w:shd w:val="clear" w:color="auto" w:fill="auto"/>
            <w:noWrap/>
            <w:vAlign w:val="center"/>
            <w:hideMark/>
          </w:tcPr>
          <w:p w14:paraId="347F49B1" w14:textId="6A54597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23AD52F" w14:textId="32FE03A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735 </w:t>
            </w:r>
          </w:p>
        </w:tc>
        <w:tc>
          <w:tcPr>
            <w:tcW w:w="503" w:type="pct"/>
            <w:tcBorders>
              <w:top w:val="nil"/>
              <w:left w:val="nil"/>
              <w:bottom w:val="single" w:sz="4" w:space="0" w:color="000000"/>
              <w:right w:val="single" w:sz="4" w:space="0" w:color="000000"/>
            </w:tcBorders>
            <w:shd w:val="clear" w:color="auto" w:fill="auto"/>
            <w:noWrap/>
            <w:vAlign w:val="center"/>
            <w:hideMark/>
          </w:tcPr>
          <w:p w14:paraId="7611234B" w14:textId="21110F8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A83EF6F" w14:textId="289A63D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1,009 </w:t>
            </w:r>
          </w:p>
        </w:tc>
        <w:tc>
          <w:tcPr>
            <w:tcW w:w="501" w:type="pct"/>
            <w:tcBorders>
              <w:top w:val="nil"/>
              <w:left w:val="nil"/>
              <w:bottom w:val="single" w:sz="4" w:space="0" w:color="000000"/>
              <w:right w:val="single" w:sz="4" w:space="0" w:color="000000"/>
            </w:tcBorders>
            <w:shd w:val="clear" w:color="auto" w:fill="auto"/>
            <w:noWrap/>
            <w:vAlign w:val="center"/>
            <w:hideMark/>
          </w:tcPr>
          <w:p w14:paraId="02851A1E" w14:textId="5D819A3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21D22B37"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8ADC44"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REGION XI</w:t>
            </w:r>
          </w:p>
        </w:tc>
        <w:tc>
          <w:tcPr>
            <w:tcW w:w="502" w:type="pct"/>
            <w:tcBorders>
              <w:top w:val="nil"/>
              <w:left w:val="nil"/>
              <w:bottom w:val="single" w:sz="4" w:space="0" w:color="000000"/>
              <w:right w:val="single" w:sz="4" w:space="0" w:color="000000"/>
            </w:tcBorders>
            <w:shd w:val="clear" w:color="BFBFBF" w:fill="BFBFBF"/>
            <w:vAlign w:val="center"/>
            <w:hideMark/>
          </w:tcPr>
          <w:p w14:paraId="2130DEDE" w14:textId="48A3CDB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14 </w:t>
            </w:r>
          </w:p>
        </w:tc>
        <w:tc>
          <w:tcPr>
            <w:tcW w:w="503" w:type="pct"/>
            <w:tcBorders>
              <w:top w:val="nil"/>
              <w:left w:val="nil"/>
              <w:bottom w:val="single" w:sz="4" w:space="0" w:color="000000"/>
              <w:right w:val="single" w:sz="4" w:space="0" w:color="000000"/>
            </w:tcBorders>
            <w:shd w:val="clear" w:color="BFBFBF" w:fill="BFBFBF"/>
            <w:vAlign w:val="center"/>
            <w:hideMark/>
          </w:tcPr>
          <w:p w14:paraId="6AE2AD08" w14:textId="4BB642C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15150990" w14:textId="27BFD67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269 </w:t>
            </w:r>
          </w:p>
        </w:tc>
        <w:tc>
          <w:tcPr>
            <w:tcW w:w="503" w:type="pct"/>
            <w:tcBorders>
              <w:top w:val="nil"/>
              <w:left w:val="nil"/>
              <w:bottom w:val="single" w:sz="4" w:space="0" w:color="000000"/>
              <w:right w:val="single" w:sz="4" w:space="0" w:color="000000"/>
            </w:tcBorders>
            <w:shd w:val="clear" w:color="BFBFBF" w:fill="BFBFBF"/>
            <w:vAlign w:val="center"/>
            <w:hideMark/>
          </w:tcPr>
          <w:p w14:paraId="631CA450" w14:textId="4BA83BF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BFBFBF" w:fill="BFBFBF"/>
            <w:vAlign w:val="center"/>
            <w:hideMark/>
          </w:tcPr>
          <w:p w14:paraId="5CD88A72" w14:textId="44EB000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1,057 </w:t>
            </w:r>
          </w:p>
        </w:tc>
        <w:tc>
          <w:tcPr>
            <w:tcW w:w="501" w:type="pct"/>
            <w:tcBorders>
              <w:top w:val="nil"/>
              <w:left w:val="nil"/>
              <w:bottom w:val="single" w:sz="4" w:space="0" w:color="000000"/>
              <w:right w:val="single" w:sz="4" w:space="0" w:color="000000"/>
            </w:tcBorders>
            <w:shd w:val="clear" w:color="BFBFBF" w:fill="BFBFBF"/>
            <w:vAlign w:val="center"/>
            <w:hideMark/>
          </w:tcPr>
          <w:p w14:paraId="7A441B24" w14:textId="7EADA2F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135 </w:t>
            </w:r>
          </w:p>
        </w:tc>
      </w:tr>
      <w:tr w:rsidR="006F72E8" w:rsidRPr="006F72E8" w14:paraId="06992205"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0AFA1"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Davao de Oro</w:t>
            </w:r>
          </w:p>
        </w:tc>
        <w:tc>
          <w:tcPr>
            <w:tcW w:w="502" w:type="pct"/>
            <w:tcBorders>
              <w:top w:val="nil"/>
              <w:left w:val="nil"/>
              <w:bottom w:val="single" w:sz="4" w:space="0" w:color="000000"/>
              <w:right w:val="single" w:sz="4" w:space="0" w:color="000000"/>
            </w:tcBorders>
            <w:shd w:val="clear" w:color="D8D8D8" w:fill="D8D8D8"/>
            <w:vAlign w:val="center"/>
            <w:hideMark/>
          </w:tcPr>
          <w:p w14:paraId="5EEE7460" w14:textId="47310A4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7CF36C40" w14:textId="6EB4B9C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218CCA3D" w14:textId="7583D66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77 </w:t>
            </w:r>
          </w:p>
        </w:tc>
        <w:tc>
          <w:tcPr>
            <w:tcW w:w="503" w:type="pct"/>
            <w:tcBorders>
              <w:top w:val="nil"/>
              <w:left w:val="nil"/>
              <w:bottom w:val="single" w:sz="4" w:space="0" w:color="000000"/>
              <w:right w:val="single" w:sz="4" w:space="0" w:color="000000"/>
            </w:tcBorders>
            <w:shd w:val="clear" w:color="D8D8D8" w:fill="D8D8D8"/>
            <w:vAlign w:val="center"/>
            <w:hideMark/>
          </w:tcPr>
          <w:p w14:paraId="31374AB9" w14:textId="08C4324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313A5667" w14:textId="071726E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283 </w:t>
            </w:r>
          </w:p>
        </w:tc>
        <w:tc>
          <w:tcPr>
            <w:tcW w:w="501" w:type="pct"/>
            <w:tcBorders>
              <w:top w:val="nil"/>
              <w:left w:val="nil"/>
              <w:bottom w:val="single" w:sz="4" w:space="0" w:color="000000"/>
              <w:right w:val="single" w:sz="4" w:space="0" w:color="000000"/>
            </w:tcBorders>
            <w:shd w:val="clear" w:color="D8D8D8" w:fill="D8D8D8"/>
            <w:vAlign w:val="center"/>
            <w:hideMark/>
          </w:tcPr>
          <w:p w14:paraId="261173ED" w14:textId="308A4E4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75376AF9"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BAC1E7"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06AD9B94"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Nabunturan (capital)</w:t>
            </w:r>
          </w:p>
        </w:tc>
        <w:tc>
          <w:tcPr>
            <w:tcW w:w="502" w:type="pct"/>
            <w:tcBorders>
              <w:top w:val="nil"/>
              <w:left w:val="nil"/>
              <w:bottom w:val="single" w:sz="4" w:space="0" w:color="000000"/>
              <w:right w:val="single" w:sz="4" w:space="0" w:color="000000"/>
            </w:tcBorders>
            <w:shd w:val="clear" w:color="auto" w:fill="auto"/>
            <w:noWrap/>
            <w:vAlign w:val="center"/>
            <w:hideMark/>
          </w:tcPr>
          <w:p w14:paraId="4D363C61" w14:textId="06650B2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34B7373F" w14:textId="33D95B5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3CF35D7" w14:textId="12C2E53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77 </w:t>
            </w:r>
          </w:p>
        </w:tc>
        <w:tc>
          <w:tcPr>
            <w:tcW w:w="503" w:type="pct"/>
            <w:tcBorders>
              <w:top w:val="nil"/>
              <w:left w:val="nil"/>
              <w:bottom w:val="single" w:sz="4" w:space="0" w:color="000000"/>
              <w:right w:val="single" w:sz="4" w:space="0" w:color="000000"/>
            </w:tcBorders>
            <w:shd w:val="clear" w:color="auto" w:fill="auto"/>
            <w:noWrap/>
            <w:vAlign w:val="center"/>
            <w:hideMark/>
          </w:tcPr>
          <w:p w14:paraId="6F515DA8" w14:textId="12E3432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F82ED3F" w14:textId="5CBCF54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283 </w:t>
            </w:r>
          </w:p>
        </w:tc>
        <w:tc>
          <w:tcPr>
            <w:tcW w:w="501" w:type="pct"/>
            <w:tcBorders>
              <w:top w:val="nil"/>
              <w:left w:val="nil"/>
              <w:bottom w:val="single" w:sz="4" w:space="0" w:color="000000"/>
              <w:right w:val="single" w:sz="4" w:space="0" w:color="000000"/>
            </w:tcBorders>
            <w:shd w:val="clear" w:color="auto" w:fill="auto"/>
            <w:noWrap/>
            <w:vAlign w:val="center"/>
            <w:hideMark/>
          </w:tcPr>
          <w:p w14:paraId="7CD43D0F" w14:textId="2A98B7F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6F84CDA6"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FBC7A"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Davao del Norte</w:t>
            </w:r>
          </w:p>
        </w:tc>
        <w:tc>
          <w:tcPr>
            <w:tcW w:w="502" w:type="pct"/>
            <w:tcBorders>
              <w:top w:val="nil"/>
              <w:left w:val="nil"/>
              <w:bottom w:val="single" w:sz="4" w:space="0" w:color="000000"/>
              <w:right w:val="single" w:sz="4" w:space="0" w:color="000000"/>
            </w:tcBorders>
            <w:shd w:val="clear" w:color="D8D8D8" w:fill="D8D8D8"/>
            <w:vAlign w:val="center"/>
            <w:hideMark/>
          </w:tcPr>
          <w:p w14:paraId="78BE956B" w14:textId="0D38581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427728CD" w14:textId="5976843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70650EEC" w14:textId="7D71B11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34 </w:t>
            </w:r>
          </w:p>
        </w:tc>
        <w:tc>
          <w:tcPr>
            <w:tcW w:w="503" w:type="pct"/>
            <w:tcBorders>
              <w:top w:val="nil"/>
              <w:left w:val="nil"/>
              <w:bottom w:val="single" w:sz="4" w:space="0" w:color="000000"/>
              <w:right w:val="single" w:sz="4" w:space="0" w:color="000000"/>
            </w:tcBorders>
            <w:shd w:val="clear" w:color="D8D8D8" w:fill="D8D8D8"/>
            <w:vAlign w:val="center"/>
            <w:hideMark/>
          </w:tcPr>
          <w:p w14:paraId="6FFA5464" w14:textId="6CA7F94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71846674" w14:textId="6BEC3C2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170 </w:t>
            </w:r>
          </w:p>
        </w:tc>
        <w:tc>
          <w:tcPr>
            <w:tcW w:w="501" w:type="pct"/>
            <w:tcBorders>
              <w:top w:val="nil"/>
              <w:left w:val="nil"/>
              <w:bottom w:val="single" w:sz="4" w:space="0" w:color="000000"/>
              <w:right w:val="single" w:sz="4" w:space="0" w:color="000000"/>
            </w:tcBorders>
            <w:shd w:val="clear" w:color="D8D8D8" w:fill="D8D8D8"/>
            <w:vAlign w:val="center"/>
            <w:hideMark/>
          </w:tcPr>
          <w:p w14:paraId="7F5B6028" w14:textId="01B8A02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135 </w:t>
            </w:r>
          </w:p>
        </w:tc>
      </w:tr>
      <w:tr w:rsidR="006F72E8" w:rsidRPr="006F72E8" w14:paraId="5D127612"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D24187"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128CB5C"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Carmen</w:t>
            </w:r>
          </w:p>
        </w:tc>
        <w:tc>
          <w:tcPr>
            <w:tcW w:w="502" w:type="pct"/>
            <w:tcBorders>
              <w:top w:val="nil"/>
              <w:left w:val="nil"/>
              <w:bottom w:val="single" w:sz="4" w:space="0" w:color="000000"/>
              <w:right w:val="single" w:sz="4" w:space="0" w:color="000000"/>
            </w:tcBorders>
            <w:shd w:val="clear" w:color="auto" w:fill="auto"/>
            <w:noWrap/>
            <w:vAlign w:val="center"/>
            <w:hideMark/>
          </w:tcPr>
          <w:p w14:paraId="350E50CE" w14:textId="7238493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013EB426" w14:textId="5D04B79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D91C9F4" w14:textId="0008101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34 </w:t>
            </w:r>
          </w:p>
        </w:tc>
        <w:tc>
          <w:tcPr>
            <w:tcW w:w="503" w:type="pct"/>
            <w:tcBorders>
              <w:top w:val="nil"/>
              <w:left w:val="nil"/>
              <w:bottom w:val="single" w:sz="4" w:space="0" w:color="000000"/>
              <w:right w:val="single" w:sz="4" w:space="0" w:color="000000"/>
            </w:tcBorders>
            <w:shd w:val="clear" w:color="auto" w:fill="auto"/>
            <w:noWrap/>
            <w:vAlign w:val="center"/>
            <w:hideMark/>
          </w:tcPr>
          <w:p w14:paraId="3CFD7FAA" w14:textId="6B1E0EA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41782E2" w14:textId="786B61F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170 </w:t>
            </w:r>
          </w:p>
        </w:tc>
        <w:tc>
          <w:tcPr>
            <w:tcW w:w="501" w:type="pct"/>
            <w:tcBorders>
              <w:top w:val="nil"/>
              <w:left w:val="nil"/>
              <w:bottom w:val="single" w:sz="4" w:space="0" w:color="000000"/>
              <w:right w:val="single" w:sz="4" w:space="0" w:color="000000"/>
            </w:tcBorders>
            <w:shd w:val="clear" w:color="auto" w:fill="auto"/>
            <w:noWrap/>
            <w:vAlign w:val="center"/>
            <w:hideMark/>
          </w:tcPr>
          <w:p w14:paraId="7505080B" w14:textId="72B9D09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135 </w:t>
            </w:r>
          </w:p>
        </w:tc>
      </w:tr>
      <w:tr w:rsidR="006F72E8" w:rsidRPr="006F72E8" w14:paraId="6843B3E3"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875EB"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Davao del Sur</w:t>
            </w:r>
          </w:p>
        </w:tc>
        <w:tc>
          <w:tcPr>
            <w:tcW w:w="502" w:type="pct"/>
            <w:tcBorders>
              <w:top w:val="nil"/>
              <w:left w:val="nil"/>
              <w:bottom w:val="single" w:sz="4" w:space="0" w:color="000000"/>
              <w:right w:val="single" w:sz="4" w:space="0" w:color="000000"/>
            </w:tcBorders>
            <w:shd w:val="clear" w:color="D8D8D8" w:fill="D8D8D8"/>
            <w:vAlign w:val="center"/>
            <w:hideMark/>
          </w:tcPr>
          <w:p w14:paraId="7EE088FE" w14:textId="229E205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D8D8D8" w:fill="D8D8D8"/>
            <w:vAlign w:val="center"/>
            <w:hideMark/>
          </w:tcPr>
          <w:p w14:paraId="06F46333" w14:textId="592F902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688E56CB" w14:textId="6010C2C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158 </w:t>
            </w:r>
          </w:p>
        </w:tc>
        <w:tc>
          <w:tcPr>
            <w:tcW w:w="503" w:type="pct"/>
            <w:tcBorders>
              <w:top w:val="nil"/>
              <w:left w:val="nil"/>
              <w:bottom w:val="single" w:sz="4" w:space="0" w:color="000000"/>
              <w:right w:val="single" w:sz="4" w:space="0" w:color="000000"/>
            </w:tcBorders>
            <w:shd w:val="clear" w:color="D8D8D8" w:fill="D8D8D8"/>
            <w:vAlign w:val="center"/>
            <w:hideMark/>
          </w:tcPr>
          <w:p w14:paraId="37A49D96" w14:textId="2DB603D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413E564A" w14:textId="59600BF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604 </w:t>
            </w:r>
          </w:p>
        </w:tc>
        <w:tc>
          <w:tcPr>
            <w:tcW w:w="501" w:type="pct"/>
            <w:tcBorders>
              <w:top w:val="nil"/>
              <w:left w:val="nil"/>
              <w:bottom w:val="single" w:sz="4" w:space="0" w:color="000000"/>
              <w:right w:val="single" w:sz="4" w:space="0" w:color="000000"/>
            </w:tcBorders>
            <w:shd w:val="clear" w:color="D8D8D8" w:fill="D8D8D8"/>
            <w:vAlign w:val="center"/>
            <w:hideMark/>
          </w:tcPr>
          <w:p w14:paraId="0F8123B6" w14:textId="7F9C4DF4"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58F5CB2E" w14:textId="77777777" w:rsidTr="00EE75CE">
        <w:trPr>
          <w:trHeight w:val="20"/>
        </w:trPr>
        <w:tc>
          <w:tcPr>
            <w:tcW w:w="67" w:type="pct"/>
            <w:tcBorders>
              <w:top w:val="nil"/>
              <w:left w:val="single" w:sz="4" w:space="0" w:color="000000"/>
              <w:bottom w:val="single" w:sz="4" w:space="0" w:color="auto"/>
              <w:right w:val="nil"/>
            </w:tcBorders>
            <w:shd w:val="clear" w:color="auto" w:fill="auto"/>
            <w:vAlign w:val="center"/>
            <w:hideMark/>
          </w:tcPr>
          <w:p w14:paraId="08590334"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auto"/>
              <w:right w:val="single" w:sz="4" w:space="0" w:color="000000"/>
            </w:tcBorders>
            <w:shd w:val="clear" w:color="auto" w:fill="auto"/>
            <w:vAlign w:val="center"/>
            <w:hideMark/>
          </w:tcPr>
          <w:p w14:paraId="59DC9F6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Davao City</w:t>
            </w:r>
          </w:p>
        </w:tc>
        <w:tc>
          <w:tcPr>
            <w:tcW w:w="502" w:type="pct"/>
            <w:tcBorders>
              <w:top w:val="nil"/>
              <w:left w:val="nil"/>
              <w:bottom w:val="single" w:sz="4" w:space="0" w:color="auto"/>
              <w:right w:val="single" w:sz="4" w:space="0" w:color="000000"/>
            </w:tcBorders>
            <w:shd w:val="clear" w:color="auto" w:fill="auto"/>
            <w:noWrap/>
            <w:vAlign w:val="center"/>
            <w:hideMark/>
          </w:tcPr>
          <w:p w14:paraId="7FDC377D" w14:textId="2625096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10 </w:t>
            </w:r>
          </w:p>
        </w:tc>
        <w:tc>
          <w:tcPr>
            <w:tcW w:w="503" w:type="pct"/>
            <w:tcBorders>
              <w:top w:val="nil"/>
              <w:left w:val="nil"/>
              <w:bottom w:val="single" w:sz="4" w:space="0" w:color="000000"/>
              <w:right w:val="single" w:sz="4" w:space="0" w:color="000000"/>
            </w:tcBorders>
            <w:shd w:val="clear" w:color="auto" w:fill="auto"/>
            <w:noWrap/>
            <w:vAlign w:val="center"/>
            <w:hideMark/>
          </w:tcPr>
          <w:p w14:paraId="3E49A707" w14:textId="367C57A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A9991AF" w14:textId="22B5EBA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158 </w:t>
            </w:r>
          </w:p>
        </w:tc>
        <w:tc>
          <w:tcPr>
            <w:tcW w:w="503" w:type="pct"/>
            <w:tcBorders>
              <w:top w:val="nil"/>
              <w:left w:val="nil"/>
              <w:bottom w:val="single" w:sz="4" w:space="0" w:color="000000"/>
              <w:right w:val="single" w:sz="4" w:space="0" w:color="000000"/>
            </w:tcBorders>
            <w:shd w:val="clear" w:color="auto" w:fill="auto"/>
            <w:noWrap/>
            <w:vAlign w:val="center"/>
            <w:hideMark/>
          </w:tcPr>
          <w:p w14:paraId="6076ADC1" w14:textId="4589122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3F4B462" w14:textId="24C0D8E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604 </w:t>
            </w:r>
          </w:p>
        </w:tc>
        <w:tc>
          <w:tcPr>
            <w:tcW w:w="501" w:type="pct"/>
            <w:tcBorders>
              <w:top w:val="nil"/>
              <w:left w:val="nil"/>
              <w:bottom w:val="single" w:sz="4" w:space="0" w:color="000000"/>
              <w:right w:val="single" w:sz="4" w:space="0" w:color="000000"/>
            </w:tcBorders>
            <w:shd w:val="clear" w:color="auto" w:fill="auto"/>
            <w:noWrap/>
            <w:vAlign w:val="center"/>
            <w:hideMark/>
          </w:tcPr>
          <w:p w14:paraId="1DB8E354" w14:textId="277596D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71788AD" w14:textId="77777777" w:rsidTr="00EE75CE">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880905B"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CARAGA</w:t>
            </w:r>
          </w:p>
        </w:tc>
        <w:tc>
          <w:tcPr>
            <w:tcW w:w="50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72EDB6F" w14:textId="6068C7E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109 </w:t>
            </w:r>
          </w:p>
        </w:tc>
        <w:tc>
          <w:tcPr>
            <w:tcW w:w="503" w:type="pct"/>
            <w:tcBorders>
              <w:top w:val="nil"/>
              <w:left w:val="single" w:sz="4" w:space="0" w:color="auto"/>
              <w:bottom w:val="single" w:sz="4" w:space="0" w:color="000000"/>
              <w:right w:val="single" w:sz="4" w:space="0" w:color="000000"/>
            </w:tcBorders>
            <w:shd w:val="clear" w:color="BFBFBF" w:fill="BFBFBF"/>
            <w:vAlign w:val="center"/>
            <w:hideMark/>
          </w:tcPr>
          <w:p w14:paraId="4BA50C23" w14:textId="3A6E9B7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BFBFBF" w:fill="BFBFBF"/>
            <w:vAlign w:val="center"/>
            <w:hideMark/>
          </w:tcPr>
          <w:p w14:paraId="15CF7A40" w14:textId="37A890C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4,342 </w:t>
            </w:r>
          </w:p>
        </w:tc>
        <w:tc>
          <w:tcPr>
            <w:tcW w:w="503" w:type="pct"/>
            <w:tcBorders>
              <w:top w:val="nil"/>
              <w:left w:val="nil"/>
              <w:bottom w:val="single" w:sz="4" w:space="0" w:color="000000"/>
              <w:right w:val="single" w:sz="4" w:space="0" w:color="000000"/>
            </w:tcBorders>
            <w:shd w:val="clear" w:color="BFBFBF" w:fill="BFBFBF"/>
            <w:vAlign w:val="center"/>
            <w:hideMark/>
          </w:tcPr>
          <w:p w14:paraId="5391B36E" w14:textId="1D148EBE"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68 </w:t>
            </w:r>
          </w:p>
        </w:tc>
        <w:tc>
          <w:tcPr>
            <w:tcW w:w="503" w:type="pct"/>
            <w:tcBorders>
              <w:top w:val="nil"/>
              <w:left w:val="nil"/>
              <w:bottom w:val="single" w:sz="4" w:space="0" w:color="000000"/>
              <w:right w:val="single" w:sz="4" w:space="0" w:color="000000"/>
            </w:tcBorders>
            <w:shd w:val="clear" w:color="BFBFBF" w:fill="BFBFBF"/>
            <w:vAlign w:val="center"/>
            <w:hideMark/>
          </w:tcPr>
          <w:p w14:paraId="179D560F" w14:textId="6EDFC48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17,391 </w:t>
            </w:r>
          </w:p>
        </w:tc>
        <w:tc>
          <w:tcPr>
            <w:tcW w:w="501" w:type="pct"/>
            <w:tcBorders>
              <w:top w:val="nil"/>
              <w:left w:val="nil"/>
              <w:bottom w:val="single" w:sz="4" w:space="0" w:color="000000"/>
              <w:right w:val="single" w:sz="4" w:space="0" w:color="000000"/>
            </w:tcBorders>
            <w:shd w:val="clear" w:color="BFBFBF" w:fill="BFBFBF"/>
            <w:vAlign w:val="center"/>
            <w:hideMark/>
          </w:tcPr>
          <w:p w14:paraId="09FB41CA" w14:textId="0B551B15"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241 </w:t>
            </w:r>
          </w:p>
        </w:tc>
      </w:tr>
      <w:tr w:rsidR="006F72E8" w:rsidRPr="006F72E8" w14:paraId="4B3BF791" w14:textId="77777777" w:rsidTr="00EE75CE">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CE3015B"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Agusan del Norte</w:t>
            </w:r>
          </w:p>
        </w:tc>
        <w:tc>
          <w:tcPr>
            <w:tcW w:w="50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BB7D5DB" w14:textId="11239DBD"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66 </w:t>
            </w:r>
          </w:p>
        </w:tc>
        <w:tc>
          <w:tcPr>
            <w:tcW w:w="503" w:type="pct"/>
            <w:tcBorders>
              <w:top w:val="nil"/>
              <w:left w:val="single" w:sz="4" w:space="0" w:color="auto"/>
              <w:bottom w:val="single" w:sz="4" w:space="0" w:color="000000"/>
              <w:right w:val="single" w:sz="4" w:space="0" w:color="000000"/>
            </w:tcBorders>
            <w:shd w:val="clear" w:color="D8D8D8" w:fill="D8D8D8"/>
            <w:vAlign w:val="center"/>
            <w:hideMark/>
          </w:tcPr>
          <w:p w14:paraId="7693E535" w14:textId="1090336C"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 </w:t>
            </w:r>
          </w:p>
        </w:tc>
        <w:tc>
          <w:tcPr>
            <w:tcW w:w="503" w:type="pct"/>
            <w:tcBorders>
              <w:top w:val="nil"/>
              <w:left w:val="nil"/>
              <w:bottom w:val="single" w:sz="4" w:space="0" w:color="000000"/>
              <w:right w:val="single" w:sz="4" w:space="0" w:color="000000"/>
            </w:tcBorders>
            <w:shd w:val="clear" w:color="D8D8D8" w:fill="D8D8D8"/>
            <w:vAlign w:val="center"/>
            <w:hideMark/>
          </w:tcPr>
          <w:p w14:paraId="22CD1A5E" w14:textId="250FA181"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3,348 </w:t>
            </w:r>
          </w:p>
        </w:tc>
        <w:tc>
          <w:tcPr>
            <w:tcW w:w="503" w:type="pct"/>
            <w:tcBorders>
              <w:top w:val="nil"/>
              <w:left w:val="nil"/>
              <w:bottom w:val="single" w:sz="4" w:space="0" w:color="000000"/>
              <w:right w:val="single" w:sz="4" w:space="0" w:color="000000"/>
            </w:tcBorders>
            <w:shd w:val="clear" w:color="D8D8D8" w:fill="D8D8D8"/>
            <w:vAlign w:val="center"/>
            <w:hideMark/>
          </w:tcPr>
          <w:p w14:paraId="31794238" w14:textId="386B1CD6"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68 </w:t>
            </w:r>
          </w:p>
        </w:tc>
        <w:tc>
          <w:tcPr>
            <w:tcW w:w="503" w:type="pct"/>
            <w:tcBorders>
              <w:top w:val="nil"/>
              <w:left w:val="nil"/>
              <w:bottom w:val="single" w:sz="4" w:space="0" w:color="000000"/>
              <w:right w:val="single" w:sz="4" w:space="0" w:color="000000"/>
            </w:tcBorders>
            <w:shd w:val="clear" w:color="D8D8D8" w:fill="D8D8D8"/>
            <w:vAlign w:val="center"/>
            <w:hideMark/>
          </w:tcPr>
          <w:p w14:paraId="13EE2F6B" w14:textId="025E03D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13,513 </w:t>
            </w:r>
          </w:p>
        </w:tc>
        <w:tc>
          <w:tcPr>
            <w:tcW w:w="501" w:type="pct"/>
            <w:tcBorders>
              <w:top w:val="nil"/>
              <w:left w:val="nil"/>
              <w:bottom w:val="single" w:sz="4" w:space="0" w:color="000000"/>
              <w:right w:val="single" w:sz="4" w:space="0" w:color="000000"/>
            </w:tcBorders>
            <w:shd w:val="clear" w:color="D8D8D8" w:fill="D8D8D8"/>
            <w:vAlign w:val="center"/>
            <w:hideMark/>
          </w:tcPr>
          <w:p w14:paraId="339DE3E1" w14:textId="6EB8111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241 </w:t>
            </w:r>
          </w:p>
        </w:tc>
      </w:tr>
      <w:tr w:rsidR="006F72E8" w:rsidRPr="006F72E8" w14:paraId="04FC1507" w14:textId="77777777" w:rsidTr="00EE75CE">
        <w:trPr>
          <w:trHeight w:val="20"/>
        </w:trPr>
        <w:tc>
          <w:tcPr>
            <w:tcW w:w="67" w:type="pct"/>
            <w:tcBorders>
              <w:top w:val="single" w:sz="4" w:space="0" w:color="auto"/>
              <w:left w:val="single" w:sz="4" w:space="0" w:color="000000"/>
              <w:bottom w:val="single" w:sz="4" w:space="0" w:color="000000"/>
              <w:right w:val="nil"/>
            </w:tcBorders>
            <w:shd w:val="clear" w:color="auto" w:fill="auto"/>
            <w:vAlign w:val="center"/>
            <w:hideMark/>
          </w:tcPr>
          <w:p w14:paraId="569564CB"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single" w:sz="4" w:space="0" w:color="auto"/>
              <w:left w:val="nil"/>
              <w:bottom w:val="single" w:sz="4" w:space="0" w:color="000000"/>
              <w:right w:val="single" w:sz="4" w:space="0" w:color="000000"/>
            </w:tcBorders>
            <w:shd w:val="clear" w:color="auto" w:fill="auto"/>
            <w:vAlign w:val="center"/>
            <w:hideMark/>
          </w:tcPr>
          <w:p w14:paraId="3C48A7E6"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Butuan City (capital)</w:t>
            </w:r>
          </w:p>
        </w:tc>
        <w:tc>
          <w:tcPr>
            <w:tcW w:w="502" w:type="pct"/>
            <w:tcBorders>
              <w:top w:val="single" w:sz="4" w:space="0" w:color="auto"/>
              <w:left w:val="nil"/>
              <w:bottom w:val="single" w:sz="4" w:space="0" w:color="000000"/>
              <w:right w:val="single" w:sz="4" w:space="0" w:color="000000"/>
            </w:tcBorders>
            <w:shd w:val="clear" w:color="auto" w:fill="auto"/>
            <w:noWrap/>
            <w:vAlign w:val="center"/>
            <w:hideMark/>
          </w:tcPr>
          <w:p w14:paraId="4A5DE876" w14:textId="4F1782C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17 </w:t>
            </w:r>
          </w:p>
        </w:tc>
        <w:tc>
          <w:tcPr>
            <w:tcW w:w="503" w:type="pct"/>
            <w:tcBorders>
              <w:top w:val="nil"/>
              <w:left w:val="nil"/>
              <w:bottom w:val="single" w:sz="4" w:space="0" w:color="000000"/>
              <w:right w:val="single" w:sz="4" w:space="0" w:color="000000"/>
            </w:tcBorders>
            <w:shd w:val="clear" w:color="auto" w:fill="auto"/>
            <w:noWrap/>
            <w:vAlign w:val="center"/>
            <w:hideMark/>
          </w:tcPr>
          <w:p w14:paraId="0FABE2C4" w14:textId="49DE32A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50274242" w14:textId="70250BE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1,338 </w:t>
            </w:r>
          </w:p>
        </w:tc>
        <w:tc>
          <w:tcPr>
            <w:tcW w:w="503" w:type="pct"/>
            <w:tcBorders>
              <w:top w:val="nil"/>
              <w:left w:val="nil"/>
              <w:bottom w:val="single" w:sz="4" w:space="0" w:color="000000"/>
              <w:right w:val="single" w:sz="4" w:space="0" w:color="000000"/>
            </w:tcBorders>
            <w:shd w:val="clear" w:color="auto" w:fill="auto"/>
            <w:noWrap/>
            <w:vAlign w:val="center"/>
            <w:hideMark/>
          </w:tcPr>
          <w:p w14:paraId="0D25BBA4" w14:textId="360060D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68 </w:t>
            </w:r>
          </w:p>
        </w:tc>
        <w:tc>
          <w:tcPr>
            <w:tcW w:w="503" w:type="pct"/>
            <w:tcBorders>
              <w:top w:val="nil"/>
              <w:left w:val="nil"/>
              <w:bottom w:val="single" w:sz="4" w:space="0" w:color="000000"/>
              <w:right w:val="single" w:sz="4" w:space="0" w:color="000000"/>
            </w:tcBorders>
            <w:shd w:val="clear" w:color="auto" w:fill="auto"/>
            <w:noWrap/>
            <w:vAlign w:val="center"/>
            <w:hideMark/>
          </w:tcPr>
          <w:p w14:paraId="7B9C3800" w14:textId="763ED39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4,980 </w:t>
            </w:r>
          </w:p>
        </w:tc>
        <w:tc>
          <w:tcPr>
            <w:tcW w:w="501" w:type="pct"/>
            <w:tcBorders>
              <w:top w:val="nil"/>
              <w:left w:val="nil"/>
              <w:bottom w:val="single" w:sz="4" w:space="0" w:color="000000"/>
              <w:right w:val="single" w:sz="4" w:space="0" w:color="000000"/>
            </w:tcBorders>
            <w:shd w:val="clear" w:color="auto" w:fill="auto"/>
            <w:noWrap/>
            <w:vAlign w:val="center"/>
            <w:hideMark/>
          </w:tcPr>
          <w:p w14:paraId="331D4565" w14:textId="216193E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241 </w:t>
            </w:r>
          </w:p>
        </w:tc>
      </w:tr>
      <w:tr w:rsidR="006F72E8" w:rsidRPr="006F72E8" w14:paraId="49ED8F9F"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BF5F2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9B1F1B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City of Cabadbaran</w:t>
            </w:r>
          </w:p>
        </w:tc>
        <w:tc>
          <w:tcPr>
            <w:tcW w:w="502" w:type="pct"/>
            <w:tcBorders>
              <w:top w:val="nil"/>
              <w:left w:val="nil"/>
              <w:bottom w:val="single" w:sz="4" w:space="0" w:color="000000"/>
              <w:right w:val="single" w:sz="4" w:space="0" w:color="000000"/>
            </w:tcBorders>
            <w:shd w:val="clear" w:color="auto" w:fill="auto"/>
            <w:noWrap/>
            <w:vAlign w:val="center"/>
            <w:hideMark/>
          </w:tcPr>
          <w:p w14:paraId="2A931389" w14:textId="6E8D84FE"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17 </w:t>
            </w:r>
          </w:p>
        </w:tc>
        <w:tc>
          <w:tcPr>
            <w:tcW w:w="503" w:type="pct"/>
            <w:tcBorders>
              <w:top w:val="nil"/>
              <w:left w:val="nil"/>
              <w:bottom w:val="single" w:sz="4" w:space="0" w:color="000000"/>
              <w:right w:val="single" w:sz="4" w:space="0" w:color="000000"/>
            </w:tcBorders>
            <w:shd w:val="clear" w:color="auto" w:fill="auto"/>
            <w:noWrap/>
            <w:vAlign w:val="center"/>
            <w:hideMark/>
          </w:tcPr>
          <w:p w14:paraId="676133A0" w14:textId="30ECB24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7067E8F" w14:textId="69DAF2D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765 </w:t>
            </w:r>
          </w:p>
        </w:tc>
        <w:tc>
          <w:tcPr>
            <w:tcW w:w="503" w:type="pct"/>
            <w:tcBorders>
              <w:top w:val="nil"/>
              <w:left w:val="nil"/>
              <w:bottom w:val="single" w:sz="4" w:space="0" w:color="000000"/>
              <w:right w:val="single" w:sz="4" w:space="0" w:color="000000"/>
            </w:tcBorders>
            <w:shd w:val="clear" w:color="auto" w:fill="auto"/>
            <w:noWrap/>
            <w:vAlign w:val="center"/>
            <w:hideMark/>
          </w:tcPr>
          <w:p w14:paraId="6F31E9F8" w14:textId="5F418B0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8E9CDDF" w14:textId="502D153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3,824 </w:t>
            </w:r>
          </w:p>
        </w:tc>
        <w:tc>
          <w:tcPr>
            <w:tcW w:w="501" w:type="pct"/>
            <w:tcBorders>
              <w:top w:val="nil"/>
              <w:left w:val="nil"/>
              <w:bottom w:val="single" w:sz="4" w:space="0" w:color="000000"/>
              <w:right w:val="single" w:sz="4" w:space="0" w:color="000000"/>
            </w:tcBorders>
            <w:shd w:val="clear" w:color="auto" w:fill="auto"/>
            <w:noWrap/>
            <w:vAlign w:val="center"/>
            <w:hideMark/>
          </w:tcPr>
          <w:p w14:paraId="6C8BCABC" w14:textId="679758A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1DD3AFE8"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ABB462"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0B33E37B"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Jabonga</w:t>
            </w:r>
          </w:p>
        </w:tc>
        <w:tc>
          <w:tcPr>
            <w:tcW w:w="502" w:type="pct"/>
            <w:tcBorders>
              <w:top w:val="nil"/>
              <w:left w:val="nil"/>
              <w:bottom w:val="single" w:sz="4" w:space="0" w:color="000000"/>
              <w:right w:val="single" w:sz="4" w:space="0" w:color="000000"/>
            </w:tcBorders>
            <w:shd w:val="clear" w:color="auto" w:fill="auto"/>
            <w:noWrap/>
            <w:vAlign w:val="center"/>
            <w:hideMark/>
          </w:tcPr>
          <w:p w14:paraId="60AA8AEC" w14:textId="6713B77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20 </w:t>
            </w:r>
          </w:p>
        </w:tc>
        <w:tc>
          <w:tcPr>
            <w:tcW w:w="503" w:type="pct"/>
            <w:tcBorders>
              <w:top w:val="nil"/>
              <w:left w:val="nil"/>
              <w:bottom w:val="single" w:sz="4" w:space="0" w:color="000000"/>
              <w:right w:val="single" w:sz="4" w:space="0" w:color="000000"/>
            </w:tcBorders>
            <w:shd w:val="clear" w:color="auto" w:fill="auto"/>
            <w:noWrap/>
            <w:vAlign w:val="center"/>
            <w:hideMark/>
          </w:tcPr>
          <w:p w14:paraId="09A06424" w14:textId="4D9EDC8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92E7BD6" w14:textId="5FF1971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424 </w:t>
            </w:r>
          </w:p>
        </w:tc>
        <w:tc>
          <w:tcPr>
            <w:tcW w:w="503" w:type="pct"/>
            <w:tcBorders>
              <w:top w:val="nil"/>
              <w:left w:val="nil"/>
              <w:bottom w:val="single" w:sz="4" w:space="0" w:color="000000"/>
              <w:right w:val="single" w:sz="4" w:space="0" w:color="000000"/>
            </w:tcBorders>
            <w:shd w:val="clear" w:color="auto" w:fill="auto"/>
            <w:noWrap/>
            <w:vAlign w:val="center"/>
            <w:hideMark/>
          </w:tcPr>
          <w:p w14:paraId="3751BAE0" w14:textId="6CF0B21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57B000F" w14:textId="2123773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1,529 </w:t>
            </w:r>
          </w:p>
        </w:tc>
        <w:tc>
          <w:tcPr>
            <w:tcW w:w="501" w:type="pct"/>
            <w:tcBorders>
              <w:top w:val="nil"/>
              <w:left w:val="nil"/>
              <w:bottom w:val="single" w:sz="4" w:space="0" w:color="000000"/>
              <w:right w:val="single" w:sz="4" w:space="0" w:color="000000"/>
            </w:tcBorders>
            <w:shd w:val="clear" w:color="auto" w:fill="auto"/>
            <w:noWrap/>
            <w:vAlign w:val="center"/>
            <w:hideMark/>
          </w:tcPr>
          <w:p w14:paraId="6ABE33BC" w14:textId="37845AC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E5AA35C"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100D61"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BDE219F"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Remedios T. Romualdez</w:t>
            </w:r>
          </w:p>
        </w:tc>
        <w:tc>
          <w:tcPr>
            <w:tcW w:w="502" w:type="pct"/>
            <w:tcBorders>
              <w:top w:val="nil"/>
              <w:left w:val="nil"/>
              <w:bottom w:val="single" w:sz="4" w:space="0" w:color="000000"/>
              <w:right w:val="single" w:sz="4" w:space="0" w:color="000000"/>
            </w:tcBorders>
            <w:shd w:val="clear" w:color="auto" w:fill="auto"/>
            <w:noWrap/>
            <w:vAlign w:val="center"/>
            <w:hideMark/>
          </w:tcPr>
          <w:p w14:paraId="23BCB35F" w14:textId="03299C1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 </w:t>
            </w:r>
          </w:p>
        </w:tc>
        <w:tc>
          <w:tcPr>
            <w:tcW w:w="503" w:type="pct"/>
            <w:tcBorders>
              <w:top w:val="nil"/>
              <w:left w:val="nil"/>
              <w:bottom w:val="single" w:sz="4" w:space="0" w:color="000000"/>
              <w:right w:val="single" w:sz="4" w:space="0" w:color="000000"/>
            </w:tcBorders>
            <w:shd w:val="clear" w:color="auto" w:fill="auto"/>
            <w:noWrap/>
            <w:vAlign w:val="center"/>
            <w:hideMark/>
          </w:tcPr>
          <w:p w14:paraId="1939F87D" w14:textId="411C5E8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FFE96FE" w14:textId="02FA787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624 </w:t>
            </w:r>
          </w:p>
        </w:tc>
        <w:tc>
          <w:tcPr>
            <w:tcW w:w="503" w:type="pct"/>
            <w:tcBorders>
              <w:top w:val="nil"/>
              <w:left w:val="nil"/>
              <w:bottom w:val="single" w:sz="4" w:space="0" w:color="000000"/>
              <w:right w:val="single" w:sz="4" w:space="0" w:color="000000"/>
            </w:tcBorders>
            <w:shd w:val="clear" w:color="auto" w:fill="auto"/>
            <w:noWrap/>
            <w:vAlign w:val="center"/>
            <w:hideMark/>
          </w:tcPr>
          <w:p w14:paraId="44F38855" w14:textId="09AAD43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DC1FA99" w14:textId="68ADB318"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2,254 </w:t>
            </w:r>
          </w:p>
        </w:tc>
        <w:tc>
          <w:tcPr>
            <w:tcW w:w="501" w:type="pct"/>
            <w:tcBorders>
              <w:top w:val="nil"/>
              <w:left w:val="nil"/>
              <w:bottom w:val="single" w:sz="4" w:space="0" w:color="000000"/>
              <w:right w:val="single" w:sz="4" w:space="0" w:color="000000"/>
            </w:tcBorders>
            <w:shd w:val="clear" w:color="auto" w:fill="auto"/>
            <w:noWrap/>
            <w:vAlign w:val="center"/>
            <w:hideMark/>
          </w:tcPr>
          <w:p w14:paraId="25B791A1" w14:textId="6FBE769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AD6937E"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39BA0B"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FA305A0"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Tubay</w:t>
            </w:r>
          </w:p>
        </w:tc>
        <w:tc>
          <w:tcPr>
            <w:tcW w:w="502" w:type="pct"/>
            <w:tcBorders>
              <w:top w:val="nil"/>
              <w:left w:val="nil"/>
              <w:bottom w:val="single" w:sz="4" w:space="0" w:color="000000"/>
              <w:right w:val="single" w:sz="4" w:space="0" w:color="000000"/>
            </w:tcBorders>
            <w:shd w:val="clear" w:color="auto" w:fill="auto"/>
            <w:noWrap/>
            <w:vAlign w:val="center"/>
            <w:hideMark/>
          </w:tcPr>
          <w:p w14:paraId="1C1B857F" w14:textId="19DD88A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 </w:t>
            </w:r>
          </w:p>
        </w:tc>
        <w:tc>
          <w:tcPr>
            <w:tcW w:w="503" w:type="pct"/>
            <w:tcBorders>
              <w:top w:val="nil"/>
              <w:left w:val="nil"/>
              <w:bottom w:val="single" w:sz="4" w:space="0" w:color="000000"/>
              <w:right w:val="single" w:sz="4" w:space="0" w:color="000000"/>
            </w:tcBorders>
            <w:shd w:val="clear" w:color="auto" w:fill="auto"/>
            <w:noWrap/>
            <w:vAlign w:val="center"/>
            <w:hideMark/>
          </w:tcPr>
          <w:p w14:paraId="66DD1FB8" w14:textId="5F06778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C16B3BA" w14:textId="54B760A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197 </w:t>
            </w:r>
          </w:p>
        </w:tc>
        <w:tc>
          <w:tcPr>
            <w:tcW w:w="503" w:type="pct"/>
            <w:tcBorders>
              <w:top w:val="nil"/>
              <w:left w:val="nil"/>
              <w:bottom w:val="single" w:sz="4" w:space="0" w:color="000000"/>
              <w:right w:val="single" w:sz="4" w:space="0" w:color="000000"/>
            </w:tcBorders>
            <w:shd w:val="clear" w:color="auto" w:fill="auto"/>
            <w:noWrap/>
            <w:vAlign w:val="center"/>
            <w:hideMark/>
          </w:tcPr>
          <w:p w14:paraId="1DF9D744" w14:textId="7BD069C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4C40660" w14:textId="2B94186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926 </w:t>
            </w:r>
          </w:p>
        </w:tc>
        <w:tc>
          <w:tcPr>
            <w:tcW w:w="501" w:type="pct"/>
            <w:tcBorders>
              <w:top w:val="nil"/>
              <w:left w:val="nil"/>
              <w:bottom w:val="single" w:sz="4" w:space="0" w:color="000000"/>
              <w:right w:val="single" w:sz="4" w:space="0" w:color="000000"/>
            </w:tcBorders>
            <w:shd w:val="clear" w:color="auto" w:fill="auto"/>
            <w:noWrap/>
            <w:vAlign w:val="center"/>
            <w:hideMark/>
          </w:tcPr>
          <w:p w14:paraId="3F354CF8" w14:textId="4DF4BD0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04D0FF4C"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3AF8"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Dinagat Island</w:t>
            </w:r>
          </w:p>
        </w:tc>
        <w:tc>
          <w:tcPr>
            <w:tcW w:w="502" w:type="pct"/>
            <w:tcBorders>
              <w:top w:val="nil"/>
              <w:left w:val="nil"/>
              <w:bottom w:val="single" w:sz="4" w:space="0" w:color="000000"/>
              <w:right w:val="single" w:sz="4" w:space="0" w:color="000000"/>
            </w:tcBorders>
            <w:shd w:val="clear" w:color="D8D8D8" w:fill="D8D8D8"/>
            <w:vAlign w:val="center"/>
            <w:hideMark/>
          </w:tcPr>
          <w:p w14:paraId="3913E8AD" w14:textId="41EAC02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10 </w:t>
            </w:r>
          </w:p>
        </w:tc>
        <w:tc>
          <w:tcPr>
            <w:tcW w:w="503" w:type="pct"/>
            <w:tcBorders>
              <w:top w:val="nil"/>
              <w:left w:val="nil"/>
              <w:bottom w:val="single" w:sz="4" w:space="0" w:color="000000"/>
              <w:right w:val="single" w:sz="4" w:space="0" w:color="000000"/>
            </w:tcBorders>
            <w:shd w:val="clear" w:color="D8D8D8" w:fill="D8D8D8"/>
            <w:vAlign w:val="center"/>
            <w:hideMark/>
          </w:tcPr>
          <w:p w14:paraId="4BD2119C" w14:textId="19FE377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54FA6291" w14:textId="05144100"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352 </w:t>
            </w:r>
          </w:p>
        </w:tc>
        <w:tc>
          <w:tcPr>
            <w:tcW w:w="503" w:type="pct"/>
            <w:tcBorders>
              <w:top w:val="nil"/>
              <w:left w:val="nil"/>
              <w:bottom w:val="single" w:sz="4" w:space="0" w:color="000000"/>
              <w:right w:val="single" w:sz="4" w:space="0" w:color="000000"/>
            </w:tcBorders>
            <w:shd w:val="clear" w:color="D8D8D8" w:fill="D8D8D8"/>
            <w:vAlign w:val="center"/>
            <w:hideMark/>
          </w:tcPr>
          <w:p w14:paraId="24A426CD" w14:textId="03B77AAA"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48713CF2" w14:textId="78D6783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1,294 </w:t>
            </w:r>
          </w:p>
        </w:tc>
        <w:tc>
          <w:tcPr>
            <w:tcW w:w="501" w:type="pct"/>
            <w:tcBorders>
              <w:top w:val="nil"/>
              <w:left w:val="nil"/>
              <w:bottom w:val="single" w:sz="4" w:space="0" w:color="000000"/>
              <w:right w:val="single" w:sz="4" w:space="0" w:color="000000"/>
            </w:tcBorders>
            <w:shd w:val="clear" w:color="D8D8D8" w:fill="D8D8D8"/>
            <w:vAlign w:val="center"/>
            <w:hideMark/>
          </w:tcPr>
          <w:p w14:paraId="3B3BEBC7" w14:textId="6707D4D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71BB9887"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DEBD75" w14:textId="77777777" w:rsidR="006F72E8" w:rsidRPr="006F72E8" w:rsidRDefault="006F72E8" w:rsidP="006F72E8">
            <w:pPr>
              <w:spacing w:after="0" w:line="240" w:lineRule="auto"/>
              <w:ind w:right="57"/>
              <w:contextualSpacing/>
              <w:rPr>
                <w:rFonts w:ascii="Arial" w:hAnsi="Arial" w:cs="Arial"/>
                <w:sz w:val="20"/>
                <w:szCs w:val="20"/>
              </w:rPr>
            </w:pPr>
            <w:r w:rsidRPr="006F72E8">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5C1709D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Dinagat</w:t>
            </w:r>
          </w:p>
        </w:tc>
        <w:tc>
          <w:tcPr>
            <w:tcW w:w="502" w:type="pct"/>
            <w:tcBorders>
              <w:top w:val="nil"/>
              <w:left w:val="nil"/>
              <w:bottom w:val="single" w:sz="4" w:space="0" w:color="000000"/>
              <w:right w:val="single" w:sz="4" w:space="0" w:color="000000"/>
            </w:tcBorders>
            <w:shd w:val="clear" w:color="auto" w:fill="auto"/>
            <w:noWrap/>
            <w:vAlign w:val="center"/>
            <w:hideMark/>
          </w:tcPr>
          <w:p w14:paraId="7AE18339" w14:textId="49D93E5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38742728" w14:textId="612B52A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B0EF056" w14:textId="35A62CC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57 </w:t>
            </w:r>
          </w:p>
        </w:tc>
        <w:tc>
          <w:tcPr>
            <w:tcW w:w="503" w:type="pct"/>
            <w:tcBorders>
              <w:top w:val="nil"/>
              <w:left w:val="nil"/>
              <w:bottom w:val="single" w:sz="4" w:space="0" w:color="000000"/>
              <w:right w:val="single" w:sz="4" w:space="0" w:color="000000"/>
            </w:tcBorders>
            <w:shd w:val="clear" w:color="auto" w:fill="auto"/>
            <w:noWrap/>
            <w:vAlign w:val="center"/>
            <w:hideMark/>
          </w:tcPr>
          <w:p w14:paraId="67270608" w14:textId="3F47910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F1F453C" w14:textId="2DD6B3C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127 </w:t>
            </w:r>
          </w:p>
        </w:tc>
        <w:tc>
          <w:tcPr>
            <w:tcW w:w="501" w:type="pct"/>
            <w:tcBorders>
              <w:top w:val="nil"/>
              <w:left w:val="nil"/>
              <w:bottom w:val="single" w:sz="4" w:space="0" w:color="000000"/>
              <w:right w:val="single" w:sz="4" w:space="0" w:color="000000"/>
            </w:tcBorders>
            <w:shd w:val="clear" w:color="auto" w:fill="auto"/>
            <w:noWrap/>
            <w:vAlign w:val="center"/>
            <w:hideMark/>
          </w:tcPr>
          <w:p w14:paraId="4DAFF0F4" w14:textId="5AA3A18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8ADC61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D775B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8CBE54B"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 Jose (capital)</w:t>
            </w:r>
          </w:p>
        </w:tc>
        <w:tc>
          <w:tcPr>
            <w:tcW w:w="502" w:type="pct"/>
            <w:tcBorders>
              <w:top w:val="nil"/>
              <w:left w:val="nil"/>
              <w:bottom w:val="single" w:sz="4" w:space="0" w:color="000000"/>
              <w:right w:val="single" w:sz="4" w:space="0" w:color="000000"/>
            </w:tcBorders>
            <w:shd w:val="clear" w:color="auto" w:fill="auto"/>
            <w:noWrap/>
            <w:vAlign w:val="center"/>
            <w:hideMark/>
          </w:tcPr>
          <w:p w14:paraId="612832BB" w14:textId="2D360C3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5E2F0A85" w14:textId="36E901B9"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DB3814F" w14:textId="3D40088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141 </w:t>
            </w:r>
          </w:p>
        </w:tc>
        <w:tc>
          <w:tcPr>
            <w:tcW w:w="503" w:type="pct"/>
            <w:tcBorders>
              <w:top w:val="nil"/>
              <w:left w:val="nil"/>
              <w:bottom w:val="single" w:sz="4" w:space="0" w:color="000000"/>
              <w:right w:val="single" w:sz="4" w:space="0" w:color="000000"/>
            </w:tcBorders>
            <w:shd w:val="clear" w:color="auto" w:fill="auto"/>
            <w:noWrap/>
            <w:vAlign w:val="center"/>
            <w:hideMark/>
          </w:tcPr>
          <w:p w14:paraId="7A748A3D" w14:textId="341D963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3E83E7E" w14:textId="7BB0D9B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397 </w:t>
            </w:r>
          </w:p>
        </w:tc>
        <w:tc>
          <w:tcPr>
            <w:tcW w:w="501" w:type="pct"/>
            <w:tcBorders>
              <w:top w:val="nil"/>
              <w:left w:val="nil"/>
              <w:bottom w:val="single" w:sz="4" w:space="0" w:color="000000"/>
              <w:right w:val="single" w:sz="4" w:space="0" w:color="000000"/>
            </w:tcBorders>
            <w:shd w:val="clear" w:color="auto" w:fill="auto"/>
            <w:noWrap/>
            <w:vAlign w:val="center"/>
            <w:hideMark/>
          </w:tcPr>
          <w:p w14:paraId="5FB25D2F" w14:textId="31C1AB3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B102D7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9631E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6057649"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Tubajon</w:t>
            </w:r>
          </w:p>
        </w:tc>
        <w:tc>
          <w:tcPr>
            <w:tcW w:w="502" w:type="pct"/>
            <w:tcBorders>
              <w:top w:val="nil"/>
              <w:left w:val="nil"/>
              <w:bottom w:val="single" w:sz="4" w:space="0" w:color="000000"/>
              <w:right w:val="single" w:sz="4" w:space="0" w:color="000000"/>
            </w:tcBorders>
            <w:shd w:val="clear" w:color="auto" w:fill="auto"/>
            <w:noWrap/>
            <w:vAlign w:val="center"/>
            <w:hideMark/>
          </w:tcPr>
          <w:p w14:paraId="3A97A2AA" w14:textId="18655F9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3 </w:t>
            </w:r>
          </w:p>
        </w:tc>
        <w:tc>
          <w:tcPr>
            <w:tcW w:w="503" w:type="pct"/>
            <w:tcBorders>
              <w:top w:val="nil"/>
              <w:left w:val="nil"/>
              <w:bottom w:val="single" w:sz="4" w:space="0" w:color="000000"/>
              <w:right w:val="single" w:sz="4" w:space="0" w:color="000000"/>
            </w:tcBorders>
            <w:shd w:val="clear" w:color="auto" w:fill="auto"/>
            <w:noWrap/>
            <w:vAlign w:val="center"/>
            <w:hideMark/>
          </w:tcPr>
          <w:p w14:paraId="66482CEC" w14:textId="69A434D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79F0396A" w14:textId="7BD3396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154 </w:t>
            </w:r>
          </w:p>
        </w:tc>
        <w:tc>
          <w:tcPr>
            <w:tcW w:w="503" w:type="pct"/>
            <w:tcBorders>
              <w:top w:val="nil"/>
              <w:left w:val="nil"/>
              <w:bottom w:val="single" w:sz="4" w:space="0" w:color="000000"/>
              <w:right w:val="single" w:sz="4" w:space="0" w:color="000000"/>
            </w:tcBorders>
            <w:shd w:val="clear" w:color="auto" w:fill="auto"/>
            <w:noWrap/>
            <w:vAlign w:val="center"/>
            <w:hideMark/>
          </w:tcPr>
          <w:p w14:paraId="0FD795FD" w14:textId="05EF040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CA1D5C3" w14:textId="0F9F0F9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770 </w:t>
            </w:r>
          </w:p>
        </w:tc>
        <w:tc>
          <w:tcPr>
            <w:tcW w:w="501" w:type="pct"/>
            <w:tcBorders>
              <w:top w:val="nil"/>
              <w:left w:val="nil"/>
              <w:bottom w:val="single" w:sz="4" w:space="0" w:color="000000"/>
              <w:right w:val="single" w:sz="4" w:space="0" w:color="000000"/>
            </w:tcBorders>
            <w:shd w:val="clear" w:color="auto" w:fill="auto"/>
            <w:noWrap/>
            <w:vAlign w:val="center"/>
            <w:hideMark/>
          </w:tcPr>
          <w:p w14:paraId="47928549" w14:textId="16042CA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90ED45B" w14:textId="77777777" w:rsidTr="006C7B79">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E0ACD" w14:textId="77777777" w:rsidR="006F72E8" w:rsidRPr="006F72E8" w:rsidRDefault="006F72E8" w:rsidP="006F72E8">
            <w:pPr>
              <w:spacing w:after="0" w:line="240" w:lineRule="auto"/>
              <w:ind w:right="57"/>
              <w:contextualSpacing/>
              <w:rPr>
                <w:rFonts w:ascii="Arial" w:hAnsi="Arial" w:cs="Arial"/>
                <w:b/>
                <w:bCs/>
                <w:sz w:val="20"/>
                <w:szCs w:val="20"/>
              </w:rPr>
            </w:pPr>
            <w:r w:rsidRPr="006F72E8">
              <w:rPr>
                <w:rFonts w:ascii="Arial" w:hAnsi="Arial" w:cs="Arial"/>
                <w:b/>
                <w:bCs/>
                <w:sz w:val="20"/>
                <w:szCs w:val="20"/>
              </w:rPr>
              <w:t>Surigao del Norte</w:t>
            </w:r>
          </w:p>
        </w:tc>
        <w:tc>
          <w:tcPr>
            <w:tcW w:w="502" w:type="pct"/>
            <w:tcBorders>
              <w:top w:val="nil"/>
              <w:left w:val="nil"/>
              <w:bottom w:val="single" w:sz="4" w:space="0" w:color="000000"/>
              <w:right w:val="single" w:sz="4" w:space="0" w:color="000000"/>
            </w:tcBorders>
            <w:shd w:val="clear" w:color="D8D8D8" w:fill="D8D8D8"/>
            <w:vAlign w:val="center"/>
            <w:hideMark/>
          </w:tcPr>
          <w:p w14:paraId="2DE10DA6" w14:textId="432A5EBB"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33 </w:t>
            </w:r>
          </w:p>
        </w:tc>
        <w:tc>
          <w:tcPr>
            <w:tcW w:w="503" w:type="pct"/>
            <w:tcBorders>
              <w:top w:val="nil"/>
              <w:left w:val="nil"/>
              <w:bottom w:val="single" w:sz="4" w:space="0" w:color="000000"/>
              <w:right w:val="single" w:sz="4" w:space="0" w:color="000000"/>
            </w:tcBorders>
            <w:shd w:val="clear" w:color="D8D8D8" w:fill="D8D8D8"/>
            <w:vAlign w:val="center"/>
            <w:hideMark/>
          </w:tcPr>
          <w:p w14:paraId="2DD57578" w14:textId="671F2F28"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7108401A" w14:textId="79E0CD69"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642 </w:t>
            </w:r>
          </w:p>
        </w:tc>
        <w:tc>
          <w:tcPr>
            <w:tcW w:w="503" w:type="pct"/>
            <w:tcBorders>
              <w:top w:val="nil"/>
              <w:left w:val="nil"/>
              <w:bottom w:val="single" w:sz="4" w:space="0" w:color="000000"/>
              <w:right w:val="single" w:sz="4" w:space="0" w:color="000000"/>
            </w:tcBorders>
            <w:shd w:val="clear" w:color="D8D8D8" w:fill="D8D8D8"/>
            <w:vAlign w:val="center"/>
            <w:hideMark/>
          </w:tcPr>
          <w:p w14:paraId="64901889" w14:textId="2AA72A3F"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vAlign w:val="center"/>
            <w:hideMark/>
          </w:tcPr>
          <w:p w14:paraId="070A199D" w14:textId="10E966C7"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2,584 </w:t>
            </w:r>
          </w:p>
        </w:tc>
        <w:tc>
          <w:tcPr>
            <w:tcW w:w="501" w:type="pct"/>
            <w:tcBorders>
              <w:top w:val="nil"/>
              <w:left w:val="nil"/>
              <w:bottom w:val="single" w:sz="4" w:space="0" w:color="000000"/>
              <w:right w:val="single" w:sz="4" w:space="0" w:color="000000"/>
            </w:tcBorders>
            <w:shd w:val="clear" w:color="D8D8D8" w:fill="D8D8D8"/>
            <w:vAlign w:val="center"/>
            <w:hideMark/>
          </w:tcPr>
          <w:p w14:paraId="29854758" w14:textId="46A53493" w:rsidR="006F72E8" w:rsidRPr="006F72E8" w:rsidRDefault="006F72E8" w:rsidP="006F72E8">
            <w:pPr>
              <w:spacing w:after="0" w:line="240" w:lineRule="auto"/>
              <w:ind w:right="57"/>
              <w:contextualSpacing/>
              <w:jc w:val="right"/>
              <w:rPr>
                <w:rFonts w:ascii="Arial" w:hAnsi="Arial" w:cs="Arial"/>
                <w:b/>
                <w:bCs/>
                <w:sz w:val="20"/>
                <w:szCs w:val="20"/>
              </w:rPr>
            </w:pPr>
            <w:r w:rsidRPr="006F72E8">
              <w:rPr>
                <w:rFonts w:ascii="Arial" w:hAnsi="Arial" w:cs="Arial"/>
                <w:b/>
                <w:bCs/>
                <w:sz w:val="20"/>
                <w:szCs w:val="20"/>
              </w:rPr>
              <w:t xml:space="preserve">- </w:t>
            </w:r>
          </w:p>
        </w:tc>
      </w:tr>
      <w:tr w:rsidR="006F72E8" w:rsidRPr="006F72E8" w14:paraId="18B55AE6"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F59BA6"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1160FB0F"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Bacuag</w:t>
            </w:r>
          </w:p>
        </w:tc>
        <w:tc>
          <w:tcPr>
            <w:tcW w:w="502" w:type="pct"/>
            <w:tcBorders>
              <w:top w:val="nil"/>
              <w:left w:val="nil"/>
              <w:bottom w:val="single" w:sz="4" w:space="0" w:color="000000"/>
              <w:right w:val="single" w:sz="4" w:space="0" w:color="000000"/>
            </w:tcBorders>
            <w:shd w:val="clear" w:color="auto" w:fill="auto"/>
            <w:noWrap/>
            <w:vAlign w:val="center"/>
            <w:hideMark/>
          </w:tcPr>
          <w:p w14:paraId="508C3A6D" w14:textId="3676E55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13 </w:t>
            </w:r>
          </w:p>
        </w:tc>
        <w:tc>
          <w:tcPr>
            <w:tcW w:w="503" w:type="pct"/>
            <w:tcBorders>
              <w:top w:val="nil"/>
              <w:left w:val="nil"/>
              <w:bottom w:val="single" w:sz="4" w:space="0" w:color="000000"/>
              <w:right w:val="single" w:sz="4" w:space="0" w:color="000000"/>
            </w:tcBorders>
            <w:shd w:val="clear" w:color="auto" w:fill="auto"/>
            <w:noWrap/>
            <w:vAlign w:val="center"/>
            <w:hideMark/>
          </w:tcPr>
          <w:p w14:paraId="2EAA487B" w14:textId="43A14BF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55AB6B34" w14:textId="0655D46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171 </w:t>
            </w:r>
          </w:p>
        </w:tc>
        <w:tc>
          <w:tcPr>
            <w:tcW w:w="503" w:type="pct"/>
            <w:tcBorders>
              <w:top w:val="nil"/>
              <w:left w:val="nil"/>
              <w:bottom w:val="single" w:sz="4" w:space="0" w:color="000000"/>
              <w:right w:val="single" w:sz="4" w:space="0" w:color="000000"/>
            </w:tcBorders>
            <w:shd w:val="clear" w:color="auto" w:fill="auto"/>
            <w:noWrap/>
            <w:vAlign w:val="center"/>
            <w:hideMark/>
          </w:tcPr>
          <w:p w14:paraId="2C3C7F89" w14:textId="3D7EC9A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27F575D9" w14:textId="0AE9399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558 </w:t>
            </w:r>
          </w:p>
        </w:tc>
        <w:tc>
          <w:tcPr>
            <w:tcW w:w="501" w:type="pct"/>
            <w:tcBorders>
              <w:top w:val="nil"/>
              <w:left w:val="nil"/>
              <w:bottom w:val="single" w:sz="4" w:space="0" w:color="000000"/>
              <w:right w:val="single" w:sz="4" w:space="0" w:color="000000"/>
            </w:tcBorders>
            <w:shd w:val="clear" w:color="auto" w:fill="auto"/>
            <w:noWrap/>
            <w:vAlign w:val="center"/>
            <w:hideMark/>
          </w:tcPr>
          <w:p w14:paraId="0EB6DFD3" w14:textId="6169C74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0ACEAC9"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6CFAB5"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6FDA9A5D"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Mainit</w:t>
            </w:r>
          </w:p>
        </w:tc>
        <w:tc>
          <w:tcPr>
            <w:tcW w:w="502" w:type="pct"/>
            <w:tcBorders>
              <w:top w:val="nil"/>
              <w:left w:val="nil"/>
              <w:bottom w:val="single" w:sz="4" w:space="0" w:color="000000"/>
              <w:right w:val="single" w:sz="4" w:space="0" w:color="000000"/>
            </w:tcBorders>
            <w:shd w:val="clear" w:color="auto" w:fill="auto"/>
            <w:noWrap/>
            <w:vAlign w:val="center"/>
            <w:hideMark/>
          </w:tcPr>
          <w:p w14:paraId="3060CCDC" w14:textId="23DD0F7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3" w:type="pct"/>
            <w:tcBorders>
              <w:top w:val="nil"/>
              <w:left w:val="nil"/>
              <w:bottom w:val="single" w:sz="4" w:space="0" w:color="000000"/>
              <w:right w:val="single" w:sz="4" w:space="0" w:color="000000"/>
            </w:tcBorders>
            <w:shd w:val="clear" w:color="auto" w:fill="auto"/>
            <w:noWrap/>
            <w:vAlign w:val="center"/>
            <w:hideMark/>
          </w:tcPr>
          <w:p w14:paraId="0C9FE8AB" w14:textId="3C15514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6DADAC4E" w14:textId="6086AA9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262 </w:t>
            </w:r>
          </w:p>
        </w:tc>
        <w:tc>
          <w:tcPr>
            <w:tcW w:w="503" w:type="pct"/>
            <w:tcBorders>
              <w:top w:val="nil"/>
              <w:left w:val="nil"/>
              <w:bottom w:val="single" w:sz="4" w:space="0" w:color="000000"/>
              <w:right w:val="single" w:sz="4" w:space="0" w:color="000000"/>
            </w:tcBorders>
            <w:shd w:val="clear" w:color="auto" w:fill="auto"/>
            <w:noWrap/>
            <w:vAlign w:val="center"/>
            <w:hideMark/>
          </w:tcPr>
          <w:p w14:paraId="3AB8116A" w14:textId="7E6ABD53"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280EAB2" w14:textId="4E2FEF4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1,302 </w:t>
            </w:r>
          </w:p>
        </w:tc>
        <w:tc>
          <w:tcPr>
            <w:tcW w:w="501" w:type="pct"/>
            <w:tcBorders>
              <w:top w:val="nil"/>
              <w:left w:val="nil"/>
              <w:bottom w:val="single" w:sz="4" w:space="0" w:color="000000"/>
              <w:right w:val="single" w:sz="4" w:space="0" w:color="000000"/>
            </w:tcBorders>
            <w:shd w:val="clear" w:color="auto" w:fill="auto"/>
            <w:noWrap/>
            <w:vAlign w:val="center"/>
            <w:hideMark/>
          </w:tcPr>
          <w:p w14:paraId="66B88AAD" w14:textId="1E068E0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C4ECFEC"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B7F5FE"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7064C3FF"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Malimono</w:t>
            </w:r>
          </w:p>
        </w:tc>
        <w:tc>
          <w:tcPr>
            <w:tcW w:w="502" w:type="pct"/>
            <w:tcBorders>
              <w:top w:val="nil"/>
              <w:left w:val="nil"/>
              <w:bottom w:val="single" w:sz="4" w:space="0" w:color="000000"/>
              <w:right w:val="single" w:sz="4" w:space="0" w:color="000000"/>
            </w:tcBorders>
            <w:shd w:val="clear" w:color="auto" w:fill="auto"/>
            <w:noWrap/>
            <w:vAlign w:val="center"/>
            <w:hideMark/>
          </w:tcPr>
          <w:p w14:paraId="64C00CB7" w14:textId="1EB185B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11 </w:t>
            </w:r>
          </w:p>
        </w:tc>
        <w:tc>
          <w:tcPr>
            <w:tcW w:w="503" w:type="pct"/>
            <w:tcBorders>
              <w:top w:val="nil"/>
              <w:left w:val="nil"/>
              <w:bottom w:val="single" w:sz="4" w:space="0" w:color="000000"/>
              <w:right w:val="single" w:sz="4" w:space="0" w:color="000000"/>
            </w:tcBorders>
            <w:shd w:val="clear" w:color="auto" w:fill="auto"/>
            <w:noWrap/>
            <w:vAlign w:val="center"/>
            <w:hideMark/>
          </w:tcPr>
          <w:p w14:paraId="36B4A4B8" w14:textId="44756CA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B1FF152" w14:textId="7ABF76A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189 </w:t>
            </w:r>
          </w:p>
        </w:tc>
        <w:tc>
          <w:tcPr>
            <w:tcW w:w="503" w:type="pct"/>
            <w:tcBorders>
              <w:top w:val="nil"/>
              <w:left w:val="nil"/>
              <w:bottom w:val="single" w:sz="4" w:space="0" w:color="000000"/>
              <w:right w:val="single" w:sz="4" w:space="0" w:color="000000"/>
            </w:tcBorders>
            <w:shd w:val="clear" w:color="auto" w:fill="auto"/>
            <w:noWrap/>
            <w:vAlign w:val="center"/>
            <w:hideMark/>
          </w:tcPr>
          <w:p w14:paraId="2379C5C3" w14:textId="424ED0A1"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11A47DB2" w14:textId="1C42FD5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677 </w:t>
            </w:r>
          </w:p>
        </w:tc>
        <w:tc>
          <w:tcPr>
            <w:tcW w:w="501" w:type="pct"/>
            <w:tcBorders>
              <w:top w:val="nil"/>
              <w:left w:val="nil"/>
              <w:bottom w:val="single" w:sz="4" w:space="0" w:color="000000"/>
              <w:right w:val="single" w:sz="4" w:space="0" w:color="000000"/>
            </w:tcBorders>
            <w:shd w:val="clear" w:color="auto" w:fill="auto"/>
            <w:noWrap/>
            <w:vAlign w:val="center"/>
            <w:hideMark/>
          </w:tcPr>
          <w:p w14:paraId="6E76BD73" w14:textId="52EC087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579CB37D"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8B8758"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1D4296A"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 Benito</w:t>
            </w:r>
          </w:p>
        </w:tc>
        <w:tc>
          <w:tcPr>
            <w:tcW w:w="502" w:type="pct"/>
            <w:tcBorders>
              <w:top w:val="nil"/>
              <w:left w:val="nil"/>
              <w:bottom w:val="single" w:sz="4" w:space="0" w:color="000000"/>
              <w:right w:val="single" w:sz="4" w:space="0" w:color="000000"/>
            </w:tcBorders>
            <w:shd w:val="clear" w:color="auto" w:fill="auto"/>
            <w:noWrap/>
            <w:vAlign w:val="center"/>
            <w:hideMark/>
          </w:tcPr>
          <w:p w14:paraId="0345974F" w14:textId="74F4710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 </w:t>
            </w:r>
          </w:p>
        </w:tc>
        <w:tc>
          <w:tcPr>
            <w:tcW w:w="503" w:type="pct"/>
            <w:tcBorders>
              <w:top w:val="nil"/>
              <w:left w:val="nil"/>
              <w:bottom w:val="single" w:sz="4" w:space="0" w:color="000000"/>
              <w:right w:val="single" w:sz="4" w:space="0" w:color="000000"/>
            </w:tcBorders>
            <w:shd w:val="clear" w:color="auto" w:fill="auto"/>
            <w:noWrap/>
            <w:vAlign w:val="center"/>
            <w:hideMark/>
          </w:tcPr>
          <w:p w14:paraId="1FCA7656" w14:textId="54BA5E85"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352A8368" w14:textId="0CCF5006"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 </w:t>
            </w:r>
          </w:p>
        </w:tc>
        <w:tc>
          <w:tcPr>
            <w:tcW w:w="503" w:type="pct"/>
            <w:tcBorders>
              <w:top w:val="nil"/>
              <w:left w:val="nil"/>
              <w:bottom w:val="single" w:sz="4" w:space="0" w:color="000000"/>
              <w:right w:val="single" w:sz="4" w:space="0" w:color="000000"/>
            </w:tcBorders>
            <w:shd w:val="clear" w:color="auto" w:fill="auto"/>
            <w:noWrap/>
            <w:vAlign w:val="center"/>
            <w:hideMark/>
          </w:tcPr>
          <w:p w14:paraId="3B00062C" w14:textId="76667ADB"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AF99437" w14:textId="4C91A78D"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23B7A75F" w14:textId="09C5B63C"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r w:rsidR="006F72E8" w:rsidRPr="006F72E8" w14:paraId="7AFD69AB" w14:textId="77777777" w:rsidTr="006C7B79">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9EA34B"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2DEB48C4" w14:textId="77777777" w:rsidR="006F72E8" w:rsidRPr="006F72E8" w:rsidRDefault="006F72E8" w:rsidP="006F72E8">
            <w:pPr>
              <w:spacing w:after="0" w:line="240" w:lineRule="auto"/>
              <w:ind w:right="57"/>
              <w:contextualSpacing/>
              <w:rPr>
                <w:rFonts w:ascii="Arial" w:hAnsi="Arial" w:cs="Arial"/>
                <w:i/>
                <w:iCs/>
                <w:sz w:val="20"/>
                <w:szCs w:val="20"/>
              </w:rPr>
            </w:pPr>
            <w:r w:rsidRPr="006F72E8">
              <w:rPr>
                <w:rFonts w:ascii="Arial" w:hAnsi="Arial" w:cs="Arial"/>
                <w:i/>
                <w:iCs/>
                <w:sz w:val="20"/>
                <w:szCs w:val="20"/>
              </w:rPr>
              <w:t>Santa Monica (Sapao)</w:t>
            </w:r>
          </w:p>
        </w:tc>
        <w:tc>
          <w:tcPr>
            <w:tcW w:w="502" w:type="pct"/>
            <w:tcBorders>
              <w:top w:val="nil"/>
              <w:left w:val="nil"/>
              <w:bottom w:val="single" w:sz="4" w:space="0" w:color="000000"/>
              <w:right w:val="single" w:sz="4" w:space="0" w:color="000000"/>
            </w:tcBorders>
            <w:shd w:val="clear" w:color="auto" w:fill="auto"/>
            <w:noWrap/>
            <w:vAlign w:val="center"/>
            <w:hideMark/>
          </w:tcPr>
          <w:p w14:paraId="36535CD9" w14:textId="6A3F1544"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2 </w:t>
            </w:r>
          </w:p>
        </w:tc>
        <w:tc>
          <w:tcPr>
            <w:tcW w:w="503" w:type="pct"/>
            <w:tcBorders>
              <w:top w:val="nil"/>
              <w:left w:val="nil"/>
              <w:bottom w:val="single" w:sz="4" w:space="0" w:color="000000"/>
              <w:right w:val="single" w:sz="4" w:space="0" w:color="000000"/>
            </w:tcBorders>
            <w:shd w:val="clear" w:color="auto" w:fill="auto"/>
            <w:noWrap/>
            <w:vAlign w:val="center"/>
            <w:hideMark/>
          </w:tcPr>
          <w:p w14:paraId="371DBBE9" w14:textId="31C0BF00"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0ABEB3A3" w14:textId="138666C7"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16 </w:t>
            </w:r>
          </w:p>
        </w:tc>
        <w:tc>
          <w:tcPr>
            <w:tcW w:w="503" w:type="pct"/>
            <w:tcBorders>
              <w:top w:val="nil"/>
              <w:left w:val="nil"/>
              <w:bottom w:val="single" w:sz="4" w:space="0" w:color="000000"/>
              <w:right w:val="single" w:sz="4" w:space="0" w:color="000000"/>
            </w:tcBorders>
            <w:shd w:val="clear" w:color="auto" w:fill="auto"/>
            <w:noWrap/>
            <w:vAlign w:val="center"/>
            <w:hideMark/>
          </w:tcPr>
          <w:p w14:paraId="50FE2D76" w14:textId="4D7AB432"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vAlign w:val="center"/>
            <w:hideMark/>
          </w:tcPr>
          <w:p w14:paraId="4222D904" w14:textId="273B697F"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41 </w:t>
            </w:r>
          </w:p>
        </w:tc>
        <w:tc>
          <w:tcPr>
            <w:tcW w:w="501" w:type="pct"/>
            <w:tcBorders>
              <w:top w:val="nil"/>
              <w:left w:val="nil"/>
              <w:bottom w:val="single" w:sz="4" w:space="0" w:color="000000"/>
              <w:right w:val="single" w:sz="4" w:space="0" w:color="000000"/>
            </w:tcBorders>
            <w:shd w:val="clear" w:color="auto" w:fill="auto"/>
            <w:noWrap/>
            <w:vAlign w:val="center"/>
            <w:hideMark/>
          </w:tcPr>
          <w:p w14:paraId="4DEC3D6D" w14:textId="78F2C5FA" w:rsidR="006F72E8" w:rsidRPr="006F72E8" w:rsidRDefault="006F72E8" w:rsidP="006F72E8">
            <w:pPr>
              <w:spacing w:after="0" w:line="240" w:lineRule="auto"/>
              <w:ind w:right="57"/>
              <w:contextualSpacing/>
              <w:jc w:val="right"/>
              <w:rPr>
                <w:rFonts w:ascii="Arial" w:hAnsi="Arial" w:cs="Arial"/>
                <w:i/>
                <w:iCs/>
                <w:sz w:val="20"/>
                <w:szCs w:val="20"/>
              </w:rPr>
            </w:pPr>
            <w:r w:rsidRPr="006F72E8">
              <w:rPr>
                <w:rFonts w:ascii="Arial" w:hAnsi="Arial" w:cs="Arial"/>
                <w:i/>
                <w:iCs/>
                <w:sz w:val="20"/>
                <w:szCs w:val="20"/>
              </w:rPr>
              <w:t xml:space="preserve"> - </w:t>
            </w:r>
          </w:p>
        </w:tc>
      </w:tr>
    </w:tbl>
    <w:p w14:paraId="2591EF76" w14:textId="39DE9F2A" w:rsidR="007D5871" w:rsidRPr="00A03E1B" w:rsidRDefault="007D587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448E5971" w14:textId="227313AF" w:rsidR="004F073E" w:rsidRDefault="006C7B79"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0EA00A83"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24611CE2" w14:textId="21234F6C" w:rsidR="00270CD9" w:rsidRPr="00270CD9" w:rsidRDefault="003D1351" w:rsidP="00270CD9">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t>Out</w:t>
      </w:r>
      <w:r w:rsidRPr="0005705F">
        <w:rPr>
          <w:rFonts w:ascii="Arial" w:eastAsia="Times New Roman" w:hAnsi="Arial" w:cs="Arial"/>
          <w:b/>
          <w:bCs/>
          <w:color w:val="002060"/>
          <w:sz w:val="24"/>
          <w:szCs w:val="24"/>
        </w:rPr>
        <w:t>side Evacuation Centers</w:t>
      </w:r>
    </w:p>
    <w:p w14:paraId="0E421D5F" w14:textId="1F2B58D8" w:rsidR="003D1351" w:rsidRPr="00270CD9"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i/>
          <w:iCs/>
          <w:color w:val="0070C0"/>
          <w:sz w:val="24"/>
          <w:szCs w:val="24"/>
        </w:rPr>
      </w:pPr>
      <w:r>
        <w:rPr>
          <w:rFonts w:ascii="Arial" w:eastAsia="Times New Roman" w:hAnsi="Arial" w:cs="Arial"/>
          <w:bCs/>
          <w:color w:val="auto"/>
          <w:sz w:val="24"/>
          <w:szCs w:val="24"/>
        </w:rPr>
        <w:t>There are</w:t>
      </w:r>
      <w:r w:rsidR="003D1351" w:rsidRPr="00270CD9">
        <w:rPr>
          <w:rFonts w:ascii="Arial" w:eastAsia="Times New Roman" w:hAnsi="Arial" w:cs="Arial"/>
          <w:bCs/>
          <w:color w:val="auto"/>
          <w:sz w:val="24"/>
          <w:szCs w:val="24"/>
        </w:rPr>
        <w:t xml:space="preserve"> </w:t>
      </w:r>
      <w:r w:rsidR="00EE75CE">
        <w:rPr>
          <w:rFonts w:ascii="Arial" w:eastAsia="Times New Roman" w:hAnsi="Arial" w:cs="Arial"/>
          <w:b/>
          <w:bCs/>
          <w:color w:val="0070C0"/>
          <w:sz w:val="24"/>
          <w:szCs w:val="24"/>
          <w:lang w:val="en-US"/>
        </w:rPr>
        <w:t xml:space="preserve">150 </w:t>
      </w:r>
      <w:r w:rsidR="003D1351" w:rsidRPr="00270CD9">
        <w:rPr>
          <w:rFonts w:ascii="Arial" w:eastAsia="Times New Roman" w:hAnsi="Arial" w:cs="Arial"/>
          <w:b/>
          <w:bCs/>
          <w:color w:val="0070C0"/>
          <w:sz w:val="24"/>
          <w:szCs w:val="24"/>
        </w:rPr>
        <w:t>families</w:t>
      </w:r>
      <w:r w:rsidR="003D1351" w:rsidRPr="00270CD9">
        <w:rPr>
          <w:rFonts w:ascii="Arial" w:eastAsia="Times New Roman" w:hAnsi="Arial" w:cs="Arial"/>
          <w:color w:val="0070C0"/>
          <w:sz w:val="24"/>
          <w:szCs w:val="24"/>
        </w:rPr>
        <w:t xml:space="preserve"> </w:t>
      </w:r>
      <w:r w:rsidR="003D1351" w:rsidRPr="00270CD9">
        <w:rPr>
          <w:rFonts w:ascii="Arial" w:eastAsia="Times New Roman" w:hAnsi="Arial" w:cs="Arial"/>
          <w:color w:val="auto"/>
          <w:sz w:val="24"/>
          <w:szCs w:val="24"/>
        </w:rPr>
        <w:t xml:space="preserve">or </w:t>
      </w:r>
      <w:r w:rsidR="00EE75CE">
        <w:rPr>
          <w:rFonts w:ascii="Arial" w:eastAsia="Times New Roman" w:hAnsi="Arial" w:cs="Arial"/>
          <w:b/>
          <w:bCs/>
          <w:color w:val="0070C0"/>
          <w:sz w:val="24"/>
          <w:szCs w:val="24"/>
          <w:lang w:val="en-US"/>
        </w:rPr>
        <w:t>575</w:t>
      </w:r>
      <w:r w:rsidR="003D1351" w:rsidRPr="00270CD9">
        <w:rPr>
          <w:rFonts w:ascii="Arial" w:eastAsia="Times New Roman" w:hAnsi="Arial" w:cs="Arial"/>
          <w:b/>
          <w:bCs/>
          <w:color w:val="0070C0"/>
          <w:sz w:val="24"/>
          <w:szCs w:val="24"/>
          <w:lang w:val="en-US"/>
        </w:rPr>
        <w:t xml:space="preserve"> </w:t>
      </w:r>
      <w:r w:rsidR="003D1351" w:rsidRPr="00270CD9">
        <w:rPr>
          <w:rFonts w:ascii="Arial" w:eastAsia="Times New Roman" w:hAnsi="Arial" w:cs="Arial"/>
          <w:b/>
          <w:bCs/>
          <w:color w:val="0070C0"/>
          <w:sz w:val="24"/>
          <w:szCs w:val="24"/>
        </w:rPr>
        <w:t>persons</w:t>
      </w:r>
      <w:r w:rsidR="003D1351" w:rsidRPr="00270CD9">
        <w:rPr>
          <w:rFonts w:ascii="Arial" w:eastAsia="Times New Roman" w:hAnsi="Arial" w:cs="Arial"/>
          <w:color w:val="0070C0"/>
          <w:sz w:val="24"/>
          <w:szCs w:val="24"/>
        </w:rPr>
        <w:t xml:space="preserve"> </w:t>
      </w:r>
      <w:r>
        <w:rPr>
          <w:rFonts w:ascii="Arial" w:eastAsia="Times New Roman" w:hAnsi="Arial" w:cs="Arial"/>
          <w:color w:val="auto"/>
          <w:sz w:val="24"/>
          <w:szCs w:val="24"/>
        </w:rPr>
        <w:t>temporarily staying with their relatives and/or friends</w:t>
      </w:r>
      <w:r w:rsidR="003D1351" w:rsidRPr="00270CD9">
        <w:rPr>
          <w:rFonts w:ascii="Arial" w:eastAsia="Times New Roman" w:hAnsi="Arial" w:cs="Arial"/>
          <w:b/>
          <w:color w:val="auto"/>
          <w:sz w:val="24"/>
          <w:szCs w:val="24"/>
        </w:rPr>
        <w:t xml:space="preserve"> </w:t>
      </w:r>
      <w:r w:rsidR="003D1351" w:rsidRPr="00270CD9">
        <w:rPr>
          <w:rFonts w:ascii="Arial" w:eastAsia="Times New Roman" w:hAnsi="Arial" w:cs="Arial"/>
          <w:color w:val="auto"/>
          <w:sz w:val="24"/>
          <w:szCs w:val="24"/>
        </w:rPr>
        <w:t xml:space="preserve">in </w:t>
      </w:r>
      <w:r w:rsidR="003D1351" w:rsidRPr="00270CD9">
        <w:rPr>
          <w:rFonts w:ascii="Arial" w:eastAsia="Times New Roman" w:hAnsi="Arial" w:cs="Arial"/>
          <w:b/>
          <w:color w:val="0070C0"/>
          <w:sz w:val="24"/>
          <w:szCs w:val="24"/>
        </w:rPr>
        <w:t>Region</w:t>
      </w:r>
      <w:r w:rsidR="00E11B81">
        <w:rPr>
          <w:rFonts w:ascii="Arial" w:eastAsia="Times New Roman" w:hAnsi="Arial" w:cs="Arial"/>
          <w:b/>
          <w:color w:val="0070C0"/>
          <w:sz w:val="24"/>
          <w:szCs w:val="24"/>
        </w:rPr>
        <w:t xml:space="preserve">s </w:t>
      </w:r>
      <w:r w:rsidR="00EE75CE">
        <w:rPr>
          <w:rFonts w:ascii="Arial" w:eastAsia="Times New Roman" w:hAnsi="Arial" w:cs="Arial"/>
          <w:b/>
          <w:color w:val="0070C0"/>
          <w:sz w:val="24"/>
          <w:szCs w:val="24"/>
        </w:rPr>
        <w:t xml:space="preserve">CALABARZON, </w:t>
      </w:r>
      <w:r w:rsidR="00E11B81">
        <w:rPr>
          <w:rFonts w:ascii="Arial" w:eastAsia="Times New Roman" w:hAnsi="Arial" w:cs="Arial"/>
          <w:b/>
          <w:color w:val="0070C0"/>
          <w:sz w:val="24"/>
          <w:szCs w:val="24"/>
        </w:rPr>
        <w:t xml:space="preserve">MIMAROPA, VI </w:t>
      </w:r>
      <w:r w:rsidR="00E11B81">
        <w:rPr>
          <w:rFonts w:ascii="Arial" w:eastAsia="Times New Roman" w:hAnsi="Arial" w:cs="Arial"/>
          <w:color w:val="auto"/>
          <w:sz w:val="24"/>
          <w:szCs w:val="24"/>
        </w:rPr>
        <w:t>and</w:t>
      </w:r>
      <w:r w:rsidR="003D1351" w:rsidRPr="00270CD9">
        <w:rPr>
          <w:rFonts w:ascii="Arial" w:eastAsia="Times New Roman" w:hAnsi="Arial" w:cs="Arial"/>
          <w:bCs/>
          <w:color w:val="0070C0"/>
          <w:sz w:val="24"/>
          <w:szCs w:val="24"/>
        </w:rPr>
        <w:t xml:space="preserve"> </w:t>
      </w:r>
      <w:r w:rsidR="003D1351" w:rsidRPr="00270CD9">
        <w:rPr>
          <w:rFonts w:ascii="Arial" w:eastAsia="Times New Roman" w:hAnsi="Arial" w:cs="Arial"/>
          <w:b/>
          <w:bCs/>
          <w:color w:val="0070C0"/>
          <w:sz w:val="24"/>
          <w:szCs w:val="24"/>
        </w:rPr>
        <w:t>Caraga</w:t>
      </w:r>
      <w:r w:rsidR="003D1351" w:rsidRPr="00270CD9">
        <w:rPr>
          <w:rFonts w:ascii="Arial" w:eastAsia="Times New Roman" w:hAnsi="Arial" w:cs="Arial"/>
          <w:bCs/>
          <w:color w:val="0070C0"/>
          <w:sz w:val="24"/>
          <w:szCs w:val="24"/>
        </w:rPr>
        <w:t xml:space="preserve"> </w:t>
      </w:r>
      <w:r>
        <w:rPr>
          <w:rFonts w:ascii="Arial" w:eastAsia="Times New Roman" w:hAnsi="Arial" w:cs="Arial"/>
          <w:color w:val="auto"/>
          <w:sz w:val="24"/>
          <w:szCs w:val="24"/>
        </w:rPr>
        <w:t>(see Table 3</w:t>
      </w:r>
      <w:r w:rsidR="003D1351" w:rsidRPr="00270CD9">
        <w:rPr>
          <w:rFonts w:ascii="Arial" w:eastAsia="Times New Roman" w:hAnsi="Arial" w:cs="Arial"/>
          <w:color w:val="auto"/>
          <w:sz w:val="24"/>
          <w:szCs w:val="24"/>
        </w:rPr>
        <w:t>).</w:t>
      </w:r>
    </w:p>
    <w:p w14:paraId="196D89C6" w14:textId="77777777" w:rsidR="003D1351" w:rsidRDefault="003D1351"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1A4B369E" w14:textId="1B86B112" w:rsidR="003D1351" w:rsidRPr="0005705F"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Pr>
          <w:rFonts w:ascii="Arial" w:eastAsia="Times New Roman" w:hAnsi="Arial" w:cs="Arial"/>
          <w:b/>
          <w:bCs/>
          <w:i/>
          <w:iCs/>
          <w:sz w:val="20"/>
          <w:szCs w:val="20"/>
        </w:rPr>
        <w:t>Table 3</w:t>
      </w:r>
      <w:r w:rsidR="003D1351" w:rsidRPr="0005705F">
        <w:rPr>
          <w:rFonts w:ascii="Arial" w:eastAsia="Times New Roman" w:hAnsi="Arial" w:cs="Arial"/>
          <w:b/>
          <w:bCs/>
          <w:i/>
          <w:iCs/>
          <w:sz w:val="20"/>
          <w:szCs w:val="20"/>
        </w:rPr>
        <w:t>. Number of</w:t>
      </w:r>
      <w:r>
        <w:rPr>
          <w:rFonts w:ascii="Arial" w:eastAsia="Times New Roman" w:hAnsi="Arial" w:cs="Arial"/>
          <w:b/>
          <w:bCs/>
          <w:i/>
          <w:iCs/>
          <w:sz w:val="20"/>
          <w:szCs w:val="20"/>
        </w:rPr>
        <w:t xml:space="preserve"> Displaced Families / Persons Out</w:t>
      </w:r>
      <w:r w:rsidR="003D1351" w:rsidRPr="0005705F">
        <w:rPr>
          <w:rFonts w:ascii="Arial" w:eastAsia="Times New Roman" w:hAnsi="Arial" w:cs="Arial"/>
          <w:b/>
          <w:bCs/>
          <w:i/>
          <w:iCs/>
          <w:sz w:val="20"/>
          <w:szCs w:val="20"/>
        </w:rPr>
        <w:t>side Evacuation Centers</w:t>
      </w:r>
    </w:p>
    <w:tbl>
      <w:tblPr>
        <w:tblW w:w="4681" w:type="pct"/>
        <w:tblInd w:w="704" w:type="dxa"/>
        <w:tblCellMar>
          <w:left w:w="0" w:type="dxa"/>
          <w:right w:w="0" w:type="dxa"/>
        </w:tblCellMar>
        <w:tblLook w:val="04A0" w:firstRow="1" w:lastRow="0" w:firstColumn="1" w:lastColumn="0" w:noHBand="0" w:noVBand="1"/>
      </w:tblPr>
      <w:tblGrid>
        <w:gridCol w:w="146"/>
        <w:gridCol w:w="4532"/>
        <w:gridCol w:w="1151"/>
        <w:gridCol w:w="1151"/>
        <w:gridCol w:w="1151"/>
        <w:gridCol w:w="1149"/>
      </w:tblGrid>
      <w:tr w:rsidR="00EE75CE" w:rsidRPr="00EE75CE" w14:paraId="198CE4A0" w14:textId="77777777" w:rsidTr="00EE75CE">
        <w:trPr>
          <w:trHeight w:val="300"/>
          <w:tblHeader/>
        </w:trPr>
        <w:tc>
          <w:tcPr>
            <w:tcW w:w="25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0B14B32"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REGION / PROVINCE / MUNICIPALITY </w:t>
            </w: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C9E8CCF"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NUMBER OF DISPLACED </w:t>
            </w:r>
          </w:p>
        </w:tc>
      </w:tr>
      <w:tr w:rsidR="00EE75CE" w:rsidRPr="00EE75CE" w14:paraId="6C49671C" w14:textId="77777777" w:rsidTr="00EE75CE">
        <w:trPr>
          <w:trHeight w:val="30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D2B98AE" w14:textId="77777777" w:rsidR="00EE75CE" w:rsidRPr="00EE75CE" w:rsidRDefault="00EE75CE" w:rsidP="00EE75CE">
            <w:pPr>
              <w:spacing w:after="0" w:line="240" w:lineRule="auto"/>
              <w:ind w:right="57"/>
              <w:contextualSpacing/>
              <w:rPr>
                <w:rFonts w:ascii="Arial" w:hAnsi="Arial" w:cs="Arial"/>
                <w:b/>
                <w:bCs/>
                <w:sz w:val="20"/>
                <w:szCs w:val="20"/>
              </w:rPr>
            </w:pP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C8D1ACA"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OUTSIDE ECs </w:t>
            </w:r>
          </w:p>
        </w:tc>
      </w:tr>
      <w:tr w:rsidR="00EE75CE" w:rsidRPr="00EE75CE" w14:paraId="3058FFDC" w14:textId="77777777" w:rsidTr="00EE75CE">
        <w:trPr>
          <w:trHeight w:val="30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705920F" w14:textId="77777777" w:rsidR="00EE75CE" w:rsidRPr="00EE75CE" w:rsidRDefault="00EE75CE" w:rsidP="00EE75CE">
            <w:pPr>
              <w:spacing w:after="0" w:line="240" w:lineRule="auto"/>
              <w:ind w:right="57"/>
              <w:contextualSpacing/>
              <w:rPr>
                <w:rFonts w:ascii="Arial" w:hAnsi="Arial" w:cs="Arial"/>
                <w:b/>
                <w:bCs/>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BC13114"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Families </w:t>
            </w:r>
          </w:p>
        </w:tc>
        <w:tc>
          <w:tcPr>
            <w:tcW w:w="12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8487C3"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Persons </w:t>
            </w:r>
          </w:p>
        </w:tc>
      </w:tr>
      <w:tr w:rsidR="00EE75CE" w:rsidRPr="00EE75CE" w14:paraId="05C790C5" w14:textId="77777777" w:rsidTr="00EE75CE">
        <w:trPr>
          <w:trHeight w:val="5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15C615A" w14:textId="77777777" w:rsidR="00EE75CE" w:rsidRPr="00EE75CE" w:rsidRDefault="00EE75CE" w:rsidP="00EE75CE">
            <w:pPr>
              <w:spacing w:after="0" w:line="240" w:lineRule="auto"/>
              <w:ind w:right="57"/>
              <w:contextualSpacing/>
              <w:rPr>
                <w:rFonts w:ascii="Arial" w:hAnsi="Arial" w:cs="Arial"/>
                <w:b/>
                <w:bCs/>
                <w:sz w:val="20"/>
                <w:szCs w:val="20"/>
              </w:rPr>
            </w:pPr>
          </w:p>
        </w:tc>
        <w:tc>
          <w:tcPr>
            <w:tcW w:w="620" w:type="pct"/>
            <w:tcBorders>
              <w:top w:val="nil"/>
              <w:left w:val="nil"/>
              <w:bottom w:val="single" w:sz="4" w:space="0" w:color="000000"/>
              <w:right w:val="single" w:sz="4" w:space="0" w:color="000000"/>
            </w:tcBorders>
            <w:shd w:val="clear" w:color="808080" w:fill="808080"/>
            <w:vAlign w:val="center"/>
            <w:hideMark/>
          </w:tcPr>
          <w:p w14:paraId="300FB002"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vAlign w:val="center"/>
            <w:hideMark/>
          </w:tcPr>
          <w:p w14:paraId="64E00F4C"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NOW </w:t>
            </w:r>
          </w:p>
        </w:tc>
        <w:tc>
          <w:tcPr>
            <w:tcW w:w="620" w:type="pct"/>
            <w:tcBorders>
              <w:top w:val="nil"/>
              <w:left w:val="nil"/>
              <w:bottom w:val="single" w:sz="4" w:space="0" w:color="000000"/>
              <w:right w:val="single" w:sz="4" w:space="0" w:color="auto"/>
            </w:tcBorders>
            <w:shd w:val="clear" w:color="808080" w:fill="808080"/>
            <w:vAlign w:val="center"/>
            <w:hideMark/>
          </w:tcPr>
          <w:p w14:paraId="02B7B6E5"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CUM </w:t>
            </w:r>
          </w:p>
        </w:tc>
        <w:tc>
          <w:tcPr>
            <w:tcW w:w="6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F03253"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NOW </w:t>
            </w:r>
          </w:p>
        </w:tc>
      </w:tr>
      <w:tr w:rsidR="00EE75CE" w:rsidRPr="00EE75CE" w14:paraId="787E82C7"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4B956"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0426C0EF"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917 </w:t>
            </w:r>
          </w:p>
        </w:tc>
        <w:tc>
          <w:tcPr>
            <w:tcW w:w="620" w:type="pct"/>
            <w:tcBorders>
              <w:top w:val="nil"/>
              <w:left w:val="nil"/>
              <w:bottom w:val="single" w:sz="4" w:space="0" w:color="000000"/>
              <w:right w:val="single" w:sz="4" w:space="0" w:color="000000"/>
            </w:tcBorders>
            <w:shd w:val="clear" w:color="A5A5A5" w:fill="A5A5A5"/>
            <w:vAlign w:val="center"/>
            <w:hideMark/>
          </w:tcPr>
          <w:p w14:paraId="5DC43623"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150 </w:t>
            </w:r>
          </w:p>
        </w:tc>
        <w:tc>
          <w:tcPr>
            <w:tcW w:w="620" w:type="pct"/>
            <w:tcBorders>
              <w:top w:val="nil"/>
              <w:left w:val="nil"/>
              <w:bottom w:val="single" w:sz="4" w:space="0" w:color="000000"/>
              <w:right w:val="single" w:sz="4" w:space="0" w:color="000000"/>
            </w:tcBorders>
            <w:shd w:val="clear" w:color="A5A5A5" w:fill="A5A5A5"/>
            <w:vAlign w:val="center"/>
            <w:hideMark/>
          </w:tcPr>
          <w:p w14:paraId="4B5DC816"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3,312 </w:t>
            </w:r>
          </w:p>
        </w:tc>
        <w:tc>
          <w:tcPr>
            <w:tcW w:w="619" w:type="pct"/>
            <w:tcBorders>
              <w:top w:val="nil"/>
              <w:left w:val="nil"/>
              <w:bottom w:val="single" w:sz="4" w:space="0" w:color="000000"/>
              <w:right w:val="single" w:sz="4" w:space="0" w:color="000000"/>
            </w:tcBorders>
            <w:shd w:val="clear" w:color="A5A5A5" w:fill="A5A5A5"/>
            <w:vAlign w:val="center"/>
            <w:hideMark/>
          </w:tcPr>
          <w:p w14:paraId="67D1D8F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575 </w:t>
            </w:r>
          </w:p>
        </w:tc>
      </w:tr>
      <w:tr w:rsidR="00EE75CE" w:rsidRPr="00EE75CE" w14:paraId="618C1F28"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C0BD3"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CALABARZON</w:t>
            </w:r>
          </w:p>
        </w:tc>
        <w:tc>
          <w:tcPr>
            <w:tcW w:w="620" w:type="pct"/>
            <w:tcBorders>
              <w:top w:val="nil"/>
              <w:left w:val="nil"/>
              <w:bottom w:val="single" w:sz="4" w:space="0" w:color="000000"/>
              <w:right w:val="single" w:sz="4" w:space="0" w:color="000000"/>
            </w:tcBorders>
            <w:shd w:val="clear" w:color="BFBFBF" w:fill="BFBFBF"/>
            <w:vAlign w:val="center"/>
            <w:hideMark/>
          </w:tcPr>
          <w:p w14:paraId="540E571F"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9 </w:t>
            </w:r>
          </w:p>
        </w:tc>
        <w:tc>
          <w:tcPr>
            <w:tcW w:w="620" w:type="pct"/>
            <w:tcBorders>
              <w:top w:val="nil"/>
              <w:left w:val="nil"/>
              <w:bottom w:val="single" w:sz="4" w:space="0" w:color="000000"/>
              <w:right w:val="single" w:sz="4" w:space="0" w:color="000000"/>
            </w:tcBorders>
            <w:shd w:val="clear" w:color="BFBFBF" w:fill="BFBFBF"/>
            <w:vAlign w:val="center"/>
            <w:hideMark/>
          </w:tcPr>
          <w:p w14:paraId="45312650"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9 </w:t>
            </w:r>
          </w:p>
        </w:tc>
        <w:tc>
          <w:tcPr>
            <w:tcW w:w="620" w:type="pct"/>
            <w:tcBorders>
              <w:top w:val="nil"/>
              <w:left w:val="nil"/>
              <w:bottom w:val="single" w:sz="4" w:space="0" w:color="000000"/>
              <w:right w:val="single" w:sz="4" w:space="0" w:color="000000"/>
            </w:tcBorders>
            <w:shd w:val="clear" w:color="BFBFBF" w:fill="BFBFBF"/>
            <w:vAlign w:val="center"/>
            <w:hideMark/>
          </w:tcPr>
          <w:p w14:paraId="0997B40A"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41 </w:t>
            </w:r>
          </w:p>
        </w:tc>
        <w:tc>
          <w:tcPr>
            <w:tcW w:w="619" w:type="pct"/>
            <w:tcBorders>
              <w:top w:val="nil"/>
              <w:left w:val="nil"/>
              <w:bottom w:val="single" w:sz="4" w:space="0" w:color="000000"/>
              <w:right w:val="single" w:sz="4" w:space="0" w:color="000000"/>
            </w:tcBorders>
            <w:shd w:val="clear" w:color="BFBFBF" w:fill="BFBFBF"/>
            <w:vAlign w:val="center"/>
            <w:hideMark/>
          </w:tcPr>
          <w:p w14:paraId="1BE2A97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41 </w:t>
            </w:r>
          </w:p>
        </w:tc>
      </w:tr>
      <w:tr w:rsidR="00EE75CE" w:rsidRPr="00EE75CE" w14:paraId="702B94BB"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43512"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Batangas</w:t>
            </w:r>
          </w:p>
        </w:tc>
        <w:tc>
          <w:tcPr>
            <w:tcW w:w="620" w:type="pct"/>
            <w:tcBorders>
              <w:top w:val="nil"/>
              <w:left w:val="nil"/>
              <w:bottom w:val="single" w:sz="4" w:space="0" w:color="000000"/>
              <w:right w:val="single" w:sz="4" w:space="0" w:color="000000"/>
            </w:tcBorders>
            <w:shd w:val="clear" w:color="D8D8D8" w:fill="D8D8D8"/>
            <w:vAlign w:val="center"/>
            <w:hideMark/>
          </w:tcPr>
          <w:p w14:paraId="6BC4D0D3"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9 </w:t>
            </w:r>
          </w:p>
        </w:tc>
        <w:tc>
          <w:tcPr>
            <w:tcW w:w="620" w:type="pct"/>
            <w:tcBorders>
              <w:top w:val="nil"/>
              <w:left w:val="nil"/>
              <w:bottom w:val="single" w:sz="4" w:space="0" w:color="000000"/>
              <w:right w:val="single" w:sz="4" w:space="0" w:color="000000"/>
            </w:tcBorders>
            <w:shd w:val="clear" w:color="D8D8D8" w:fill="D8D8D8"/>
            <w:vAlign w:val="center"/>
            <w:hideMark/>
          </w:tcPr>
          <w:p w14:paraId="788C0DF5"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9 </w:t>
            </w:r>
          </w:p>
        </w:tc>
        <w:tc>
          <w:tcPr>
            <w:tcW w:w="620" w:type="pct"/>
            <w:tcBorders>
              <w:top w:val="nil"/>
              <w:left w:val="nil"/>
              <w:bottom w:val="single" w:sz="4" w:space="0" w:color="000000"/>
              <w:right w:val="single" w:sz="4" w:space="0" w:color="000000"/>
            </w:tcBorders>
            <w:shd w:val="clear" w:color="D8D8D8" w:fill="D8D8D8"/>
            <w:vAlign w:val="center"/>
            <w:hideMark/>
          </w:tcPr>
          <w:p w14:paraId="30007201"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41 </w:t>
            </w:r>
          </w:p>
        </w:tc>
        <w:tc>
          <w:tcPr>
            <w:tcW w:w="619" w:type="pct"/>
            <w:tcBorders>
              <w:top w:val="nil"/>
              <w:left w:val="nil"/>
              <w:bottom w:val="single" w:sz="4" w:space="0" w:color="000000"/>
              <w:right w:val="single" w:sz="4" w:space="0" w:color="000000"/>
            </w:tcBorders>
            <w:shd w:val="clear" w:color="D8D8D8" w:fill="D8D8D8"/>
            <w:vAlign w:val="center"/>
            <w:hideMark/>
          </w:tcPr>
          <w:p w14:paraId="1C226FE6"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41 </w:t>
            </w:r>
          </w:p>
        </w:tc>
      </w:tr>
      <w:tr w:rsidR="00EE75CE" w:rsidRPr="00EE75CE" w14:paraId="655FAA69"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52F5C364"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955BE1A"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Nasugbu</w:t>
            </w:r>
          </w:p>
        </w:tc>
        <w:tc>
          <w:tcPr>
            <w:tcW w:w="620" w:type="pct"/>
            <w:tcBorders>
              <w:top w:val="nil"/>
              <w:left w:val="nil"/>
              <w:bottom w:val="single" w:sz="4" w:space="0" w:color="000000"/>
              <w:right w:val="single" w:sz="4" w:space="0" w:color="000000"/>
            </w:tcBorders>
            <w:shd w:val="clear" w:color="auto" w:fill="auto"/>
            <w:noWrap/>
            <w:vAlign w:val="center"/>
            <w:hideMark/>
          </w:tcPr>
          <w:p w14:paraId="296ABF1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9 </w:t>
            </w:r>
          </w:p>
        </w:tc>
        <w:tc>
          <w:tcPr>
            <w:tcW w:w="620" w:type="pct"/>
            <w:tcBorders>
              <w:top w:val="nil"/>
              <w:left w:val="nil"/>
              <w:bottom w:val="single" w:sz="4" w:space="0" w:color="000000"/>
              <w:right w:val="single" w:sz="4" w:space="0" w:color="000000"/>
            </w:tcBorders>
            <w:shd w:val="clear" w:color="auto" w:fill="auto"/>
            <w:noWrap/>
            <w:vAlign w:val="center"/>
            <w:hideMark/>
          </w:tcPr>
          <w:p w14:paraId="7F30BDEC"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9 </w:t>
            </w:r>
          </w:p>
        </w:tc>
        <w:tc>
          <w:tcPr>
            <w:tcW w:w="620" w:type="pct"/>
            <w:tcBorders>
              <w:top w:val="nil"/>
              <w:left w:val="nil"/>
              <w:bottom w:val="single" w:sz="4" w:space="0" w:color="000000"/>
              <w:right w:val="single" w:sz="4" w:space="0" w:color="000000"/>
            </w:tcBorders>
            <w:shd w:val="clear" w:color="auto" w:fill="auto"/>
            <w:noWrap/>
            <w:vAlign w:val="center"/>
            <w:hideMark/>
          </w:tcPr>
          <w:p w14:paraId="0BF30345"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41 </w:t>
            </w:r>
          </w:p>
        </w:tc>
        <w:tc>
          <w:tcPr>
            <w:tcW w:w="619" w:type="pct"/>
            <w:tcBorders>
              <w:top w:val="nil"/>
              <w:left w:val="nil"/>
              <w:bottom w:val="single" w:sz="4" w:space="0" w:color="000000"/>
              <w:right w:val="single" w:sz="4" w:space="0" w:color="000000"/>
            </w:tcBorders>
            <w:shd w:val="clear" w:color="auto" w:fill="auto"/>
            <w:noWrap/>
            <w:vAlign w:val="center"/>
            <w:hideMark/>
          </w:tcPr>
          <w:p w14:paraId="04D11D5A"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41 </w:t>
            </w:r>
          </w:p>
        </w:tc>
      </w:tr>
      <w:tr w:rsidR="00EE75CE" w:rsidRPr="00EE75CE" w14:paraId="6583FF1D"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195823"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MIMAROPA</w:t>
            </w:r>
          </w:p>
        </w:tc>
        <w:tc>
          <w:tcPr>
            <w:tcW w:w="620" w:type="pct"/>
            <w:tcBorders>
              <w:top w:val="nil"/>
              <w:left w:val="nil"/>
              <w:bottom w:val="single" w:sz="4" w:space="0" w:color="000000"/>
              <w:right w:val="single" w:sz="4" w:space="0" w:color="000000"/>
            </w:tcBorders>
            <w:shd w:val="clear" w:color="BFBFBF" w:fill="BFBFBF"/>
            <w:vAlign w:val="center"/>
            <w:hideMark/>
          </w:tcPr>
          <w:p w14:paraId="4156EFF6"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215 </w:t>
            </w:r>
          </w:p>
        </w:tc>
        <w:tc>
          <w:tcPr>
            <w:tcW w:w="620" w:type="pct"/>
            <w:tcBorders>
              <w:top w:val="nil"/>
              <w:left w:val="nil"/>
              <w:bottom w:val="single" w:sz="4" w:space="0" w:color="000000"/>
              <w:right w:val="single" w:sz="4" w:space="0" w:color="000000"/>
            </w:tcBorders>
            <w:shd w:val="clear" w:color="BFBFBF" w:fill="BFBFBF"/>
            <w:vAlign w:val="center"/>
            <w:hideMark/>
          </w:tcPr>
          <w:p w14:paraId="3F408184"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14 </w:t>
            </w:r>
          </w:p>
        </w:tc>
        <w:tc>
          <w:tcPr>
            <w:tcW w:w="620" w:type="pct"/>
            <w:tcBorders>
              <w:top w:val="nil"/>
              <w:left w:val="nil"/>
              <w:bottom w:val="single" w:sz="4" w:space="0" w:color="000000"/>
              <w:right w:val="single" w:sz="4" w:space="0" w:color="000000"/>
            </w:tcBorders>
            <w:shd w:val="clear" w:color="BFBFBF" w:fill="BFBFBF"/>
            <w:vAlign w:val="center"/>
            <w:hideMark/>
          </w:tcPr>
          <w:p w14:paraId="28B573E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700 </w:t>
            </w:r>
          </w:p>
        </w:tc>
        <w:tc>
          <w:tcPr>
            <w:tcW w:w="619" w:type="pct"/>
            <w:tcBorders>
              <w:top w:val="nil"/>
              <w:left w:val="nil"/>
              <w:bottom w:val="single" w:sz="4" w:space="0" w:color="000000"/>
              <w:right w:val="single" w:sz="4" w:space="0" w:color="000000"/>
            </w:tcBorders>
            <w:shd w:val="clear" w:color="BFBFBF" w:fill="BFBFBF"/>
            <w:vAlign w:val="center"/>
            <w:hideMark/>
          </w:tcPr>
          <w:p w14:paraId="542D362B"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35 </w:t>
            </w:r>
          </w:p>
        </w:tc>
      </w:tr>
      <w:tr w:rsidR="00EE75CE" w:rsidRPr="00EE75CE" w14:paraId="081FA169"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EE02B"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lastRenderedPageBreak/>
              <w:t>Marinduque</w:t>
            </w:r>
          </w:p>
        </w:tc>
        <w:tc>
          <w:tcPr>
            <w:tcW w:w="620" w:type="pct"/>
            <w:tcBorders>
              <w:top w:val="nil"/>
              <w:left w:val="nil"/>
              <w:bottom w:val="single" w:sz="4" w:space="0" w:color="000000"/>
              <w:right w:val="single" w:sz="4" w:space="0" w:color="000000"/>
            </w:tcBorders>
            <w:shd w:val="clear" w:color="D8D8D8" w:fill="D8D8D8"/>
            <w:vAlign w:val="center"/>
            <w:hideMark/>
          </w:tcPr>
          <w:p w14:paraId="684A82EC"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125 </w:t>
            </w:r>
          </w:p>
        </w:tc>
        <w:tc>
          <w:tcPr>
            <w:tcW w:w="620" w:type="pct"/>
            <w:tcBorders>
              <w:top w:val="nil"/>
              <w:left w:val="nil"/>
              <w:bottom w:val="single" w:sz="4" w:space="0" w:color="000000"/>
              <w:right w:val="single" w:sz="4" w:space="0" w:color="000000"/>
            </w:tcBorders>
            <w:shd w:val="clear" w:color="D8D8D8" w:fill="D8D8D8"/>
            <w:vAlign w:val="center"/>
            <w:hideMark/>
          </w:tcPr>
          <w:p w14:paraId="0D8D8582"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12 </w:t>
            </w:r>
          </w:p>
        </w:tc>
        <w:tc>
          <w:tcPr>
            <w:tcW w:w="620" w:type="pct"/>
            <w:tcBorders>
              <w:top w:val="nil"/>
              <w:left w:val="nil"/>
              <w:bottom w:val="single" w:sz="4" w:space="0" w:color="000000"/>
              <w:right w:val="single" w:sz="4" w:space="0" w:color="000000"/>
            </w:tcBorders>
            <w:shd w:val="clear" w:color="D8D8D8" w:fill="D8D8D8"/>
            <w:vAlign w:val="center"/>
            <w:hideMark/>
          </w:tcPr>
          <w:p w14:paraId="094783AD"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354 </w:t>
            </w:r>
          </w:p>
        </w:tc>
        <w:tc>
          <w:tcPr>
            <w:tcW w:w="619" w:type="pct"/>
            <w:tcBorders>
              <w:top w:val="nil"/>
              <w:left w:val="nil"/>
              <w:bottom w:val="single" w:sz="4" w:space="0" w:color="000000"/>
              <w:right w:val="single" w:sz="4" w:space="0" w:color="000000"/>
            </w:tcBorders>
            <w:shd w:val="clear" w:color="D8D8D8" w:fill="D8D8D8"/>
            <w:vAlign w:val="center"/>
            <w:hideMark/>
          </w:tcPr>
          <w:p w14:paraId="17934736"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29 </w:t>
            </w:r>
          </w:p>
        </w:tc>
      </w:tr>
      <w:tr w:rsidR="00EE75CE" w:rsidRPr="00EE75CE" w14:paraId="4AA7986A"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407FF4DD"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7E19336"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Boac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73D938AF"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46 </w:t>
            </w:r>
          </w:p>
        </w:tc>
        <w:tc>
          <w:tcPr>
            <w:tcW w:w="620" w:type="pct"/>
            <w:tcBorders>
              <w:top w:val="nil"/>
              <w:left w:val="nil"/>
              <w:bottom w:val="single" w:sz="4" w:space="0" w:color="000000"/>
              <w:right w:val="single" w:sz="4" w:space="0" w:color="000000"/>
            </w:tcBorders>
            <w:shd w:val="clear" w:color="auto" w:fill="auto"/>
            <w:noWrap/>
            <w:vAlign w:val="center"/>
            <w:hideMark/>
          </w:tcPr>
          <w:p w14:paraId="6F608902"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575003E"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117 </w:t>
            </w:r>
          </w:p>
        </w:tc>
        <w:tc>
          <w:tcPr>
            <w:tcW w:w="619" w:type="pct"/>
            <w:tcBorders>
              <w:top w:val="nil"/>
              <w:left w:val="nil"/>
              <w:bottom w:val="single" w:sz="4" w:space="0" w:color="000000"/>
              <w:right w:val="single" w:sz="4" w:space="0" w:color="000000"/>
            </w:tcBorders>
            <w:shd w:val="clear" w:color="auto" w:fill="auto"/>
            <w:noWrap/>
            <w:vAlign w:val="center"/>
            <w:hideMark/>
          </w:tcPr>
          <w:p w14:paraId="549747BA"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7DB5DB6E"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1A8EFF4A"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AE4791E"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Gasan</w:t>
            </w:r>
          </w:p>
        </w:tc>
        <w:tc>
          <w:tcPr>
            <w:tcW w:w="620" w:type="pct"/>
            <w:tcBorders>
              <w:top w:val="nil"/>
              <w:left w:val="nil"/>
              <w:bottom w:val="single" w:sz="4" w:space="0" w:color="000000"/>
              <w:right w:val="single" w:sz="4" w:space="0" w:color="000000"/>
            </w:tcBorders>
            <w:shd w:val="clear" w:color="auto" w:fill="auto"/>
            <w:noWrap/>
            <w:vAlign w:val="center"/>
            <w:hideMark/>
          </w:tcPr>
          <w:p w14:paraId="2A077FC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12 </w:t>
            </w:r>
          </w:p>
        </w:tc>
        <w:tc>
          <w:tcPr>
            <w:tcW w:w="620" w:type="pct"/>
            <w:tcBorders>
              <w:top w:val="nil"/>
              <w:left w:val="nil"/>
              <w:bottom w:val="single" w:sz="4" w:space="0" w:color="000000"/>
              <w:right w:val="single" w:sz="4" w:space="0" w:color="000000"/>
            </w:tcBorders>
            <w:shd w:val="clear" w:color="auto" w:fill="auto"/>
            <w:noWrap/>
            <w:vAlign w:val="center"/>
            <w:hideMark/>
          </w:tcPr>
          <w:p w14:paraId="7CBE4704"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12 </w:t>
            </w:r>
          </w:p>
        </w:tc>
        <w:tc>
          <w:tcPr>
            <w:tcW w:w="620" w:type="pct"/>
            <w:tcBorders>
              <w:top w:val="nil"/>
              <w:left w:val="nil"/>
              <w:bottom w:val="single" w:sz="4" w:space="0" w:color="000000"/>
              <w:right w:val="single" w:sz="4" w:space="0" w:color="000000"/>
            </w:tcBorders>
            <w:shd w:val="clear" w:color="auto" w:fill="auto"/>
            <w:noWrap/>
            <w:vAlign w:val="center"/>
            <w:hideMark/>
          </w:tcPr>
          <w:p w14:paraId="2AB74E1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29 </w:t>
            </w:r>
          </w:p>
        </w:tc>
        <w:tc>
          <w:tcPr>
            <w:tcW w:w="619" w:type="pct"/>
            <w:tcBorders>
              <w:top w:val="nil"/>
              <w:left w:val="nil"/>
              <w:bottom w:val="single" w:sz="4" w:space="0" w:color="000000"/>
              <w:right w:val="single" w:sz="4" w:space="0" w:color="000000"/>
            </w:tcBorders>
            <w:shd w:val="clear" w:color="auto" w:fill="auto"/>
            <w:noWrap/>
            <w:vAlign w:val="center"/>
            <w:hideMark/>
          </w:tcPr>
          <w:p w14:paraId="553C19C7"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29 </w:t>
            </w:r>
          </w:p>
        </w:tc>
      </w:tr>
      <w:tr w:rsidR="00EE75CE" w:rsidRPr="00EE75CE" w14:paraId="7656DE1C"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44AFF9A1"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E087A4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Mogpog</w:t>
            </w:r>
          </w:p>
        </w:tc>
        <w:tc>
          <w:tcPr>
            <w:tcW w:w="620" w:type="pct"/>
            <w:tcBorders>
              <w:top w:val="nil"/>
              <w:left w:val="nil"/>
              <w:bottom w:val="single" w:sz="4" w:space="0" w:color="000000"/>
              <w:right w:val="single" w:sz="4" w:space="0" w:color="000000"/>
            </w:tcBorders>
            <w:shd w:val="clear" w:color="auto" w:fill="auto"/>
            <w:noWrap/>
            <w:vAlign w:val="center"/>
            <w:hideMark/>
          </w:tcPr>
          <w:p w14:paraId="1647684F"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13 </w:t>
            </w:r>
          </w:p>
        </w:tc>
        <w:tc>
          <w:tcPr>
            <w:tcW w:w="620" w:type="pct"/>
            <w:tcBorders>
              <w:top w:val="nil"/>
              <w:left w:val="nil"/>
              <w:bottom w:val="single" w:sz="4" w:space="0" w:color="000000"/>
              <w:right w:val="single" w:sz="4" w:space="0" w:color="000000"/>
            </w:tcBorders>
            <w:shd w:val="clear" w:color="auto" w:fill="auto"/>
            <w:noWrap/>
            <w:vAlign w:val="center"/>
            <w:hideMark/>
          </w:tcPr>
          <w:p w14:paraId="4C795DD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712C5D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563CD22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0B700D88"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7D93BDFF"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7ECDA2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Santa Cruz</w:t>
            </w:r>
          </w:p>
        </w:tc>
        <w:tc>
          <w:tcPr>
            <w:tcW w:w="620" w:type="pct"/>
            <w:tcBorders>
              <w:top w:val="nil"/>
              <w:left w:val="nil"/>
              <w:bottom w:val="single" w:sz="4" w:space="0" w:color="000000"/>
              <w:right w:val="single" w:sz="4" w:space="0" w:color="000000"/>
            </w:tcBorders>
            <w:shd w:val="clear" w:color="auto" w:fill="auto"/>
            <w:noWrap/>
            <w:vAlign w:val="center"/>
            <w:hideMark/>
          </w:tcPr>
          <w:p w14:paraId="447996AE"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14 </w:t>
            </w:r>
          </w:p>
        </w:tc>
        <w:tc>
          <w:tcPr>
            <w:tcW w:w="620" w:type="pct"/>
            <w:tcBorders>
              <w:top w:val="nil"/>
              <w:left w:val="nil"/>
              <w:bottom w:val="single" w:sz="4" w:space="0" w:color="000000"/>
              <w:right w:val="single" w:sz="4" w:space="0" w:color="000000"/>
            </w:tcBorders>
            <w:shd w:val="clear" w:color="auto" w:fill="auto"/>
            <w:noWrap/>
            <w:vAlign w:val="center"/>
            <w:hideMark/>
          </w:tcPr>
          <w:p w14:paraId="079677DE"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2812D4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41 </w:t>
            </w:r>
          </w:p>
        </w:tc>
        <w:tc>
          <w:tcPr>
            <w:tcW w:w="619" w:type="pct"/>
            <w:tcBorders>
              <w:top w:val="nil"/>
              <w:left w:val="nil"/>
              <w:bottom w:val="single" w:sz="4" w:space="0" w:color="000000"/>
              <w:right w:val="single" w:sz="4" w:space="0" w:color="000000"/>
            </w:tcBorders>
            <w:shd w:val="clear" w:color="auto" w:fill="auto"/>
            <w:noWrap/>
            <w:vAlign w:val="center"/>
            <w:hideMark/>
          </w:tcPr>
          <w:p w14:paraId="20B2EE6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4AF6FE38"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64C3CB68"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65F4D0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Torrijos</w:t>
            </w:r>
          </w:p>
        </w:tc>
        <w:tc>
          <w:tcPr>
            <w:tcW w:w="620" w:type="pct"/>
            <w:tcBorders>
              <w:top w:val="nil"/>
              <w:left w:val="nil"/>
              <w:bottom w:val="single" w:sz="4" w:space="0" w:color="000000"/>
              <w:right w:val="single" w:sz="4" w:space="0" w:color="000000"/>
            </w:tcBorders>
            <w:shd w:val="clear" w:color="auto" w:fill="auto"/>
            <w:noWrap/>
            <w:vAlign w:val="center"/>
            <w:hideMark/>
          </w:tcPr>
          <w:p w14:paraId="511B66E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40 </w:t>
            </w:r>
          </w:p>
        </w:tc>
        <w:tc>
          <w:tcPr>
            <w:tcW w:w="620" w:type="pct"/>
            <w:tcBorders>
              <w:top w:val="nil"/>
              <w:left w:val="nil"/>
              <w:bottom w:val="single" w:sz="4" w:space="0" w:color="000000"/>
              <w:right w:val="single" w:sz="4" w:space="0" w:color="000000"/>
            </w:tcBorders>
            <w:shd w:val="clear" w:color="auto" w:fill="auto"/>
            <w:noWrap/>
            <w:vAlign w:val="center"/>
            <w:hideMark/>
          </w:tcPr>
          <w:p w14:paraId="23487A5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E898F0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117 </w:t>
            </w:r>
          </w:p>
        </w:tc>
        <w:tc>
          <w:tcPr>
            <w:tcW w:w="619" w:type="pct"/>
            <w:tcBorders>
              <w:top w:val="nil"/>
              <w:left w:val="nil"/>
              <w:bottom w:val="single" w:sz="4" w:space="0" w:color="000000"/>
              <w:right w:val="single" w:sz="4" w:space="0" w:color="000000"/>
            </w:tcBorders>
            <w:shd w:val="clear" w:color="auto" w:fill="auto"/>
            <w:noWrap/>
            <w:vAlign w:val="center"/>
            <w:hideMark/>
          </w:tcPr>
          <w:p w14:paraId="6E40E75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3CD02D6A"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3847D"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Occidental Mindoro</w:t>
            </w:r>
          </w:p>
        </w:tc>
        <w:tc>
          <w:tcPr>
            <w:tcW w:w="620" w:type="pct"/>
            <w:tcBorders>
              <w:top w:val="nil"/>
              <w:left w:val="nil"/>
              <w:bottom w:val="single" w:sz="4" w:space="0" w:color="000000"/>
              <w:right w:val="single" w:sz="4" w:space="0" w:color="000000"/>
            </w:tcBorders>
            <w:shd w:val="clear" w:color="D8D8D8" w:fill="D8D8D8"/>
            <w:vAlign w:val="center"/>
            <w:hideMark/>
          </w:tcPr>
          <w:p w14:paraId="507E503A"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 </w:t>
            </w:r>
          </w:p>
        </w:tc>
        <w:tc>
          <w:tcPr>
            <w:tcW w:w="620" w:type="pct"/>
            <w:tcBorders>
              <w:top w:val="nil"/>
              <w:left w:val="nil"/>
              <w:bottom w:val="single" w:sz="4" w:space="0" w:color="000000"/>
              <w:right w:val="single" w:sz="4" w:space="0" w:color="000000"/>
            </w:tcBorders>
            <w:shd w:val="clear" w:color="D8D8D8" w:fill="D8D8D8"/>
            <w:vAlign w:val="center"/>
            <w:hideMark/>
          </w:tcPr>
          <w:p w14:paraId="18D8B05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4BF1D4CB"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17 </w:t>
            </w:r>
          </w:p>
        </w:tc>
        <w:tc>
          <w:tcPr>
            <w:tcW w:w="619" w:type="pct"/>
            <w:tcBorders>
              <w:top w:val="nil"/>
              <w:left w:val="nil"/>
              <w:bottom w:val="single" w:sz="4" w:space="0" w:color="000000"/>
              <w:right w:val="single" w:sz="4" w:space="0" w:color="000000"/>
            </w:tcBorders>
            <w:shd w:val="clear" w:color="D8D8D8" w:fill="D8D8D8"/>
            <w:vAlign w:val="center"/>
            <w:hideMark/>
          </w:tcPr>
          <w:p w14:paraId="177D4BC3"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 </w:t>
            </w:r>
          </w:p>
        </w:tc>
      </w:tr>
      <w:tr w:rsidR="00EE75CE" w:rsidRPr="00EE75CE" w14:paraId="6B9E63B6"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196B107B"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B63F169"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Lubang</w:t>
            </w:r>
          </w:p>
        </w:tc>
        <w:tc>
          <w:tcPr>
            <w:tcW w:w="620" w:type="pct"/>
            <w:tcBorders>
              <w:top w:val="nil"/>
              <w:left w:val="nil"/>
              <w:bottom w:val="single" w:sz="4" w:space="0" w:color="000000"/>
              <w:right w:val="single" w:sz="4" w:space="0" w:color="000000"/>
            </w:tcBorders>
            <w:shd w:val="clear" w:color="auto" w:fill="auto"/>
            <w:noWrap/>
            <w:vAlign w:val="center"/>
            <w:hideMark/>
          </w:tcPr>
          <w:p w14:paraId="043121D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6BECD12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720DC5F"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11 </w:t>
            </w:r>
          </w:p>
        </w:tc>
        <w:tc>
          <w:tcPr>
            <w:tcW w:w="619" w:type="pct"/>
            <w:tcBorders>
              <w:top w:val="nil"/>
              <w:left w:val="nil"/>
              <w:bottom w:val="single" w:sz="4" w:space="0" w:color="000000"/>
              <w:right w:val="single" w:sz="4" w:space="0" w:color="000000"/>
            </w:tcBorders>
            <w:shd w:val="clear" w:color="auto" w:fill="auto"/>
            <w:noWrap/>
            <w:vAlign w:val="center"/>
            <w:hideMark/>
          </w:tcPr>
          <w:p w14:paraId="42B317A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04D0506D"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3664305C"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C9FFAFC"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San Jose</w:t>
            </w:r>
          </w:p>
        </w:tc>
        <w:tc>
          <w:tcPr>
            <w:tcW w:w="620" w:type="pct"/>
            <w:tcBorders>
              <w:top w:val="nil"/>
              <w:left w:val="nil"/>
              <w:bottom w:val="single" w:sz="4" w:space="0" w:color="000000"/>
              <w:right w:val="single" w:sz="4" w:space="0" w:color="000000"/>
            </w:tcBorders>
            <w:shd w:val="clear" w:color="auto" w:fill="auto"/>
            <w:noWrap/>
            <w:vAlign w:val="center"/>
            <w:hideMark/>
          </w:tcPr>
          <w:p w14:paraId="606C6CE9"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3A9B1EE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6BFD723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751369D7"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6 </w:t>
            </w:r>
          </w:p>
        </w:tc>
      </w:tr>
      <w:tr w:rsidR="00EE75CE" w:rsidRPr="00EE75CE" w14:paraId="747C7D4C"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A07B1"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Romblon</w:t>
            </w:r>
          </w:p>
        </w:tc>
        <w:tc>
          <w:tcPr>
            <w:tcW w:w="620" w:type="pct"/>
            <w:tcBorders>
              <w:top w:val="nil"/>
              <w:left w:val="nil"/>
              <w:bottom w:val="single" w:sz="4" w:space="0" w:color="000000"/>
              <w:right w:val="single" w:sz="4" w:space="0" w:color="000000"/>
            </w:tcBorders>
            <w:shd w:val="clear" w:color="D8D8D8" w:fill="D8D8D8"/>
            <w:vAlign w:val="center"/>
            <w:hideMark/>
          </w:tcPr>
          <w:p w14:paraId="03F5DD95"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84 </w:t>
            </w:r>
          </w:p>
        </w:tc>
        <w:tc>
          <w:tcPr>
            <w:tcW w:w="620" w:type="pct"/>
            <w:tcBorders>
              <w:top w:val="nil"/>
              <w:left w:val="nil"/>
              <w:bottom w:val="single" w:sz="4" w:space="0" w:color="000000"/>
              <w:right w:val="single" w:sz="4" w:space="0" w:color="000000"/>
            </w:tcBorders>
            <w:shd w:val="clear" w:color="D8D8D8" w:fill="D8D8D8"/>
            <w:vAlign w:val="center"/>
            <w:hideMark/>
          </w:tcPr>
          <w:p w14:paraId="0A424D29"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c>
          <w:tcPr>
            <w:tcW w:w="620" w:type="pct"/>
            <w:tcBorders>
              <w:top w:val="nil"/>
              <w:left w:val="nil"/>
              <w:bottom w:val="single" w:sz="4" w:space="0" w:color="000000"/>
              <w:right w:val="single" w:sz="4" w:space="0" w:color="000000"/>
            </w:tcBorders>
            <w:shd w:val="clear" w:color="D8D8D8" w:fill="D8D8D8"/>
            <w:vAlign w:val="center"/>
            <w:hideMark/>
          </w:tcPr>
          <w:p w14:paraId="2C96E1E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329 </w:t>
            </w:r>
          </w:p>
        </w:tc>
        <w:tc>
          <w:tcPr>
            <w:tcW w:w="619" w:type="pct"/>
            <w:tcBorders>
              <w:top w:val="nil"/>
              <w:left w:val="nil"/>
              <w:bottom w:val="single" w:sz="4" w:space="0" w:color="000000"/>
              <w:right w:val="single" w:sz="4" w:space="0" w:color="000000"/>
            </w:tcBorders>
            <w:shd w:val="clear" w:color="D8D8D8" w:fill="D8D8D8"/>
            <w:vAlign w:val="center"/>
            <w:hideMark/>
          </w:tcPr>
          <w:p w14:paraId="33663E9B"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r>
      <w:tr w:rsidR="00EE75CE" w:rsidRPr="00EE75CE" w14:paraId="6A8DC008"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66DFC744"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31EC62E1"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Banton</w:t>
            </w:r>
          </w:p>
        </w:tc>
        <w:tc>
          <w:tcPr>
            <w:tcW w:w="620" w:type="pct"/>
            <w:tcBorders>
              <w:top w:val="nil"/>
              <w:left w:val="nil"/>
              <w:bottom w:val="single" w:sz="4" w:space="0" w:color="000000"/>
              <w:right w:val="single" w:sz="4" w:space="0" w:color="000000"/>
            </w:tcBorders>
            <w:shd w:val="clear" w:color="auto" w:fill="auto"/>
            <w:noWrap/>
            <w:vAlign w:val="center"/>
            <w:hideMark/>
          </w:tcPr>
          <w:p w14:paraId="549A302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3A35F68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340436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1366D1D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6DF97C18"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5B0CEE50"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1A1F5320"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Cajidiocan</w:t>
            </w:r>
          </w:p>
        </w:tc>
        <w:tc>
          <w:tcPr>
            <w:tcW w:w="620" w:type="pct"/>
            <w:tcBorders>
              <w:top w:val="nil"/>
              <w:left w:val="nil"/>
              <w:bottom w:val="single" w:sz="4" w:space="0" w:color="000000"/>
              <w:right w:val="single" w:sz="4" w:space="0" w:color="000000"/>
            </w:tcBorders>
            <w:shd w:val="clear" w:color="auto" w:fill="auto"/>
            <w:noWrap/>
            <w:vAlign w:val="center"/>
            <w:hideMark/>
          </w:tcPr>
          <w:p w14:paraId="3EC4A0D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185BCE2C"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50134F2"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6A58DBE9"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5BF0074E"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171A87A0"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6FD1D5F8"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Looc</w:t>
            </w:r>
          </w:p>
        </w:tc>
        <w:tc>
          <w:tcPr>
            <w:tcW w:w="620" w:type="pct"/>
            <w:tcBorders>
              <w:top w:val="nil"/>
              <w:left w:val="nil"/>
              <w:bottom w:val="single" w:sz="4" w:space="0" w:color="000000"/>
              <w:right w:val="single" w:sz="4" w:space="0" w:color="000000"/>
            </w:tcBorders>
            <w:shd w:val="clear" w:color="auto" w:fill="auto"/>
            <w:noWrap/>
            <w:vAlign w:val="center"/>
            <w:hideMark/>
          </w:tcPr>
          <w:p w14:paraId="600A8AE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 </w:t>
            </w:r>
          </w:p>
        </w:tc>
        <w:tc>
          <w:tcPr>
            <w:tcW w:w="620" w:type="pct"/>
            <w:tcBorders>
              <w:top w:val="nil"/>
              <w:left w:val="nil"/>
              <w:bottom w:val="single" w:sz="4" w:space="0" w:color="000000"/>
              <w:right w:val="single" w:sz="4" w:space="0" w:color="000000"/>
            </w:tcBorders>
            <w:shd w:val="clear" w:color="auto" w:fill="auto"/>
            <w:noWrap/>
            <w:vAlign w:val="center"/>
            <w:hideMark/>
          </w:tcPr>
          <w:p w14:paraId="0F805515"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94CB5D5"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20 </w:t>
            </w:r>
          </w:p>
        </w:tc>
        <w:tc>
          <w:tcPr>
            <w:tcW w:w="619" w:type="pct"/>
            <w:tcBorders>
              <w:top w:val="nil"/>
              <w:left w:val="nil"/>
              <w:bottom w:val="single" w:sz="4" w:space="0" w:color="000000"/>
              <w:right w:val="single" w:sz="4" w:space="0" w:color="000000"/>
            </w:tcBorders>
            <w:shd w:val="clear" w:color="auto" w:fill="auto"/>
            <w:noWrap/>
            <w:vAlign w:val="center"/>
            <w:hideMark/>
          </w:tcPr>
          <w:p w14:paraId="1EE896D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219094A2"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22551A92"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35E927B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Odiongan</w:t>
            </w:r>
          </w:p>
        </w:tc>
        <w:tc>
          <w:tcPr>
            <w:tcW w:w="620" w:type="pct"/>
            <w:tcBorders>
              <w:top w:val="nil"/>
              <w:left w:val="nil"/>
              <w:bottom w:val="single" w:sz="4" w:space="0" w:color="000000"/>
              <w:right w:val="single" w:sz="4" w:space="0" w:color="000000"/>
            </w:tcBorders>
            <w:shd w:val="clear" w:color="auto" w:fill="auto"/>
            <w:noWrap/>
            <w:vAlign w:val="center"/>
            <w:hideMark/>
          </w:tcPr>
          <w:p w14:paraId="4CA52E55"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71 </w:t>
            </w:r>
          </w:p>
        </w:tc>
        <w:tc>
          <w:tcPr>
            <w:tcW w:w="620" w:type="pct"/>
            <w:tcBorders>
              <w:top w:val="nil"/>
              <w:left w:val="nil"/>
              <w:bottom w:val="single" w:sz="4" w:space="0" w:color="000000"/>
              <w:right w:val="single" w:sz="4" w:space="0" w:color="000000"/>
            </w:tcBorders>
            <w:shd w:val="clear" w:color="auto" w:fill="auto"/>
            <w:noWrap/>
            <w:vAlign w:val="center"/>
            <w:hideMark/>
          </w:tcPr>
          <w:p w14:paraId="77EF5C1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4AC460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281 </w:t>
            </w:r>
          </w:p>
        </w:tc>
        <w:tc>
          <w:tcPr>
            <w:tcW w:w="619" w:type="pct"/>
            <w:tcBorders>
              <w:top w:val="nil"/>
              <w:left w:val="nil"/>
              <w:bottom w:val="single" w:sz="4" w:space="0" w:color="000000"/>
              <w:right w:val="single" w:sz="4" w:space="0" w:color="000000"/>
            </w:tcBorders>
            <w:shd w:val="clear" w:color="auto" w:fill="auto"/>
            <w:noWrap/>
            <w:vAlign w:val="center"/>
            <w:hideMark/>
          </w:tcPr>
          <w:p w14:paraId="50066D0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11C4DECC"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2D974"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VI</w:t>
            </w:r>
          </w:p>
        </w:tc>
        <w:tc>
          <w:tcPr>
            <w:tcW w:w="620" w:type="pct"/>
            <w:tcBorders>
              <w:top w:val="nil"/>
              <w:left w:val="nil"/>
              <w:bottom w:val="single" w:sz="4" w:space="0" w:color="000000"/>
              <w:right w:val="single" w:sz="4" w:space="0" w:color="000000"/>
            </w:tcBorders>
            <w:shd w:val="clear" w:color="BFBFBF" w:fill="BFBFBF"/>
            <w:vAlign w:val="center"/>
            <w:hideMark/>
          </w:tcPr>
          <w:p w14:paraId="7C7CFF5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470 </w:t>
            </w:r>
          </w:p>
        </w:tc>
        <w:tc>
          <w:tcPr>
            <w:tcW w:w="620" w:type="pct"/>
            <w:tcBorders>
              <w:top w:val="nil"/>
              <w:left w:val="nil"/>
              <w:bottom w:val="single" w:sz="4" w:space="0" w:color="000000"/>
              <w:right w:val="single" w:sz="4" w:space="0" w:color="000000"/>
            </w:tcBorders>
            <w:shd w:val="clear" w:color="BFBFBF" w:fill="BFBFBF"/>
            <w:vAlign w:val="center"/>
            <w:hideMark/>
          </w:tcPr>
          <w:p w14:paraId="625DBD3F"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111 </w:t>
            </w:r>
          </w:p>
        </w:tc>
        <w:tc>
          <w:tcPr>
            <w:tcW w:w="620" w:type="pct"/>
            <w:tcBorders>
              <w:top w:val="nil"/>
              <w:left w:val="nil"/>
              <w:bottom w:val="single" w:sz="4" w:space="0" w:color="000000"/>
              <w:right w:val="single" w:sz="4" w:space="0" w:color="000000"/>
            </w:tcBorders>
            <w:shd w:val="clear" w:color="BFBFBF" w:fill="BFBFBF"/>
            <w:vAlign w:val="center"/>
            <w:hideMark/>
          </w:tcPr>
          <w:p w14:paraId="4131FCB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1,698 </w:t>
            </w:r>
          </w:p>
        </w:tc>
        <w:tc>
          <w:tcPr>
            <w:tcW w:w="619" w:type="pct"/>
            <w:tcBorders>
              <w:top w:val="nil"/>
              <w:left w:val="nil"/>
              <w:bottom w:val="single" w:sz="4" w:space="0" w:color="000000"/>
              <w:right w:val="single" w:sz="4" w:space="0" w:color="000000"/>
            </w:tcBorders>
            <w:shd w:val="clear" w:color="BFBFBF" w:fill="BFBFBF"/>
            <w:vAlign w:val="center"/>
            <w:hideMark/>
          </w:tcPr>
          <w:p w14:paraId="35B8E8B9"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455 </w:t>
            </w:r>
          </w:p>
        </w:tc>
      </w:tr>
      <w:tr w:rsidR="00EE75CE" w:rsidRPr="00EE75CE" w14:paraId="414FB424"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3E691"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Aklan</w:t>
            </w:r>
          </w:p>
        </w:tc>
        <w:tc>
          <w:tcPr>
            <w:tcW w:w="620" w:type="pct"/>
            <w:tcBorders>
              <w:top w:val="nil"/>
              <w:left w:val="nil"/>
              <w:bottom w:val="single" w:sz="4" w:space="0" w:color="000000"/>
              <w:right w:val="single" w:sz="4" w:space="0" w:color="000000"/>
            </w:tcBorders>
            <w:shd w:val="clear" w:color="D8D8D8" w:fill="D8D8D8"/>
            <w:vAlign w:val="center"/>
            <w:hideMark/>
          </w:tcPr>
          <w:p w14:paraId="52D113D4"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39F28CF9"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291707F2"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10 </w:t>
            </w:r>
          </w:p>
        </w:tc>
        <w:tc>
          <w:tcPr>
            <w:tcW w:w="619" w:type="pct"/>
            <w:tcBorders>
              <w:top w:val="nil"/>
              <w:left w:val="nil"/>
              <w:bottom w:val="single" w:sz="4" w:space="0" w:color="000000"/>
              <w:right w:val="single" w:sz="4" w:space="0" w:color="000000"/>
            </w:tcBorders>
            <w:shd w:val="clear" w:color="D8D8D8" w:fill="D8D8D8"/>
            <w:vAlign w:val="center"/>
            <w:hideMark/>
          </w:tcPr>
          <w:p w14:paraId="7398A06F"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10 </w:t>
            </w:r>
          </w:p>
        </w:tc>
      </w:tr>
      <w:tr w:rsidR="00EE75CE" w:rsidRPr="00EE75CE" w14:paraId="6455DA66"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29BE9F9F"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0FE68BD"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New Washington</w:t>
            </w:r>
          </w:p>
        </w:tc>
        <w:tc>
          <w:tcPr>
            <w:tcW w:w="620" w:type="pct"/>
            <w:tcBorders>
              <w:top w:val="nil"/>
              <w:left w:val="nil"/>
              <w:bottom w:val="single" w:sz="4" w:space="0" w:color="000000"/>
              <w:right w:val="single" w:sz="4" w:space="0" w:color="000000"/>
            </w:tcBorders>
            <w:shd w:val="clear" w:color="auto" w:fill="auto"/>
            <w:noWrap/>
            <w:vAlign w:val="center"/>
            <w:hideMark/>
          </w:tcPr>
          <w:p w14:paraId="0B04C33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50C13944"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1FBED952"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 </w:t>
            </w:r>
          </w:p>
        </w:tc>
        <w:tc>
          <w:tcPr>
            <w:tcW w:w="619" w:type="pct"/>
            <w:tcBorders>
              <w:top w:val="nil"/>
              <w:left w:val="nil"/>
              <w:bottom w:val="single" w:sz="4" w:space="0" w:color="000000"/>
              <w:right w:val="single" w:sz="4" w:space="0" w:color="000000"/>
            </w:tcBorders>
            <w:shd w:val="clear" w:color="auto" w:fill="auto"/>
            <w:noWrap/>
            <w:vAlign w:val="center"/>
            <w:hideMark/>
          </w:tcPr>
          <w:p w14:paraId="77A3DCA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 </w:t>
            </w:r>
          </w:p>
        </w:tc>
      </w:tr>
      <w:tr w:rsidR="00EE75CE" w:rsidRPr="00EE75CE" w14:paraId="73F6F72F"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4CA85724"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123E2F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Malay</w:t>
            </w:r>
          </w:p>
        </w:tc>
        <w:tc>
          <w:tcPr>
            <w:tcW w:w="620" w:type="pct"/>
            <w:tcBorders>
              <w:top w:val="nil"/>
              <w:left w:val="nil"/>
              <w:bottom w:val="single" w:sz="4" w:space="0" w:color="000000"/>
              <w:right w:val="single" w:sz="4" w:space="0" w:color="000000"/>
            </w:tcBorders>
            <w:shd w:val="clear" w:color="auto" w:fill="auto"/>
            <w:noWrap/>
            <w:vAlign w:val="center"/>
            <w:hideMark/>
          </w:tcPr>
          <w:p w14:paraId="08C7AE6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6F7A323A"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3DE5DD99"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3672FA3E"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 </w:t>
            </w:r>
          </w:p>
        </w:tc>
      </w:tr>
      <w:tr w:rsidR="00EE75CE" w:rsidRPr="00EE75CE" w14:paraId="11F2C066"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5BE08"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Capiz</w:t>
            </w:r>
          </w:p>
        </w:tc>
        <w:tc>
          <w:tcPr>
            <w:tcW w:w="620" w:type="pct"/>
            <w:tcBorders>
              <w:top w:val="nil"/>
              <w:left w:val="nil"/>
              <w:bottom w:val="single" w:sz="4" w:space="0" w:color="000000"/>
              <w:right w:val="single" w:sz="4" w:space="0" w:color="000000"/>
            </w:tcBorders>
            <w:shd w:val="clear" w:color="D8D8D8" w:fill="D8D8D8"/>
            <w:vAlign w:val="center"/>
            <w:hideMark/>
          </w:tcPr>
          <w:p w14:paraId="140831C5"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109 </w:t>
            </w:r>
          </w:p>
        </w:tc>
        <w:tc>
          <w:tcPr>
            <w:tcW w:w="620" w:type="pct"/>
            <w:tcBorders>
              <w:top w:val="nil"/>
              <w:left w:val="nil"/>
              <w:bottom w:val="single" w:sz="4" w:space="0" w:color="000000"/>
              <w:right w:val="single" w:sz="4" w:space="0" w:color="000000"/>
            </w:tcBorders>
            <w:shd w:val="clear" w:color="D8D8D8" w:fill="D8D8D8"/>
            <w:vAlign w:val="center"/>
            <w:hideMark/>
          </w:tcPr>
          <w:p w14:paraId="196A0585"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109 </w:t>
            </w:r>
          </w:p>
        </w:tc>
        <w:tc>
          <w:tcPr>
            <w:tcW w:w="620" w:type="pct"/>
            <w:tcBorders>
              <w:top w:val="nil"/>
              <w:left w:val="nil"/>
              <w:bottom w:val="single" w:sz="4" w:space="0" w:color="000000"/>
              <w:right w:val="single" w:sz="4" w:space="0" w:color="000000"/>
            </w:tcBorders>
            <w:shd w:val="clear" w:color="D8D8D8" w:fill="D8D8D8"/>
            <w:vAlign w:val="center"/>
            <w:hideMark/>
          </w:tcPr>
          <w:p w14:paraId="13628694"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445 </w:t>
            </w:r>
          </w:p>
        </w:tc>
        <w:tc>
          <w:tcPr>
            <w:tcW w:w="619" w:type="pct"/>
            <w:tcBorders>
              <w:top w:val="nil"/>
              <w:left w:val="nil"/>
              <w:bottom w:val="single" w:sz="4" w:space="0" w:color="000000"/>
              <w:right w:val="single" w:sz="4" w:space="0" w:color="000000"/>
            </w:tcBorders>
            <w:shd w:val="clear" w:color="D8D8D8" w:fill="D8D8D8"/>
            <w:vAlign w:val="center"/>
            <w:hideMark/>
          </w:tcPr>
          <w:p w14:paraId="45D18547"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445 </w:t>
            </w:r>
          </w:p>
        </w:tc>
      </w:tr>
      <w:tr w:rsidR="00EE75CE" w:rsidRPr="00EE75CE" w14:paraId="4DFCC74E"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28CBC719"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CA1CCD8"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President Roxas</w:t>
            </w:r>
          </w:p>
        </w:tc>
        <w:tc>
          <w:tcPr>
            <w:tcW w:w="620" w:type="pct"/>
            <w:tcBorders>
              <w:top w:val="nil"/>
              <w:left w:val="nil"/>
              <w:bottom w:val="single" w:sz="4" w:space="0" w:color="000000"/>
              <w:right w:val="single" w:sz="4" w:space="0" w:color="000000"/>
            </w:tcBorders>
            <w:shd w:val="clear" w:color="auto" w:fill="auto"/>
            <w:noWrap/>
            <w:vAlign w:val="center"/>
            <w:hideMark/>
          </w:tcPr>
          <w:p w14:paraId="563C4E3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109 </w:t>
            </w:r>
          </w:p>
        </w:tc>
        <w:tc>
          <w:tcPr>
            <w:tcW w:w="620" w:type="pct"/>
            <w:tcBorders>
              <w:top w:val="nil"/>
              <w:left w:val="nil"/>
              <w:bottom w:val="single" w:sz="4" w:space="0" w:color="000000"/>
              <w:right w:val="single" w:sz="4" w:space="0" w:color="000000"/>
            </w:tcBorders>
            <w:shd w:val="clear" w:color="auto" w:fill="auto"/>
            <w:noWrap/>
            <w:vAlign w:val="center"/>
            <w:hideMark/>
          </w:tcPr>
          <w:p w14:paraId="629256D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109 </w:t>
            </w:r>
          </w:p>
        </w:tc>
        <w:tc>
          <w:tcPr>
            <w:tcW w:w="620" w:type="pct"/>
            <w:tcBorders>
              <w:top w:val="nil"/>
              <w:left w:val="nil"/>
              <w:bottom w:val="single" w:sz="4" w:space="0" w:color="000000"/>
              <w:right w:val="single" w:sz="4" w:space="0" w:color="000000"/>
            </w:tcBorders>
            <w:shd w:val="clear" w:color="auto" w:fill="auto"/>
            <w:noWrap/>
            <w:vAlign w:val="center"/>
            <w:hideMark/>
          </w:tcPr>
          <w:p w14:paraId="231A90C2"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445 </w:t>
            </w:r>
          </w:p>
        </w:tc>
        <w:tc>
          <w:tcPr>
            <w:tcW w:w="619" w:type="pct"/>
            <w:tcBorders>
              <w:top w:val="nil"/>
              <w:left w:val="nil"/>
              <w:bottom w:val="single" w:sz="4" w:space="0" w:color="000000"/>
              <w:right w:val="single" w:sz="4" w:space="0" w:color="000000"/>
            </w:tcBorders>
            <w:shd w:val="clear" w:color="auto" w:fill="auto"/>
            <w:noWrap/>
            <w:vAlign w:val="center"/>
            <w:hideMark/>
          </w:tcPr>
          <w:p w14:paraId="4D3038B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445 </w:t>
            </w:r>
          </w:p>
        </w:tc>
      </w:tr>
      <w:tr w:rsidR="00EE75CE" w:rsidRPr="00EE75CE" w14:paraId="0E581CA3"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6DAB7"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Iloilo</w:t>
            </w:r>
          </w:p>
        </w:tc>
        <w:tc>
          <w:tcPr>
            <w:tcW w:w="620" w:type="pct"/>
            <w:tcBorders>
              <w:top w:val="nil"/>
              <w:left w:val="nil"/>
              <w:bottom w:val="single" w:sz="4" w:space="0" w:color="000000"/>
              <w:right w:val="single" w:sz="4" w:space="0" w:color="000000"/>
            </w:tcBorders>
            <w:shd w:val="clear" w:color="D8D8D8" w:fill="D8D8D8"/>
            <w:vAlign w:val="center"/>
            <w:hideMark/>
          </w:tcPr>
          <w:p w14:paraId="6BB1A772"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359 </w:t>
            </w:r>
          </w:p>
        </w:tc>
        <w:tc>
          <w:tcPr>
            <w:tcW w:w="620" w:type="pct"/>
            <w:tcBorders>
              <w:top w:val="nil"/>
              <w:left w:val="nil"/>
              <w:bottom w:val="single" w:sz="4" w:space="0" w:color="000000"/>
              <w:right w:val="single" w:sz="4" w:space="0" w:color="000000"/>
            </w:tcBorders>
            <w:shd w:val="clear" w:color="D8D8D8" w:fill="D8D8D8"/>
            <w:vAlign w:val="center"/>
            <w:hideMark/>
          </w:tcPr>
          <w:p w14:paraId="1971C21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c>
          <w:tcPr>
            <w:tcW w:w="620" w:type="pct"/>
            <w:tcBorders>
              <w:top w:val="nil"/>
              <w:left w:val="nil"/>
              <w:bottom w:val="single" w:sz="4" w:space="0" w:color="000000"/>
              <w:right w:val="single" w:sz="4" w:space="0" w:color="000000"/>
            </w:tcBorders>
            <w:shd w:val="clear" w:color="D8D8D8" w:fill="D8D8D8"/>
            <w:vAlign w:val="center"/>
            <w:hideMark/>
          </w:tcPr>
          <w:p w14:paraId="3C30BC8F"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1,243 </w:t>
            </w:r>
          </w:p>
        </w:tc>
        <w:tc>
          <w:tcPr>
            <w:tcW w:w="619" w:type="pct"/>
            <w:tcBorders>
              <w:top w:val="nil"/>
              <w:left w:val="nil"/>
              <w:bottom w:val="single" w:sz="4" w:space="0" w:color="000000"/>
              <w:right w:val="single" w:sz="4" w:space="0" w:color="000000"/>
            </w:tcBorders>
            <w:shd w:val="clear" w:color="D8D8D8" w:fill="D8D8D8"/>
            <w:vAlign w:val="center"/>
            <w:hideMark/>
          </w:tcPr>
          <w:p w14:paraId="34BE949D"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r>
      <w:tr w:rsidR="00EE75CE" w:rsidRPr="00EE75CE" w14:paraId="38167DF5" w14:textId="77777777" w:rsidTr="00EE75CE">
        <w:trPr>
          <w:trHeight w:val="255"/>
        </w:trPr>
        <w:tc>
          <w:tcPr>
            <w:tcW w:w="79" w:type="pct"/>
            <w:tcBorders>
              <w:top w:val="nil"/>
              <w:left w:val="single" w:sz="4" w:space="0" w:color="000000"/>
              <w:bottom w:val="single" w:sz="4" w:space="0" w:color="auto"/>
              <w:right w:val="nil"/>
            </w:tcBorders>
            <w:shd w:val="clear" w:color="auto" w:fill="auto"/>
            <w:vAlign w:val="center"/>
            <w:hideMark/>
          </w:tcPr>
          <w:p w14:paraId="654F454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auto"/>
              <w:right w:val="single" w:sz="4" w:space="0" w:color="000000"/>
            </w:tcBorders>
            <w:shd w:val="clear" w:color="auto" w:fill="auto"/>
            <w:vAlign w:val="center"/>
            <w:hideMark/>
          </w:tcPr>
          <w:p w14:paraId="2D2160C7"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Balasan</w:t>
            </w:r>
          </w:p>
        </w:tc>
        <w:tc>
          <w:tcPr>
            <w:tcW w:w="620" w:type="pct"/>
            <w:tcBorders>
              <w:top w:val="nil"/>
              <w:left w:val="nil"/>
              <w:bottom w:val="single" w:sz="4" w:space="0" w:color="auto"/>
              <w:right w:val="single" w:sz="4" w:space="0" w:color="000000"/>
            </w:tcBorders>
            <w:shd w:val="clear" w:color="auto" w:fill="auto"/>
            <w:noWrap/>
            <w:vAlign w:val="center"/>
            <w:hideMark/>
          </w:tcPr>
          <w:p w14:paraId="748A7DAB"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359 </w:t>
            </w:r>
          </w:p>
        </w:tc>
        <w:tc>
          <w:tcPr>
            <w:tcW w:w="620" w:type="pct"/>
            <w:tcBorders>
              <w:top w:val="nil"/>
              <w:left w:val="nil"/>
              <w:bottom w:val="single" w:sz="4" w:space="0" w:color="000000"/>
              <w:right w:val="single" w:sz="4" w:space="0" w:color="000000"/>
            </w:tcBorders>
            <w:shd w:val="clear" w:color="auto" w:fill="auto"/>
            <w:noWrap/>
            <w:vAlign w:val="center"/>
            <w:hideMark/>
          </w:tcPr>
          <w:p w14:paraId="0003FEF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459D8BF"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1,243 </w:t>
            </w:r>
          </w:p>
        </w:tc>
        <w:tc>
          <w:tcPr>
            <w:tcW w:w="619" w:type="pct"/>
            <w:tcBorders>
              <w:top w:val="nil"/>
              <w:left w:val="nil"/>
              <w:bottom w:val="single" w:sz="4" w:space="0" w:color="000000"/>
              <w:right w:val="single" w:sz="4" w:space="0" w:color="000000"/>
            </w:tcBorders>
            <w:shd w:val="clear" w:color="auto" w:fill="auto"/>
            <w:noWrap/>
            <w:vAlign w:val="center"/>
            <w:hideMark/>
          </w:tcPr>
          <w:p w14:paraId="75DCF100"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11F97459" w14:textId="77777777" w:rsidTr="00EE75CE">
        <w:trPr>
          <w:trHeight w:val="270"/>
        </w:trPr>
        <w:tc>
          <w:tcPr>
            <w:tcW w:w="252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1EADFEB"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CARAGA</w:t>
            </w:r>
          </w:p>
        </w:tc>
        <w:tc>
          <w:tcPr>
            <w:tcW w:w="62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A9D11E3"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223 </w:t>
            </w:r>
          </w:p>
        </w:tc>
        <w:tc>
          <w:tcPr>
            <w:tcW w:w="620" w:type="pct"/>
            <w:tcBorders>
              <w:top w:val="nil"/>
              <w:left w:val="single" w:sz="4" w:space="0" w:color="auto"/>
              <w:bottom w:val="single" w:sz="4" w:space="0" w:color="000000"/>
              <w:right w:val="single" w:sz="4" w:space="0" w:color="000000"/>
            </w:tcBorders>
            <w:shd w:val="clear" w:color="BFBFBF" w:fill="BFBFBF"/>
            <w:vAlign w:val="center"/>
            <w:hideMark/>
          </w:tcPr>
          <w:p w14:paraId="36C4114D"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16 </w:t>
            </w:r>
          </w:p>
        </w:tc>
        <w:tc>
          <w:tcPr>
            <w:tcW w:w="620" w:type="pct"/>
            <w:tcBorders>
              <w:top w:val="nil"/>
              <w:left w:val="nil"/>
              <w:bottom w:val="single" w:sz="4" w:space="0" w:color="000000"/>
              <w:right w:val="single" w:sz="4" w:space="0" w:color="000000"/>
            </w:tcBorders>
            <w:shd w:val="clear" w:color="BFBFBF" w:fill="BFBFBF"/>
            <w:vAlign w:val="center"/>
            <w:hideMark/>
          </w:tcPr>
          <w:p w14:paraId="1AD876AA"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873 </w:t>
            </w:r>
          </w:p>
        </w:tc>
        <w:tc>
          <w:tcPr>
            <w:tcW w:w="619" w:type="pct"/>
            <w:tcBorders>
              <w:top w:val="nil"/>
              <w:left w:val="nil"/>
              <w:bottom w:val="single" w:sz="4" w:space="0" w:color="000000"/>
              <w:right w:val="single" w:sz="4" w:space="0" w:color="000000"/>
            </w:tcBorders>
            <w:shd w:val="clear" w:color="BFBFBF" w:fill="BFBFBF"/>
            <w:vAlign w:val="center"/>
            <w:hideMark/>
          </w:tcPr>
          <w:p w14:paraId="7D4D1A5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44 </w:t>
            </w:r>
          </w:p>
        </w:tc>
      </w:tr>
      <w:tr w:rsidR="00EE75CE" w:rsidRPr="00EE75CE" w14:paraId="5C180FDE" w14:textId="77777777" w:rsidTr="00EE75CE">
        <w:trPr>
          <w:trHeight w:val="270"/>
        </w:trPr>
        <w:tc>
          <w:tcPr>
            <w:tcW w:w="252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9F138E6"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Agusan del Norte</w:t>
            </w:r>
          </w:p>
        </w:tc>
        <w:tc>
          <w:tcPr>
            <w:tcW w:w="62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6209CBC"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75 </w:t>
            </w:r>
          </w:p>
        </w:tc>
        <w:tc>
          <w:tcPr>
            <w:tcW w:w="620" w:type="pct"/>
            <w:tcBorders>
              <w:top w:val="nil"/>
              <w:left w:val="single" w:sz="4" w:space="0" w:color="auto"/>
              <w:bottom w:val="single" w:sz="4" w:space="0" w:color="000000"/>
              <w:right w:val="single" w:sz="4" w:space="0" w:color="000000"/>
            </w:tcBorders>
            <w:shd w:val="clear" w:color="D8D8D8" w:fill="D8D8D8"/>
            <w:vAlign w:val="center"/>
            <w:hideMark/>
          </w:tcPr>
          <w:p w14:paraId="4C298F3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c>
          <w:tcPr>
            <w:tcW w:w="620" w:type="pct"/>
            <w:tcBorders>
              <w:top w:val="nil"/>
              <w:left w:val="nil"/>
              <w:bottom w:val="single" w:sz="4" w:space="0" w:color="000000"/>
              <w:right w:val="single" w:sz="4" w:space="0" w:color="000000"/>
            </w:tcBorders>
            <w:shd w:val="clear" w:color="D8D8D8" w:fill="D8D8D8"/>
            <w:vAlign w:val="center"/>
            <w:hideMark/>
          </w:tcPr>
          <w:p w14:paraId="716836A6"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252 </w:t>
            </w:r>
          </w:p>
        </w:tc>
        <w:tc>
          <w:tcPr>
            <w:tcW w:w="619" w:type="pct"/>
            <w:tcBorders>
              <w:top w:val="nil"/>
              <w:left w:val="nil"/>
              <w:bottom w:val="single" w:sz="4" w:space="0" w:color="000000"/>
              <w:right w:val="single" w:sz="4" w:space="0" w:color="000000"/>
            </w:tcBorders>
            <w:shd w:val="clear" w:color="D8D8D8" w:fill="D8D8D8"/>
            <w:vAlign w:val="center"/>
            <w:hideMark/>
          </w:tcPr>
          <w:p w14:paraId="4605804E"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 </w:t>
            </w:r>
          </w:p>
        </w:tc>
      </w:tr>
      <w:tr w:rsidR="00EE75CE" w:rsidRPr="00EE75CE" w14:paraId="67343C40" w14:textId="77777777" w:rsidTr="00EE75CE">
        <w:trPr>
          <w:trHeight w:val="255"/>
        </w:trPr>
        <w:tc>
          <w:tcPr>
            <w:tcW w:w="79" w:type="pct"/>
            <w:tcBorders>
              <w:top w:val="single" w:sz="4" w:space="0" w:color="auto"/>
              <w:left w:val="single" w:sz="4" w:space="0" w:color="000000"/>
              <w:bottom w:val="single" w:sz="4" w:space="0" w:color="000000"/>
              <w:right w:val="nil"/>
            </w:tcBorders>
            <w:shd w:val="clear" w:color="auto" w:fill="auto"/>
            <w:vAlign w:val="center"/>
            <w:hideMark/>
          </w:tcPr>
          <w:p w14:paraId="2225A831"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single" w:sz="4" w:space="0" w:color="auto"/>
              <w:left w:val="nil"/>
              <w:bottom w:val="single" w:sz="4" w:space="0" w:color="000000"/>
              <w:right w:val="single" w:sz="4" w:space="0" w:color="000000"/>
            </w:tcBorders>
            <w:shd w:val="clear" w:color="auto" w:fill="auto"/>
            <w:vAlign w:val="center"/>
            <w:hideMark/>
          </w:tcPr>
          <w:p w14:paraId="19B232E6"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Jabonga</w:t>
            </w:r>
          </w:p>
        </w:tc>
        <w:tc>
          <w:tcPr>
            <w:tcW w:w="620" w:type="pct"/>
            <w:tcBorders>
              <w:top w:val="single" w:sz="4" w:space="0" w:color="auto"/>
              <w:left w:val="nil"/>
              <w:bottom w:val="single" w:sz="4" w:space="0" w:color="000000"/>
              <w:right w:val="single" w:sz="4" w:space="0" w:color="000000"/>
            </w:tcBorders>
            <w:shd w:val="clear" w:color="auto" w:fill="auto"/>
            <w:noWrap/>
            <w:vAlign w:val="center"/>
            <w:hideMark/>
          </w:tcPr>
          <w:p w14:paraId="645765E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75 </w:t>
            </w:r>
          </w:p>
        </w:tc>
        <w:tc>
          <w:tcPr>
            <w:tcW w:w="620" w:type="pct"/>
            <w:tcBorders>
              <w:top w:val="nil"/>
              <w:left w:val="nil"/>
              <w:bottom w:val="single" w:sz="4" w:space="0" w:color="000000"/>
              <w:right w:val="single" w:sz="4" w:space="0" w:color="000000"/>
            </w:tcBorders>
            <w:shd w:val="clear" w:color="auto" w:fill="auto"/>
            <w:noWrap/>
            <w:vAlign w:val="center"/>
            <w:hideMark/>
          </w:tcPr>
          <w:p w14:paraId="07ECA87C"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D08498F"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252 </w:t>
            </w:r>
          </w:p>
        </w:tc>
        <w:tc>
          <w:tcPr>
            <w:tcW w:w="619" w:type="pct"/>
            <w:tcBorders>
              <w:top w:val="nil"/>
              <w:left w:val="nil"/>
              <w:bottom w:val="single" w:sz="4" w:space="0" w:color="000000"/>
              <w:right w:val="single" w:sz="4" w:space="0" w:color="000000"/>
            </w:tcBorders>
            <w:shd w:val="clear" w:color="auto" w:fill="auto"/>
            <w:noWrap/>
            <w:vAlign w:val="center"/>
            <w:hideMark/>
          </w:tcPr>
          <w:p w14:paraId="61FAA26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130CFD81" w14:textId="77777777" w:rsidTr="00EE75CE">
        <w:trPr>
          <w:trHeight w:val="27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85B5C"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Surigao del Norte</w:t>
            </w:r>
          </w:p>
        </w:tc>
        <w:tc>
          <w:tcPr>
            <w:tcW w:w="620" w:type="pct"/>
            <w:tcBorders>
              <w:top w:val="nil"/>
              <w:left w:val="nil"/>
              <w:bottom w:val="single" w:sz="4" w:space="0" w:color="000000"/>
              <w:right w:val="single" w:sz="4" w:space="0" w:color="000000"/>
            </w:tcBorders>
            <w:shd w:val="clear" w:color="D8D8D8" w:fill="D8D8D8"/>
            <w:vAlign w:val="center"/>
            <w:hideMark/>
          </w:tcPr>
          <w:p w14:paraId="27D5B8C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148 </w:t>
            </w:r>
          </w:p>
        </w:tc>
        <w:tc>
          <w:tcPr>
            <w:tcW w:w="620" w:type="pct"/>
            <w:tcBorders>
              <w:top w:val="nil"/>
              <w:left w:val="nil"/>
              <w:bottom w:val="single" w:sz="4" w:space="0" w:color="000000"/>
              <w:right w:val="single" w:sz="4" w:space="0" w:color="000000"/>
            </w:tcBorders>
            <w:shd w:val="clear" w:color="D8D8D8" w:fill="D8D8D8"/>
            <w:vAlign w:val="center"/>
            <w:hideMark/>
          </w:tcPr>
          <w:p w14:paraId="4D1E9AC3"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16 </w:t>
            </w:r>
          </w:p>
        </w:tc>
        <w:tc>
          <w:tcPr>
            <w:tcW w:w="620" w:type="pct"/>
            <w:tcBorders>
              <w:top w:val="nil"/>
              <w:left w:val="nil"/>
              <w:bottom w:val="single" w:sz="4" w:space="0" w:color="000000"/>
              <w:right w:val="single" w:sz="4" w:space="0" w:color="000000"/>
            </w:tcBorders>
            <w:shd w:val="clear" w:color="D8D8D8" w:fill="D8D8D8"/>
            <w:vAlign w:val="center"/>
            <w:hideMark/>
          </w:tcPr>
          <w:p w14:paraId="2A23F6F8"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621 </w:t>
            </w:r>
          </w:p>
        </w:tc>
        <w:tc>
          <w:tcPr>
            <w:tcW w:w="619" w:type="pct"/>
            <w:tcBorders>
              <w:top w:val="nil"/>
              <w:left w:val="nil"/>
              <w:bottom w:val="single" w:sz="4" w:space="0" w:color="000000"/>
              <w:right w:val="single" w:sz="4" w:space="0" w:color="000000"/>
            </w:tcBorders>
            <w:shd w:val="clear" w:color="D8D8D8" w:fill="D8D8D8"/>
            <w:vAlign w:val="center"/>
            <w:hideMark/>
          </w:tcPr>
          <w:p w14:paraId="40C6508D" w14:textId="7777777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44 </w:t>
            </w:r>
          </w:p>
        </w:tc>
      </w:tr>
      <w:tr w:rsidR="00EE75CE" w:rsidRPr="00EE75CE" w14:paraId="52E39691"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7465EDE4"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5642E3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Bacuag</w:t>
            </w:r>
          </w:p>
        </w:tc>
        <w:tc>
          <w:tcPr>
            <w:tcW w:w="620" w:type="pct"/>
            <w:tcBorders>
              <w:top w:val="nil"/>
              <w:left w:val="nil"/>
              <w:bottom w:val="single" w:sz="4" w:space="0" w:color="000000"/>
              <w:right w:val="single" w:sz="4" w:space="0" w:color="000000"/>
            </w:tcBorders>
            <w:shd w:val="clear" w:color="auto" w:fill="auto"/>
            <w:noWrap/>
            <w:vAlign w:val="center"/>
            <w:hideMark/>
          </w:tcPr>
          <w:p w14:paraId="6F4E3E3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62 </w:t>
            </w:r>
          </w:p>
        </w:tc>
        <w:tc>
          <w:tcPr>
            <w:tcW w:w="620" w:type="pct"/>
            <w:tcBorders>
              <w:top w:val="nil"/>
              <w:left w:val="nil"/>
              <w:bottom w:val="single" w:sz="4" w:space="0" w:color="000000"/>
              <w:right w:val="single" w:sz="4" w:space="0" w:color="000000"/>
            </w:tcBorders>
            <w:shd w:val="clear" w:color="auto" w:fill="auto"/>
            <w:noWrap/>
            <w:vAlign w:val="center"/>
            <w:hideMark/>
          </w:tcPr>
          <w:p w14:paraId="27B580F9"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921A4E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262 </w:t>
            </w:r>
          </w:p>
        </w:tc>
        <w:tc>
          <w:tcPr>
            <w:tcW w:w="619" w:type="pct"/>
            <w:tcBorders>
              <w:top w:val="nil"/>
              <w:left w:val="nil"/>
              <w:bottom w:val="single" w:sz="4" w:space="0" w:color="000000"/>
              <w:right w:val="single" w:sz="4" w:space="0" w:color="000000"/>
            </w:tcBorders>
            <w:shd w:val="clear" w:color="auto" w:fill="auto"/>
            <w:noWrap/>
            <w:vAlign w:val="center"/>
            <w:hideMark/>
          </w:tcPr>
          <w:p w14:paraId="1AC00098"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0DC4E233"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0014203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F252BF6"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Mainit</w:t>
            </w:r>
          </w:p>
        </w:tc>
        <w:tc>
          <w:tcPr>
            <w:tcW w:w="620" w:type="pct"/>
            <w:tcBorders>
              <w:top w:val="nil"/>
              <w:left w:val="nil"/>
              <w:bottom w:val="single" w:sz="4" w:space="0" w:color="000000"/>
              <w:right w:val="single" w:sz="4" w:space="0" w:color="000000"/>
            </w:tcBorders>
            <w:shd w:val="clear" w:color="auto" w:fill="auto"/>
            <w:noWrap/>
            <w:vAlign w:val="center"/>
            <w:hideMark/>
          </w:tcPr>
          <w:p w14:paraId="70143C81"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70 </w:t>
            </w:r>
          </w:p>
        </w:tc>
        <w:tc>
          <w:tcPr>
            <w:tcW w:w="620" w:type="pct"/>
            <w:tcBorders>
              <w:top w:val="nil"/>
              <w:left w:val="nil"/>
              <w:bottom w:val="single" w:sz="4" w:space="0" w:color="000000"/>
              <w:right w:val="single" w:sz="4" w:space="0" w:color="000000"/>
            </w:tcBorders>
            <w:shd w:val="clear" w:color="auto" w:fill="auto"/>
            <w:noWrap/>
            <w:vAlign w:val="center"/>
            <w:hideMark/>
          </w:tcPr>
          <w:p w14:paraId="53621AEC"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5AFA586"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315 </w:t>
            </w:r>
          </w:p>
        </w:tc>
        <w:tc>
          <w:tcPr>
            <w:tcW w:w="619" w:type="pct"/>
            <w:tcBorders>
              <w:top w:val="nil"/>
              <w:left w:val="nil"/>
              <w:bottom w:val="single" w:sz="4" w:space="0" w:color="000000"/>
              <w:right w:val="single" w:sz="4" w:space="0" w:color="000000"/>
            </w:tcBorders>
            <w:shd w:val="clear" w:color="auto" w:fill="auto"/>
            <w:noWrap/>
            <w:vAlign w:val="center"/>
            <w:hideMark/>
          </w:tcPr>
          <w:p w14:paraId="6E6E050E"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r w:rsidR="00EE75CE" w:rsidRPr="00EE75CE" w14:paraId="0EDC07F0" w14:textId="77777777" w:rsidTr="00EE75CE">
        <w:trPr>
          <w:trHeight w:val="255"/>
        </w:trPr>
        <w:tc>
          <w:tcPr>
            <w:tcW w:w="79" w:type="pct"/>
            <w:tcBorders>
              <w:top w:val="nil"/>
              <w:left w:val="single" w:sz="4" w:space="0" w:color="000000"/>
              <w:bottom w:val="single" w:sz="4" w:space="0" w:color="000000"/>
              <w:right w:val="nil"/>
            </w:tcBorders>
            <w:shd w:val="clear" w:color="auto" w:fill="auto"/>
            <w:vAlign w:val="center"/>
            <w:hideMark/>
          </w:tcPr>
          <w:p w14:paraId="55267899"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FED56A8"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Malimono</w:t>
            </w:r>
          </w:p>
        </w:tc>
        <w:tc>
          <w:tcPr>
            <w:tcW w:w="620" w:type="pct"/>
            <w:tcBorders>
              <w:top w:val="nil"/>
              <w:left w:val="nil"/>
              <w:bottom w:val="single" w:sz="4" w:space="0" w:color="000000"/>
              <w:right w:val="single" w:sz="4" w:space="0" w:color="000000"/>
            </w:tcBorders>
            <w:shd w:val="clear" w:color="auto" w:fill="auto"/>
            <w:noWrap/>
            <w:vAlign w:val="center"/>
            <w:hideMark/>
          </w:tcPr>
          <w:p w14:paraId="0F22330A"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16 </w:t>
            </w:r>
          </w:p>
        </w:tc>
        <w:tc>
          <w:tcPr>
            <w:tcW w:w="620" w:type="pct"/>
            <w:tcBorders>
              <w:top w:val="nil"/>
              <w:left w:val="nil"/>
              <w:bottom w:val="single" w:sz="4" w:space="0" w:color="000000"/>
              <w:right w:val="single" w:sz="4" w:space="0" w:color="000000"/>
            </w:tcBorders>
            <w:shd w:val="clear" w:color="auto" w:fill="auto"/>
            <w:noWrap/>
            <w:vAlign w:val="center"/>
            <w:hideMark/>
          </w:tcPr>
          <w:p w14:paraId="2E0CCF77"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16 </w:t>
            </w:r>
          </w:p>
        </w:tc>
        <w:tc>
          <w:tcPr>
            <w:tcW w:w="620" w:type="pct"/>
            <w:tcBorders>
              <w:top w:val="nil"/>
              <w:left w:val="nil"/>
              <w:bottom w:val="single" w:sz="4" w:space="0" w:color="000000"/>
              <w:right w:val="single" w:sz="4" w:space="0" w:color="000000"/>
            </w:tcBorders>
            <w:shd w:val="clear" w:color="auto" w:fill="auto"/>
            <w:noWrap/>
            <w:vAlign w:val="center"/>
            <w:hideMark/>
          </w:tcPr>
          <w:p w14:paraId="3C7FD0FD"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44 </w:t>
            </w:r>
          </w:p>
        </w:tc>
        <w:tc>
          <w:tcPr>
            <w:tcW w:w="619" w:type="pct"/>
            <w:tcBorders>
              <w:top w:val="nil"/>
              <w:left w:val="nil"/>
              <w:bottom w:val="single" w:sz="4" w:space="0" w:color="000000"/>
              <w:right w:val="single" w:sz="4" w:space="0" w:color="000000"/>
            </w:tcBorders>
            <w:shd w:val="clear" w:color="auto" w:fill="auto"/>
            <w:noWrap/>
            <w:vAlign w:val="center"/>
            <w:hideMark/>
          </w:tcPr>
          <w:p w14:paraId="0E813BB3" w14:textId="7777777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44 </w:t>
            </w:r>
          </w:p>
        </w:tc>
      </w:tr>
    </w:tbl>
    <w:p w14:paraId="4068CE6C" w14:textId="043D7721" w:rsidR="003D1351" w:rsidRPr="00A03E1B" w:rsidRDefault="003D135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E76351F" w14:textId="0503EE50" w:rsidR="00270CD9" w:rsidRDefault="00EE75CE"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17AE9C0B"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5820C5A7" w14:textId="350F22BE" w:rsidR="00270CD9" w:rsidRDefault="00270CD9"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t>Damaged Houses</w:t>
      </w:r>
    </w:p>
    <w:p w14:paraId="344DB94F" w14:textId="5D0D04BF" w:rsidR="00270CD9" w:rsidRPr="00270CD9" w:rsidRDefault="00270CD9" w:rsidP="00270CD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270CD9">
        <w:rPr>
          <w:rFonts w:ascii="Arial" w:hAnsi="Arial" w:cs="Arial"/>
          <w:color w:val="auto"/>
          <w:sz w:val="24"/>
          <w:szCs w:val="24"/>
        </w:rPr>
        <w:t xml:space="preserve">There were </w:t>
      </w:r>
      <w:r w:rsidR="00EE75CE">
        <w:rPr>
          <w:rFonts w:ascii="Arial" w:hAnsi="Arial" w:cs="Arial"/>
          <w:b/>
          <w:color w:val="0070C0"/>
          <w:sz w:val="24"/>
          <w:szCs w:val="24"/>
        </w:rPr>
        <w:t>81</w:t>
      </w:r>
      <w:r w:rsidRPr="00270CD9">
        <w:rPr>
          <w:rFonts w:ascii="Arial" w:hAnsi="Arial" w:cs="Arial"/>
          <w:b/>
          <w:color w:val="0070C0"/>
          <w:sz w:val="24"/>
          <w:szCs w:val="24"/>
        </w:rPr>
        <w:t xml:space="preserve"> damaged</w:t>
      </w:r>
      <w:r w:rsidRPr="00270CD9">
        <w:rPr>
          <w:rFonts w:ascii="Arial" w:hAnsi="Arial" w:cs="Arial"/>
          <w:color w:val="0070C0"/>
          <w:sz w:val="24"/>
          <w:szCs w:val="24"/>
        </w:rPr>
        <w:t xml:space="preserve"> </w:t>
      </w:r>
      <w:r w:rsidRPr="00270CD9">
        <w:rPr>
          <w:rFonts w:ascii="Arial" w:hAnsi="Arial" w:cs="Arial"/>
          <w:b/>
          <w:color w:val="0070C0"/>
          <w:sz w:val="24"/>
          <w:szCs w:val="24"/>
        </w:rPr>
        <w:t>houses</w:t>
      </w:r>
      <w:r>
        <w:rPr>
          <w:rFonts w:ascii="Arial" w:hAnsi="Arial" w:cs="Arial"/>
          <w:b/>
          <w:color w:val="0070C0"/>
          <w:sz w:val="24"/>
          <w:szCs w:val="24"/>
        </w:rPr>
        <w:t xml:space="preserve">; </w:t>
      </w:r>
      <w:r w:rsidRPr="00AA41CD">
        <w:rPr>
          <w:rFonts w:ascii="Arial" w:hAnsi="Arial" w:cs="Arial"/>
          <w:color w:val="002060"/>
          <w:sz w:val="24"/>
          <w:szCs w:val="24"/>
        </w:rPr>
        <w:t>of which,</w:t>
      </w:r>
      <w:r w:rsidR="00AA41CD" w:rsidRPr="00AA41CD">
        <w:rPr>
          <w:rFonts w:ascii="Arial" w:hAnsi="Arial" w:cs="Arial"/>
          <w:color w:val="002060"/>
          <w:sz w:val="24"/>
          <w:szCs w:val="24"/>
        </w:rPr>
        <w:t xml:space="preserve"> </w:t>
      </w:r>
      <w:r w:rsidR="00EE75CE">
        <w:rPr>
          <w:rFonts w:ascii="Arial" w:hAnsi="Arial" w:cs="Arial"/>
          <w:b/>
          <w:color w:val="0070C0"/>
          <w:sz w:val="24"/>
          <w:szCs w:val="24"/>
        </w:rPr>
        <w:t>41</w:t>
      </w:r>
      <w:r w:rsidR="00AA41CD">
        <w:rPr>
          <w:rFonts w:ascii="Arial" w:hAnsi="Arial" w:cs="Arial"/>
          <w:b/>
          <w:color w:val="0070C0"/>
          <w:sz w:val="24"/>
          <w:szCs w:val="24"/>
        </w:rPr>
        <w:t xml:space="preserve"> </w:t>
      </w:r>
      <w:r w:rsidR="00AA41CD" w:rsidRPr="00AA41CD">
        <w:rPr>
          <w:rFonts w:ascii="Arial" w:hAnsi="Arial" w:cs="Arial"/>
          <w:color w:val="002060"/>
          <w:sz w:val="24"/>
          <w:szCs w:val="24"/>
        </w:rPr>
        <w:t>were</w:t>
      </w:r>
      <w:r w:rsidR="00AA41CD">
        <w:rPr>
          <w:rFonts w:ascii="Arial" w:hAnsi="Arial" w:cs="Arial"/>
          <w:b/>
          <w:color w:val="0070C0"/>
          <w:sz w:val="24"/>
          <w:szCs w:val="24"/>
        </w:rPr>
        <w:t xml:space="preserve"> </w:t>
      </w:r>
      <w:r w:rsidR="00AA41CD" w:rsidRPr="00270CD9">
        <w:rPr>
          <w:rFonts w:ascii="Arial" w:hAnsi="Arial" w:cs="Arial"/>
          <w:b/>
          <w:color w:val="0070C0"/>
          <w:sz w:val="24"/>
          <w:szCs w:val="24"/>
        </w:rPr>
        <w:t>totally</w:t>
      </w:r>
      <w:r w:rsidR="00AA41CD">
        <w:rPr>
          <w:rFonts w:ascii="Arial" w:hAnsi="Arial" w:cs="Arial"/>
          <w:b/>
          <w:color w:val="0070C0"/>
          <w:sz w:val="24"/>
          <w:szCs w:val="24"/>
        </w:rPr>
        <w:t xml:space="preserve"> damaged</w:t>
      </w:r>
      <w:r w:rsidR="00AA41CD" w:rsidRPr="00AA41CD">
        <w:rPr>
          <w:rFonts w:ascii="Arial" w:hAnsi="Arial" w:cs="Arial"/>
          <w:color w:val="002060"/>
          <w:sz w:val="24"/>
          <w:szCs w:val="24"/>
        </w:rPr>
        <w:t xml:space="preserve"> and </w:t>
      </w:r>
      <w:r w:rsidR="00EE75CE">
        <w:rPr>
          <w:rFonts w:ascii="Arial" w:hAnsi="Arial" w:cs="Arial"/>
          <w:b/>
          <w:color w:val="0070C0"/>
          <w:sz w:val="24"/>
          <w:szCs w:val="24"/>
        </w:rPr>
        <w:t>40</w:t>
      </w:r>
      <w:r w:rsidR="00AA41CD">
        <w:rPr>
          <w:rFonts w:ascii="Arial" w:hAnsi="Arial" w:cs="Arial"/>
          <w:b/>
          <w:color w:val="0070C0"/>
          <w:sz w:val="24"/>
          <w:szCs w:val="24"/>
        </w:rPr>
        <w:t xml:space="preserve"> </w:t>
      </w:r>
      <w:r w:rsidR="00AA41CD" w:rsidRPr="00AA41CD">
        <w:rPr>
          <w:rFonts w:ascii="Arial" w:hAnsi="Arial" w:cs="Arial"/>
          <w:color w:val="002060"/>
          <w:sz w:val="24"/>
          <w:szCs w:val="24"/>
        </w:rPr>
        <w:t xml:space="preserve">were </w:t>
      </w:r>
      <w:r w:rsidR="00AA41CD">
        <w:rPr>
          <w:rFonts w:ascii="Arial" w:hAnsi="Arial" w:cs="Arial"/>
          <w:b/>
          <w:color w:val="0070C0"/>
          <w:sz w:val="24"/>
          <w:szCs w:val="24"/>
        </w:rPr>
        <w:t>partially damaged</w:t>
      </w:r>
      <w:r w:rsidR="00AA41CD" w:rsidRPr="00270CD9">
        <w:rPr>
          <w:rFonts w:ascii="Arial" w:hAnsi="Arial" w:cs="Arial"/>
          <w:b/>
          <w:color w:val="0070C0"/>
          <w:sz w:val="24"/>
          <w:szCs w:val="24"/>
        </w:rPr>
        <w:t xml:space="preserve"> </w:t>
      </w:r>
      <w:r w:rsidRPr="00270CD9">
        <w:rPr>
          <w:rFonts w:ascii="Arial" w:hAnsi="Arial" w:cs="Arial"/>
          <w:color w:val="auto"/>
          <w:sz w:val="24"/>
          <w:szCs w:val="24"/>
        </w:rPr>
        <w:t xml:space="preserve">(see Table </w:t>
      </w:r>
      <w:r>
        <w:rPr>
          <w:rFonts w:ascii="Arial" w:hAnsi="Arial" w:cs="Arial"/>
          <w:color w:val="auto"/>
          <w:sz w:val="24"/>
          <w:szCs w:val="24"/>
        </w:rPr>
        <w:t>4</w:t>
      </w:r>
      <w:r w:rsidRPr="00270CD9">
        <w:rPr>
          <w:rFonts w:ascii="Arial" w:hAnsi="Arial" w:cs="Arial"/>
          <w:color w:val="auto"/>
          <w:sz w:val="24"/>
          <w:szCs w:val="24"/>
        </w:rPr>
        <w:t>).</w:t>
      </w:r>
    </w:p>
    <w:p w14:paraId="24CAEE28" w14:textId="77777777" w:rsidR="00270CD9" w:rsidRPr="000B51D8" w:rsidRDefault="00270CD9" w:rsidP="00270CD9">
      <w:pPr>
        <w:spacing w:after="0" w:line="240" w:lineRule="auto"/>
        <w:ind w:left="360"/>
        <w:contextualSpacing/>
        <w:jc w:val="both"/>
        <w:rPr>
          <w:rFonts w:ascii="Arial" w:hAnsi="Arial" w:cs="Arial"/>
          <w:color w:val="auto"/>
          <w:sz w:val="24"/>
          <w:szCs w:val="24"/>
        </w:rPr>
      </w:pPr>
    </w:p>
    <w:p w14:paraId="181F41EF" w14:textId="2B24BA3C" w:rsidR="00270CD9" w:rsidRPr="000B51D8" w:rsidRDefault="00270CD9" w:rsidP="00270CD9">
      <w:pPr>
        <w:spacing w:after="0" w:line="240" w:lineRule="auto"/>
        <w:ind w:firstLine="360"/>
        <w:contextualSpacing/>
        <w:rPr>
          <w:rFonts w:ascii="Arial" w:hAnsi="Arial" w:cs="Arial"/>
          <w:sz w:val="20"/>
          <w:szCs w:val="20"/>
        </w:rPr>
      </w:pPr>
      <w:r w:rsidRPr="000B51D8">
        <w:rPr>
          <w:rFonts w:ascii="Arial" w:hAnsi="Arial" w:cs="Arial"/>
          <w:b/>
          <w:bCs/>
          <w:i/>
          <w:iCs/>
          <w:sz w:val="20"/>
          <w:szCs w:val="20"/>
          <w:lang w:val="en-US"/>
        </w:rPr>
        <w:t xml:space="preserve">Table </w:t>
      </w:r>
      <w:r>
        <w:rPr>
          <w:rFonts w:ascii="Arial" w:hAnsi="Arial" w:cs="Arial"/>
          <w:b/>
          <w:bCs/>
          <w:i/>
          <w:iCs/>
          <w:sz w:val="20"/>
          <w:szCs w:val="20"/>
          <w:lang w:val="en-US"/>
        </w:rPr>
        <w:t>4</w:t>
      </w:r>
      <w:r w:rsidRPr="000B51D8">
        <w:rPr>
          <w:rFonts w:ascii="Arial" w:hAnsi="Arial" w:cs="Arial"/>
          <w:b/>
          <w:bCs/>
          <w:i/>
          <w:iCs/>
          <w:sz w:val="20"/>
          <w:szCs w:val="20"/>
          <w:lang w:val="en-US"/>
        </w:rPr>
        <w:t>. Number of </w:t>
      </w:r>
      <w:r w:rsidRPr="000B51D8">
        <w:rPr>
          <w:rStyle w:val="il"/>
          <w:rFonts w:ascii="Arial" w:hAnsi="Arial" w:cs="Arial"/>
          <w:b/>
          <w:bCs/>
          <w:i/>
          <w:iCs/>
          <w:sz w:val="20"/>
          <w:szCs w:val="20"/>
          <w:lang w:val="en-US"/>
        </w:rPr>
        <w:t>Damaged</w:t>
      </w:r>
      <w:r w:rsidRPr="000B51D8">
        <w:rPr>
          <w:rFonts w:ascii="Arial" w:hAnsi="Arial" w:cs="Arial"/>
          <w:b/>
          <w:bCs/>
          <w:i/>
          <w:iCs/>
          <w:sz w:val="20"/>
          <w:szCs w:val="20"/>
          <w:lang w:val="en-US"/>
        </w:rPr>
        <w:t> </w:t>
      </w:r>
      <w:r w:rsidRPr="000B51D8">
        <w:rPr>
          <w:rStyle w:val="il"/>
          <w:rFonts w:ascii="Arial" w:hAnsi="Arial" w:cs="Arial"/>
          <w:b/>
          <w:bCs/>
          <w:i/>
          <w:iCs/>
          <w:sz w:val="20"/>
          <w:szCs w:val="20"/>
          <w:lang w:val="en-US"/>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EE75CE" w:rsidRPr="00EE75CE" w14:paraId="6E06B58F" w14:textId="77777777" w:rsidTr="00B670A0">
        <w:trPr>
          <w:trHeight w:val="50"/>
          <w:tblHeader/>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3ED9269"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16B410" w14:textId="5BDD5C8D"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NO. OF DAMAGED HOUSES </w:t>
            </w:r>
          </w:p>
        </w:tc>
      </w:tr>
      <w:tr w:rsidR="00EE75CE" w:rsidRPr="00EE75CE" w14:paraId="2044A6F2" w14:textId="77777777" w:rsidTr="00B670A0">
        <w:trPr>
          <w:trHeight w:val="20"/>
          <w:tblHeader/>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49CB4086" w14:textId="77777777" w:rsidR="00EE75CE" w:rsidRPr="00EE75CE" w:rsidRDefault="00EE75CE" w:rsidP="00EE75CE">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1577327E"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18D8CF23"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508F3081"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Partially </w:t>
            </w:r>
          </w:p>
        </w:tc>
      </w:tr>
      <w:tr w:rsidR="00EE75CE" w:rsidRPr="00EE75CE" w14:paraId="6F9E5044"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70BB7"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0F993164" w14:textId="0F0914F3"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81 </w:t>
            </w:r>
          </w:p>
        </w:tc>
        <w:tc>
          <w:tcPr>
            <w:tcW w:w="669" w:type="pct"/>
            <w:tcBorders>
              <w:top w:val="nil"/>
              <w:left w:val="nil"/>
              <w:bottom w:val="single" w:sz="4" w:space="0" w:color="000000"/>
              <w:right w:val="single" w:sz="4" w:space="0" w:color="000000"/>
            </w:tcBorders>
            <w:shd w:val="clear" w:color="A5A5A5" w:fill="A5A5A5"/>
            <w:vAlign w:val="center"/>
            <w:hideMark/>
          </w:tcPr>
          <w:p w14:paraId="03088EDE" w14:textId="04380EC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41 </w:t>
            </w:r>
          </w:p>
        </w:tc>
        <w:tc>
          <w:tcPr>
            <w:tcW w:w="668" w:type="pct"/>
            <w:tcBorders>
              <w:top w:val="nil"/>
              <w:left w:val="nil"/>
              <w:bottom w:val="single" w:sz="4" w:space="0" w:color="000000"/>
              <w:right w:val="single" w:sz="4" w:space="0" w:color="000000"/>
            </w:tcBorders>
            <w:shd w:val="clear" w:color="A5A5A5" w:fill="A5A5A5"/>
            <w:vAlign w:val="center"/>
            <w:hideMark/>
          </w:tcPr>
          <w:p w14:paraId="7A5D7D56" w14:textId="2AFB426A"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40 </w:t>
            </w:r>
          </w:p>
        </w:tc>
      </w:tr>
      <w:tr w:rsidR="00EE75CE" w:rsidRPr="00EE75CE" w14:paraId="43B734A0"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7A3392"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VI</w:t>
            </w:r>
          </w:p>
        </w:tc>
        <w:tc>
          <w:tcPr>
            <w:tcW w:w="669" w:type="pct"/>
            <w:tcBorders>
              <w:top w:val="nil"/>
              <w:left w:val="nil"/>
              <w:bottom w:val="single" w:sz="4" w:space="0" w:color="000000"/>
              <w:right w:val="single" w:sz="4" w:space="0" w:color="000000"/>
            </w:tcBorders>
            <w:shd w:val="clear" w:color="BFBFBF" w:fill="BFBFBF"/>
            <w:vAlign w:val="center"/>
            <w:hideMark/>
          </w:tcPr>
          <w:p w14:paraId="16192D0D" w14:textId="325699AC"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63 </w:t>
            </w:r>
          </w:p>
        </w:tc>
        <w:tc>
          <w:tcPr>
            <w:tcW w:w="669" w:type="pct"/>
            <w:tcBorders>
              <w:top w:val="nil"/>
              <w:left w:val="nil"/>
              <w:bottom w:val="single" w:sz="4" w:space="0" w:color="000000"/>
              <w:right w:val="single" w:sz="4" w:space="0" w:color="000000"/>
            </w:tcBorders>
            <w:shd w:val="clear" w:color="BFBFBF" w:fill="BFBFBF"/>
            <w:vAlign w:val="center"/>
            <w:hideMark/>
          </w:tcPr>
          <w:p w14:paraId="5EE20A5C" w14:textId="271A389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34 </w:t>
            </w:r>
          </w:p>
        </w:tc>
        <w:tc>
          <w:tcPr>
            <w:tcW w:w="668" w:type="pct"/>
            <w:tcBorders>
              <w:top w:val="nil"/>
              <w:left w:val="nil"/>
              <w:bottom w:val="single" w:sz="4" w:space="0" w:color="000000"/>
              <w:right w:val="single" w:sz="4" w:space="0" w:color="000000"/>
            </w:tcBorders>
            <w:shd w:val="clear" w:color="BFBFBF" w:fill="BFBFBF"/>
            <w:vAlign w:val="center"/>
            <w:hideMark/>
          </w:tcPr>
          <w:p w14:paraId="20B465EF" w14:textId="0B2A39D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29 </w:t>
            </w:r>
          </w:p>
        </w:tc>
      </w:tr>
      <w:tr w:rsidR="00EE75CE" w:rsidRPr="00EE75CE" w14:paraId="54DA7F22"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ABDCE"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Aklan</w:t>
            </w:r>
          </w:p>
        </w:tc>
        <w:tc>
          <w:tcPr>
            <w:tcW w:w="669" w:type="pct"/>
            <w:tcBorders>
              <w:top w:val="nil"/>
              <w:left w:val="nil"/>
              <w:bottom w:val="single" w:sz="4" w:space="0" w:color="000000"/>
              <w:right w:val="single" w:sz="4" w:space="0" w:color="000000"/>
            </w:tcBorders>
            <w:shd w:val="clear" w:color="D8D8D8" w:fill="D8D8D8"/>
            <w:vAlign w:val="center"/>
            <w:hideMark/>
          </w:tcPr>
          <w:p w14:paraId="28008651" w14:textId="08036EB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 </w:t>
            </w:r>
          </w:p>
        </w:tc>
        <w:tc>
          <w:tcPr>
            <w:tcW w:w="669" w:type="pct"/>
            <w:tcBorders>
              <w:top w:val="nil"/>
              <w:left w:val="nil"/>
              <w:bottom w:val="single" w:sz="4" w:space="0" w:color="000000"/>
              <w:right w:val="single" w:sz="4" w:space="0" w:color="000000"/>
            </w:tcBorders>
            <w:shd w:val="clear" w:color="D8D8D8" w:fill="D8D8D8"/>
            <w:vAlign w:val="center"/>
            <w:hideMark/>
          </w:tcPr>
          <w:p w14:paraId="372D9C48" w14:textId="05AAE1C1"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BD13B3D" w14:textId="3137A5F4"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 </w:t>
            </w:r>
          </w:p>
        </w:tc>
      </w:tr>
      <w:tr w:rsidR="00EE75CE" w:rsidRPr="00EE75CE" w14:paraId="30BB9588"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D4C0B73"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9601B49"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New Washington</w:t>
            </w:r>
          </w:p>
        </w:tc>
        <w:tc>
          <w:tcPr>
            <w:tcW w:w="669" w:type="pct"/>
            <w:tcBorders>
              <w:top w:val="nil"/>
              <w:left w:val="nil"/>
              <w:bottom w:val="single" w:sz="4" w:space="0" w:color="000000"/>
              <w:right w:val="single" w:sz="4" w:space="0" w:color="000000"/>
            </w:tcBorders>
            <w:shd w:val="clear" w:color="auto" w:fill="auto"/>
            <w:noWrap/>
            <w:vAlign w:val="center"/>
            <w:hideMark/>
          </w:tcPr>
          <w:p w14:paraId="07039790" w14:textId="5D6FCF4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FDA3333" w14:textId="499D134B"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EAF4BB" w14:textId="5D61216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 </w:t>
            </w:r>
          </w:p>
        </w:tc>
      </w:tr>
      <w:tr w:rsidR="00EE75CE" w:rsidRPr="00EE75CE" w14:paraId="0CFA4C24"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455F4"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Negros Occidental</w:t>
            </w:r>
          </w:p>
        </w:tc>
        <w:tc>
          <w:tcPr>
            <w:tcW w:w="669" w:type="pct"/>
            <w:tcBorders>
              <w:top w:val="nil"/>
              <w:left w:val="nil"/>
              <w:bottom w:val="single" w:sz="4" w:space="0" w:color="000000"/>
              <w:right w:val="single" w:sz="4" w:space="0" w:color="000000"/>
            </w:tcBorders>
            <w:shd w:val="clear" w:color="D8D8D8" w:fill="D8D8D8"/>
            <w:vAlign w:val="center"/>
            <w:hideMark/>
          </w:tcPr>
          <w:p w14:paraId="4F42396C" w14:textId="5D3E743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62 </w:t>
            </w:r>
          </w:p>
        </w:tc>
        <w:tc>
          <w:tcPr>
            <w:tcW w:w="669" w:type="pct"/>
            <w:tcBorders>
              <w:top w:val="nil"/>
              <w:left w:val="nil"/>
              <w:bottom w:val="single" w:sz="4" w:space="0" w:color="000000"/>
              <w:right w:val="single" w:sz="4" w:space="0" w:color="000000"/>
            </w:tcBorders>
            <w:shd w:val="clear" w:color="D8D8D8" w:fill="D8D8D8"/>
            <w:vAlign w:val="center"/>
            <w:hideMark/>
          </w:tcPr>
          <w:p w14:paraId="3AA1BE86" w14:textId="5E28157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34 </w:t>
            </w:r>
          </w:p>
        </w:tc>
        <w:tc>
          <w:tcPr>
            <w:tcW w:w="668" w:type="pct"/>
            <w:tcBorders>
              <w:top w:val="nil"/>
              <w:left w:val="nil"/>
              <w:bottom w:val="single" w:sz="4" w:space="0" w:color="000000"/>
              <w:right w:val="single" w:sz="4" w:space="0" w:color="000000"/>
            </w:tcBorders>
            <w:shd w:val="clear" w:color="D8D8D8" w:fill="D8D8D8"/>
            <w:vAlign w:val="center"/>
            <w:hideMark/>
          </w:tcPr>
          <w:p w14:paraId="6A16EFCC" w14:textId="0621CAA0"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28 </w:t>
            </w:r>
          </w:p>
        </w:tc>
      </w:tr>
      <w:tr w:rsidR="00EE75CE" w:rsidRPr="00EE75CE" w14:paraId="3D38095D"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947AB2F"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D7F2D6C"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Hinoba-an (Asia)</w:t>
            </w:r>
          </w:p>
        </w:tc>
        <w:tc>
          <w:tcPr>
            <w:tcW w:w="669" w:type="pct"/>
            <w:tcBorders>
              <w:top w:val="nil"/>
              <w:left w:val="nil"/>
              <w:bottom w:val="single" w:sz="4" w:space="0" w:color="000000"/>
              <w:right w:val="single" w:sz="4" w:space="0" w:color="000000"/>
            </w:tcBorders>
            <w:shd w:val="clear" w:color="auto" w:fill="auto"/>
            <w:noWrap/>
            <w:vAlign w:val="center"/>
            <w:hideMark/>
          </w:tcPr>
          <w:p w14:paraId="22FE721C" w14:textId="2C6BF389"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62 </w:t>
            </w:r>
          </w:p>
        </w:tc>
        <w:tc>
          <w:tcPr>
            <w:tcW w:w="669" w:type="pct"/>
            <w:tcBorders>
              <w:top w:val="nil"/>
              <w:left w:val="nil"/>
              <w:bottom w:val="single" w:sz="4" w:space="0" w:color="000000"/>
              <w:right w:val="single" w:sz="4" w:space="0" w:color="000000"/>
            </w:tcBorders>
            <w:shd w:val="clear" w:color="auto" w:fill="auto"/>
            <w:noWrap/>
            <w:vAlign w:val="center"/>
            <w:hideMark/>
          </w:tcPr>
          <w:p w14:paraId="166C68E7" w14:textId="2490415B"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34 </w:t>
            </w:r>
          </w:p>
        </w:tc>
        <w:tc>
          <w:tcPr>
            <w:tcW w:w="668" w:type="pct"/>
            <w:tcBorders>
              <w:top w:val="nil"/>
              <w:left w:val="nil"/>
              <w:bottom w:val="single" w:sz="4" w:space="0" w:color="000000"/>
              <w:right w:val="single" w:sz="4" w:space="0" w:color="000000"/>
            </w:tcBorders>
            <w:shd w:val="clear" w:color="auto" w:fill="auto"/>
            <w:noWrap/>
            <w:vAlign w:val="center"/>
            <w:hideMark/>
          </w:tcPr>
          <w:p w14:paraId="58011964" w14:textId="4BC991E1"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28 </w:t>
            </w:r>
          </w:p>
        </w:tc>
      </w:tr>
      <w:tr w:rsidR="00EE75CE" w:rsidRPr="00EE75CE" w14:paraId="5609931C"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C0E2D"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VIII</w:t>
            </w:r>
          </w:p>
        </w:tc>
        <w:tc>
          <w:tcPr>
            <w:tcW w:w="669" w:type="pct"/>
            <w:tcBorders>
              <w:top w:val="nil"/>
              <w:left w:val="nil"/>
              <w:bottom w:val="single" w:sz="4" w:space="0" w:color="000000"/>
              <w:right w:val="single" w:sz="4" w:space="0" w:color="000000"/>
            </w:tcBorders>
            <w:shd w:val="clear" w:color="BFBFBF" w:fill="BFBFBF"/>
            <w:vAlign w:val="center"/>
            <w:hideMark/>
          </w:tcPr>
          <w:p w14:paraId="1448A293" w14:textId="4B3CC83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191AD28" w14:textId="3D8E7241"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 </w:t>
            </w:r>
          </w:p>
        </w:tc>
        <w:tc>
          <w:tcPr>
            <w:tcW w:w="668" w:type="pct"/>
            <w:tcBorders>
              <w:top w:val="nil"/>
              <w:left w:val="nil"/>
              <w:bottom w:val="single" w:sz="4" w:space="0" w:color="000000"/>
              <w:right w:val="single" w:sz="4" w:space="0" w:color="000000"/>
            </w:tcBorders>
            <w:shd w:val="clear" w:color="BFBFBF" w:fill="BFBFBF"/>
            <w:vAlign w:val="center"/>
            <w:hideMark/>
          </w:tcPr>
          <w:p w14:paraId="0CACA383" w14:textId="264B7DE0"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 </w:t>
            </w:r>
          </w:p>
        </w:tc>
      </w:tr>
      <w:tr w:rsidR="00EE75CE" w:rsidRPr="00EE75CE" w14:paraId="2129AE07"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D6DB1"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Biliran</w:t>
            </w:r>
          </w:p>
        </w:tc>
        <w:tc>
          <w:tcPr>
            <w:tcW w:w="669" w:type="pct"/>
            <w:tcBorders>
              <w:top w:val="nil"/>
              <w:left w:val="nil"/>
              <w:bottom w:val="single" w:sz="4" w:space="0" w:color="000000"/>
              <w:right w:val="single" w:sz="4" w:space="0" w:color="000000"/>
            </w:tcBorders>
            <w:shd w:val="clear" w:color="D8D8D8" w:fill="D8D8D8"/>
            <w:vAlign w:val="center"/>
            <w:hideMark/>
          </w:tcPr>
          <w:p w14:paraId="4345F4F2" w14:textId="64CAA6E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6DD2B2FD" w14:textId="41E30CC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4 </w:t>
            </w:r>
          </w:p>
        </w:tc>
        <w:tc>
          <w:tcPr>
            <w:tcW w:w="668" w:type="pct"/>
            <w:tcBorders>
              <w:top w:val="nil"/>
              <w:left w:val="nil"/>
              <w:bottom w:val="single" w:sz="4" w:space="0" w:color="000000"/>
              <w:right w:val="single" w:sz="4" w:space="0" w:color="000000"/>
            </w:tcBorders>
            <w:shd w:val="clear" w:color="D8D8D8" w:fill="D8D8D8"/>
            <w:vAlign w:val="center"/>
            <w:hideMark/>
          </w:tcPr>
          <w:p w14:paraId="47299443" w14:textId="14BF49BC"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 </w:t>
            </w:r>
          </w:p>
        </w:tc>
      </w:tr>
      <w:tr w:rsidR="00EE75CE" w:rsidRPr="00EE75CE" w14:paraId="49C260C9"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05F44B"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A79D277"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Naval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E8BE450" w14:textId="46C2DF6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67C2BD08" w14:textId="7865183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34DAD24B" w14:textId="5A1710F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3 </w:t>
            </w:r>
          </w:p>
        </w:tc>
      </w:tr>
      <w:tr w:rsidR="00EE75CE" w:rsidRPr="00EE75CE" w14:paraId="56F6F2BF"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7DB2E"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Leyte</w:t>
            </w:r>
          </w:p>
        </w:tc>
        <w:tc>
          <w:tcPr>
            <w:tcW w:w="669" w:type="pct"/>
            <w:tcBorders>
              <w:top w:val="nil"/>
              <w:left w:val="nil"/>
              <w:bottom w:val="single" w:sz="4" w:space="0" w:color="000000"/>
              <w:right w:val="single" w:sz="4" w:space="0" w:color="000000"/>
            </w:tcBorders>
            <w:shd w:val="clear" w:color="D8D8D8" w:fill="D8D8D8"/>
            <w:vAlign w:val="center"/>
            <w:hideMark/>
          </w:tcPr>
          <w:p w14:paraId="65705D95" w14:textId="6F97891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 </w:t>
            </w:r>
          </w:p>
        </w:tc>
        <w:tc>
          <w:tcPr>
            <w:tcW w:w="669" w:type="pct"/>
            <w:tcBorders>
              <w:top w:val="nil"/>
              <w:left w:val="nil"/>
              <w:bottom w:val="single" w:sz="4" w:space="0" w:color="000000"/>
              <w:right w:val="single" w:sz="4" w:space="0" w:color="000000"/>
            </w:tcBorders>
            <w:shd w:val="clear" w:color="D8D8D8" w:fill="D8D8D8"/>
            <w:vAlign w:val="center"/>
            <w:hideMark/>
          </w:tcPr>
          <w:p w14:paraId="22C31039" w14:textId="7A114BEE"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30520E2F" w14:textId="71E3735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 </w:t>
            </w:r>
          </w:p>
        </w:tc>
      </w:tr>
      <w:tr w:rsidR="00EE75CE" w:rsidRPr="00EE75CE" w14:paraId="418BD856"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ACB62C6"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lastRenderedPageBreak/>
              <w:t> </w:t>
            </w:r>
          </w:p>
        </w:tc>
        <w:tc>
          <w:tcPr>
            <w:tcW w:w="2905" w:type="pct"/>
            <w:tcBorders>
              <w:top w:val="nil"/>
              <w:left w:val="nil"/>
              <w:bottom w:val="single" w:sz="4" w:space="0" w:color="000000"/>
              <w:right w:val="single" w:sz="4" w:space="0" w:color="000000"/>
            </w:tcBorders>
            <w:shd w:val="clear" w:color="auto" w:fill="auto"/>
            <w:vAlign w:val="center"/>
            <w:hideMark/>
          </w:tcPr>
          <w:p w14:paraId="47993A8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Matalom</w:t>
            </w:r>
          </w:p>
        </w:tc>
        <w:tc>
          <w:tcPr>
            <w:tcW w:w="669" w:type="pct"/>
            <w:tcBorders>
              <w:top w:val="nil"/>
              <w:left w:val="nil"/>
              <w:bottom w:val="single" w:sz="4" w:space="0" w:color="000000"/>
              <w:right w:val="single" w:sz="4" w:space="0" w:color="000000"/>
            </w:tcBorders>
            <w:shd w:val="clear" w:color="auto" w:fill="auto"/>
            <w:noWrap/>
            <w:vAlign w:val="center"/>
            <w:hideMark/>
          </w:tcPr>
          <w:p w14:paraId="5C66CC11" w14:textId="6C6768E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6EAF9A84" w14:textId="2C18B3A1"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1C79AD5" w14:textId="4A22EFF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5 </w:t>
            </w:r>
          </w:p>
        </w:tc>
      </w:tr>
      <w:tr w:rsidR="00EE75CE" w:rsidRPr="00EE75CE" w14:paraId="66E1387E"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F737DB"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XI</w:t>
            </w:r>
          </w:p>
        </w:tc>
        <w:tc>
          <w:tcPr>
            <w:tcW w:w="669" w:type="pct"/>
            <w:tcBorders>
              <w:top w:val="nil"/>
              <w:left w:val="nil"/>
              <w:bottom w:val="single" w:sz="4" w:space="0" w:color="000000"/>
              <w:right w:val="single" w:sz="4" w:space="0" w:color="000000"/>
            </w:tcBorders>
            <w:shd w:val="clear" w:color="BFBFBF" w:fill="BFBFBF"/>
            <w:vAlign w:val="center"/>
            <w:hideMark/>
          </w:tcPr>
          <w:p w14:paraId="23269385" w14:textId="1E6ADC1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BFBFBF" w:fill="BFBFBF"/>
            <w:vAlign w:val="center"/>
            <w:hideMark/>
          </w:tcPr>
          <w:p w14:paraId="19F60952" w14:textId="01F0122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BFBFBF" w:fill="BFBFBF"/>
            <w:vAlign w:val="center"/>
            <w:hideMark/>
          </w:tcPr>
          <w:p w14:paraId="0ED04484" w14:textId="56633724"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 </w:t>
            </w:r>
          </w:p>
        </w:tc>
      </w:tr>
      <w:tr w:rsidR="00EE75CE" w:rsidRPr="00EE75CE" w14:paraId="5DC34585" w14:textId="77777777" w:rsidTr="00EE75CE">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130FB"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Davao de Oro</w:t>
            </w:r>
          </w:p>
        </w:tc>
        <w:tc>
          <w:tcPr>
            <w:tcW w:w="669" w:type="pct"/>
            <w:tcBorders>
              <w:top w:val="nil"/>
              <w:left w:val="nil"/>
              <w:bottom w:val="single" w:sz="4" w:space="0" w:color="000000"/>
              <w:right w:val="single" w:sz="4" w:space="0" w:color="000000"/>
            </w:tcBorders>
            <w:shd w:val="clear" w:color="D8D8D8" w:fill="D8D8D8"/>
            <w:vAlign w:val="center"/>
            <w:hideMark/>
          </w:tcPr>
          <w:p w14:paraId="05010D04" w14:textId="2ACED13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D8D8D8" w:fill="D8D8D8"/>
            <w:vAlign w:val="center"/>
            <w:hideMark/>
          </w:tcPr>
          <w:p w14:paraId="145D0149" w14:textId="46ECC87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D8D8D8" w:fill="D8D8D8"/>
            <w:vAlign w:val="center"/>
            <w:hideMark/>
          </w:tcPr>
          <w:p w14:paraId="4F071526" w14:textId="39A515C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3 </w:t>
            </w:r>
          </w:p>
        </w:tc>
      </w:tr>
      <w:tr w:rsidR="00EE75CE" w:rsidRPr="00EE75CE" w14:paraId="34CD8783"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74EDCAE"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774BF21"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Maco</w:t>
            </w:r>
          </w:p>
        </w:tc>
        <w:tc>
          <w:tcPr>
            <w:tcW w:w="669" w:type="pct"/>
            <w:tcBorders>
              <w:top w:val="nil"/>
              <w:left w:val="nil"/>
              <w:bottom w:val="single" w:sz="4" w:space="0" w:color="000000"/>
              <w:right w:val="single" w:sz="4" w:space="0" w:color="000000"/>
            </w:tcBorders>
            <w:shd w:val="clear" w:color="auto" w:fill="auto"/>
            <w:noWrap/>
            <w:vAlign w:val="center"/>
            <w:hideMark/>
          </w:tcPr>
          <w:p w14:paraId="74D50623" w14:textId="00D9EA56"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2B5972EA" w14:textId="3F4BA3A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19A3AC6" w14:textId="1CD9C748"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3 </w:t>
            </w:r>
          </w:p>
        </w:tc>
      </w:tr>
      <w:tr w:rsidR="00EE75CE" w:rsidRPr="00EE75CE" w14:paraId="5FF908F7" w14:textId="77777777" w:rsidTr="00EE75CE">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BD46E4D"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F986547"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Mawab</w:t>
            </w:r>
          </w:p>
        </w:tc>
        <w:tc>
          <w:tcPr>
            <w:tcW w:w="669" w:type="pct"/>
            <w:tcBorders>
              <w:top w:val="nil"/>
              <w:left w:val="nil"/>
              <w:bottom w:val="single" w:sz="4" w:space="0" w:color="000000"/>
              <w:right w:val="single" w:sz="4" w:space="0" w:color="000000"/>
            </w:tcBorders>
            <w:shd w:val="clear" w:color="auto" w:fill="auto"/>
            <w:noWrap/>
            <w:vAlign w:val="center"/>
            <w:hideMark/>
          </w:tcPr>
          <w:p w14:paraId="04721E74" w14:textId="6A6AC376"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906EA76" w14:textId="0C8AED51"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95D6BB1" w14:textId="34F0455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r>
    </w:tbl>
    <w:p w14:paraId="13504E87" w14:textId="77777777" w:rsidR="00270CD9" w:rsidRPr="000B51D8" w:rsidRDefault="00270CD9" w:rsidP="00270CD9">
      <w:pPr>
        <w:pStyle w:val="NoSpacing1"/>
        <w:ind w:left="284" w:hanging="426"/>
        <w:contextualSpacing/>
        <w:jc w:val="both"/>
        <w:rPr>
          <w:rFonts w:ascii="Arial" w:hAnsi="Arial" w:cs="Arial"/>
          <w:bCs/>
          <w:i/>
          <w:sz w:val="16"/>
          <w:szCs w:val="16"/>
          <w:lang w:val="en-PH"/>
        </w:rPr>
      </w:pPr>
      <w:r w:rsidRPr="000B51D8">
        <w:rPr>
          <w:rFonts w:ascii="Arial" w:hAnsi="Arial" w:cs="Arial"/>
          <w:bCs/>
          <w:i/>
          <w:sz w:val="20"/>
          <w:szCs w:val="20"/>
          <w:lang w:val="en-PH"/>
        </w:rPr>
        <w:t xml:space="preserve"> </w:t>
      </w:r>
      <w:r w:rsidRPr="000B51D8">
        <w:rPr>
          <w:rFonts w:ascii="Arial" w:hAnsi="Arial" w:cs="Arial"/>
          <w:bCs/>
          <w:i/>
          <w:sz w:val="20"/>
          <w:szCs w:val="20"/>
          <w:lang w:val="en-PH"/>
        </w:rPr>
        <w:tab/>
        <w:t xml:space="preserve"> </w:t>
      </w:r>
      <w:r w:rsidRPr="000B51D8">
        <w:rPr>
          <w:rFonts w:ascii="Arial" w:hAnsi="Arial" w:cs="Arial"/>
          <w:bCs/>
          <w:i/>
          <w:sz w:val="16"/>
          <w:szCs w:val="16"/>
          <w:lang w:val="en-PH"/>
        </w:rPr>
        <w:t>Note: Ongoing assessment and validation being conducted.</w:t>
      </w:r>
    </w:p>
    <w:p w14:paraId="168E449E" w14:textId="71A2A821" w:rsidR="00B670A0" w:rsidRDefault="00EE75CE" w:rsidP="00B670A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DSWD-Field Offices</w:t>
      </w:r>
    </w:p>
    <w:p w14:paraId="3DA166A9" w14:textId="77777777" w:rsidR="00B670A0" w:rsidRPr="0009444A" w:rsidRDefault="00B670A0" w:rsidP="0009444A">
      <w:pPr>
        <w:spacing w:after="0" w:line="240" w:lineRule="auto"/>
        <w:contextualSpacing/>
        <w:jc w:val="right"/>
        <w:rPr>
          <w:rFonts w:ascii="Arial" w:eastAsia="Arial" w:hAnsi="Arial" w:cs="Arial"/>
          <w:i/>
          <w:color w:val="0070C0"/>
          <w:sz w:val="16"/>
          <w:szCs w:val="16"/>
        </w:rPr>
      </w:pPr>
    </w:p>
    <w:p w14:paraId="0C3973A3" w14:textId="2F01B0E2" w:rsidR="004F073E" w:rsidRPr="00270CD9" w:rsidRDefault="004F073E"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270CD9">
        <w:rPr>
          <w:rFonts w:ascii="Arial" w:eastAsia="Arial" w:hAnsi="Arial" w:cs="Arial"/>
          <w:b/>
          <w:color w:val="002060"/>
          <w:sz w:val="24"/>
          <w:szCs w:val="24"/>
        </w:rPr>
        <w:t>Assistance Provided</w:t>
      </w:r>
    </w:p>
    <w:p w14:paraId="596819A1" w14:textId="6CEE6F52" w:rsidR="004F073E" w:rsidRPr="004F073E" w:rsidRDefault="004F073E" w:rsidP="004F073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4F073E">
        <w:rPr>
          <w:rFonts w:ascii="Arial" w:hAnsi="Arial" w:cs="Arial"/>
          <w:sz w:val="24"/>
          <w:szCs w:val="27"/>
        </w:rPr>
        <w:t xml:space="preserve">A total of </w:t>
      </w:r>
      <w:r w:rsidRPr="004F073E">
        <w:rPr>
          <w:rFonts w:ascii="Arial" w:hAnsi="Arial" w:cs="Arial"/>
          <w:b/>
          <w:color w:val="0070C0"/>
          <w:sz w:val="24"/>
          <w:szCs w:val="27"/>
        </w:rPr>
        <w:t>₱</w:t>
      </w:r>
      <w:r w:rsidR="00EE75CE" w:rsidRPr="00EE75CE">
        <w:rPr>
          <w:rFonts w:ascii="Arial" w:hAnsi="Arial" w:cs="Arial"/>
          <w:b/>
          <w:color w:val="0070C0"/>
          <w:sz w:val="24"/>
          <w:szCs w:val="27"/>
        </w:rPr>
        <w:t xml:space="preserve">1,925,967.26 </w:t>
      </w:r>
      <w:r w:rsidRPr="004F073E">
        <w:rPr>
          <w:rFonts w:ascii="Arial" w:hAnsi="Arial" w:cs="Arial"/>
          <w:sz w:val="24"/>
          <w:szCs w:val="27"/>
        </w:rPr>
        <w:t>worth of assistance was provided to th</w:t>
      </w:r>
      <w:r>
        <w:rPr>
          <w:rFonts w:ascii="Arial" w:hAnsi="Arial" w:cs="Arial"/>
          <w:sz w:val="24"/>
          <w:szCs w:val="27"/>
        </w:rPr>
        <w:t xml:space="preserve">e affected families; of which, </w:t>
      </w:r>
      <w:r w:rsidRPr="00E11B81">
        <w:rPr>
          <w:rFonts w:ascii="Arial" w:hAnsi="Arial" w:cs="Arial"/>
          <w:b/>
          <w:color w:val="0070C0"/>
          <w:sz w:val="24"/>
          <w:szCs w:val="27"/>
        </w:rPr>
        <w:t>₱</w:t>
      </w:r>
      <w:r w:rsidR="00EE75CE" w:rsidRPr="00EE75CE">
        <w:rPr>
          <w:rFonts w:ascii="Arial" w:hAnsi="Arial" w:cs="Arial"/>
          <w:b/>
          <w:color w:val="0070C0"/>
          <w:sz w:val="24"/>
          <w:szCs w:val="27"/>
        </w:rPr>
        <w:t xml:space="preserve">895,477.26 </w:t>
      </w:r>
      <w:r w:rsidRPr="00AA41CD">
        <w:rPr>
          <w:rFonts w:ascii="Arial" w:hAnsi="Arial" w:cs="Arial"/>
          <w:color w:val="auto"/>
          <w:sz w:val="24"/>
          <w:szCs w:val="27"/>
        </w:rPr>
        <w:t>from</w:t>
      </w:r>
      <w:r w:rsidRPr="00AA41CD">
        <w:rPr>
          <w:rFonts w:ascii="Arial" w:hAnsi="Arial" w:cs="Arial"/>
          <w:b/>
          <w:color w:val="auto"/>
          <w:sz w:val="24"/>
          <w:szCs w:val="27"/>
        </w:rPr>
        <w:t xml:space="preserve"> </w:t>
      </w:r>
      <w:r w:rsidRPr="00E11B81">
        <w:rPr>
          <w:rFonts w:ascii="Arial" w:hAnsi="Arial" w:cs="Arial"/>
          <w:b/>
          <w:color w:val="0070C0"/>
          <w:sz w:val="24"/>
          <w:szCs w:val="27"/>
        </w:rPr>
        <w:t>DSWD</w:t>
      </w:r>
      <w:r w:rsidRPr="00E11B81">
        <w:rPr>
          <w:rFonts w:ascii="Arial" w:hAnsi="Arial" w:cs="Arial"/>
          <w:color w:val="0070C0"/>
          <w:sz w:val="24"/>
          <w:szCs w:val="27"/>
        </w:rPr>
        <w:t xml:space="preserve"> </w:t>
      </w:r>
      <w:r>
        <w:rPr>
          <w:rFonts w:ascii="Arial" w:hAnsi="Arial" w:cs="Arial"/>
          <w:sz w:val="24"/>
          <w:szCs w:val="27"/>
        </w:rPr>
        <w:t xml:space="preserve">and </w:t>
      </w:r>
      <w:r w:rsidRPr="004F073E">
        <w:rPr>
          <w:rFonts w:ascii="Arial" w:hAnsi="Arial" w:cs="Arial"/>
          <w:b/>
          <w:color w:val="0070C0"/>
          <w:sz w:val="24"/>
          <w:szCs w:val="27"/>
        </w:rPr>
        <w:t>₱</w:t>
      </w:r>
      <w:r w:rsidR="00EE75CE" w:rsidRPr="00EE75CE">
        <w:rPr>
          <w:rFonts w:ascii="Arial" w:hAnsi="Arial" w:cs="Arial"/>
          <w:b/>
          <w:color w:val="0070C0"/>
          <w:sz w:val="24"/>
          <w:szCs w:val="27"/>
        </w:rPr>
        <w:t xml:space="preserve">1,030,490.00 </w:t>
      </w:r>
      <w:r w:rsidRPr="004F073E">
        <w:rPr>
          <w:rFonts w:ascii="Arial" w:hAnsi="Arial" w:cs="Arial"/>
          <w:color w:val="auto"/>
          <w:sz w:val="24"/>
          <w:szCs w:val="27"/>
        </w:rPr>
        <w:t xml:space="preserve">from </w:t>
      </w:r>
      <w:r>
        <w:rPr>
          <w:rFonts w:ascii="Arial" w:hAnsi="Arial" w:cs="Arial"/>
          <w:b/>
          <w:color w:val="0070C0"/>
          <w:sz w:val="24"/>
          <w:szCs w:val="27"/>
        </w:rPr>
        <w:t>LGU</w:t>
      </w:r>
      <w:r w:rsidR="00AA41CD">
        <w:rPr>
          <w:rFonts w:ascii="Arial" w:hAnsi="Arial" w:cs="Arial"/>
          <w:b/>
          <w:color w:val="0070C0"/>
          <w:sz w:val="24"/>
          <w:szCs w:val="27"/>
        </w:rPr>
        <w:t>s</w:t>
      </w:r>
      <w:r>
        <w:rPr>
          <w:rFonts w:ascii="Arial" w:hAnsi="Arial" w:cs="Arial"/>
          <w:b/>
          <w:color w:val="0070C0"/>
          <w:sz w:val="24"/>
          <w:szCs w:val="27"/>
        </w:rPr>
        <w:t xml:space="preserve"> </w:t>
      </w:r>
      <w:r w:rsidR="00AA41CD">
        <w:rPr>
          <w:rFonts w:ascii="Arial" w:hAnsi="Arial" w:cs="Arial"/>
          <w:sz w:val="24"/>
          <w:szCs w:val="27"/>
        </w:rPr>
        <w:t>(see Table 5</w:t>
      </w:r>
      <w:r w:rsidRPr="004F073E">
        <w:rPr>
          <w:rFonts w:ascii="Arial" w:hAnsi="Arial" w:cs="Arial"/>
          <w:sz w:val="24"/>
          <w:szCs w:val="27"/>
        </w:rPr>
        <w:t>).</w:t>
      </w:r>
    </w:p>
    <w:p w14:paraId="09AC0E22" w14:textId="77777777" w:rsidR="004F073E" w:rsidRDefault="004F073E" w:rsidP="004F073E">
      <w:pPr>
        <w:spacing w:after="0" w:line="240" w:lineRule="auto"/>
        <w:contextualSpacing/>
        <w:jc w:val="both"/>
        <w:rPr>
          <w:rFonts w:ascii="Arial" w:eastAsia="Arial" w:hAnsi="Arial" w:cs="Arial"/>
          <w:b/>
          <w:color w:val="002060"/>
          <w:szCs w:val="24"/>
        </w:rPr>
      </w:pPr>
    </w:p>
    <w:p w14:paraId="28A6DD42" w14:textId="4EB8E97C" w:rsidR="004F073E" w:rsidRDefault="00AA41CD" w:rsidP="004F073E">
      <w:pPr>
        <w:spacing w:after="0" w:line="240" w:lineRule="auto"/>
        <w:ind w:left="284"/>
        <w:contextualSpacing/>
        <w:jc w:val="both"/>
        <w:rPr>
          <w:rFonts w:ascii="Arial" w:eastAsia="Arial" w:hAnsi="Arial" w:cs="Arial"/>
          <w:b/>
          <w:i/>
          <w:color w:val="002060"/>
          <w:sz w:val="20"/>
          <w:szCs w:val="20"/>
        </w:rPr>
      </w:pPr>
      <w:r>
        <w:rPr>
          <w:rFonts w:ascii="Arial" w:hAnsi="Arial" w:cs="Arial"/>
          <w:b/>
          <w:i/>
          <w:sz w:val="20"/>
          <w:szCs w:val="20"/>
        </w:rPr>
        <w:t>Table 5</w:t>
      </w:r>
      <w:r w:rsidR="004F073E">
        <w:rPr>
          <w:rFonts w:ascii="Arial" w:hAnsi="Arial" w:cs="Arial"/>
          <w:b/>
          <w:i/>
          <w:sz w:val="20"/>
          <w:szCs w:val="20"/>
        </w:rPr>
        <w:t>. Cost of Assistance Provided to Affected Families / Persons</w:t>
      </w:r>
    </w:p>
    <w:tbl>
      <w:tblPr>
        <w:tblW w:w="4832" w:type="pct"/>
        <w:tblInd w:w="279" w:type="dxa"/>
        <w:tblLayout w:type="fixed"/>
        <w:tblCellMar>
          <w:left w:w="0" w:type="dxa"/>
          <w:right w:w="0" w:type="dxa"/>
        </w:tblCellMar>
        <w:tblLook w:val="04A0" w:firstRow="1" w:lastRow="0" w:firstColumn="1" w:lastColumn="0" w:noHBand="0" w:noVBand="1"/>
      </w:tblPr>
      <w:tblGrid>
        <w:gridCol w:w="122"/>
        <w:gridCol w:w="3138"/>
        <w:gridCol w:w="1418"/>
        <w:gridCol w:w="1276"/>
        <w:gridCol w:w="853"/>
        <w:gridCol w:w="992"/>
        <w:gridCol w:w="1780"/>
      </w:tblGrid>
      <w:tr w:rsidR="00EE75CE" w:rsidRPr="00EE75CE" w14:paraId="0B152376" w14:textId="77777777" w:rsidTr="00EE75CE">
        <w:trPr>
          <w:trHeight w:val="50"/>
        </w:trPr>
        <w:tc>
          <w:tcPr>
            <w:tcW w:w="17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796902"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REGION / PROVINCE / MUNICIPALITY </w:t>
            </w:r>
          </w:p>
        </w:tc>
        <w:tc>
          <w:tcPr>
            <w:tcW w:w="329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7BE5022"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COST OF ASSISTANCE </w:t>
            </w:r>
          </w:p>
        </w:tc>
      </w:tr>
      <w:tr w:rsidR="00EE75CE" w:rsidRPr="00EE75CE" w14:paraId="79BBC3D3" w14:textId="77777777" w:rsidTr="00EE75CE">
        <w:trPr>
          <w:trHeight w:val="20"/>
        </w:trPr>
        <w:tc>
          <w:tcPr>
            <w:tcW w:w="1702" w:type="pct"/>
            <w:gridSpan w:val="2"/>
            <w:vMerge/>
            <w:tcBorders>
              <w:top w:val="single" w:sz="4" w:space="0" w:color="000000"/>
              <w:left w:val="single" w:sz="4" w:space="0" w:color="000000"/>
              <w:bottom w:val="single" w:sz="4" w:space="0" w:color="000000"/>
              <w:right w:val="single" w:sz="4" w:space="0" w:color="000000"/>
            </w:tcBorders>
            <w:vAlign w:val="center"/>
            <w:hideMark/>
          </w:tcPr>
          <w:p w14:paraId="5F066448" w14:textId="77777777" w:rsidR="00EE75CE" w:rsidRPr="00EE75CE" w:rsidRDefault="00EE75CE" w:rsidP="00EE75CE">
            <w:pPr>
              <w:spacing w:after="0" w:line="240" w:lineRule="auto"/>
              <w:ind w:right="57"/>
              <w:contextualSpacing/>
              <w:rPr>
                <w:rFonts w:ascii="Arial" w:hAnsi="Arial" w:cs="Arial"/>
                <w:b/>
                <w:bCs/>
                <w:sz w:val="20"/>
                <w:szCs w:val="20"/>
              </w:rPr>
            </w:pPr>
          </w:p>
        </w:tc>
        <w:tc>
          <w:tcPr>
            <w:tcW w:w="740" w:type="pct"/>
            <w:tcBorders>
              <w:top w:val="single" w:sz="4" w:space="0" w:color="auto"/>
              <w:left w:val="nil"/>
              <w:bottom w:val="single" w:sz="4" w:space="0" w:color="000000"/>
              <w:right w:val="single" w:sz="4" w:space="0" w:color="000000"/>
            </w:tcBorders>
            <w:shd w:val="clear" w:color="808080" w:fill="808080"/>
            <w:vAlign w:val="center"/>
            <w:hideMark/>
          </w:tcPr>
          <w:p w14:paraId="13420B7B"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DSWD </w:t>
            </w: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67BF21AF" w14:textId="0FFAA730" w:rsidR="00EE75CE" w:rsidRPr="00EE75CE" w:rsidRDefault="00EE75CE" w:rsidP="00EE75CE">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LGUs</w:t>
            </w:r>
          </w:p>
        </w:tc>
        <w:tc>
          <w:tcPr>
            <w:tcW w:w="445" w:type="pct"/>
            <w:tcBorders>
              <w:top w:val="single" w:sz="4" w:space="0" w:color="auto"/>
              <w:left w:val="nil"/>
              <w:bottom w:val="single" w:sz="4" w:space="0" w:color="000000"/>
              <w:right w:val="single" w:sz="4" w:space="0" w:color="000000"/>
            </w:tcBorders>
            <w:shd w:val="clear" w:color="808080" w:fill="808080"/>
            <w:vAlign w:val="center"/>
            <w:hideMark/>
          </w:tcPr>
          <w:p w14:paraId="2A7C12AA"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NGOs </w:t>
            </w:r>
          </w:p>
        </w:tc>
        <w:tc>
          <w:tcPr>
            <w:tcW w:w="518" w:type="pct"/>
            <w:tcBorders>
              <w:top w:val="single" w:sz="4" w:space="0" w:color="auto"/>
              <w:left w:val="nil"/>
              <w:bottom w:val="single" w:sz="4" w:space="0" w:color="000000"/>
              <w:right w:val="single" w:sz="4" w:space="0" w:color="000000"/>
            </w:tcBorders>
            <w:shd w:val="clear" w:color="808080" w:fill="808080"/>
            <w:vAlign w:val="center"/>
            <w:hideMark/>
          </w:tcPr>
          <w:p w14:paraId="74E4C04C"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OTHERS </w:t>
            </w:r>
          </w:p>
        </w:tc>
        <w:tc>
          <w:tcPr>
            <w:tcW w:w="930" w:type="pct"/>
            <w:tcBorders>
              <w:top w:val="single" w:sz="4" w:space="0" w:color="auto"/>
              <w:left w:val="nil"/>
              <w:bottom w:val="single" w:sz="4" w:space="0" w:color="000000"/>
              <w:right w:val="single" w:sz="4" w:space="0" w:color="000000"/>
            </w:tcBorders>
            <w:shd w:val="clear" w:color="808080" w:fill="808080"/>
            <w:vAlign w:val="center"/>
            <w:hideMark/>
          </w:tcPr>
          <w:p w14:paraId="06B21AD3"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 xml:space="preserve"> GRAND TOTAL </w:t>
            </w:r>
          </w:p>
        </w:tc>
      </w:tr>
      <w:tr w:rsidR="00EE75CE" w:rsidRPr="00EE75CE" w14:paraId="10733CDD"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1987B" w14:textId="77777777" w:rsidR="00EE75CE" w:rsidRPr="00EE75CE" w:rsidRDefault="00EE75CE" w:rsidP="00EE75CE">
            <w:pPr>
              <w:spacing w:after="0" w:line="240" w:lineRule="auto"/>
              <w:ind w:right="57"/>
              <w:contextualSpacing/>
              <w:jc w:val="center"/>
              <w:rPr>
                <w:rFonts w:ascii="Arial" w:hAnsi="Arial" w:cs="Arial"/>
                <w:b/>
                <w:bCs/>
                <w:sz w:val="20"/>
                <w:szCs w:val="20"/>
              </w:rPr>
            </w:pPr>
            <w:r w:rsidRPr="00EE75CE">
              <w:rPr>
                <w:rFonts w:ascii="Arial" w:hAnsi="Arial" w:cs="Arial"/>
                <w:b/>
                <w:bCs/>
                <w:sz w:val="20"/>
                <w:szCs w:val="20"/>
              </w:rPr>
              <w:t>GRAND TOTAL</w:t>
            </w:r>
          </w:p>
        </w:tc>
        <w:tc>
          <w:tcPr>
            <w:tcW w:w="740" w:type="pct"/>
            <w:tcBorders>
              <w:top w:val="nil"/>
              <w:left w:val="nil"/>
              <w:bottom w:val="single" w:sz="4" w:space="0" w:color="000000"/>
              <w:right w:val="single" w:sz="4" w:space="0" w:color="000000"/>
            </w:tcBorders>
            <w:shd w:val="clear" w:color="A5A5A5" w:fill="A5A5A5"/>
            <w:vAlign w:val="center"/>
            <w:hideMark/>
          </w:tcPr>
          <w:p w14:paraId="00E34ABA" w14:textId="42AA00D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895,477.26 </w:t>
            </w:r>
          </w:p>
        </w:tc>
        <w:tc>
          <w:tcPr>
            <w:tcW w:w="666" w:type="pct"/>
            <w:tcBorders>
              <w:top w:val="nil"/>
              <w:left w:val="nil"/>
              <w:bottom w:val="single" w:sz="4" w:space="0" w:color="000000"/>
              <w:right w:val="single" w:sz="4" w:space="0" w:color="000000"/>
            </w:tcBorders>
            <w:shd w:val="clear" w:color="A5A5A5" w:fill="A5A5A5"/>
            <w:vAlign w:val="center"/>
            <w:hideMark/>
          </w:tcPr>
          <w:p w14:paraId="2AB68336" w14:textId="0EEFFAC0"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1,030,490.00 </w:t>
            </w:r>
          </w:p>
        </w:tc>
        <w:tc>
          <w:tcPr>
            <w:tcW w:w="445" w:type="pct"/>
            <w:tcBorders>
              <w:top w:val="nil"/>
              <w:left w:val="nil"/>
              <w:bottom w:val="single" w:sz="4" w:space="0" w:color="000000"/>
              <w:right w:val="single" w:sz="4" w:space="0" w:color="000000"/>
            </w:tcBorders>
            <w:shd w:val="clear" w:color="A5A5A5" w:fill="A5A5A5"/>
            <w:vAlign w:val="center"/>
            <w:hideMark/>
          </w:tcPr>
          <w:p w14:paraId="36D47217" w14:textId="44243B79"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A5A5A5" w:fill="A5A5A5"/>
            <w:vAlign w:val="center"/>
            <w:hideMark/>
          </w:tcPr>
          <w:p w14:paraId="0F29A1C8" w14:textId="365DE83E"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A5A5A5" w:fill="A5A5A5"/>
            <w:vAlign w:val="center"/>
            <w:hideMark/>
          </w:tcPr>
          <w:p w14:paraId="4B30211D" w14:textId="502C8CB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1,925,967.26 </w:t>
            </w:r>
          </w:p>
        </w:tc>
      </w:tr>
      <w:tr w:rsidR="00EE75CE" w:rsidRPr="00EE75CE" w14:paraId="1979BEBD"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F2B045"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III</w:t>
            </w:r>
          </w:p>
        </w:tc>
        <w:tc>
          <w:tcPr>
            <w:tcW w:w="740" w:type="pct"/>
            <w:tcBorders>
              <w:top w:val="nil"/>
              <w:left w:val="nil"/>
              <w:bottom w:val="single" w:sz="4" w:space="0" w:color="000000"/>
              <w:right w:val="single" w:sz="4" w:space="0" w:color="000000"/>
            </w:tcBorders>
            <w:shd w:val="clear" w:color="BFBFBF" w:fill="BFBFBF"/>
            <w:vAlign w:val="center"/>
            <w:hideMark/>
          </w:tcPr>
          <w:p w14:paraId="0C611392" w14:textId="38A2D7B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BFBFBF" w:fill="BFBFBF"/>
            <w:vAlign w:val="center"/>
            <w:hideMark/>
          </w:tcPr>
          <w:p w14:paraId="03388CFA" w14:textId="08BA8AC4"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15,450.00 </w:t>
            </w:r>
          </w:p>
        </w:tc>
        <w:tc>
          <w:tcPr>
            <w:tcW w:w="445" w:type="pct"/>
            <w:tcBorders>
              <w:top w:val="nil"/>
              <w:left w:val="nil"/>
              <w:bottom w:val="single" w:sz="4" w:space="0" w:color="000000"/>
              <w:right w:val="single" w:sz="4" w:space="0" w:color="000000"/>
            </w:tcBorders>
            <w:shd w:val="clear" w:color="BFBFBF" w:fill="BFBFBF"/>
            <w:vAlign w:val="center"/>
            <w:hideMark/>
          </w:tcPr>
          <w:p w14:paraId="2B850A7E" w14:textId="23806643"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29F05C0B" w14:textId="6640C86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BFBFBF" w:fill="BFBFBF"/>
            <w:vAlign w:val="center"/>
            <w:hideMark/>
          </w:tcPr>
          <w:p w14:paraId="0507DB6E" w14:textId="08F9153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15,450.00 </w:t>
            </w:r>
          </w:p>
        </w:tc>
      </w:tr>
      <w:tr w:rsidR="00EE75CE" w:rsidRPr="00EE75CE" w14:paraId="5D90E7A7"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71FD7"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Bataan</w:t>
            </w:r>
          </w:p>
        </w:tc>
        <w:tc>
          <w:tcPr>
            <w:tcW w:w="740" w:type="pct"/>
            <w:tcBorders>
              <w:top w:val="nil"/>
              <w:left w:val="nil"/>
              <w:bottom w:val="single" w:sz="4" w:space="0" w:color="000000"/>
              <w:right w:val="single" w:sz="4" w:space="0" w:color="000000"/>
            </w:tcBorders>
            <w:shd w:val="clear" w:color="D8D8D8" w:fill="D8D8D8"/>
            <w:vAlign w:val="center"/>
            <w:hideMark/>
          </w:tcPr>
          <w:p w14:paraId="36AD6A60" w14:textId="1E26ABC3"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35D6B4AD" w14:textId="0C7B23FF"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14,950.00 </w:t>
            </w:r>
          </w:p>
        </w:tc>
        <w:tc>
          <w:tcPr>
            <w:tcW w:w="445" w:type="pct"/>
            <w:tcBorders>
              <w:top w:val="nil"/>
              <w:left w:val="nil"/>
              <w:bottom w:val="single" w:sz="4" w:space="0" w:color="000000"/>
              <w:right w:val="single" w:sz="4" w:space="0" w:color="000000"/>
            </w:tcBorders>
            <w:shd w:val="clear" w:color="D8D8D8" w:fill="D8D8D8"/>
            <w:vAlign w:val="center"/>
            <w:hideMark/>
          </w:tcPr>
          <w:p w14:paraId="08DE157C" w14:textId="3813F5B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4AEAF835" w14:textId="28F4111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3340F201" w14:textId="5978425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14,950.00 </w:t>
            </w:r>
          </w:p>
        </w:tc>
      </w:tr>
      <w:tr w:rsidR="00EE75CE" w:rsidRPr="00EE75CE" w14:paraId="07876A01"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13E2F6"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64F6C36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Mariveles</w:t>
            </w:r>
          </w:p>
        </w:tc>
        <w:tc>
          <w:tcPr>
            <w:tcW w:w="740" w:type="pct"/>
            <w:tcBorders>
              <w:top w:val="nil"/>
              <w:left w:val="nil"/>
              <w:bottom w:val="single" w:sz="4" w:space="0" w:color="000000"/>
              <w:right w:val="single" w:sz="4" w:space="0" w:color="000000"/>
            </w:tcBorders>
            <w:shd w:val="clear" w:color="auto" w:fill="auto"/>
            <w:noWrap/>
            <w:vAlign w:val="center"/>
            <w:hideMark/>
          </w:tcPr>
          <w:p w14:paraId="69B3C7B8" w14:textId="62AD6FD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3101D49B" w14:textId="729200F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10,000.00 </w:t>
            </w:r>
          </w:p>
        </w:tc>
        <w:tc>
          <w:tcPr>
            <w:tcW w:w="445" w:type="pct"/>
            <w:tcBorders>
              <w:top w:val="nil"/>
              <w:left w:val="nil"/>
              <w:bottom w:val="single" w:sz="4" w:space="0" w:color="000000"/>
              <w:right w:val="single" w:sz="4" w:space="0" w:color="000000"/>
            </w:tcBorders>
            <w:shd w:val="clear" w:color="auto" w:fill="auto"/>
            <w:noWrap/>
            <w:vAlign w:val="center"/>
            <w:hideMark/>
          </w:tcPr>
          <w:p w14:paraId="2E461454" w14:textId="3E201AF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5186A212" w14:textId="2184339B"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35047849" w14:textId="38247464"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10,000.00 </w:t>
            </w:r>
          </w:p>
        </w:tc>
      </w:tr>
      <w:tr w:rsidR="00EE75CE" w:rsidRPr="00EE75CE" w14:paraId="2D721CDE"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FA67E6"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5170E3F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Orion</w:t>
            </w:r>
          </w:p>
        </w:tc>
        <w:tc>
          <w:tcPr>
            <w:tcW w:w="740" w:type="pct"/>
            <w:tcBorders>
              <w:top w:val="nil"/>
              <w:left w:val="nil"/>
              <w:bottom w:val="single" w:sz="4" w:space="0" w:color="000000"/>
              <w:right w:val="single" w:sz="4" w:space="0" w:color="000000"/>
            </w:tcBorders>
            <w:shd w:val="clear" w:color="auto" w:fill="auto"/>
            <w:noWrap/>
            <w:vAlign w:val="center"/>
            <w:hideMark/>
          </w:tcPr>
          <w:p w14:paraId="72E5FC27" w14:textId="06C69D8F"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7C074F50" w14:textId="38637FC9"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4,950.00 </w:t>
            </w:r>
          </w:p>
        </w:tc>
        <w:tc>
          <w:tcPr>
            <w:tcW w:w="445" w:type="pct"/>
            <w:tcBorders>
              <w:top w:val="nil"/>
              <w:left w:val="nil"/>
              <w:bottom w:val="single" w:sz="4" w:space="0" w:color="000000"/>
              <w:right w:val="single" w:sz="4" w:space="0" w:color="000000"/>
            </w:tcBorders>
            <w:shd w:val="clear" w:color="auto" w:fill="auto"/>
            <w:noWrap/>
            <w:vAlign w:val="center"/>
            <w:hideMark/>
          </w:tcPr>
          <w:p w14:paraId="3F7AA6AD" w14:textId="75236A1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5F590301" w14:textId="344C2DAD"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74D51421" w14:textId="766EC57A"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4,950.00 </w:t>
            </w:r>
          </w:p>
        </w:tc>
      </w:tr>
      <w:tr w:rsidR="00EE75CE" w:rsidRPr="00EE75CE" w14:paraId="0177025B"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A3343"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Bulacan</w:t>
            </w:r>
          </w:p>
        </w:tc>
        <w:tc>
          <w:tcPr>
            <w:tcW w:w="740" w:type="pct"/>
            <w:tcBorders>
              <w:top w:val="nil"/>
              <w:left w:val="nil"/>
              <w:bottom w:val="single" w:sz="4" w:space="0" w:color="000000"/>
              <w:right w:val="single" w:sz="4" w:space="0" w:color="000000"/>
            </w:tcBorders>
            <w:shd w:val="clear" w:color="D8D8D8" w:fill="D8D8D8"/>
            <w:vAlign w:val="center"/>
            <w:hideMark/>
          </w:tcPr>
          <w:p w14:paraId="211D572D" w14:textId="0CB20B9F"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7DA617E9" w14:textId="0E6CA450"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500.00 </w:t>
            </w:r>
          </w:p>
        </w:tc>
        <w:tc>
          <w:tcPr>
            <w:tcW w:w="445" w:type="pct"/>
            <w:tcBorders>
              <w:top w:val="nil"/>
              <w:left w:val="nil"/>
              <w:bottom w:val="single" w:sz="4" w:space="0" w:color="000000"/>
              <w:right w:val="single" w:sz="4" w:space="0" w:color="000000"/>
            </w:tcBorders>
            <w:shd w:val="clear" w:color="D8D8D8" w:fill="D8D8D8"/>
            <w:vAlign w:val="center"/>
            <w:hideMark/>
          </w:tcPr>
          <w:p w14:paraId="67F0392F" w14:textId="225B7CD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05CE9D84" w14:textId="45B5BCAE"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627D7178" w14:textId="00E8D5EA"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500.00 </w:t>
            </w:r>
          </w:p>
        </w:tc>
      </w:tr>
      <w:tr w:rsidR="00EE75CE" w:rsidRPr="00EE75CE" w14:paraId="222836CC"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A216E7" w14:textId="77777777" w:rsidR="00EE75CE" w:rsidRPr="00EE75CE" w:rsidRDefault="00EE75CE" w:rsidP="00EE75CE">
            <w:pPr>
              <w:spacing w:after="0" w:line="240" w:lineRule="auto"/>
              <w:ind w:right="57"/>
              <w:contextualSpacing/>
              <w:jc w:val="right"/>
              <w:rPr>
                <w:rFonts w:ascii="Arial" w:hAnsi="Arial" w:cs="Arial"/>
                <w:sz w:val="20"/>
                <w:szCs w:val="20"/>
              </w:rPr>
            </w:pPr>
            <w:r w:rsidRPr="00EE75CE">
              <w:rPr>
                <w:rFonts w:ascii="Arial" w:hAnsi="Arial" w:cs="Arial"/>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5E557E73"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Paombong</w:t>
            </w:r>
          </w:p>
        </w:tc>
        <w:tc>
          <w:tcPr>
            <w:tcW w:w="740" w:type="pct"/>
            <w:tcBorders>
              <w:top w:val="nil"/>
              <w:left w:val="nil"/>
              <w:bottom w:val="single" w:sz="4" w:space="0" w:color="000000"/>
              <w:right w:val="single" w:sz="4" w:space="0" w:color="000000"/>
            </w:tcBorders>
            <w:shd w:val="clear" w:color="auto" w:fill="auto"/>
            <w:noWrap/>
            <w:vAlign w:val="center"/>
            <w:hideMark/>
          </w:tcPr>
          <w:p w14:paraId="10E0E19D" w14:textId="15646224"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1E3C03BA" w14:textId="2902B6E6"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500.00 </w:t>
            </w:r>
          </w:p>
        </w:tc>
        <w:tc>
          <w:tcPr>
            <w:tcW w:w="445" w:type="pct"/>
            <w:tcBorders>
              <w:top w:val="nil"/>
              <w:left w:val="nil"/>
              <w:bottom w:val="single" w:sz="4" w:space="0" w:color="000000"/>
              <w:right w:val="single" w:sz="4" w:space="0" w:color="000000"/>
            </w:tcBorders>
            <w:shd w:val="clear" w:color="auto" w:fill="auto"/>
            <w:noWrap/>
            <w:vAlign w:val="center"/>
            <w:hideMark/>
          </w:tcPr>
          <w:p w14:paraId="7F67B92E" w14:textId="4AF370A6"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493805E8" w14:textId="1222CF83"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05477A37" w14:textId="05AA9181"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500.00 </w:t>
            </w:r>
          </w:p>
        </w:tc>
      </w:tr>
      <w:tr w:rsidR="00EE75CE" w:rsidRPr="00EE75CE" w14:paraId="7E3888DE"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CAE707"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MIMAROPA</w:t>
            </w:r>
          </w:p>
        </w:tc>
        <w:tc>
          <w:tcPr>
            <w:tcW w:w="740" w:type="pct"/>
            <w:tcBorders>
              <w:top w:val="nil"/>
              <w:left w:val="nil"/>
              <w:bottom w:val="single" w:sz="4" w:space="0" w:color="000000"/>
              <w:right w:val="single" w:sz="4" w:space="0" w:color="000000"/>
            </w:tcBorders>
            <w:shd w:val="clear" w:color="BFBFBF" w:fill="BFBFBF"/>
            <w:vAlign w:val="center"/>
            <w:hideMark/>
          </w:tcPr>
          <w:p w14:paraId="320DFD37" w14:textId="7CF036DE"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5,250.00 </w:t>
            </w:r>
          </w:p>
        </w:tc>
        <w:tc>
          <w:tcPr>
            <w:tcW w:w="666" w:type="pct"/>
            <w:tcBorders>
              <w:top w:val="nil"/>
              <w:left w:val="nil"/>
              <w:bottom w:val="single" w:sz="4" w:space="0" w:color="000000"/>
              <w:right w:val="single" w:sz="4" w:space="0" w:color="000000"/>
            </w:tcBorders>
            <w:shd w:val="clear" w:color="BFBFBF" w:fill="BFBFBF"/>
            <w:vAlign w:val="center"/>
            <w:hideMark/>
          </w:tcPr>
          <w:p w14:paraId="5DB8029E" w14:textId="74A9E137"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445" w:type="pct"/>
            <w:tcBorders>
              <w:top w:val="nil"/>
              <w:left w:val="nil"/>
              <w:bottom w:val="single" w:sz="4" w:space="0" w:color="000000"/>
              <w:right w:val="single" w:sz="4" w:space="0" w:color="000000"/>
            </w:tcBorders>
            <w:shd w:val="clear" w:color="BFBFBF" w:fill="BFBFBF"/>
            <w:vAlign w:val="center"/>
            <w:hideMark/>
          </w:tcPr>
          <w:p w14:paraId="774946DB" w14:textId="221075B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51302922" w14:textId="08D259F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BFBFBF" w:fill="BFBFBF"/>
            <w:vAlign w:val="center"/>
            <w:hideMark/>
          </w:tcPr>
          <w:p w14:paraId="3FA6D4A5" w14:textId="56BAC9AE"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5,250.00 </w:t>
            </w:r>
          </w:p>
        </w:tc>
      </w:tr>
      <w:tr w:rsidR="00EE75CE" w:rsidRPr="00EE75CE" w14:paraId="74E899E9"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79F10"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Romblon</w:t>
            </w:r>
          </w:p>
        </w:tc>
        <w:tc>
          <w:tcPr>
            <w:tcW w:w="740" w:type="pct"/>
            <w:tcBorders>
              <w:top w:val="nil"/>
              <w:left w:val="nil"/>
              <w:bottom w:val="single" w:sz="4" w:space="0" w:color="000000"/>
              <w:right w:val="single" w:sz="4" w:space="0" w:color="000000"/>
            </w:tcBorders>
            <w:shd w:val="clear" w:color="D8D8D8" w:fill="D8D8D8"/>
            <w:vAlign w:val="center"/>
            <w:hideMark/>
          </w:tcPr>
          <w:p w14:paraId="25CE10BD" w14:textId="7214D71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5,250.00 </w:t>
            </w:r>
          </w:p>
        </w:tc>
        <w:tc>
          <w:tcPr>
            <w:tcW w:w="666" w:type="pct"/>
            <w:tcBorders>
              <w:top w:val="nil"/>
              <w:left w:val="nil"/>
              <w:bottom w:val="single" w:sz="4" w:space="0" w:color="000000"/>
              <w:right w:val="single" w:sz="4" w:space="0" w:color="000000"/>
            </w:tcBorders>
            <w:shd w:val="clear" w:color="D8D8D8" w:fill="D8D8D8"/>
            <w:vAlign w:val="center"/>
            <w:hideMark/>
          </w:tcPr>
          <w:p w14:paraId="6D64FA06" w14:textId="28595F74"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445" w:type="pct"/>
            <w:tcBorders>
              <w:top w:val="nil"/>
              <w:left w:val="nil"/>
              <w:bottom w:val="single" w:sz="4" w:space="0" w:color="000000"/>
              <w:right w:val="single" w:sz="4" w:space="0" w:color="000000"/>
            </w:tcBorders>
            <w:shd w:val="clear" w:color="D8D8D8" w:fill="D8D8D8"/>
            <w:vAlign w:val="center"/>
            <w:hideMark/>
          </w:tcPr>
          <w:p w14:paraId="55D8B070" w14:textId="48A7AE69"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74F5A70E" w14:textId="56C1DB9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0F16B348" w14:textId="43BE6E5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5,250.00 </w:t>
            </w:r>
          </w:p>
        </w:tc>
      </w:tr>
      <w:tr w:rsidR="00EE75CE" w:rsidRPr="00EE75CE" w14:paraId="5BBC2D12"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6567CC"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1638" w:type="pct"/>
            <w:tcBorders>
              <w:top w:val="nil"/>
              <w:left w:val="nil"/>
              <w:bottom w:val="single" w:sz="4" w:space="0" w:color="000000"/>
              <w:right w:val="single" w:sz="4" w:space="0" w:color="000000"/>
            </w:tcBorders>
            <w:shd w:val="clear" w:color="auto" w:fill="auto"/>
            <w:noWrap/>
            <w:vAlign w:val="center"/>
            <w:hideMark/>
          </w:tcPr>
          <w:p w14:paraId="3F4BC32B"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Magdiwang</w:t>
            </w:r>
          </w:p>
        </w:tc>
        <w:tc>
          <w:tcPr>
            <w:tcW w:w="740" w:type="pct"/>
            <w:tcBorders>
              <w:top w:val="nil"/>
              <w:left w:val="nil"/>
              <w:bottom w:val="single" w:sz="4" w:space="0" w:color="000000"/>
              <w:right w:val="single" w:sz="4" w:space="0" w:color="000000"/>
            </w:tcBorders>
            <w:shd w:val="clear" w:color="auto" w:fill="auto"/>
            <w:noWrap/>
            <w:vAlign w:val="center"/>
            <w:hideMark/>
          </w:tcPr>
          <w:p w14:paraId="588B1C17" w14:textId="08B89FF8"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5,250.00 </w:t>
            </w:r>
          </w:p>
        </w:tc>
        <w:tc>
          <w:tcPr>
            <w:tcW w:w="666" w:type="pct"/>
            <w:tcBorders>
              <w:top w:val="nil"/>
              <w:left w:val="nil"/>
              <w:bottom w:val="single" w:sz="4" w:space="0" w:color="000000"/>
              <w:right w:val="single" w:sz="4" w:space="0" w:color="000000"/>
            </w:tcBorders>
            <w:shd w:val="clear" w:color="auto" w:fill="auto"/>
            <w:noWrap/>
            <w:vAlign w:val="center"/>
            <w:hideMark/>
          </w:tcPr>
          <w:p w14:paraId="6BC18588" w14:textId="380412C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445" w:type="pct"/>
            <w:tcBorders>
              <w:top w:val="nil"/>
              <w:left w:val="nil"/>
              <w:bottom w:val="single" w:sz="4" w:space="0" w:color="000000"/>
              <w:right w:val="single" w:sz="4" w:space="0" w:color="000000"/>
            </w:tcBorders>
            <w:shd w:val="clear" w:color="auto" w:fill="auto"/>
            <w:noWrap/>
            <w:vAlign w:val="center"/>
            <w:hideMark/>
          </w:tcPr>
          <w:p w14:paraId="7A2C90D0" w14:textId="63281B39"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1ABC76AC" w14:textId="7E3A3D3E"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4B2168BE" w14:textId="342343B7"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5,250.00 </w:t>
            </w:r>
          </w:p>
        </w:tc>
      </w:tr>
      <w:tr w:rsidR="00EE75CE" w:rsidRPr="00EE75CE" w14:paraId="0009C45A"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19E288"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VI</w:t>
            </w:r>
          </w:p>
        </w:tc>
        <w:tc>
          <w:tcPr>
            <w:tcW w:w="740" w:type="pct"/>
            <w:tcBorders>
              <w:top w:val="nil"/>
              <w:left w:val="nil"/>
              <w:bottom w:val="single" w:sz="4" w:space="0" w:color="000000"/>
              <w:right w:val="single" w:sz="4" w:space="0" w:color="000000"/>
            </w:tcBorders>
            <w:shd w:val="clear" w:color="BFBFBF" w:fill="BFBFBF"/>
            <w:vAlign w:val="center"/>
            <w:hideMark/>
          </w:tcPr>
          <w:p w14:paraId="451450D3" w14:textId="7EC73C8A"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BFBFBF" w:fill="BFBFBF"/>
            <w:vAlign w:val="center"/>
            <w:hideMark/>
          </w:tcPr>
          <w:p w14:paraId="376D8B31" w14:textId="2520E86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6,840.00 </w:t>
            </w:r>
          </w:p>
        </w:tc>
        <w:tc>
          <w:tcPr>
            <w:tcW w:w="445" w:type="pct"/>
            <w:tcBorders>
              <w:top w:val="nil"/>
              <w:left w:val="nil"/>
              <w:bottom w:val="single" w:sz="4" w:space="0" w:color="000000"/>
              <w:right w:val="single" w:sz="4" w:space="0" w:color="000000"/>
            </w:tcBorders>
            <w:shd w:val="clear" w:color="BFBFBF" w:fill="BFBFBF"/>
            <w:vAlign w:val="center"/>
            <w:hideMark/>
          </w:tcPr>
          <w:p w14:paraId="008196CB" w14:textId="697251F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0682A1DF" w14:textId="14765018"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BFBFBF" w:fill="BFBFBF"/>
            <w:vAlign w:val="center"/>
            <w:hideMark/>
          </w:tcPr>
          <w:p w14:paraId="5C889D5C" w14:textId="2818F555"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6,840.00 </w:t>
            </w:r>
          </w:p>
        </w:tc>
      </w:tr>
      <w:tr w:rsidR="00EE75CE" w:rsidRPr="00EE75CE" w14:paraId="188766DF"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E5078"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Aklan</w:t>
            </w:r>
          </w:p>
        </w:tc>
        <w:tc>
          <w:tcPr>
            <w:tcW w:w="740" w:type="pct"/>
            <w:tcBorders>
              <w:top w:val="nil"/>
              <w:left w:val="nil"/>
              <w:bottom w:val="single" w:sz="4" w:space="0" w:color="000000"/>
              <w:right w:val="single" w:sz="4" w:space="0" w:color="000000"/>
            </w:tcBorders>
            <w:shd w:val="clear" w:color="D8D8D8" w:fill="D8D8D8"/>
            <w:vAlign w:val="center"/>
            <w:hideMark/>
          </w:tcPr>
          <w:p w14:paraId="4D21BFAB" w14:textId="644FBC1C"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22C2F3D6" w14:textId="37509A5A"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6,840.00 </w:t>
            </w:r>
          </w:p>
        </w:tc>
        <w:tc>
          <w:tcPr>
            <w:tcW w:w="445" w:type="pct"/>
            <w:tcBorders>
              <w:top w:val="nil"/>
              <w:left w:val="nil"/>
              <w:bottom w:val="single" w:sz="4" w:space="0" w:color="000000"/>
              <w:right w:val="single" w:sz="4" w:space="0" w:color="000000"/>
            </w:tcBorders>
            <w:shd w:val="clear" w:color="D8D8D8" w:fill="D8D8D8"/>
            <w:vAlign w:val="center"/>
            <w:hideMark/>
          </w:tcPr>
          <w:p w14:paraId="2C110B8C" w14:textId="21127FB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24F4B32E" w14:textId="07C98C1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5A8AC3D3" w14:textId="6A77BE2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6,840.00 </w:t>
            </w:r>
          </w:p>
        </w:tc>
      </w:tr>
      <w:tr w:rsidR="00EE75CE" w:rsidRPr="00EE75CE" w14:paraId="1F8873CB"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823E19"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28950AB1"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Malay</w:t>
            </w:r>
          </w:p>
        </w:tc>
        <w:tc>
          <w:tcPr>
            <w:tcW w:w="740" w:type="pct"/>
            <w:tcBorders>
              <w:top w:val="nil"/>
              <w:left w:val="nil"/>
              <w:bottom w:val="single" w:sz="4" w:space="0" w:color="000000"/>
              <w:right w:val="single" w:sz="4" w:space="0" w:color="000000"/>
            </w:tcBorders>
            <w:shd w:val="clear" w:color="auto" w:fill="auto"/>
            <w:noWrap/>
            <w:vAlign w:val="center"/>
            <w:hideMark/>
          </w:tcPr>
          <w:p w14:paraId="78C7F852" w14:textId="026D3340"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2A8E61B1" w14:textId="1D0670B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6,840.00 </w:t>
            </w:r>
          </w:p>
        </w:tc>
        <w:tc>
          <w:tcPr>
            <w:tcW w:w="445" w:type="pct"/>
            <w:tcBorders>
              <w:top w:val="nil"/>
              <w:left w:val="nil"/>
              <w:bottom w:val="single" w:sz="4" w:space="0" w:color="000000"/>
              <w:right w:val="single" w:sz="4" w:space="0" w:color="000000"/>
            </w:tcBorders>
            <w:shd w:val="clear" w:color="auto" w:fill="auto"/>
            <w:noWrap/>
            <w:vAlign w:val="center"/>
            <w:hideMark/>
          </w:tcPr>
          <w:p w14:paraId="33469F8A" w14:textId="1FE5A27F"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37633B9D" w14:textId="2E21863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74F2BEA3" w14:textId="6A77D684"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6,840.00 </w:t>
            </w:r>
          </w:p>
        </w:tc>
      </w:tr>
      <w:tr w:rsidR="00EE75CE" w:rsidRPr="00EE75CE" w14:paraId="5B8E0ACC"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CF00E5"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REGION XII</w:t>
            </w:r>
          </w:p>
        </w:tc>
        <w:tc>
          <w:tcPr>
            <w:tcW w:w="740" w:type="pct"/>
            <w:tcBorders>
              <w:top w:val="nil"/>
              <w:left w:val="nil"/>
              <w:bottom w:val="single" w:sz="4" w:space="0" w:color="000000"/>
              <w:right w:val="single" w:sz="4" w:space="0" w:color="000000"/>
            </w:tcBorders>
            <w:shd w:val="clear" w:color="BFBFBF" w:fill="BFBFBF"/>
            <w:vAlign w:val="center"/>
            <w:hideMark/>
          </w:tcPr>
          <w:p w14:paraId="30623C57" w14:textId="3EE7D3D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334,714.00 </w:t>
            </w:r>
          </w:p>
        </w:tc>
        <w:tc>
          <w:tcPr>
            <w:tcW w:w="666" w:type="pct"/>
            <w:tcBorders>
              <w:top w:val="nil"/>
              <w:left w:val="nil"/>
              <w:bottom w:val="single" w:sz="4" w:space="0" w:color="000000"/>
              <w:right w:val="single" w:sz="4" w:space="0" w:color="000000"/>
            </w:tcBorders>
            <w:shd w:val="clear" w:color="BFBFBF" w:fill="BFBFBF"/>
            <w:vAlign w:val="center"/>
            <w:hideMark/>
          </w:tcPr>
          <w:p w14:paraId="43B1A5B4" w14:textId="1F023A35"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203,000.00 </w:t>
            </w:r>
          </w:p>
        </w:tc>
        <w:tc>
          <w:tcPr>
            <w:tcW w:w="445" w:type="pct"/>
            <w:tcBorders>
              <w:top w:val="nil"/>
              <w:left w:val="nil"/>
              <w:bottom w:val="single" w:sz="4" w:space="0" w:color="000000"/>
              <w:right w:val="single" w:sz="4" w:space="0" w:color="000000"/>
            </w:tcBorders>
            <w:shd w:val="clear" w:color="BFBFBF" w:fill="BFBFBF"/>
            <w:vAlign w:val="center"/>
            <w:hideMark/>
          </w:tcPr>
          <w:p w14:paraId="112ECAE7" w14:textId="21D8A2B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4B2AB198" w14:textId="4D1850D4"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BFBFBF" w:fill="BFBFBF"/>
            <w:vAlign w:val="center"/>
            <w:hideMark/>
          </w:tcPr>
          <w:p w14:paraId="3FEBFE78" w14:textId="03CAAF1B"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537,714.00 </w:t>
            </w:r>
          </w:p>
        </w:tc>
      </w:tr>
      <w:tr w:rsidR="00EE75CE" w:rsidRPr="00EE75CE" w14:paraId="249890F4" w14:textId="77777777" w:rsidTr="00EE75CE">
        <w:trPr>
          <w:trHeight w:val="20"/>
        </w:trPr>
        <w:tc>
          <w:tcPr>
            <w:tcW w:w="17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11FB4"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South Cotabato</w:t>
            </w:r>
          </w:p>
        </w:tc>
        <w:tc>
          <w:tcPr>
            <w:tcW w:w="740" w:type="pct"/>
            <w:tcBorders>
              <w:top w:val="nil"/>
              <w:left w:val="nil"/>
              <w:bottom w:val="single" w:sz="4" w:space="0" w:color="000000"/>
              <w:right w:val="single" w:sz="4" w:space="0" w:color="000000"/>
            </w:tcBorders>
            <w:shd w:val="clear" w:color="D8D8D8" w:fill="D8D8D8"/>
            <w:vAlign w:val="center"/>
            <w:hideMark/>
          </w:tcPr>
          <w:p w14:paraId="246A364D" w14:textId="045A5E3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334,714.00 </w:t>
            </w:r>
          </w:p>
        </w:tc>
        <w:tc>
          <w:tcPr>
            <w:tcW w:w="666" w:type="pct"/>
            <w:tcBorders>
              <w:top w:val="nil"/>
              <w:left w:val="nil"/>
              <w:bottom w:val="single" w:sz="4" w:space="0" w:color="000000"/>
              <w:right w:val="single" w:sz="4" w:space="0" w:color="000000"/>
            </w:tcBorders>
            <w:shd w:val="clear" w:color="D8D8D8" w:fill="D8D8D8"/>
            <w:vAlign w:val="center"/>
            <w:hideMark/>
          </w:tcPr>
          <w:p w14:paraId="19B1EFD5" w14:textId="72E55891"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203,000.00 </w:t>
            </w:r>
          </w:p>
        </w:tc>
        <w:tc>
          <w:tcPr>
            <w:tcW w:w="445" w:type="pct"/>
            <w:tcBorders>
              <w:top w:val="nil"/>
              <w:left w:val="nil"/>
              <w:bottom w:val="single" w:sz="4" w:space="0" w:color="000000"/>
              <w:right w:val="single" w:sz="4" w:space="0" w:color="000000"/>
            </w:tcBorders>
            <w:shd w:val="clear" w:color="D8D8D8" w:fill="D8D8D8"/>
            <w:vAlign w:val="center"/>
            <w:hideMark/>
          </w:tcPr>
          <w:p w14:paraId="5A4A7945" w14:textId="779AEBEF"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761B436D" w14:textId="3E302A35"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0EF69401" w14:textId="4D854A10"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537,714.00 </w:t>
            </w:r>
          </w:p>
        </w:tc>
      </w:tr>
      <w:tr w:rsidR="00EE75CE" w:rsidRPr="00EE75CE" w14:paraId="41880B6A"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FDA906" w14:textId="77777777" w:rsidR="00EE75CE" w:rsidRPr="00EE75CE" w:rsidRDefault="00EE75CE" w:rsidP="00EE75CE">
            <w:pPr>
              <w:spacing w:after="0" w:line="240" w:lineRule="auto"/>
              <w:ind w:right="57"/>
              <w:contextualSpacing/>
              <w:rPr>
                <w:rFonts w:ascii="Arial" w:hAnsi="Arial" w:cs="Arial"/>
                <w:sz w:val="20"/>
                <w:szCs w:val="20"/>
              </w:rPr>
            </w:pPr>
            <w:r w:rsidRPr="00EE75CE">
              <w:rPr>
                <w:rFonts w:ascii="Arial" w:hAnsi="Arial" w:cs="Arial"/>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1D4A107E"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Banga</w:t>
            </w:r>
          </w:p>
        </w:tc>
        <w:tc>
          <w:tcPr>
            <w:tcW w:w="740" w:type="pct"/>
            <w:tcBorders>
              <w:top w:val="nil"/>
              <w:left w:val="nil"/>
              <w:bottom w:val="single" w:sz="4" w:space="0" w:color="000000"/>
              <w:right w:val="single" w:sz="4" w:space="0" w:color="000000"/>
            </w:tcBorders>
            <w:shd w:val="clear" w:color="auto" w:fill="auto"/>
            <w:noWrap/>
            <w:vAlign w:val="center"/>
            <w:hideMark/>
          </w:tcPr>
          <w:p w14:paraId="3D6765ED" w14:textId="6320F1E3"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334,714.00 </w:t>
            </w:r>
          </w:p>
        </w:tc>
        <w:tc>
          <w:tcPr>
            <w:tcW w:w="666" w:type="pct"/>
            <w:tcBorders>
              <w:top w:val="nil"/>
              <w:left w:val="nil"/>
              <w:bottom w:val="single" w:sz="4" w:space="0" w:color="000000"/>
              <w:right w:val="single" w:sz="4" w:space="0" w:color="000000"/>
            </w:tcBorders>
            <w:shd w:val="clear" w:color="auto" w:fill="auto"/>
            <w:noWrap/>
            <w:vAlign w:val="center"/>
            <w:hideMark/>
          </w:tcPr>
          <w:p w14:paraId="42BDF8C2" w14:textId="112B1972"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203,000.00 </w:t>
            </w:r>
          </w:p>
        </w:tc>
        <w:tc>
          <w:tcPr>
            <w:tcW w:w="445" w:type="pct"/>
            <w:tcBorders>
              <w:top w:val="nil"/>
              <w:left w:val="nil"/>
              <w:bottom w:val="single" w:sz="4" w:space="0" w:color="000000"/>
              <w:right w:val="single" w:sz="4" w:space="0" w:color="000000"/>
            </w:tcBorders>
            <w:shd w:val="clear" w:color="auto" w:fill="auto"/>
            <w:noWrap/>
            <w:vAlign w:val="center"/>
            <w:hideMark/>
          </w:tcPr>
          <w:p w14:paraId="0CFD0525" w14:textId="58B4E33D"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61BB07AC" w14:textId="65B1F806"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5F224A44" w14:textId="02FB5DF5"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537,714.00 </w:t>
            </w:r>
          </w:p>
        </w:tc>
      </w:tr>
      <w:tr w:rsidR="00EE75CE" w:rsidRPr="00EE75CE" w14:paraId="01CFC635" w14:textId="77777777" w:rsidTr="00EE75CE">
        <w:trPr>
          <w:trHeight w:val="20"/>
        </w:trPr>
        <w:tc>
          <w:tcPr>
            <w:tcW w:w="1702" w:type="pct"/>
            <w:gridSpan w:val="2"/>
            <w:tcBorders>
              <w:top w:val="nil"/>
              <w:left w:val="nil"/>
              <w:bottom w:val="nil"/>
              <w:right w:val="nil"/>
            </w:tcBorders>
            <w:shd w:val="clear" w:color="B2B2B2" w:fill="B2B2B2"/>
            <w:vAlign w:val="center"/>
            <w:hideMark/>
          </w:tcPr>
          <w:p w14:paraId="1B2AACE3"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CARAGA</w:t>
            </w:r>
          </w:p>
        </w:tc>
        <w:tc>
          <w:tcPr>
            <w:tcW w:w="740" w:type="pct"/>
            <w:tcBorders>
              <w:top w:val="nil"/>
              <w:left w:val="nil"/>
              <w:bottom w:val="single" w:sz="4" w:space="0" w:color="000000"/>
              <w:right w:val="single" w:sz="4" w:space="0" w:color="000000"/>
            </w:tcBorders>
            <w:shd w:val="clear" w:color="BFBFBF" w:fill="BFBFBF"/>
            <w:vAlign w:val="center"/>
            <w:hideMark/>
          </w:tcPr>
          <w:p w14:paraId="4F374FF7" w14:textId="571C705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555,513.26 </w:t>
            </w:r>
          </w:p>
        </w:tc>
        <w:tc>
          <w:tcPr>
            <w:tcW w:w="666" w:type="pct"/>
            <w:tcBorders>
              <w:top w:val="nil"/>
              <w:left w:val="nil"/>
              <w:bottom w:val="single" w:sz="4" w:space="0" w:color="000000"/>
              <w:right w:val="single" w:sz="4" w:space="0" w:color="000000"/>
            </w:tcBorders>
            <w:shd w:val="clear" w:color="BFBFBF" w:fill="BFBFBF"/>
            <w:vAlign w:val="center"/>
            <w:hideMark/>
          </w:tcPr>
          <w:p w14:paraId="180385DC" w14:textId="5A15EA86"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805,200.00 </w:t>
            </w:r>
          </w:p>
        </w:tc>
        <w:tc>
          <w:tcPr>
            <w:tcW w:w="445" w:type="pct"/>
            <w:tcBorders>
              <w:top w:val="nil"/>
              <w:left w:val="nil"/>
              <w:bottom w:val="single" w:sz="4" w:space="0" w:color="000000"/>
              <w:right w:val="single" w:sz="4" w:space="0" w:color="000000"/>
            </w:tcBorders>
            <w:shd w:val="clear" w:color="BFBFBF" w:fill="BFBFBF"/>
            <w:vAlign w:val="center"/>
            <w:hideMark/>
          </w:tcPr>
          <w:p w14:paraId="5A32F534" w14:textId="49685781"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6FF5B324" w14:textId="2ADABB55"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BFBFBF" w:fill="BFBFBF"/>
            <w:vAlign w:val="center"/>
            <w:hideMark/>
          </w:tcPr>
          <w:p w14:paraId="3FE65175" w14:textId="67BABEF9"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1,360,713.26 </w:t>
            </w:r>
          </w:p>
        </w:tc>
      </w:tr>
      <w:tr w:rsidR="00EE75CE" w:rsidRPr="00EE75CE" w14:paraId="1262354A" w14:textId="77777777" w:rsidTr="00EE75CE">
        <w:trPr>
          <w:trHeight w:val="20"/>
        </w:trPr>
        <w:tc>
          <w:tcPr>
            <w:tcW w:w="170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AF3846C" w14:textId="77777777" w:rsidR="00EE75CE" w:rsidRPr="00EE75CE" w:rsidRDefault="00EE75CE" w:rsidP="00EE75CE">
            <w:pPr>
              <w:spacing w:after="0" w:line="240" w:lineRule="auto"/>
              <w:ind w:right="57"/>
              <w:contextualSpacing/>
              <w:rPr>
                <w:rFonts w:ascii="Arial" w:hAnsi="Arial" w:cs="Arial"/>
                <w:b/>
                <w:bCs/>
                <w:sz w:val="20"/>
                <w:szCs w:val="20"/>
              </w:rPr>
            </w:pPr>
            <w:r w:rsidRPr="00EE75CE">
              <w:rPr>
                <w:rFonts w:ascii="Arial" w:hAnsi="Arial" w:cs="Arial"/>
                <w:b/>
                <w:bCs/>
                <w:sz w:val="20"/>
                <w:szCs w:val="20"/>
              </w:rPr>
              <w:t>Agusan del Norte</w:t>
            </w:r>
          </w:p>
        </w:tc>
        <w:tc>
          <w:tcPr>
            <w:tcW w:w="740" w:type="pct"/>
            <w:tcBorders>
              <w:top w:val="nil"/>
              <w:left w:val="nil"/>
              <w:bottom w:val="single" w:sz="4" w:space="0" w:color="000000"/>
              <w:right w:val="single" w:sz="4" w:space="0" w:color="000000"/>
            </w:tcBorders>
            <w:shd w:val="clear" w:color="D8D8D8" w:fill="D8D8D8"/>
            <w:vAlign w:val="center"/>
            <w:hideMark/>
          </w:tcPr>
          <w:p w14:paraId="0B2BDA50" w14:textId="0E695ECF"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555,513.26 </w:t>
            </w:r>
          </w:p>
        </w:tc>
        <w:tc>
          <w:tcPr>
            <w:tcW w:w="666" w:type="pct"/>
            <w:tcBorders>
              <w:top w:val="nil"/>
              <w:left w:val="nil"/>
              <w:bottom w:val="single" w:sz="4" w:space="0" w:color="000000"/>
              <w:right w:val="single" w:sz="4" w:space="0" w:color="000000"/>
            </w:tcBorders>
            <w:shd w:val="clear" w:color="D8D8D8" w:fill="D8D8D8"/>
            <w:vAlign w:val="center"/>
            <w:hideMark/>
          </w:tcPr>
          <w:p w14:paraId="2C62E696" w14:textId="611AA90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805,200.00 </w:t>
            </w:r>
          </w:p>
        </w:tc>
        <w:tc>
          <w:tcPr>
            <w:tcW w:w="445" w:type="pct"/>
            <w:tcBorders>
              <w:top w:val="nil"/>
              <w:left w:val="nil"/>
              <w:bottom w:val="single" w:sz="4" w:space="0" w:color="000000"/>
              <w:right w:val="single" w:sz="4" w:space="0" w:color="000000"/>
            </w:tcBorders>
            <w:shd w:val="clear" w:color="D8D8D8" w:fill="D8D8D8"/>
            <w:vAlign w:val="center"/>
            <w:hideMark/>
          </w:tcPr>
          <w:p w14:paraId="6934D2D2" w14:textId="101B6F4F"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2A88A353" w14:textId="43D1AC7D"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 </w:t>
            </w:r>
          </w:p>
        </w:tc>
        <w:tc>
          <w:tcPr>
            <w:tcW w:w="930" w:type="pct"/>
            <w:tcBorders>
              <w:top w:val="nil"/>
              <w:left w:val="nil"/>
              <w:bottom w:val="single" w:sz="4" w:space="0" w:color="000000"/>
              <w:right w:val="single" w:sz="4" w:space="0" w:color="000000"/>
            </w:tcBorders>
            <w:shd w:val="clear" w:color="D8D8D8" w:fill="D8D8D8"/>
            <w:vAlign w:val="center"/>
            <w:hideMark/>
          </w:tcPr>
          <w:p w14:paraId="56EE633E" w14:textId="34BCB0A2" w:rsidR="00EE75CE" w:rsidRPr="00EE75CE" w:rsidRDefault="00EE75CE" w:rsidP="00EE75CE">
            <w:pPr>
              <w:spacing w:after="0" w:line="240" w:lineRule="auto"/>
              <w:ind w:right="57"/>
              <w:contextualSpacing/>
              <w:jc w:val="right"/>
              <w:rPr>
                <w:rFonts w:ascii="Arial" w:hAnsi="Arial" w:cs="Arial"/>
                <w:b/>
                <w:bCs/>
                <w:sz w:val="20"/>
                <w:szCs w:val="20"/>
              </w:rPr>
            </w:pPr>
            <w:r w:rsidRPr="00EE75CE">
              <w:rPr>
                <w:rFonts w:ascii="Arial" w:hAnsi="Arial" w:cs="Arial"/>
                <w:b/>
                <w:bCs/>
                <w:sz w:val="20"/>
                <w:szCs w:val="20"/>
              </w:rPr>
              <w:t xml:space="preserve">1,360,713.26 </w:t>
            </w:r>
          </w:p>
        </w:tc>
      </w:tr>
      <w:tr w:rsidR="00EE75CE" w:rsidRPr="00EE75CE" w14:paraId="05FC9693" w14:textId="77777777" w:rsidTr="00EE75CE">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A323B5"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14:paraId="799DD00F" w14:textId="77777777" w:rsidR="00EE75CE" w:rsidRPr="00EE75CE" w:rsidRDefault="00EE75CE" w:rsidP="00EE75CE">
            <w:pPr>
              <w:spacing w:after="0" w:line="240" w:lineRule="auto"/>
              <w:ind w:right="57"/>
              <w:contextualSpacing/>
              <w:rPr>
                <w:rFonts w:ascii="Arial" w:hAnsi="Arial" w:cs="Arial"/>
                <w:i/>
                <w:iCs/>
                <w:sz w:val="20"/>
                <w:szCs w:val="20"/>
              </w:rPr>
            </w:pPr>
            <w:r w:rsidRPr="00EE75CE">
              <w:rPr>
                <w:rFonts w:ascii="Arial" w:hAnsi="Arial" w:cs="Arial"/>
                <w:i/>
                <w:iCs/>
                <w:sz w:val="20"/>
                <w:szCs w:val="20"/>
              </w:rPr>
              <w:t>Butuan City (capital)</w:t>
            </w:r>
          </w:p>
        </w:tc>
        <w:tc>
          <w:tcPr>
            <w:tcW w:w="740" w:type="pct"/>
            <w:tcBorders>
              <w:top w:val="nil"/>
              <w:left w:val="nil"/>
              <w:bottom w:val="single" w:sz="4" w:space="0" w:color="000000"/>
              <w:right w:val="single" w:sz="4" w:space="0" w:color="000000"/>
            </w:tcBorders>
            <w:shd w:val="clear" w:color="auto" w:fill="auto"/>
            <w:noWrap/>
            <w:vAlign w:val="center"/>
            <w:hideMark/>
          </w:tcPr>
          <w:p w14:paraId="3643D293" w14:textId="67373691"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555,513.26 </w:t>
            </w:r>
          </w:p>
        </w:tc>
        <w:tc>
          <w:tcPr>
            <w:tcW w:w="666" w:type="pct"/>
            <w:tcBorders>
              <w:top w:val="nil"/>
              <w:left w:val="nil"/>
              <w:bottom w:val="single" w:sz="4" w:space="0" w:color="000000"/>
              <w:right w:val="single" w:sz="4" w:space="0" w:color="000000"/>
            </w:tcBorders>
            <w:shd w:val="clear" w:color="auto" w:fill="auto"/>
            <w:noWrap/>
            <w:vAlign w:val="center"/>
            <w:hideMark/>
          </w:tcPr>
          <w:p w14:paraId="62F22672" w14:textId="3369465A"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805,200.00 </w:t>
            </w:r>
          </w:p>
        </w:tc>
        <w:tc>
          <w:tcPr>
            <w:tcW w:w="445" w:type="pct"/>
            <w:tcBorders>
              <w:top w:val="nil"/>
              <w:left w:val="nil"/>
              <w:bottom w:val="single" w:sz="4" w:space="0" w:color="000000"/>
              <w:right w:val="single" w:sz="4" w:space="0" w:color="000000"/>
            </w:tcBorders>
            <w:shd w:val="clear" w:color="auto" w:fill="auto"/>
            <w:noWrap/>
            <w:vAlign w:val="center"/>
            <w:hideMark/>
          </w:tcPr>
          <w:p w14:paraId="7EB9C378" w14:textId="20B004FE"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518" w:type="pct"/>
            <w:tcBorders>
              <w:top w:val="nil"/>
              <w:left w:val="nil"/>
              <w:bottom w:val="single" w:sz="4" w:space="0" w:color="000000"/>
              <w:right w:val="single" w:sz="4" w:space="0" w:color="000000"/>
            </w:tcBorders>
            <w:shd w:val="clear" w:color="auto" w:fill="auto"/>
            <w:noWrap/>
            <w:vAlign w:val="center"/>
            <w:hideMark/>
          </w:tcPr>
          <w:p w14:paraId="378CCD8D" w14:textId="106EEBE3"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 </w:t>
            </w:r>
          </w:p>
        </w:tc>
        <w:tc>
          <w:tcPr>
            <w:tcW w:w="930" w:type="pct"/>
            <w:tcBorders>
              <w:top w:val="nil"/>
              <w:left w:val="nil"/>
              <w:bottom w:val="single" w:sz="4" w:space="0" w:color="000000"/>
              <w:right w:val="single" w:sz="4" w:space="0" w:color="000000"/>
            </w:tcBorders>
            <w:shd w:val="clear" w:color="auto" w:fill="auto"/>
            <w:noWrap/>
            <w:vAlign w:val="center"/>
            <w:hideMark/>
          </w:tcPr>
          <w:p w14:paraId="2FB676E9" w14:textId="2DB28AFC" w:rsidR="00EE75CE" w:rsidRPr="00EE75CE" w:rsidRDefault="00EE75CE" w:rsidP="00EE75CE">
            <w:pPr>
              <w:spacing w:after="0" w:line="240" w:lineRule="auto"/>
              <w:ind w:right="57"/>
              <w:contextualSpacing/>
              <w:jc w:val="right"/>
              <w:rPr>
                <w:rFonts w:ascii="Arial" w:hAnsi="Arial" w:cs="Arial"/>
                <w:i/>
                <w:iCs/>
                <w:sz w:val="20"/>
                <w:szCs w:val="20"/>
              </w:rPr>
            </w:pPr>
            <w:r w:rsidRPr="00EE75CE">
              <w:rPr>
                <w:rFonts w:ascii="Arial" w:hAnsi="Arial" w:cs="Arial"/>
                <w:i/>
                <w:iCs/>
                <w:sz w:val="20"/>
                <w:szCs w:val="20"/>
              </w:rPr>
              <w:t xml:space="preserve"> 1,360,713.26 </w:t>
            </w:r>
          </w:p>
        </w:tc>
      </w:tr>
    </w:tbl>
    <w:p w14:paraId="5D764779" w14:textId="4ED6FF65" w:rsidR="00120BBE" w:rsidRDefault="004F073E" w:rsidP="00EE75CE">
      <w:pPr>
        <w:spacing w:after="0" w:line="240" w:lineRule="auto"/>
        <w:ind w:left="360"/>
        <w:contextualSpacing/>
        <w:jc w:val="right"/>
        <w:rPr>
          <w:rFonts w:ascii="Arial" w:eastAsia="Arial" w:hAnsi="Arial" w:cs="Arial"/>
          <w:i/>
          <w:color w:val="0070C0"/>
          <w:sz w:val="16"/>
          <w:szCs w:val="16"/>
        </w:rPr>
      </w:pPr>
      <w:r>
        <w:rPr>
          <w:rFonts w:ascii="Arial" w:eastAsia="Arial" w:hAnsi="Arial" w:cs="Arial"/>
          <w:i/>
          <w:color w:val="0070C0"/>
          <w:sz w:val="16"/>
          <w:szCs w:val="16"/>
        </w:rPr>
        <w:t>S</w:t>
      </w:r>
      <w:r w:rsidR="00EE75CE">
        <w:rPr>
          <w:rFonts w:ascii="Arial" w:eastAsia="Arial" w:hAnsi="Arial" w:cs="Arial"/>
          <w:i/>
          <w:color w:val="0070C0"/>
          <w:sz w:val="16"/>
          <w:szCs w:val="16"/>
        </w:rPr>
        <w:t>ource: DSWD-Field Offices</w:t>
      </w:r>
    </w:p>
    <w:p w14:paraId="2910A441" w14:textId="77777777" w:rsidR="00EE75CE" w:rsidRPr="00EE75CE" w:rsidRDefault="00EE75CE" w:rsidP="00EE75CE">
      <w:pPr>
        <w:spacing w:after="0" w:line="240" w:lineRule="auto"/>
        <w:ind w:left="360"/>
        <w:contextualSpacing/>
        <w:jc w:val="right"/>
        <w:rPr>
          <w:rFonts w:ascii="Arial" w:eastAsia="Arial" w:hAnsi="Arial" w:cs="Arial"/>
          <w:i/>
          <w:color w:val="0070C0"/>
          <w:sz w:val="16"/>
          <w:szCs w:val="16"/>
        </w:rPr>
      </w:pPr>
    </w:p>
    <w:p w14:paraId="7F063611" w14:textId="7451F7EF" w:rsidR="0009444A" w:rsidRDefault="00EE75CE" w:rsidP="0009444A">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lastRenderedPageBreak/>
        <w:drawing>
          <wp:anchor distT="0" distB="0" distL="114300" distR="114300" simplePos="0" relativeHeight="251659264" behindDoc="0" locked="0" layoutInCell="1" allowOverlap="1" wp14:anchorId="6F39F4A1" wp14:editId="770DFC7B">
            <wp:simplePos x="0" y="0"/>
            <wp:positionH relativeFrom="column">
              <wp:posOffset>140970</wp:posOffset>
            </wp:positionH>
            <wp:positionV relativeFrom="paragraph">
              <wp:posOffset>263525</wp:posOffset>
            </wp:positionV>
            <wp:extent cx="5966460" cy="421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TE BASEMAP_0602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6460" cy="4217670"/>
                    </a:xfrm>
                    <a:prstGeom prst="rect">
                      <a:avLst/>
                    </a:prstGeom>
                  </pic:spPr>
                </pic:pic>
              </a:graphicData>
            </a:graphic>
            <wp14:sizeRelH relativeFrom="page">
              <wp14:pctWidth>0</wp14:pctWidth>
            </wp14:sizeRelH>
            <wp14:sizeRelV relativeFrom="page">
              <wp14:pctHeight>0</wp14:pctHeight>
            </wp14:sizeRelV>
          </wp:anchor>
        </w:drawing>
      </w:r>
      <w:r w:rsidR="0009444A" w:rsidRPr="00494BC0">
        <w:rPr>
          <w:rFonts w:ascii="Arial" w:hAnsi="Arial" w:cs="Arial"/>
          <w:b/>
          <w:color w:val="002060"/>
          <w:sz w:val="28"/>
          <w:szCs w:val="28"/>
        </w:rPr>
        <w:t>DSWD DISASTER RESPONSE INFORMATION</w:t>
      </w:r>
    </w:p>
    <w:p w14:paraId="027F4932" w14:textId="4B0E0D93"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6EE0901B"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5" w:name="_Contact_Information"/>
      <w:bookmarkEnd w:id="5"/>
    </w:p>
    <w:p w14:paraId="56DB8026" w14:textId="7D04D735"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3100D2B3"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41327148" w:rsidR="00376584" w:rsidRPr="003D1351" w:rsidRDefault="00AA41CD"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Pr>
                <w:rFonts w:ascii="Arial" w:eastAsia="Arial" w:hAnsi="Arial" w:cs="Arial"/>
                <w:color w:val="auto"/>
                <w:sz w:val="20"/>
                <w:szCs w:val="24"/>
              </w:rPr>
              <w:t>0</w:t>
            </w:r>
            <w:r w:rsidR="00CF18B3">
              <w:rPr>
                <w:rFonts w:ascii="Arial" w:eastAsia="Arial" w:hAnsi="Arial" w:cs="Arial"/>
                <w:color w:val="auto"/>
                <w:sz w:val="20"/>
                <w:szCs w:val="24"/>
              </w:rPr>
              <w:t>4</w:t>
            </w:r>
            <w:r w:rsidR="00DE608F" w:rsidRPr="003D1351">
              <w:rPr>
                <w:rFonts w:ascii="Arial" w:eastAsia="Arial" w:hAnsi="Arial" w:cs="Arial"/>
                <w:color w:val="auto"/>
                <w:sz w:val="20"/>
                <w:szCs w:val="24"/>
              </w:rPr>
              <w:t xml:space="preserve"> June</w:t>
            </w:r>
            <w:r w:rsidR="00FA07B1" w:rsidRPr="003D1351">
              <w:rPr>
                <w:rFonts w:ascii="Arial" w:eastAsia="Arial" w:hAnsi="Arial" w:cs="Arial"/>
                <w:color w:val="auto"/>
                <w:sz w:val="20"/>
                <w:szCs w:val="24"/>
              </w:rPr>
              <w:t xml:space="preserve"> </w:t>
            </w:r>
            <w:r w:rsidR="00944BA6" w:rsidRPr="003D1351">
              <w:rPr>
                <w:rFonts w:ascii="Arial" w:eastAsia="Arial" w:hAnsi="Arial" w:cs="Arial"/>
                <w:color w:val="auto"/>
                <w:sz w:val="20"/>
                <w:szCs w:val="24"/>
              </w:rPr>
              <w:t>202</w:t>
            </w:r>
            <w:r w:rsidR="007815CF" w:rsidRPr="003D1351">
              <w:rPr>
                <w:rFonts w:ascii="Arial" w:eastAsia="Arial" w:hAnsi="Arial" w:cs="Arial"/>
                <w:color w:val="auto"/>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0703C2A3" w:rsidR="004E2117" w:rsidRPr="003D1351" w:rsidRDefault="004E2117"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The Disaster Response Management Bureau (DRMB) is closely coordinating with the concerned field offices for significant reports on the status of affected families, assistance, and relief efforts.</w:t>
            </w:r>
          </w:p>
        </w:tc>
      </w:tr>
    </w:tbl>
    <w:p w14:paraId="49AD5BF8" w14:textId="77777777"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2B76294" w14:textId="65BEE374" w:rsidR="00315F2A" w:rsidRDefault="00315F2A" w:rsidP="00315F2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NCR</w:t>
      </w:r>
    </w:p>
    <w:tbl>
      <w:tblPr>
        <w:tblW w:w="5000" w:type="pct"/>
        <w:tblLook w:val="0400" w:firstRow="0" w:lastRow="0" w:firstColumn="0" w:lastColumn="0" w:noHBand="0" w:noVBand="1"/>
      </w:tblPr>
      <w:tblGrid>
        <w:gridCol w:w="1554"/>
        <w:gridCol w:w="8358"/>
      </w:tblGrid>
      <w:tr w:rsidR="00315F2A" w:rsidRPr="00D717CF" w14:paraId="4C6DB81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DB7DB" w14:textId="77777777"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34293" w14:textId="17FCA76A"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15F2A" w:rsidRPr="00D704EF" w14:paraId="0EE65E81"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87DA" w14:textId="7A09BFA4" w:rsidR="00315F2A" w:rsidRPr="00CF18B3" w:rsidRDefault="00315F2A"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CF18B3">
              <w:rPr>
                <w:rFonts w:ascii="Arial" w:eastAsia="Arial" w:hAnsi="Arial" w:cs="Arial"/>
                <w:color w:val="auto"/>
                <w:sz w:val="20"/>
                <w:szCs w:val="24"/>
              </w:rPr>
              <w:t>0</w:t>
            </w:r>
            <w:r w:rsidR="005E6D05" w:rsidRPr="00CF18B3">
              <w:rPr>
                <w:rFonts w:ascii="Arial" w:eastAsia="Arial" w:hAnsi="Arial" w:cs="Arial"/>
                <w:color w:val="auto"/>
                <w:sz w:val="20"/>
                <w:szCs w:val="24"/>
              </w:rPr>
              <w:t>2</w:t>
            </w:r>
            <w:r w:rsidRPr="00CF18B3">
              <w:rPr>
                <w:rFonts w:ascii="Arial" w:eastAsia="Arial" w:hAnsi="Arial" w:cs="Arial"/>
                <w:color w:val="auto"/>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1C8F0" w14:textId="16191EEE" w:rsidR="00315F2A" w:rsidRPr="00CF18B3" w:rsidRDefault="00315F2A"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DSWD-FO NCR </w:t>
            </w:r>
            <w:r w:rsidR="005E6D05" w:rsidRPr="00CF18B3">
              <w:rPr>
                <w:rFonts w:ascii="Arial" w:eastAsia="Arial" w:hAnsi="Arial" w:cs="Arial"/>
                <w:color w:val="auto"/>
                <w:sz w:val="20"/>
                <w:szCs w:val="24"/>
              </w:rPr>
              <w:t xml:space="preserve">submitted their </w:t>
            </w:r>
            <w:r w:rsidR="005E6D05" w:rsidRPr="00CF18B3">
              <w:rPr>
                <w:rFonts w:ascii="Arial" w:eastAsia="Arial" w:hAnsi="Arial" w:cs="Arial"/>
                <w:b/>
                <w:color w:val="auto"/>
                <w:sz w:val="20"/>
                <w:szCs w:val="24"/>
              </w:rPr>
              <w:t>terminal report</w:t>
            </w:r>
            <w:r w:rsidR="005E6D05" w:rsidRPr="00CF18B3">
              <w:rPr>
                <w:rFonts w:ascii="Arial" w:eastAsia="Arial" w:hAnsi="Arial" w:cs="Arial"/>
                <w:color w:val="auto"/>
                <w:sz w:val="20"/>
                <w:szCs w:val="24"/>
              </w:rPr>
              <w:t>.</w:t>
            </w:r>
          </w:p>
        </w:tc>
      </w:tr>
    </w:tbl>
    <w:p w14:paraId="4E00A410" w14:textId="77777777" w:rsidR="00315F2A" w:rsidRDefault="00315F2A"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A75D1C" w14:textId="24AED2CF"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DE608F" w:rsidRPr="00D717CF" w14:paraId="43C5D5D7"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ABD756"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0C1C1"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E608F" w:rsidRPr="00D704EF" w14:paraId="004A76E3"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972F3" w14:textId="2A4555D8" w:rsidR="00DE608F" w:rsidRPr="00DA7AF7" w:rsidRDefault="00DA7AF7" w:rsidP="00DA7AF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A7AF7">
              <w:rPr>
                <w:rFonts w:ascii="Arial" w:eastAsia="Arial" w:hAnsi="Arial" w:cs="Arial"/>
                <w:color w:val="0070C0"/>
                <w:sz w:val="20"/>
                <w:szCs w:val="24"/>
              </w:rPr>
              <w:t>03 June</w:t>
            </w:r>
            <w:r w:rsidR="00DE608F" w:rsidRPr="00DA7AF7">
              <w:rPr>
                <w:rFonts w:ascii="Arial" w:eastAsia="Arial" w:hAnsi="Arial" w:cs="Arial"/>
                <w:color w:val="0070C0"/>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B65FA" w14:textId="498D077F" w:rsidR="00DA7AF7" w:rsidRPr="00DA7AF7"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7AF7">
              <w:rPr>
                <w:rFonts w:ascii="Arial" w:eastAsia="Arial" w:hAnsi="Arial" w:cs="Arial"/>
                <w:color w:val="0070C0"/>
                <w:sz w:val="20"/>
                <w:szCs w:val="24"/>
              </w:rPr>
              <w:t>DSWD-</w:t>
            </w:r>
            <w:r>
              <w:rPr>
                <w:rFonts w:ascii="Arial" w:eastAsia="Arial" w:hAnsi="Arial" w:cs="Arial"/>
                <w:color w:val="0070C0"/>
                <w:sz w:val="20"/>
                <w:szCs w:val="24"/>
              </w:rPr>
              <w:t>F</w:t>
            </w:r>
            <w:r w:rsidRPr="00DA7AF7">
              <w:rPr>
                <w:rFonts w:ascii="Arial" w:eastAsia="Arial" w:hAnsi="Arial" w:cs="Arial"/>
                <w:color w:val="0070C0"/>
                <w:sz w:val="20"/>
                <w:szCs w:val="24"/>
              </w:rPr>
              <w:t>O CAR ensures above 1,000 prepositioning of FFPs to satellite warehouses in the 6 Provinces of CAR.</w:t>
            </w:r>
          </w:p>
          <w:p w14:paraId="2A19BE41" w14:textId="7845AFEF" w:rsidR="00DE608F" w:rsidRPr="00DA7AF7" w:rsidRDefault="00DE608F"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A7AF7">
              <w:rPr>
                <w:rFonts w:ascii="Arial" w:eastAsia="Arial" w:hAnsi="Arial" w:cs="Arial"/>
                <w:color w:val="auto"/>
                <w:sz w:val="20"/>
                <w:szCs w:val="24"/>
              </w:rPr>
              <w:t>DSWD-FO CAR is on standby for the possible effects of the weather disturbance.</w:t>
            </w:r>
          </w:p>
          <w:p w14:paraId="70E105B3" w14:textId="7777777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is closely monitoring the weather updates and information.</w:t>
            </w:r>
          </w:p>
          <w:p w14:paraId="5D726377" w14:textId="7777777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ensures availability of food and non-food items for resource augmentation as the need arises.</w:t>
            </w:r>
          </w:p>
          <w:p w14:paraId="5AAB7F96" w14:textId="1FB41CC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DRR Focal persons in close coordination with LDRRMOs and MSWDOs for weather reports and updates.</w:t>
            </w:r>
          </w:p>
        </w:tc>
      </w:tr>
    </w:tbl>
    <w:p w14:paraId="289371EC" w14:textId="77777777" w:rsidR="00EE75CE" w:rsidRDefault="00EE75CE" w:rsidP="00DA7A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1E0A7" w14:textId="25257202" w:rsidR="00DA7AF7" w:rsidRDefault="00DA7AF7" w:rsidP="00DA7A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DA7AF7" w:rsidRPr="00D717CF" w14:paraId="55A32268" w14:textId="77777777" w:rsidTr="006F72E8">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45411" w14:textId="77777777" w:rsidR="00DA7AF7" w:rsidRPr="00D717CF" w:rsidRDefault="00DA7AF7" w:rsidP="006F72E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9CB25" w14:textId="77777777" w:rsidR="00DA7AF7" w:rsidRPr="00D717CF" w:rsidRDefault="00DA7AF7" w:rsidP="006F72E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A7AF7" w:rsidRPr="00D704EF" w14:paraId="6B995BEF" w14:textId="77777777" w:rsidTr="006F72E8">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6BD30F" w14:textId="4B0F7C3F" w:rsidR="00DA7AF7" w:rsidRPr="00DA7AF7" w:rsidRDefault="00DA7AF7" w:rsidP="00DA7AF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03 </w:t>
            </w:r>
            <w:r w:rsidRPr="00DA7AF7">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B13F8" w14:textId="77777777" w:rsidR="00DA7AF7" w:rsidRPr="00DA7AF7"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7AF7">
              <w:rPr>
                <w:rFonts w:ascii="Arial" w:eastAsia="Arial" w:hAnsi="Arial" w:cs="Arial"/>
                <w:color w:val="0070C0"/>
                <w:sz w:val="20"/>
                <w:szCs w:val="24"/>
              </w:rPr>
              <w:t xml:space="preserve">DSWD-FO I is closely monitoring the movement of Tropical Storm. DANTE" through the Department of Science and Technology - Philippine Atmospheric, Geophysical and </w:t>
            </w:r>
            <w:r w:rsidRPr="00DA7AF7">
              <w:rPr>
                <w:rFonts w:ascii="Arial" w:eastAsia="Arial" w:hAnsi="Arial" w:cs="Arial"/>
                <w:color w:val="0070C0"/>
                <w:sz w:val="20"/>
                <w:szCs w:val="24"/>
              </w:rPr>
              <w:lastRenderedPageBreak/>
              <w:t>Astronomical Services Administration (DOST - PAGASA) and in close coordination with the Regional Disaster Risk Reduction and ftlanagement Council 1 (RDRRIVICI). Likewise, Provincial Operations Offices (POOs) are in close coordination with the different Provincial/CityiMunicipal Disaster Risk Reduction and Management Councils (P/C/MDRRMCs) and Provincial lCityl ltlunicipality Social Welfare and Development Offices (PlCihISWDOs) to monitor the adverse effects that might be brought by the weather disturbance.</w:t>
            </w:r>
          </w:p>
          <w:p w14:paraId="398CDA24" w14:textId="1BD8EC31" w:rsidR="00DA7AF7" w:rsidRPr="00DA7AF7"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7AF7">
              <w:rPr>
                <w:rFonts w:ascii="Arial" w:eastAsia="Arial" w:hAnsi="Arial" w:cs="Arial"/>
                <w:color w:val="0070C0"/>
                <w:sz w:val="20"/>
                <w:szCs w:val="24"/>
              </w:rPr>
              <w:t>DSWD-FO I lncident Management Team (ltUT) is still activated and on duty while other DSWD staff are on standby for possible augmentation. Likewise, the Field Office ensures availability and readiness of resources.</w:t>
            </w:r>
          </w:p>
        </w:tc>
      </w:tr>
    </w:tbl>
    <w:p w14:paraId="74F6673D" w14:textId="77777777" w:rsidR="00DA7AF7" w:rsidRDefault="00DA7AF7" w:rsidP="00144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33F5DFA" w14:textId="598F993C" w:rsidR="0014449B" w:rsidRDefault="0014449B" w:rsidP="00144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554"/>
        <w:gridCol w:w="8358"/>
      </w:tblGrid>
      <w:tr w:rsidR="0014449B" w:rsidRPr="00D717CF" w14:paraId="6D58BD7C" w14:textId="77777777" w:rsidTr="00BF203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4FA32" w14:textId="77777777" w:rsidR="0014449B" w:rsidRPr="00D717CF" w:rsidRDefault="0014449B" w:rsidP="00BF203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EF062" w14:textId="77777777" w:rsidR="0014449B" w:rsidRPr="00D717CF" w:rsidRDefault="0014449B" w:rsidP="00BF203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4449B" w:rsidRPr="00D704EF" w14:paraId="0AFF47C3" w14:textId="77777777" w:rsidTr="00BF203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A3A35" w14:textId="26BB5DC8" w:rsidR="0014449B" w:rsidRPr="00B7080C" w:rsidRDefault="003266AE" w:rsidP="00B708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Pr>
                <w:rFonts w:ascii="Arial" w:eastAsia="Arial" w:hAnsi="Arial" w:cs="Arial"/>
                <w:color w:val="0070C0"/>
                <w:sz w:val="20"/>
                <w:szCs w:val="24"/>
              </w:rPr>
              <w:t>04</w:t>
            </w:r>
            <w:r w:rsidR="00B7080C">
              <w:rPr>
                <w:rFonts w:ascii="Arial" w:eastAsia="Arial" w:hAnsi="Arial" w:cs="Arial"/>
                <w:color w:val="0070C0"/>
                <w:sz w:val="20"/>
                <w:szCs w:val="24"/>
              </w:rPr>
              <w:t xml:space="preserve"> </w:t>
            </w:r>
            <w:r w:rsidR="0014449B" w:rsidRPr="00B7080C">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19649" w14:textId="310661CA" w:rsidR="0014449B" w:rsidRPr="003266AE" w:rsidRDefault="003266AE" w:rsidP="003266A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III submitted their </w:t>
            </w:r>
            <w:r w:rsidRPr="003266AE">
              <w:rPr>
                <w:rFonts w:ascii="Arial" w:eastAsia="Arial" w:hAnsi="Arial" w:cs="Arial"/>
                <w:b/>
                <w:color w:val="0070C0"/>
                <w:sz w:val="20"/>
                <w:szCs w:val="24"/>
              </w:rPr>
              <w:t>terminal report.</w:t>
            </w:r>
          </w:p>
        </w:tc>
      </w:tr>
    </w:tbl>
    <w:p w14:paraId="21A8A7EA" w14:textId="77777777" w:rsidR="0014449B" w:rsidRDefault="0014449B"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7A32DE" w14:textId="6BFB4590"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554"/>
        <w:gridCol w:w="8358"/>
      </w:tblGrid>
      <w:tr w:rsidR="000635CA" w:rsidRPr="00D717CF" w14:paraId="75F99BFE"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E396D"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DEF13"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635CA" w:rsidRPr="00D704EF" w14:paraId="23453D0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2554A" w14:textId="6767B018" w:rsidR="000635CA" w:rsidRPr="000E34C2" w:rsidRDefault="000E34C2" w:rsidP="000E34C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0E34C2">
              <w:rPr>
                <w:rFonts w:ascii="Arial" w:eastAsia="Arial" w:hAnsi="Arial" w:cs="Arial"/>
                <w:color w:val="0070C0"/>
                <w:sz w:val="20"/>
                <w:szCs w:val="24"/>
              </w:rPr>
              <w:t xml:space="preserve">03 </w:t>
            </w:r>
            <w:r w:rsidR="000635CA" w:rsidRPr="000E34C2">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605F" w14:textId="77777777" w:rsidR="00B66F54" w:rsidRPr="000E34C2" w:rsidRDefault="000635CA" w:rsidP="00B66F5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Emergency Operations Center (EOC) has been placed on heightened alert status to monitor the possible effects of Tropical Cyclone “Dante”.</w:t>
            </w:r>
          </w:p>
          <w:p w14:paraId="05BD030A" w14:textId="77777777" w:rsidR="00B66F54" w:rsidRPr="000E34C2" w:rsidRDefault="00B66F54" w:rsidP="00B66F5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Member of the Regional and Provincial Quick Response Teams (R|QRTs) were advised to be on standby alert status and ready for deployment for the conduct of Rapid Assessment and Needs Analysis (RDANA) should need arises.</w:t>
            </w:r>
          </w:p>
          <w:p w14:paraId="40A00D0B" w14:textId="77777777" w:rsidR="000E34C2" w:rsidRPr="000E34C2" w:rsidRDefault="00B66F54"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through the DRMD requested the LGUs conducting Damage Assessment and Needs Analysis, to provide the DSWD FO IV-A EOC there reports for identification of possible assistance to the affected LGUs.</w:t>
            </w:r>
          </w:p>
          <w:p w14:paraId="29845ECE" w14:textId="77777777"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DRMD stands ready to support and facilitate assistance, if and when requested by Regional Disaster Risk Reduction and Management Council (RDRRMC) IV-A and Local Government Units (LGUs).</w:t>
            </w:r>
          </w:p>
          <w:p w14:paraId="4340C8DF" w14:textId="77777777"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conducted Executive Briefing for Tropical Storm “Dante” to facilitate strategic coordination between members of the Response Cluster that may provide the logistical requirements for the delivery of assistance to the affected LGUs.</w:t>
            </w:r>
          </w:p>
          <w:p w14:paraId="3DC31C5A" w14:textId="77777777"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DRMD is closely coordinating with Local Social Welfare and Development Office (LSWDOs) in affected areas to collect information on the situation and needs on the ground.</w:t>
            </w:r>
          </w:p>
          <w:p w14:paraId="25A15DF2" w14:textId="77777777"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DRMD requested the LGUs with reported damage houses to share their detailed assessment to the Field Office.</w:t>
            </w:r>
          </w:p>
          <w:p w14:paraId="7AA83D51" w14:textId="52418281" w:rsidR="000635CA"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CALABARZON DRMD requested the LGUs to document their Humanitarian Assistance and Disaster Relief (HADR) and conduct After Action Review (AAR) to document their best practices in responding to hydrometeorological hazard during COVID-19 pandemic.</w:t>
            </w:r>
          </w:p>
        </w:tc>
      </w:tr>
    </w:tbl>
    <w:p w14:paraId="08FA50BA" w14:textId="77777777"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8FBED46" w14:textId="2A3C4920"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554"/>
        <w:gridCol w:w="8358"/>
      </w:tblGrid>
      <w:tr w:rsidR="000635CA" w:rsidRPr="00D717CF" w14:paraId="60069F7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A57FF"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E82A4"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5CA" w:rsidRPr="00D704EF" w14:paraId="513F4A6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0D340" w14:textId="4050BB32" w:rsidR="000635CA" w:rsidRPr="00D570A5" w:rsidRDefault="00D570A5" w:rsidP="00D570A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D570A5">
              <w:rPr>
                <w:rFonts w:ascii="Arial" w:eastAsia="Arial" w:hAnsi="Arial" w:cs="Arial"/>
                <w:color w:val="0070C0"/>
                <w:sz w:val="20"/>
                <w:szCs w:val="24"/>
              </w:rPr>
              <w:t xml:space="preserve">04 </w:t>
            </w:r>
            <w:r w:rsidR="0014449B" w:rsidRPr="00D570A5">
              <w:rPr>
                <w:rFonts w:ascii="Arial" w:eastAsia="Arial" w:hAnsi="Arial" w:cs="Arial"/>
                <w:color w:val="0070C0"/>
                <w:sz w:val="20"/>
                <w:szCs w:val="24"/>
              </w:rPr>
              <w:t>June</w:t>
            </w:r>
            <w:r w:rsidR="000635CA" w:rsidRPr="00D570A5">
              <w:rPr>
                <w:rFonts w:ascii="Arial" w:eastAsia="Arial" w:hAnsi="Arial" w:cs="Arial"/>
                <w:color w:val="0070C0"/>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099E0" w14:textId="77777777" w:rsidR="00D570A5" w:rsidRPr="00D570A5"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 xml:space="preserve">A total of </w:t>
            </w:r>
            <w:r w:rsidRPr="00D570A5">
              <w:rPr>
                <w:rFonts w:ascii="Arial" w:eastAsia="Arial" w:hAnsi="Arial" w:cs="Arial"/>
                <w:b/>
                <w:color w:val="0070C0"/>
                <w:sz w:val="20"/>
                <w:szCs w:val="24"/>
              </w:rPr>
              <w:t>125 families</w:t>
            </w:r>
            <w:r w:rsidRPr="00D570A5">
              <w:rPr>
                <w:rFonts w:ascii="Arial" w:eastAsia="Arial" w:hAnsi="Arial" w:cs="Arial"/>
                <w:color w:val="0070C0"/>
                <w:sz w:val="20"/>
                <w:szCs w:val="24"/>
              </w:rPr>
              <w:t xml:space="preserve"> or </w:t>
            </w:r>
            <w:r w:rsidRPr="00D570A5">
              <w:rPr>
                <w:rFonts w:ascii="Arial" w:eastAsia="Arial" w:hAnsi="Arial" w:cs="Arial"/>
                <w:b/>
                <w:color w:val="0070C0"/>
                <w:sz w:val="20"/>
                <w:szCs w:val="24"/>
              </w:rPr>
              <w:t>402 persons</w:t>
            </w:r>
            <w:r w:rsidRPr="00D570A5">
              <w:rPr>
                <w:rFonts w:ascii="Arial" w:eastAsia="Arial" w:hAnsi="Arial" w:cs="Arial"/>
                <w:color w:val="0070C0"/>
                <w:sz w:val="20"/>
                <w:szCs w:val="24"/>
              </w:rPr>
              <w:t xml:space="preserve"> have pre-emptively evacuated in </w:t>
            </w:r>
            <w:r w:rsidRPr="00D570A5">
              <w:rPr>
                <w:rFonts w:ascii="Arial" w:eastAsia="Arial" w:hAnsi="Arial" w:cs="Arial"/>
                <w:b/>
                <w:color w:val="0070C0"/>
                <w:sz w:val="20"/>
                <w:szCs w:val="24"/>
              </w:rPr>
              <w:t>69 evacuation centers</w:t>
            </w:r>
            <w:r w:rsidRPr="00D570A5">
              <w:rPr>
                <w:rFonts w:ascii="Arial" w:eastAsia="Arial" w:hAnsi="Arial" w:cs="Arial"/>
                <w:color w:val="0070C0"/>
                <w:sz w:val="20"/>
                <w:szCs w:val="24"/>
              </w:rPr>
              <w:t xml:space="preserve"> in Region MIMAROPA.</w:t>
            </w:r>
          </w:p>
          <w:p w14:paraId="436EF56B" w14:textId="77777777" w:rsidR="00D570A5" w:rsidRPr="00D570A5"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 xml:space="preserve">All Evacuation Centers from </w:t>
            </w:r>
            <w:r w:rsidR="00D570A5" w:rsidRPr="00D570A5">
              <w:rPr>
                <w:rFonts w:ascii="Arial" w:eastAsia="Arial" w:hAnsi="Arial" w:cs="Arial"/>
                <w:color w:val="0070C0"/>
                <w:sz w:val="20"/>
                <w:szCs w:val="24"/>
              </w:rPr>
              <w:t xml:space="preserve">the Provinces of Marinduque, </w:t>
            </w:r>
            <w:r w:rsidRPr="00D570A5">
              <w:rPr>
                <w:rFonts w:ascii="Arial" w:eastAsia="Arial" w:hAnsi="Arial" w:cs="Arial"/>
                <w:color w:val="0070C0"/>
                <w:sz w:val="20"/>
                <w:szCs w:val="24"/>
              </w:rPr>
              <w:t>Romblon</w:t>
            </w:r>
            <w:r w:rsidR="00D570A5" w:rsidRPr="00D570A5">
              <w:rPr>
                <w:rFonts w:ascii="Arial" w:eastAsia="Arial" w:hAnsi="Arial" w:cs="Arial"/>
                <w:color w:val="0070C0"/>
                <w:sz w:val="20"/>
                <w:szCs w:val="24"/>
              </w:rPr>
              <w:t xml:space="preserve"> and Occidental Mindoro</w:t>
            </w:r>
            <w:r w:rsidRPr="00D570A5">
              <w:rPr>
                <w:rFonts w:ascii="Arial" w:eastAsia="Arial" w:hAnsi="Arial" w:cs="Arial"/>
                <w:color w:val="0070C0"/>
                <w:sz w:val="20"/>
                <w:szCs w:val="24"/>
              </w:rPr>
              <w:t xml:space="preserve"> were already closed.</w:t>
            </w:r>
          </w:p>
          <w:p w14:paraId="53083780" w14:textId="4CFA8FE4" w:rsidR="00BF2031" w:rsidRPr="00D570A5"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54 out of 92 total number of activated evacuation center are private houses whose owners pledged/committed to utilize their houses as temporary shelter during disaster phase and tied up with BLGU thru a forged MOU/MOA.</w:t>
            </w:r>
          </w:p>
          <w:p w14:paraId="513B2F62" w14:textId="77777777" w:rsidR="00D570A5" w:rsidRPr="00D570A5"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The</w:t>
            </w:r>
            <w:r w:rsidR="0014449B" w:rsidRPr="00D570A5">
              <w:rPr>
                <w:rFonts w:ascii="Arial" w:eastAsia="Arial" w:hAnsi="Arial" w:cs="Arial"/>
                <w:color w:val="0070C0"/>
                <w:sz w:val="20"/>
                <w:szCs w:val="24"/>
              </w:rPr>
              <w:t xml:space="preserve"> Disaster Response Management Division and SWADT offices have not yet received any letter-request from the LGUs for relief au</w:t>
            </w:r>
            <w:r w:rsidRPr="00D570A5">
              <w:rPr>
                <w:rFonts w:ascii="Arial" w:eastAsia="Arial" w:hAnsi="Arial" w:cs="Arial"/>
                <w:color w:val="0070C0"/>
                <w:sz w:val="20"/>
                <w:szCs w:val="24"/>
              </w:rPr>
              <w:t>gmentation to affected populace.</w:t>
            </w:r>
          </w:p>
          <w:p w14:paraId="3B0F8A09" w14:textId="77777777" w:rsidR="00D570A5" w:rsidRPr="00D570A5"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With ongoing validation of final figure and close coordination with LGUs regarding their rehabilitation plan for inclusion to terminal report.</w:t>
            </w:r>
          </w:p>
          <w:p w14:paraId="16157BE9" w14:textId="6C767B06" w:rsidR="00D570A5" w:rsidRPr="00D570A5"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570A5">
              <w:rPr>
                <w:rFonts w:ascii="Arial" w:eastAsia="Arial" w:hAnsi="Arial" w:cs="Arial"/>
                <w:color w:val="0070C0"/>
                <w:sz w:val="20"/>
                <w:szCs w:val="24"/>
              </w:rPr>
              <w:t>With this progress, the DSWD FO MIMAROPA is now deactivating its Emergency Operation Center. However, the DRMD and its Provincial staff are still monitoring the situation and eventualities on the affected Provinces and populace.</w:t>
            </w:r>
          </w:p>
        </w:tc>
      </w:tr>
    </w:tbl>
    <w:p w14:paraId="3588E417" w14:textId="241C3738"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GoBack"/>
      <w:bookmarkEnd w:id="6"/>
      <w:r>
        <w:rPr>
          <w:rFonts w:ascii="Arial" w:eastAsia="Arial" w:hAnsi="Arial" w:cs="Arial"/>
          <w:b/>
          <w:sz w:val="24"/>
          <w:szCs w:val="24"/>
        </w:rPr>
        <w:lastRenderedPageBreak/>
        <w:t>DSWD-FO V</w:t>
      </w:r>
    </w:p>
    <w:tbl>
      <w:tblPr>
        <w:tblW w:w="5000" w:type="pct"/>
        <w:tblLook w:val="0400" w:firstRow="0" w:lastRow="0" w:firstColumn="0" w:lastColumn="0" w:noHBand="0" w:noVBand="1"/>
      </w:tblPr>
      <w:tblGrid>
        <w:gridCol w:w="1554"/>
        <w:gridCol w:w="8358"/>
      </w:tblGrid>
      <w:tr w:rsidR="005237A1" w:rsidRPr="00D717CF" w14:paraId="7E6EEA59"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3200B"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13019"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5237A1" w:rsidRPr="00D704EF" w14:paraId="2298574F"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14C2D" w14:textId="7B8421C3" w:rsidR="005237A1" w:rsidRPr="00CF18B3" w:rsidRDefault="002604D4"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BF2031">
              <w:rPr>
                <w:rFonts w:ascii="Arial" w:eastAsia="Arial" w:hAnsi="Arial" w:cs="Arial"/>
                <w:color w:val="0070C0"/>
                <w:sz w:val="20"/>
                <w:szCs w:val="24"/>
              </w:rPr>
              <w:t>0</w:t>
            </w:r>
            <w:r w:rsidR="00BF2031" w:rsidRPr="00BF2031">
              <w:rPr>
                <w:rFonts w:ascii="Arial" w:eastAsia="Arial" w:hAnsi="Arial" w:cs="Arial"/>
                <w:color w:val="0070C0"/>
                <w:sz w:val="20"/>
                <w:szCs w:val="24"/>
              </w:rPr>
              <w:t>4</w:t>
            </w:r>
            <w:r w:rsidRPr="00BF2031">
              <w:rPr>
                <w:rFonts w:ascii="Arial" w:eastAsia="Arial" w:hAnsi="Arial" w:cs="Arial"/>
                <w:color w:val="0070C0"/>
                <w:sz w:val="20"/>
                <w:szCs w:val="24"/>
              </w:rPr>
              <w:t xml:space="preserve"> </w:t>
            </w:r>
            <w:r w:rsidR="005237A1" w:rsidRPr="00BF2031">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ADCDB" w14:textId="418C0638" w:rsidR="006A647E" w:rsidRPr="00B7080C" w:rsidRDefault="00B7080C" w:rsidP="001444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7080C">
              <w:rPr>
                <w:rFonts w:ascii="Arial" w:eastAsia="Arial" w:hAnsi="Arial" w:cs="Arial"/>
                <w:color w:val="0070C0"/>
                <w:sz w:val="20"/>
                <w:szCs w:val="24"/>
              </w:rPr>
              <w:t>A total of</w:t>
            </w:r>
            <w:r w:rsidR="00BF2031" w:rsidRPr="00B7080C">
              <w:rPr>
                <w:rFonts w:ascii="Arial" w:eastAsia="Arial" w:hAnsi="Arial" w:cs="Arial"/>
                <w:color w:val="0070C0"/>
                <w:sz w:val="20"/>
                <w:szCs w:val="24"/>
              </w:rPr>
              <w:t xml:space="preserve"> </w:t>
            </w:r>
            <w:r w:rsidRPr="00B7080C">
              <w:rPr>
                <w:rFonts w:ascii="Arial" w:eastAsia="Arial" w:hAnsi="Arial" w:cs="Arial"/>
                <w:b/>
                <w:color w:val="0070C0"/>
                <w:sz w:val="20"/>
                <w:szCs w:val="24"/>
              </w:rPr>
              <w:t xml:space="preserve">1,073 </w:t>
            </w:r>
            <w:r w:rsidR="002604D4" w:rsidRPr="00B7080C">
              <w:rPr>
                <w:rFonts w:ascii="Arial" w:eastAsia="Arial" w:hAnsi="Arial" w:cs="Arial"/>
                <w:b/>
                <w:color w:val="0070C0"/>
                <w:sz w:val="20"/>
                <w:szCs w:val="24"/>
              </w:rPr>
              <w:t>families</w:t>
            </w:r>
            <w:r w:rsidR="002604D4" w:rsidRPr="00B7080C">
              <w:rPr>
                <w:rFonts w:ascii="Arial" w:eastAsia="Arial" w:hAnsi="Arial" w:cs="Arial"/>
                <w:color w:val="0070C0"/>
                <w:sz w:val="20"/>
                <w:szCs w:val="24"/>
              </w:rPr>
              <w:t xml:space="preserve"> or </w:t>
            </w:r>
            <w:r w:rsidRPr="00B7080C">
              <w:rPr>
                <w:rFonts w:ascii="Arial" w:eastAsia="Arial" w:hAnsi="Arial" w:cs="Arial"/>
                <w:b/>
                <w:color w:val="0070C0"/>
                <w:sz w:val="20"/>
                <w:szCs w:val="24"/>
              </w:rPr>
              <w:t xml:space="preserve">3,945 </w:t>
            </w:r>
            <w:r w:rsidR="002604D4" w:rsidRPr="00B7080C">
              <w:rPr>
                <w:rFonts w:ascii="Arial" w:eastAsia="Arial" w:hAnsi="Arial" w:cs="Arial"/>
                <w:b/>
                <w:color w:val="0070C0"/>
                <w:sz w:val="20"/>
                <w:szCs w:val="24"/>
              </w:rPr>
              <w:t>persons</w:t>
            </w:r>
            <w:r w:rsidR="002604D4" w:rsidRPr="00B7080C">
              <w:rPr>
                <w:rFonts w:ascii="Arial" w:eastAsia="Arial" w:hAnsi="Arial" w:cs="Arial"/>
                <w:color w:val="0070C0"/>
                <w:sz w:val="20"/>
                <w:szCs w:val="24"/>
              </w:rPr>
              <w:t xml:space="preserve"> </w:t>
            </w:r>
            <w:r w:rsidRPr="00B7080C">
              <w:rPr>
                <w:rFonts w:ascii="Arial" w:eastAsia="Arial" w:hAnsi="Arial" w:cs="Arial"/>
                <w:color w:val="0070C0"/>
                <w:sz w:val="20"/>
                <w:szCs w:val="24"/>
              </w:rPr>
              <w:t>took pre-emptive evacuation</w:t>
            </w:r>
            <w:r w:rsidR="002604D4" w:rsidRPr="00B7080C">
              <w:rPr>
                <w:rFonts w:ascii="Arial" w:eastAsia="Arial" w:hAnsi="Arial" w:cs="Arial"/>
                <w:color w:val="0070C0"/>
                <w:sz w:val="20"/>
                <w:szCs w:val="24"/>
              </w:rPr>
              <w:t xml:space="preserve"> in </w:t>
            </w:r>
            <w:r w:rsidR="0014449B" w:rsidRPr="00B7080C">
              <w:rPr>
                <w:rFonts w:ascii="Arial" w:eastAsia="Arial" w:hAnsi="Arial" w:cs="Arial"/>
                <w:b/>
                <w:color w:val="0070C0"/>
                <w:sz w:val="20"/>
                <w:szCs w:val="24"/>
              </w:rPr>
              <w:t>6</w:t>
            </w:r>
            <w:r w:rsidRPr="00B7080C">
              <w:rPr>
                <w:rFonts w:ascii="Arial" w:eastAsia="Arial" w:hAnsi="Arial" w:cs="Arial"/>
                <w:b/>
                <w:color w:val="0070C0"/>
                <w:sz w:val="20"/>
                <w:szCs w:val="24"/>
              </w:rPr>
              <w:t>5</w:t>
            </w:r>
            <w:r w:rsidR="002604D4" w:rsidRPr="00B7080C">
              <w:rPr>
                <w:rFonts w:ascii="Arial" w:eastAsia="Arial" w:hAnsi="Arial" w:cs="Arial"/>
                <w:b/>
                <w:color w:val="0070C0"/>
                <w:sz w:val="20"/>
                <w:szCs w:val="24"/>
              </w:rPr>
              <w:t xml:space="preserve"> evacuation centers</w:t>
            </w:r>
            <w:r w:rsidRPr="00B7080C">
              <w:rPr>
                <w:rFonts w:ascii="Arial" w:eastAsia="Arial" w:hAnsi="Arial" w:cs="Arial"/>
                <w:b/>
                <w:color w:val="0070C0"/>
                <w:sz w:val="20"/>
                <w:szCs w:val="24"/>
              </w:rPr>
              <w:t xml:space="preserve"> (ECs)</w:t>
            </w:r>
            <w:r w:rsidR="002604D4" w:rsidRPr="00B7080C">
              <w:rPr>
                <w:rFonts w:ascii="Arial" w:eastAsia="Arial" w:hAnsi="Arial" w:cs="Arial"/>
                <w:color w:val="0070C0"/>
                <w:sz w:val="20"/>
                <w:szCs w:val="24"/>
              </w:rPr>
              <w:t xml:space="preserve"> </w:t>
            </w:r>
            <w:r w:rsidRPr="00B7080C">
              <w:rPr>
                <w:rFonts w:ascii="Arial" w:eastAsia="Arial" w:hAnsi="Arial" w:cs="Arial"/>
                <w:color w:val="0070C0"/>
                <w:sz w:val="20"/>
                <w:szCs w:val="24"/>
              </w:rPr>
              <w:t xml:space="preserve">in Region V; of which, 38 families are currently staying in six (6) ECs </w:t>
            </w:r>
            <w:r w:rsidR="002604D4" w:rsidRPr="00B7080C">
              <w:rPr>
                <w:rFonts w:ascii="Arial" w:eastAsia="Arial" w:hAnsi="Arial" w:cs="Arial"/>
                <w:color w:val="0070C0"/>
                <w:sz w:val="20"/>
                <w:szCs w:val="24"/>
              </w:rPr>
              <w:t xml:space="preserve">while </w:t>
            </w:r>
            <w:r w:rsidRPr="00B7080C">
              <w:rPr>
                <w:rFonts w:ascii="Arial" w:eastAsia="Arial" w:hAnsi="Arial" w:cs="Arial"/>
                <w:b/>
                <w:color w:val="0070C0"/>
                <w:sz w:val="20"/>
                <w:szCs w:val="24"/>
              </w:rPr>
              <w:t>150</w:t>
            </w:r>
            <w:r w:rsidR="002604D4" w:rsidRPr="00B7080C">
              <w:rPr>
                <w:rFonts w:ascii="Arial" w:eastAsia="Arial" w:hAnsi="Arial" w:cs="Arial"/>
                <w:b/>
                <w:color w:val="0070C0"/>
                <w:sz w:val="20"/>
                <w:szCs w:val="24"/>
              </w:rPr>
              <w:t xml:space="preserve"> families</w:t>
            </w:r>
            <w:r w:rsidR="002604D4" w:rsidRPr="00B7080C">
              <w:rPr>
                <w:rFonts w:ascii="Arial" w:eastAsia="Arial" w:hAnsi="Arial" w:cs="Arial"/>
                <w:color w:val="0070C0"/>
                <w:sz w:val="20"/>
                <w:szCs w:val="24"/>
              </w:rPr>
              <w:t xml:space="preserve"> or </w:t>
            </w:r>
            <w:r w:rsidR="0014449B" w:rsidRPr="00B7080C">
              <w:rPr>
                <w:rFonts w:ascii="Arial" w:eastAsia="Arial" w:hAnsi="Arial" w:cs="Arial"/>
                <w:b/>
                <w:color w:val="0070C0"/>
                <w:sz w:val="20"/>
                <w:szCs w:val="24"/>
              </w:rPr>
              <w:t>5</w:t>
            </w:r>
            <w:r w:rsidRPr="00B7080C">
              <w:rPr>
                <w:rFonts w:ascii="Arial" w:eastAsia="Arial" w:hAnsi="Arial" w:cs="Arial"/>
                <w:b/>
                <w:color w:val="0070C0"/>
                <w:sz w:val="20"/>
                <w:szCs w:val="24"/>
              </w:rPr>
              <w:t>06</w:t>
            </w:r>
            <w:r w:rsidR="002604D4" w:rsidRPr="00B7080C">
              <w:rPr>
                <w:rFonts w:ascii="Arial" w:eastAsia="Arial" w:hAnsi="Arial" w:cs="Arial"/>
                <w:b/>
                <w:color w:val="0070C0"/>
                <w:sz w:val="20"/>
                <w:szCs w:val="24"/>
              </w:rPr>
              <w:t xml:space="preserve"> persons</w:t>
            </w:r>
            <w:r w:rsidR="002604D4" w:rsidRPr="00B7080C">
              <w:rPr>
                <w:rFonts w:ascii="Arial" w:eastAsia="Arial" w:hAnsi="Arial" w:cs="Arial"/>
                <w:color w:val="0070C0"/>
                <w:sz w:val="20"/>
                <w:szCs w:val="24"/>
              </w:rPr>
              <w:t xml:space="preserve"> </w:t>
            </w:r>
            <w:r w:rsidRPr="00B7080C">
              <w:rPr>
                <w:rFonts w:ascii="Arial" w:eastAsia="Arial" w:hAnsi="Arial" w:cs="Arial"/>
                <w:color w:val="0070C0"/>
                <w:sz w:val="20"/>
                <w:szCs w:val="24"/>
              </w:rPr>
              <w:t>are temporarily staying with</w:t>
            </w:r>
            <w:r w:rsidR="002604D4" w:rsidRPr="00B7080C">
              <w:rPr>
                <w:rFonts w:ascii="Arial" w:eastAsia="Arial" w:hAnsi="Arial" w:cs="Arial"/>
                <w:color w:val="0070C0"/>
                <w:sz w:val="20"/>
                <w:szCs w:val="24"/>
              </w:rPr>
              <w:t xml:space="preserve"> their </w:t>
            </w:r>
            <w:r w:rsidRPr="00B7080C">
              <w:rPr>
                <w:rFonts w:ascii="Arial" w:eastAsia="Arial" w:hAnsi="Arial" w:cs="Arial"/>
                <w:color w:val="0070C0"/>
                <w:sz w:val="20"/>
                <w:szCs w:val="24"/>
              </w:rPr>
              <w:t>relatives/and or friends</w:t>
            </w:r>
            <w:r w:rsidR="002604D4" w:rsidRPr="00B7080C">
              <w:rPr>
                <w:rFonts w:ascii="Arial" w:eastAsia="Arial" w:hAnsi="Arial" w:cs="Arial"/>
                <w:color w:val="0070C0"/>
                <w:sz w:val="20"/>
                <w:szCs w:val="24"/>
              </w:rPr>
              <w:t xml:space="preserve">. </w:t>
            </w:r>
          </w:p>
          <w:p w14:paraId="06E75562" w14:textId="226431C3" w:rsidR="002604D4" w:rsidRPr="00B7080C" w:rsidRDefault="002604D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7080C">
              <w:rPr>
                <w:rFonts w:ascii="Arial" w:eastAsia="Arial" w:hAnsi="Arial" w:cs="Arial"/>
                <w:color w:val="auto"/>
                <w:sz w:val="20"/>
                <w:szCs w:val="24"/>
              </w:rPr>
              <w:t>DRMD team are activated and are now on duty at DSWD 5 Operation Center.</w:t>
            </w:r>
          </w:p>
          <w:p w14:paraId="02BF0A0D" w14:textId="77777777" w:rsidR="002604D4" w:rsidRPr="00B7080C" w:rsidRDefault="0009192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7080C">
              <w:rPr>
                <w:rFonts w:ascii="Arial" w:eastAsia="Arial" w:hAnsi="Arial" w:cs="Arial"/>
                <w:color w:val="auto"/>
                <w:sz w:val="20"/>
                <w:szCs w:val="24"/>
              </w:rPr>
              <w:t xml:space="preserve">Resource Operation Section ensures the availability of family food packs and non-food items, as need arises. </w:t>
            </w:r>
          </w:p>
          <w:p w14:paraId="48428E83" w14:textId="77777777" w:rsidR="00B7080C" w:rsidRDefault="00091924" w:rsidP="00B708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7080C">
              <w:rPr>
                <w:rFonts w:ascii="Arial" w:eastAsia="Arial" w:hAnsi="Arial" w:cs="Arial"/>
                <w:color w:val="auto"/>
                <w:sz w:val="20"/>
                <w:szCs w:val="24"/>
              </w:rPr>
              <w:t>DSWD-FO V Quick R</w:t>
            </w:r>
            <w:r w:rsidR="002604D4" w:rsidRPr="00B7080C">
              <w:rPr>
                <w:rFonts w:ascii="Arial" w:eastAsia="Arial" w:hAnsi="Arial" w:cs="Arial"/>
                <w:color w:val="auto"/>
                <w:sz w:val="20"/>
                <w:szCs w:val="24"/>
              </w:rPr>
              <w:t>esponse Team (QRTs) are alerted ready for augmentation.</w:t>
            </w:r>
          </w:p>
          <w:p w14:paraId="6BF49F83" w14:textId="3909CE77" w:rsidR="005237A1" w:rsidRPr="00B7080C" w:rsidRDefault="00091924" w:rsidP="00B708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7080C">
              <w:rPr>
                <w:rFonts w:ascii="Arial" w:eastAsia="Arial" w:hAnsi="Arial" w:cs="Arial"/>
                <w:color w:val="auto"/>
                <w:sz w:val="20"/>
                <w:szCs w:val="24"/>
              </w:rPr>
              <w:t>PAT and MAT members in the six (6) provinces are activated and instructed to coordinate with the P/MDRRMOs and C/MSWDOs for weather reports and updates.</w:t>
            </w:r>
          </w:p>
        </w:tc>
      </w:tr>
    </w:tbl>
    <w:p w14:paraId="4D354825" w14:textId="77777777" w:rsidR="00CF18B3" w:rsidRDefault="00CF18B3"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959FFC" w14:textId="0DDF5E67" w:rsidR="00045AC1" w:rsidRDefault="00045AC1"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45AC1" w:rsidRPr="00D717CF" w14:paraId="3611310A"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75B4B"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6106F"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45AC1" w:rsidRPr="00D704EF" w14:paraId="7FE2C04D"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327BF" w14:textId="1ED3C320" w:rsidR="00045AC1" w:rsidRPr="0014449B" w:rsidRDefault="004E449E"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14449B">
              <w:rPr>
                <w:rFonts w:ascii="Arial" w:eastAsia="Arial" w:hAnsi="Arial" w:cs="Arial"/>
                <w:color w:val="auto"/>
                <w:sz w:val="20"/>
                <w:szCs w:val="24"/>
              </w:rPr>
              <w:t>0</w:t>
            </w:r>
            <w:r w:rsidR="0014449B" w:rsidRPr="0014449B">
              <w:rPr>
                <w:rFonts w:ascii="Arial" w:eastAsia="Arial" w:hAnsi="Arial" w:cs="Arial"/>
                <w:color w:val="auto"/>
                <w:sz w:val="20"/>
                <w:szCs w:val="24"/>
              </w:rPr>
              <w:t>3</w:t>
            </w:r>
            <w:r w:rsidRPr="0014449B">
              <w:rPr>
                <w:rFonts w:ascii="Arial" w:eastAsia="Arial" w:hAnsi="Arial" w:cs="Arial"/>
                <w:color w:val="auto"/>
                <w:sz w:val="20"/>
                <w:szCs w:val="24"/>
              </w:rPr>
              <w:t xml:space="preserve"> </w:t>
            </w:r>
            <w:r w:rsidR="00045AC1" w:rsidRPr="0014449B">
              <w:rPr>
                <w:rFonts w:ascii="Arial" w:eastAsia="Arial" w:hAnsi="Arial" w:cs="Arial"/>
                <w:color w:val="auto"/>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BE506" w14:textId="77777777" w:rsidR="004E449E" w:rsidRPr="0014449B" w:rsidRDefault="004E449E"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DSWD-FO VI i</w:t>
            </w:r>
            <w:r w:rsidR="00045AC1" w:rsidRPr="0014449B">
              <w:rPr>
                <w:rFonts w:ascii="Arial" w:eastAsia="Arial" w:hAnsi="Arial" w:cs="Arial"/>
                <w:color w:val="auto"/>
                <w:sz w:val="20"/>
                <w:szCs w:val="24"/>
              </w:rPr>
              <w:t>ssued Memorandum on the activation of QRT and elevation of status to Red Alert.</w:t>
            </w:r>
          </w:p>
          <w:p w14:paraId="34254ECF"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Close Coordination to Provincial DROMIC Counterpart on the submission of DROMIC</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report</w:t>
            </w:r>
            <w:r w:rsidR="004E449E" w:rsidRPr="0014449B">
              <w:rPr>
                <w:rFonts w:ascii="Arial" w:eastAsia="Arial" w:hAnsi="Arial" w:cs="Arial"/>
                <w:color w:val="auto"/>
                <w:sz w:val="20"/>
                <w:szCs w:val="24"/>
              </w:rPr>
              <w:t>.</w:t>
            </w:r>
          </w:p>
          <w:p w14:paraId="5A6DBADE"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Real time Monitoring of weather report and information dissemination</w:t>
            </w:r>
            <w:r w:rsidR="004E449E" w:rsidRPr="0014449B">
              <w:rPr>
                <w:rFonts w:ascii="Arial" w:eastAsia="Arial" w:hAnsi="Arial" w:cs="Arial"/>
                <w:color w:val="auto"/>
                <w:sz w:val="20"/>
                <w:szCs w:val="24"/>
              </w:rPr>
              <w:t>.</w:t>
            </w:r>
          </w:p>
          <w:p w14:paraId="2B9C3FD5"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On-going repacking of family food packs in the regional warehouse</w:t>
            </w:r>
            <w:r w:rsidR="004E449E" w:rsidRPr="0014449B">
              <w:rPr>
                <w:rFonts w:ascii="Arial" w:eastAsia="Arial" w:hAnsi="Arial" w:cs="Arial"/>
                <w:color w:val="auto"/>
                <w:sz w:val="20"/>
                <w:szCs w:val="24"/>
              </w:rPr>
              <w:t>.</w:t>
            </w:r>
          </w:p>
          <w:p w14:paraId="6C292398"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QRT Isabela, Negros Occidental augmented last June 01, 2021 in the MSWDO since</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MSWDO staff are currently under quarantine.</w:t>
            </w:r>
          </w:p>
          <w:p w14:paraId="6D365A8E"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The Disaster Response Management Division is closely coordinating with PSWDO for</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significant reports on the status of affected families, assistance, and relief efforts.</w:t>
            </w:r>
          </w:p>
          <w:p w14:paraId="2D3FB3D5" w14:textId="1C4E0A21" w:rsidR="00045AC1"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Provision of technical assistance on DROMIC Report Writing.</w:t>
            </w:r>
          </w:p>
        </w:tc>
      </w:tr>
    </w:tbl>
    <w:p w14:paraId="72B26F19" w14:textId="2A7BEEB6" w:rsidR="0009444A" w:rsidRDefault="0009444A"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376AA4" w14:textId="77777777" w:rsidR="00EE75CE" w:rsidRDefault="00EE75CE"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BE2085" w14:textId="1A94A981" w:rsidR="00BC1D37" w:rsidRDefault="00BC1D37"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BC1D37" w:rsidRPr="00D717CF" w14:paraId="62283226"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27890"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81C08"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BC1D37" w:rsidRPr="00D704EF" w14:paraId="14B27E3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8D471" w14:textId="563407E5" w:rsidR="00BC1D37" w:rsidRPr="00CF18B3" w:rsidRDefault="002C1BD1" w:rsidP="00BC1D3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CF18B3">
              <w:rPr>
                <w:rFonts w:ascii="Arial" w:eastAsia="Arial" w:hAnsi="Arial" w:cs="Arial"/>
                <w:color w:val="auto"/>
                <w:sz w:val="20"/>
                <w:szCs w:val="24"/>
              </w:rPr>
              <w:t>02</w:t>
            </w:r>
            <w:r w:rsidR="00BC1D37" w:rsidRPr="00CF18B3">
              <w:rPr>
                <w:rFonts w:ascii="Arial" w:eastAsia="Arial" w:hAnsi="Arial" w:cs="Arial"/>
                <w:color w:val="auto"/>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503C8A" w14:textId="50D3A336" w:rsidR="00A6544C" w:rsidRPr="00CF18B3" w:rsidRDefault="002C1BD1"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A total of </w:t>
            </w:r>
            <w:r w:rsidR="005E6D05" w:rsidRPr="00CF18B3">
              <w:rPr>
                <w:rFonts w:ascii="Arial" w:eastAsia="Arial" w:hAnsi="Arial" w:cs="Arial"/>
                <w:b/>
                <w:color w:val="auto"/>
                <w:sz w:val="20"/>
                <w:szCs w:val="24"/>
              </w:rPr>
              <w:t>17</w:t>
            </w:r>
            <w:r w:rsidRPr="00CF18B3">
              <w:rPr>
                <w:rFonts w:ascii="Arial" w:eastAsia="Arial" w:hAnsi="Arial" w:cs="Arial"/>
                <w:b/>
                <w:color w:val="auto"/>
                <w:sz w:val="20"/>
                <w:szCs w:val="24"/>
              </w:rPr>
              <w:t xml:space="preserve"> families</w:t>
            </w:r>
            <w:r w:rsidRPr="00CF18B3">
              <w:rPr>
                <w:rFonts w:ascii="Arial" w:eastAsia="Arial" w:hAnsi="Arial" w:cs="Arial"/>
                <w:color w:val="auto"/>
                <w:sz w:val="20"/>
                <w:szCs w:val="24"/>
              </w:rPr>
              <w:t xml:space="preserve"> or </w:t>
            </w:r>
            <w:r w:rsidR="005E6D05" w:rsidRPr="00CF18B3">
              <w:rPr>
                <w:rFonts w:ascii="Arial" w:eastAsia="Arial" w:hAnsi="Arial" w:cs="Arial"/>
                <w:b/>
                <w:color w:val="auto"/>
                <w:sz w:val="20"/>
                <w:szCs w:val="24"/>
              </w:rPr>
              <w:t>53</w:t>
            </w:r>
            <w:r w:rsidRPr="00CF18B3">
              <w:rPr>
                <w:rFonts w:ascii="Arial" w:eastAsia="Arial" w:hAnsi="Arial" w:cs="Arial"/>
                <w:b/>
                <w:color w:val="auto"/>
                <w:sz w:val="20"/>
                <w:szCs w:val="24"/>
              </w:rPr>
              <w:t xml:space="preserve"> persons</w:t>
            </w:r>
            <w:r w:rsidRPr="00CF18B3">
              <w:rPr>
                <w:rFonts w:ascii="Arial" w:eastAsia="Arial" w:hAnsi="Arial" w:cs="Arial"/>
                <w:color w:val="auto"/>
                <w:sz w:val="20"/>
                <w:szCs w:val="24"/>
              </w:rPr>
              <w:t xml:space="preserve"> have pre-emptively evacuated in </w:t>
            </w:r>
            <w:r w:rsidR="00DC36EF" w:rsidRPr="00CF18B3">
              <w:rPr>
                <w:rFonts w:ascii="Arial" w:eastAsia="Arial" w:hAnsi="Arial" w:cs="Arial"/>
                <w:b/>
                <w:color w:val="auto"/>
                <w:sz w:val="20"/>
                <w:szCs w:val="24"/>
              </w:rPr>
              <w:t>f</w:t>
            </w:r>
            <w:r w:rsidR="005E6D05" w:rsidRPr="00CF18B3">
              <w:rPr>
                <w:rFonts w:ascii="Arial" w:eastAsia="Arial" w:hAnsi="Arial" w:cs="Arial"/>
                <w:b/>
                <w:color w:val="auto"/>
                <w:sz w:val="20"/>
                <w:szCs w:val="24"/>
              </w:rPr>
              <w:t xml:space="preserve">our </w:t>
            </w:r>
            <w:r w:rsidR="00DC36EF" w:rsidRPr="00CF18B3">
              <w:rPr>
                <w:rFonts w:ascii="Arial" w:eastAsia="Arial" w:hAnsi="Arial" w:cs="Arial"/>
                <w:b/>
                <w:color w:val="auto"/>
                <w:sz w:val="20"/>
                <w:szCs w:val="24"/>
              </w:rPr>
              <w:t>(</w:t>
            </w:r>
            <w:r w:rsidR="005E6D05" w:rsidRPr="00CF18B3">
              <w:rPr>
                <w:rFonts w:ascii="Arial" w:eastAsia="Arial" w:hAnsi="Arial" w:cs="Arial"/>
                <w:b/>
                <w:color w:val="auto"/>
                <w:sz w:val="20"/>
                <w:szCs w:val="24"/>
              </w:rPr>
              <w:t>4</w:t>
            </w:r>
            <w:r w:rsidR="00DC36EF" w:rsidRPr="00CF18B3">
              <w:rPr>
                <w:rFonts w:ascii="Arial" w:eastAsia="Arial" w:hAnsi="Arial" w:cs="Arial"/>
                <w:b/>
                <w:color w:val="auto"/>
                <w:sz w:val="20"/>
                <w:szCs w:val="24"/>
              </w:rPr>
              <w:t>) evacuation centers</w:t>
            </w:r>
            <w:r w:rsidR="00DC36EF" w:rsidRPr="00CF18B3">
              <w:rPr>
                <w:rFonts w:ascii="Arial" w:eastAsia="Arial" w:hAnsi="Arial" w:cs="Arial"/>
                <w:color w:val="auto"/>
                <w:sz w:val="20"/>
                <w:szCs w:val="24"/>
              </w:rPr>
              <w:t xml:space="preserve"> in Region VII. </w:t>
            </w:r>
          </w:p>
          <w:p w14:paraId="18413CFE" w14:textId="77777777" w:rsidR="005E6D05" w:rsidRPr="00CF18B3" w:rsidRDefault="002C1BD1"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Regional/Provincial/City/Municipal Quick Response Team remains on standby alert and ready for mobilization.</w:t>
            </w:r>
          </w:p>
          <w:p w14:paraId="79DC54EA" w14:textId="3AFD08A4" w:rsidR="00DC36EF" w:rsidRPr="00CF18B3" w:rsidRDefault="005E6D05"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Warehouses in the three island provinces remain on alert for any response activities. Repacking of relief goods is continuously being conducted with the help of volunteers coming from the AFP, PA and PCG including Regional staff and personnel and center-based clients.</w:t>
            </w:r>
          </w:p>
        </w:tc>
      </w:tr>
    </w:tbl>
    <w:p w14:paraId="4D9474DF" w14:textId="77777777" w:rsidR="0014449B" w:rsidRDefault="0014449B"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AE8A6B" w14:textId="3FFBB304"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5237A1" w:rsidRPr="00D717CF" w14:paraId="5A1632C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0F653"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F6A49E"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237A1" w:rsidRPr="00D704EF" w14:paraId="38C4CB7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65C3A" w14:textId="54D615B9" w:rsidR="005237A1" w:rsidRPr="000E34C2" w:rsidRDefault="005237A1"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0E34C2">
              <w:rPr>
                <w:rFonts w:ascii="Arial" w:eastAsia="Arial" w:hAnsi="Arial" w:cs="Arial"/>
                <w:color w:val="0070C0"/>
                <w:sz w:val="20"/>
                <w:szCs w:val="24"/>
              </w:rPr>
              <w:t>0</w:t>
            </w:r>
            <w:r w:rsidR="000E34C2" w:rsidRPr="000E34C2">
              <w:rPr>
                <w:rFonts w:ascii="Arial" w:eastAsia="Arial" w:hAnsi="Arial" w:cs="Arial"/>
                <w:color w:val="0070C0"/>
                <w:sz w:val="20"/>
                <w:szCs w:val="24"/>
              </w:rPr>
              <w:t>3</w:t>
            </w:r>
            <w:r w:rsidRPr="000E34C2">
              <w:rPr>
                <w:rFonts w:ascii="Arial" w:eastAsia="Arial" w:hAnsi="Arial" w:cs="Arial"/>
                <w:color w:val="0070C0"/>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799E11" w14:textId="6156F8BE"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 xml:space="preserve">A total of </w:t>
            </w:r>
            <w:r w:rsidRPr="000E34C2">
              <w:rPr>
                <w:rFonts w:ascii="Arial" w:eastAsia="Arial" w:hAnsi="Arial" w:cs="Arial"/>
                <w:b/>
                <w:color w:val="0070C0"/>
                <w:sz w:val="20"/>
                <w:szCs w:val="24"/>
              </w:rPr>
              <w:t>578 families</w:t>
            </w:r>
            <w:r w:rsidRPr="000E34C2">
              <w:rPr>
                <w:rFonts w:ascii="Arial" w:eastAsia="Arial" w:hAnsi="Arial" w:cs="Arial"/>
                <w:color w:val="0070C0"/>
                <w:sz w:val="20"/>
                <w:szCs w:val="24"/>
              </w:rPr>
              <w:t xml:space="preserve"> or </w:t>
            </w:r>
            <w:r w:rsidRPr="000E34C2">
              <w:rPr>
                <w:rFonts w:ascii="Arial" w:eastAsia="Arial" w:hAnsi="Arial" w:cs="Arial"/>
                <w:b/>
                <w:color w:val="0070C0"/>
                <w:sz w:val="20"/>
                <w:szCs w:val="24"/>
              </w:rPr>
              <w:t>2,029 persons</w:t>
            </w:r>
            <w:r w:rsidRPr="000E34C2">
              <w:rPr>
                <w:rFonts w:ascii="Arial" w:eastAsia="Arial" w:hAnsi="Arial" w:cs="Arial"/>
                <w:color w:val="0070C0"/>
                <w:sz w:val="20"/>
                <w:szCs w:val="24"/>
              </w:rPr>
              <w:t xml:space="preserve"> have pre-emptively evacuated in </w:t>
            </w:r>
            <w:r w:rsidRPr="00E66DBB">
              <w:rPr>
                <w:rFonts w:ascii="Arial" w:eastAsia="Arial" w:hAnsi="Arial" w:cs="Arial"/>
                <w:color w:val="0070C0"/>
                <w:sz w:val="20"/>
                <w:szCs w:val="24"/>
              </w:rPr>
              <w:t>4</w:t>
            </w:r>
            <w:r w:rsidRPr="000E34C2">
              <w:rPr>
                <w:rFonts w:ascii="Arial" w:eastAsia="Arial" w:hAnsi="Arial" w:cs="Arial"/>
                <w:b/>
                <w:color w:val="0070C0"/>
                <w:sz w:val="20"/>
                <w:szCs w:val="24"/>
              </w:rPr>
              <w:t xml:space="preserve">4 evacuation centers </w:t>
            </w:r>
            <w:r w:rsidRPr="000E34C2">
              <w:rPr>
                <w:rFonts w:ascii="Arial" w:eastAsia="Arial" w:hAnsi="Arial" w:cs="Arial"/>
                <w:color w:val="0070C0"/>
                <w:sz w:val="20"/>
                <w:szCs w:val="24"/>
              </w:rPr>
              <w:t>in Region VIII. All of these families have returned home.</w:t>
            </w:r>
          </w:p>
          <w:p w14:paraId="68E98245" w14:textId="33DF2ACC" w:rsidR="005237A1" w:rsidRPr="000E34C2"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VIII prepositioned Family Food Packs (FFPs) in Samar Island, Biliran and Southern Leyte which can be distributed immediately by the P/C/MATs to Local Government Units that need augmentation support.</w:t>
            </w:r>
          </w:p>
          <w:p w14:paraId="3EDD0A9F" w14:textId="77777777" w:rsidR="005237A1" w:rsidRPr="000E34C2"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VIII communicated SWAD Teams and City/Municipal Actions Teams to be alerted on the weather disturbance.</w:t>
            </w:r>
          </w:p>
          <w:p w14:paraId="4CA499E8" w14:textId="77777777" w:rsidR="000E34C2" w:rsidRPr="000E34C2" w:rsidRDefault="005237A1"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DSWD-FO VIII monitored the weather situation through watching the live updates of PAGASA regarding the weather disturbances.</w:t>
            </w:r>
          </w:p>
          <w:p w14:paraId="292CDA70" w14:textId="1EAB014C" w:rsidR="000E34C2" w:rsidRPr="000E34C2"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34C2">
              <w:rPr>
                <w:rFonts w:ascii="Arial" w:eastAsia="Arial" w:hAnsi="Arial" w:cs="Arial"/>
                <w:color w:val="0070C0"/>
                <w:sz w:val="20"/>
                <w:szCs w:val="24"/>
              </w:rPr>
              <w:t>Relief operations initiated by M/CSWDOs in some affected barangays in different LGUs. SFO Teams continues to coordinate with P/C/MDRRMOs and P/C/MSWDO and monitor updates through text messages and calls.</w:t>
            </w:r>
          </w:p>
        </w:tc>
      </w:tr>
    </w:tbl>
    <w:p w14:paraId="51533AD6" w14:textId="77777777" w:rsidR="005237A1" w:rsidRDefault="005237A1"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265D57" w14:textId="03A0481A" w:rsidR="009D6B2E" w:rsidRDefault="009D6B2E"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554"/>
        <w:gridCol w:w="8358"/>
      </w:tblGrid>
      <w:tr w:rsidR="009D6B2E" w:rsidRPr="00D717CF" w14:paraId="1C48B3AA"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D7AA33"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926F7"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D6B2E" w:rsidRPr="00D704EF" w14:paraId="25023D11"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143BF" w14:textId="2CF78709" w:rsidR="009D6B2E" w:rsidRPr="00CF18B3" w:rsidRDefault="002C1BD1"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CF18B3">
              <w:rPr>
                <w:rFonts w:ascii="Arial" w:eastAsia="Arial" w:hAnsi="Arial" w:cs="Arial"/>
                <w:color w:val="auto"/>
                <w:sz w:val="20"/>
                <w:szCs w:val="24"/>
              </w:rPr>
              <w:t>0</w:t>
            </w:r>
            <w:r w:rsidR="00B66F54">
              <w:rPr>
                <w:rFonts w:ascii="Arial" w:eastAsia="Arial" w:hAnsi="Arial" w:cs="Arial"/>
                <w:color w:val="auto"/>
                <w:sz w:val="20"/>
                <w:szCs w:val="24"/>
              </w:rPr>
              <w:t>3</w:t>
            </w:r>
            <w:r w:rsidR="009D6B2E" w:rsidRPr="00CF18B3">
              <w:rPr>
                <w:rFonts w:ascii="Arial" w:eastAsia="Arial" w:hAnsi="Arial" w:cs="Arial"/>
                <w:color w:val="auto"/>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FAA70" w14:textId="781E67D5" w:rsidR="002C1BD1" w:rsidRPr="00CF18B3" w:rsidRDefault="002C1BD1" w:rsidP="009D6B2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A total of </w:t>
            </w:r>
            <w:r w:rsidRPr="00CF18B3">
              <w:rPr>
                <w:rFonts w:ascii="Arial" w:eastAsia="Arial" w:hAnsi="Arial" w:cs="Arial"/>
                <w:b/>
                <w:color w:val="auto"/>
                <w:sz w:val="20"/>
                <w:szCs w:val="24"/>
              </w:rPr>
              <w:t>14 families</w:t>
            </w:r>
            <w:r w:rsidRPr="00CF18B3">
              <w:rPr>
                <w:rFonts w:ascii="Arial" w:eastAsia="Arial" w:hAnsi="Arial" w:cs="Arial"/>
                <w:color w:val="auto"/>
                <w:sz w:val="20"/>
                <w:szCs w:val="24"/>
              </w:rPr>
              <w:t xml:space="preserve"> or </w:t>
            </w:r>
            <w:r w:rsidRPr="00CF18B3">
              <w:rPr>
                <w:rFonts w:ascii="Arial" w:eastAsia="Arial" w:hAnsi="Arial" w:cs="Arial"/>
                <w:b/>
                <w:color w:val="auto"/>
                <w:sz w:val="20"/>
                <w:szCs w:val="24"/>
              </w:rPr>
              <w:t>57 persons</w:t>
            </w:r>
            <w:r w:rsidRPr="00CF18B3">
              <w:rPr>
                <w:rFonts w:ascii="Arial" w:eastAsia="Arial" w:hAnsi="Arial" w:cs="Arial"/>
                <w:color w:val="auto"/>
                <w:sz w:val="20"/>
                <w:szCs w:val="24"/>
              </w:rPr>
              <w:t xml:space="preserve"> have pre-emptively evacuated in Mahinog, Camiguin. All of these families have returned home.</w:t>
            </w:r>
          </w:p>
          <w:p w14:paraId="2BCAFABF" w14:textId="18712999" w:rsidR="009D6B2E" w:rsidRPr="00CF18B3" w:rsidRDefault="009D6B2E"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lastRenderedPageBreak/>
              <w:t xml:space="preserve">DSWD-FO X </w:t>
            </w:r>
            <w:r w:rsidR="002C1BD1" w:rsidRPr="00CF18B3">
              <w:rPr>
                <w:rFonts w:ascii="Arial" w:eastAsia="Arial" w:hAnsi="Arial" w:cs="Arial"/>
                <w:color w:val="auto"/>
                <w:sz w:val="20"/>
                <w:szCs w:val="24"/>
              </w:rPr>
              <w:t>is closely monitoring the current weather disturbance brought about by TS Dante.</w:t>
            </w:r>
          </w:p>
        </w:tc>
      </w:tr>
    </w:tbl>
    <w:p w14:paraId="749A21BD" w14:textId="77777777" w:rsidR="004E2117" w:rsidRPr="007C7738" w:rsidRDefault="004E2117"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0C7385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086C8E">
        <w:rPr>
          <w:rFonts w:ascii="Arial" w:eastAsia="Arial" w:hAnsi="Arial" w:cs="Arial"/>
          <w:b/>
          <w:sz w:val="24"/>
          <w:szCs w:val="24"/>
        </w:rPr>
        <w:t>X</w:t>
      </w:r>
      <w:r>
        <w:rPr>
          <w:rFonts w:ascii="Arial" w:eastAsia="Arial" w:hAnsi="Arial" w:cs="Arial"/>
          <w:b/>
          <w:sz w:val="24"/>
          <w:szCs w:val="24"/>
        </w:rPr>
        <w:t>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64C98736" w:rsidR="009F631B" w:rsidRPr="00CF18B3" w:rsidRDefault="00B66F54"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Pr>
                <w:rFonts w:ascii="Arial" w:eastAsia="Arial" w:hAnsi="Arial" w:cs="Arial"/>
                <w:color w:val="auto"/>
                <w:sz w:val="20"/>
                <w:szCs w:val="24"/>
              </w:rPr>
              <w:t>03</w:t>
            </w:r>
            <w:r w:rsidR="00315F2A" w:rsidRPr="00CF18B3">
              <w:rPr>
                <w:rFonts w:ascii="Arial" w:eastAsia="Arial" w:hAnsi="Arial" w:cs="Arial"/>
                <w:color w:val="auto"/>
                <w:sz w:val="20"/>
                <w:szCs w:val="24"/>
              </w:rPr>
              <w:t xml:space="preserve"> June</w:t>
            </w:r>
            <w:r w:rsidR="004E2117" w:rsidRPr="00CF18B3">
              <w:rPr>
                <w:rFonts w:ascii="Arial" w:eastAsia="Arial" w:hAnsi="Arial" w:cs="Arial"/>
                <w:color w:val="auto"/>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B3244" w14:textId="546F3BB1" w:rsidR="004E2117" w:rsidRPr="00CF18B3" w:rsidRDefault="009F631B"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DSWD</w:t>
            </w:r>
            <w:r w:rsidR="000021B4" w:rsidRPr="00CF18B3">
              <w:rPr>
                <w:rFonts w:ascii="Arial" w:eastAsia="Arial" w:hAnsi="Arial" w:cs="Arial"/>
                <w:color w:val="auto"/>
                <w:sz w:val="20"/>
                <w:szCs w:val="24"/>
              </w:rPr>
              <w:t xml:space="preserve">-FO </w:t>
            </w:r>
            <w:r w:rsidR="00086C8E" w:rsidRPr="00CF18B3">
              <w:rPr>
                <w:rFonts w:ascii="Arial" w:eastAsia="Arial" w:hAnsi="Arial" w:cs="Arial"/>
                <w:color w:val="auto"/>
                <w:sz w:val="20"/>
                <w:szCs w:val="24"/>
              </w:rPr>
              <w:t>XI is continuously coordinating with CDRRMO and CSWDO for any significant updates.</w:t>
            </w:r>
          </w:p>
        </w:tc>
      </w:tr>
    </w:tbl>
    <w:p w14:paraId="02F023D7" w14:textId="77777777" w:rsidR="0014449B" w:rsidRDefault="0014449B" w:rsidP="00E76D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3AA2C80" w14:textId="104D5CDC" w:rsidR="00E76D3A" w:rsidRDefault="00E76D3A" w:rsidP="00E76D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1554"/>
        <w:gridCol w:w="8358"/>
      </w:tblGrid>
      <w:tr w:rsidR="00E76D3A" w:rsidRPr="00D717CF" w14:paraId="47E1945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9EE50"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8354D"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76D3A" w:rsidRPr="00D704EF" w14:paraId="3BC8CA27"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042DB0" w14:textId="6CE7DD6D" w:rsidR="00E76D3A" w:rsidRPr="003D1351" w:rsidRDefault="00E76D3A"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E97F3" w14:textId="77777777"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released 500 family food packs, 146 malong, and 146 mats for the affected families in LGU of Banga.</w:t>
            </w:r>
          </w:p>
          <w:p w14:paraId="68A27754" w14:textId="565A0F06"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DRMD staff monitored the incident through phone call in close coordination with the MSWDO of Banga for possible Technical Assistance and Resource Augmentation.</w:t>
            </w:r>
          </w:p>
        </w:tc>
      </w:tr>
    </w:tbl>
    <w:p w14:paraId="495EDED0" w14:textId="77777777"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EE4549" w14:textId="587A7E3B"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D149BB" w:rsidRPr="00D717CF" w14:paraId="2C5962B2"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4CE9E"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78013"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149BB" w:rsidRPr="00D704EF" w14:paraId="54BDA9EA"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2200" w14:textId="26E362F0" w:rsidR="00D149BB" w:rsidRPr="00D955FB" w:rsidRDefault="00D955FB" w:rsidP="00315F2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D955FB">
              <w:rPr>
                <w:rFonts w:ascii="Arial" w:eastAsia="Arial" w:hAnsi="Arial" w:cs="Arial"/>
                <w:color w:val="0070C0"/>
                <w:sz w:val="20"/>
                <w:szCs w:val="24"/>
              </w:rPr>
              <w:t>03</w:t>
            </w:r>
            <w:r w:rsidR="00315F2A" w:rsidRPr="00D955FB">
              <w:rPr>
                <w:rFonts w:ascii="Arial" w:eastAsia="Arial" w:hAnsi="Arial" w:cs="Arial"/>
                <w:color w:val="0070C0"/>
                <w:sz w:val="20"/>
                <w:szCs w:val="24"/>
              </w:rPr>
              <w:t xml:space="preserve"> </w:t>
            </w:r>
            <w:r w:rsidR="00D149BB" w:rsidRPr="00D955FB">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562C5" w14:textId="07B0A7D0" w:rsidR="005E6D05" w:rsidRPr="00D955FB" w:rsidRDefault="00D149BB" w:rsidP="00D955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955FB">
              <w:rPr>
                <w:rFonts w:ascii="Arial" w:eastAsia="Arial" w:hAnsi="Arial" w:cs="Arial"/>
                <w:color w:val="0070C0"/>
                <w:sz w:val="20"/>
                <w:szCs w:val="24"/>
              </w:rPr>
              <w:t xml:space="preserve">DSWD-FO Caraga </w:t>
            </w:r>
            <w:r w:rsidR="005E6D05" w:rsidRPr="00D955FB">
              <w:rPr>
                <w:rFonts w:ascii="Arial" w:eastAsia="Arial" w:hAnsi="Arial" w:cs="Arial"/>
                <w:color w:val="0070C0"/>
                <w:sz w:val="20"/>
                <w:szCs w:val="24"/>
              </w:rPr>
              <w:t xml:space="preserve">facilitated </w:t>
            </w:r>
            <w:r w:rsidR="00D955FB" w:rsidRPr="00D955FB">
              <w:rPr>
                <w:rFonts w:ascii="Arial" w:eastAsia="Arial" w:hAnsi="Arial" w:cs="Arial"/>
                <w:color w:val="0070C0"/>
                <w:sz w:val="20"/>
                <w:szCs w:val="24"/>
              </w:rPr>
              <w:t>the release and delivery of additional 301 Family Food Packs amounting to ₱127,064.14 for the flood affected families in Butuan City.</w:t>
            </w:r>
          </w:p>
          <w:p w14:paraId="4B38951F" w14:textId="0C4FF4F7" w:rsidR="005E6D05" w:rsidRPr="00D955FB" w:rsidRDefault="005E6D05"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955FB">
              <w:rPr>
                <w:rFonts w:ascii="Arial" w:eastAsia="Arial" w:hAnsi="Arial" w:cs="Arial"/>
                <w:color w:val="0070C0"/>
                <w:sz w:val="20"/>
                <w:szCs w:val="24"/>
              </w:rPr>
              <w:t>DSWD-FO Caraga is continuously coordinating with SWADTLs and LSWDOs to monitor the situation in their respective area of responsibility.</w:t>
            </w:r>
          </w:p>
        </w:tc>
      </w:tr>
    </w:tbl>
    <w:p w14:paraId="12515C35" w14:textId="23A11F92" w:rsidR="00974651" w:rsidRDefault="00974651" w:rsidP="00086C8E">
      <w:pPr>
        <w:spacing w:after="0" w:line="240" w:lineRule="auto"/>
        <w:contextualSpacing/>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90CC3C3"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F35220">
        <w:rPr>
          <w:rFonts w:ascii="Arial" w:eastAsia="Arial" w:hAnsi="Arial" w:cs="Arial"/>
          <w:i/>
          <w:sz w:val="20"/>
          <w:szCs w:val="20"/>
        </w:rPr>
        <w:t xml:space="preserve">Tropical Storm </w:t>
      </w:r>
      <w:r w:rsidR="004C1157">
        <w:rPr>
          <w:rFonts w:ascii="Arial" w:eastAsia="Arial" w:hAnsi="Arial" w:cs="Arial"/>
          <w:i/>
          <w:sz w:val="20"/>
          <w:szCs w:val="20"/>
        </w:rPr>
        <w:t>“</w:t>
      </w:r>
      <w:r w:rsidR="005001EC">
        <w:rPr>
          <w:rFonts w:ascii="Arial" w:eastAsia="Arial" w:hAnsi="Arial" w:cs="Arial"/>
          <w:i/>
          <w:sz w:val="20"/>
          <w:szCs w:val="20"/>
        </w:rPr>
        <w:t>Dante</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9062A27"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7EFE9AD1" w14:textId="1481B703" w:rsidR="005E6D05" w:rsidRDefault="005E6D05"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08EE135" w14:textId="54D8A763" w:rsidR="00194BCD" w:rsidRDefault="00194BCD" w:rsidP="009F694B">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69A6273" w14:textId="353CF4AF" w:rsidR="00CF18B3" w:rsidRDefault="00CF18B3"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8394F0" w14:textId="2BC91DF2" w:rsidR="00651B57" w:rsidRDefault="00651B57" w:rsidP="009F694B">
      <w:pPr>
        <w:spacing w:after="0" w:line="240" w:lineRule="auto"/>
        <w:contextualSpacing/>
        <w:rPr>
          <w:rFonts w:ascii="Arial" w:eastAsia="Arial" w:hAnsi="Arial" w:cs="Arial"/>
          <w:b/>
          <w:sz w:val="24"/>
          <w:szCs w:val="24"/>
        </w:rPr>
      </w:pPr>
    </w:p>
    <w:p w14:paraId="26BC8675" w14:textId="551DD4C8" w:rsidR="00651B57" w:rsidRDefault="00CF18B3" w:rsidP="009F694B">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02AFC304" w14:textId="598D359F" w:rsidR="00F05EC8" w:rsidRPr="002F5321" w:rsidRDefault="00651B57" w:rsidP="009F694B">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w:t>
      </w:r>
      <w:r>
        <w:rPr>
          <w:rFonts w:ascii="Arial" w:eastAsia="Arial" w:hAnsi="Arial" w:cs="Arial"/>
          <w:sz w:val="24"/>
          <w:szCs w:val="24"/>
        </w:rPr>
        <w:t>cer</w:t>
      </w:r>
      <w:r w:rsidR="002F5321">
        <w:rPr>
          <w:rFonts w:ascii="Arial" w:eastAsia="Arial" w:hAnsi="Arial" w:cs="Arial"/>
          <w:b/>
          <w:sz w:val="24"/>
          <w:szCs w:val="24"/>
        </w:rPr>
        <w:tab/>
      </w:r>
      <w:r w:rsidR="002F5321">
        <w:rPr>
          <w:rFonts w:ascii="Arial" w:eastAsia="Arial" w:hAnsi="Arial" w:cs="Arial"/>
          <w:b/>
          <w:sz w:val="24"/>
          <w:szCs w:val="24"/>
        </w:rPr>
        <w:tab/>
      </w:r>
    </w:p>
    <w:sectPr w:rsidR="00F05EC8" w:rsidRPr="002F5321" w:rsidSect="00B23DDD">
      <w:headerReference w:type="default" r:id="rId10"/>
      <w:footerReference w:type="default" r:id="rId11"/>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B8BB" w14:textId="77777777" w:rsidR="00D85225" w:rsidRDefault="00D85225">
      <w:pPr>
        <w:spacing w:after="0" w:line="240" w:lineRule="auto"/>
      </w:pPr>
      <w:r>
        <w:separator/>
      </w:r>
    </w:p>
  </w:endnote>
  <w:endnote w:type="continuationSeparator" w:id="0">
    <w:p w14:paraId="3CBB9C3D" w14:textId="77777777" w:rsidR="00D85225" w:rsidRDefault="00D8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6F72E8" w:rsidRDefault="006F72E8"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BAB40A9" w:rsidR="006F72E8" w:rsidRDefault="006F72E8" w:rsidP="00626BD9">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670A0">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670A0">
      <w:rPr>
        <w:b/>
        <w:noProof/>
        <w:sz w:val="16"/>
        <w:szCs w:val="16"/>
      </w:rPr>
      <w:t>11</w:t>
    </w:r>
    <w:r>
      <w:rPr>
        <w:b/>
        <w:sz w:val="16"/>
        <w:szCs w:val="16"/>
      </w:rPr>
      <w:fldChar w:fldCharType="end"/>
    </w:r>
    <w:r>
      <w:rPr>
        <w:b/>
        <w:sz w:val="16"/>
        <w:szCs w:val="16"/>
      </w:rPr>
      <w:t xml:space="preserve"> </w:t>
    </w:r>
    <w:r>
      <w:rPr>
        <w:sz w:val="16"/>
        <w:szCs w:val="16"/>
      </w:rPr>
      <w:t xml:space="preserve">| </w:t>
    </w:r>
    <w:r w:rsidRPr="00626BD9">
      <w:rPr>
        <w:rFonts w:ascii="Arial" w:eastAsia="Arial" w:hAnsi="Arial" w:cs="Arial"/>
        <w:sz w:val="16"/>
        <w:szCs w:val="16"/>
      </w:rPr>
      <w:t>DSWD DROMIC Repo</w:t>
    </w:r>
    <w:r>
      <w:rPr>
        <w:rFonts w:ascii="Arial" w:eastAsia="Arial" w:hAnsi="Arial" w:cs="Arial"/>
        <w:sz w:val="16"/>
        <w:szCs w:val="16"/>
      </w:rPr>
      <w:t xml:space="preserve">rt #5 on Tropical Storm “Dante” </w:t>
    </w:r>
    <w:r w:rsidRPr="00626BD9">
      <w:rPr>
        <w:rFonts w:ascii="Arial" w:eastAsia="Arial" w:hAnsi="Arial" w:cs="Arial"/>
        <w:sz w:val="16"/>
        <w:szCs w:val="16"/>
      </w:rPr>
      <w:t xml:space="preserve">as of </w:t>
    </w:r>
    <w:r>
      <w:rPr>
        <w:rFonts w:ascii="Arial" w:eastAsia="Arial" w:hAnsi="Arial" w:cs="Arial"/>
        <w:sz w:val="16"/>
        <w:szCs w:val="16"/>
      </w:rPr>
      <w:t>04 June</w:t>
    </w:r>
    <w:r w:rsidRPr="00626BD9">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A2EF" w14:textId="77777777" w:rsidR="00D85225" w:rsidRDefault="00D85225">
      <w:pPr>
        <w:spacing w:after="0" w:line="240" w:lineRule="auto"/>
      </w:pPr>
      <w:r>
        <w:separator/>
      </w:r>
    </w:p>
  </w:footnote>
  <w:footnote w:type="continuationSeparator" w:id="0">
    <w:p w14:paraId="5A76448B" w14:textId="77777777" w:rsidR="00D85225" w:rsidRDefault="00D8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6F72E8" w:rsidRDefault="006F72E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6F72E8" w:rsidRDefault="006F72E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6F72E8" w:rsidRDefault="006F72E8" w:rsidP="00192CDE">
    <w:pPr>
      <w:pBdr>
        <w:bottom w:val="single" w:sz="6" w:space="1" w:color="000000"/>
      </w:pBdr>
      <w:tabs>
        <w:tab w:val="center" w:pos="4680"/>
        <w:tab w:val="right" w:pos="9360"/>
      </w:tabs>
      <w:spacing w:after="0" w:line="240" w:lineRule="auto"/>
      <w:jc w:val="center"/>
    </w:pPr>
  </w:p>
  <w:p w14:paraId="71FE5D90" w14:textId="77777777" w:rsidR="006F72E8" w:rsidRDefault="006F72E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C80B05"/>
    <w:multiLevelType w:val="hybridMultilevel"/>
    <w:tmpl w:val="C8A4B71C"/>
    <w:lvl w:ilvl="0" w:tplc="D804C9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61475A"/>
    <w:multiLevelType w:val="hybridMultilevel"/>
    <w:tmpl w:val="A6FA2D84"/>
    <w:lvl w:ilvl="0" w:tplc="FDB8207C">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4A2407"/>
    <w:multiLevelType w:val="hybridMultilevel"/>
    <w:tmpl w:val="32625DE8"/>
    <w:lvl w:ilvl="0" w:tplc="1B98DFC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EBF7B00"/>
    <w:multiLevelType w:val="hybridMultilevel"/>
    <w:tmpl w:val="7BF625F0"/>
    <w:lvl w:ilvl="0" w:tplc="6534112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915F28"/>
    <w:multiLevelType w:val="hybridMultilevel"/>
    <w:tmpl w:val="48044944"/>
    <w:lvl w:ilvl="0" w:tplc="E4203A7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9A1F99"/>
    <w:multiLevelType w:val="hybridMultilevel"/>
    <w:tmpl w:val="F58A56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1CB225C"/>
    <w:multiLevelType w:val="hybridMultilevel"/>
    <w:tmpl w:val="CE4E0B36"/>
    <w:lvl w:ilvl="0" w:tplc="08C278B8">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5B7E53"/>
    <w:multiLevelType w:val="hybridMultilevel"/>
    <w:tmpl w:val="2F948D50"/>
    <w:lvl w:ilvl="0" w:tplc="753E645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36144DC"/>
    <w:multiLevelType w:val="hybridMultilevel"/>
    <w:tmpl w:val="FA60CF56"/>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7771BB8"/>
    <w:multiLevelType w:val="hybridMultilevel"/>
    <w:tmpl w:val="96825DE6"/>
    <w:lvl w:ilvl="0" w:tplc="52B6686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C5C62DB"/>
    <w:multiLevelType w:val="hybridMultilevel"/>
    <w:tmpl w:val="6380A1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CC84B75"/>
    <w:multiLevelType w:val="hybridMultilevel"/>
    <w:tmpl w:val="2482DE98"/>
    <w:lvl w:ilvl="0" w:tplc="6CC8C5FE">
      <w:start w:val="4"/>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9A35C2"/>
    <w:multiLevelType w:val="hybridMultilevel"/>
    <w:tmpl w:val="FA1E106A"/>
    <w:lvl w:ilvl="0" w:tplc="48EE58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D16E6B"/>
    <w:multiLevelType w:val="hybridMultilevel"/>
    <w:tmpl w:val="97FE72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5E16EC2"/>
    <w:multiLevelType w:val="hybridMultilevel"/>
    <w:tmpl w:val="5D4A5426"/>
    <w:lvl w:ilvl="0" w:tplc="A37086D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F434C3D"/>
    <w:multiLevelType w:val="hybridMultilevel"/>
    <w:tmpl w:val="286AD7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1EF466A"/>
    <w:multiLevelType w:val="hybridMultilevel"/>
    <w:tmpl w:val="C1CE9472"/>
    <w:lvl w:ilvl="0" w:tplc="D8E6A2C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5D278B"/>
    <w:multiLevelType w:val="hybridMultilevel"/>
    <w:tmpl w:val="7794F808"/>
    <w:lvl w:ilvl="0" w:tplc="AF66736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02A4755"/>
    <w:multiLevelType w:val="hybridMultilevel"/>
    <w:tmpl w:val="83EEC2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5F32ED"/>
    <w:multiLevelType w:val="hybridMultilevel"/>
    <w:tmpl w:val="47B2FC4A"/>
    <w:lvl w:ilvl="0" w:tplc="E3524A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07208B8"/>
    <w:multiLevelType w:val="hybridMultilevel"/>
    <w:tmpl w:val="5A886DB6"/>
    <w:lvl w:ilvl="0" w:tplc="628C036C">
      <w:start w:val="1"/>
      <w:numFmt w:val="lowerLetter"/>
      <w:lvlText w:val="%1."/>
      <w:lvlJc w:val="left"/>
      <w:pPr>
        <w:ind w:left="786" w:hanging="360"/>
      </w:pPr>
      <w:rPr>
        <w:rFonts w:hint="default"/>
        <w:b/>
        <w:i w:val="0"/>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4" w15:restartNumberingAfterBreak="0">
    <w:nsid w:val="7131325D"/>
    <w:multiLevelType w:val="hybridMultilevel"/>
    <w:tmpl w:val="95A6904C"/>
    <w:lvl w:ilvl="0" w:tplc="1968E87C">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6E57B15"/>
    <w:multiLevelType w:val="multilevel"/>
    <w:tmpl w:val="59B030E8"/>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color w:val="00206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26" w15:restartNumberingAfterBreak="0">
    <w:nsid w:val="7AFC699E"/>
    <w:multiLevelType w:val="hybridMultilevel"/>
    <w:tmpl w:val="579442D8"/>
    <w:lvl w:ilvl="0" w:tplc="93222852">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8"/>
  </w:num>
  <w:num w:numId="5">
    <w:abstractNumId w:val="1"/>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5"/>
  </w:num>
  <w:num w:numId="12">
    <w:abstractNumId w:val="3"/>
  </w:num>
  <w:num w:numId="13">
    <w:abstractNumId w:val="7"/>
  </w:num>
  <w:num w:numId="14">
    <w:abstractNumId w:val="26"/>
  </w:num>
  <w:num w:numId="15">
    <w:abstractNumId w:val="23"/>
  </w:num>
  <w:num w:numId="16">
    <w:abstractNumId w:val="25"/>
  </w:num>
  <w:num w:numId="17">
    <w:abstractNumId w:val="19"/>
  </w:num>
  <w:num w:numId="18">
    <w:abstractNumId w:val="14"/>
  </w:num>
  <w:num w:numId="19">
    <w:abstractNumId w:val="4"/>
  </w:num>
  <w:num w:numId="20">
    <w:abstractNumId w:val="8"/>
  </w:num>
  <w:num w:numId="21">
    <w:abstractNumId w:val="5"/>
  </w:num>
  <w:num w:numId="22">
    <w:abstractNumId w:val="21"/>
  </w:num>
  <w:num w:numId="23">
    <w:abstractNumId w:val="20"/>
  </w:num>
  <w:num w:numId="24">
    <w:abstractNumId w:val="2"/>
  </w:num>
  <w:num w:numId="25">
    <w:abstractNumId w:val="24"/>
  </w:num>
  <w:num w:numId="26">
    <w:abstractNumId w:val="22"/>
  </w:num>
  <w:num w:numId="27">
    <w:abstractNumId w:val="11"/>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45AC1"/>
    <w:rsid w:val="00054288"/>
    <w:rsid w:val="0005705F"/>
    <w:rsid w:val="00060449"/>
    <w:rsid w:val="000635CA"/>
    <w:rsid w:val="00063DEC"/>
    <w:rsid w:val="00067994"/>
    <w:rsid w:val="00072883"/>
    <w:rsid w:val="00072DDE"/>
    <w:rsid w:val="000757CD"/>
    <w:rsid w:val="000762A0"/>
    <w:rsid w:val="0008009D"/>
    <w:rsid w:val="000812AC"/>
    <w:rsid w:val="00081BF3"/>
    <w:rsid w:val="00083943"/>
    <w:rsid w:val="0008443C"/>
    <w:rsid w:val="00085176"/>
    <w:rsid w:val="00085608"/>
    <w:rsid w:val="0008588C"/>
    <w:rsid w:val="00086C8E"/>
    <w:rsid w:val="000876D6"/>
    <w:rsid w:val="000902D4"/>
    <w:rsid w:val="00091924"/>
    <w:rsid w:val="0009444A"/>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205F"/>
    <w:rsid w:val="000D3D3E"/>
    <w:rsid w:val="000D6A3F"/>
    <w:rsid w:val="000E09D8"/>
    <w:rsid w:val="000E2E93"/>
    <w:rsid w:val="000E34C2"/>
    <w:rsid w:val="000E381D"/>
    <w:rsid w:val="000F10AC"/>
    <w:rsid w:val="000F1F6C"/>
    <w:rsid w:val="000F3578"/>
    <w:rsid w:val="000F4C6D"/>
    <w:rsid w:val="000F5D46"/>
    <w:rsid w:val="00103A30"/>
    <w:rsid w:val="00110B20"/>
    <w:rsid w:val="00110F51"/>
    <w:rsid w:val="00111DA0"/>
    <w:rsid w:val="00114D5E"/>
    <w:rsid w:val="00115337"/>
    <w:rsid w:val="001158C6"/>
    <w:rsid w:val="00117E58"/>
    <w:rsid w:val="00120BBE"/>
    <w:rsid w:val="001227AA"/>
    <w:rsid w:val="00122989"/>
    <w:rsid w:val="00125678"/>
    <w:rsid w:val="00125B0B"/>
    <w:rsid w:val="00136350"/>
    <w:rsid w:val="0014449B"/>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87DCE"/>
    <w:rsid w:val="001911FC"/>
    <w:rsid w:val="00192CDE"/>
    <w:rsid w:val="00194BAC"/>
    <w:rsid w:val="00194BCD"/>
    <w:rsid w:val="00196063"/>
    <w:rsid w:val="00197C40"/>
    <w:rsid w:val="001A24E5"/>
    <w:rsid w:val="001A32D0"/>
    <w:rsid w:val="001A4333"/>
    <w:rsid w:val="001A5783"/>
    <w:rsid w:val="001A7FDA"/>
    <w:rsid w:val="001B1496"/>
    <w:rsid w:val="001B659C"/>
    <w:rsid w:val="001B68C6"/>
    <w:rsid w:val="001B707B"/>
    <w:rsid w:val="001C1FD4"/>
    <w:rsid w:val="001C3257"/>
    <w:rsid w:val="001C6858"/>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4D4"/>
    <w:rsid w:val="00260AD4"/>
    <w:rsid w:val="00261033"/>
    <w:rsid w:val="00265D5C"/>
    <w:rsid w:val="00265DF5"/>
    <w:rsid w:val="00266F30"/>
    <w:rsid w:val="00270CD9"/>
    <w:rsid w:val="0027307D"/>
    <w:rsid w:val="00274C01"/>
    <w:rsid w:val="00277A70"/>
    <w:rsid w:val="00280BEA"/>
    <w:rsid w:val="00284FBC"/>
    <w:rsid w:val="00286090"/>
    <w:rsid w:val="00287526"/>
    <w:rsid w:val="002922E5"/>
    <w:rsid w:val="00292871"/>
    <w:rsid w:val="00293BBD"/>
    <w:rsid w:val="00294E5E"/>
    <w:rsid w:val="00295FEF"/>
    <w:rsid w:val="002A2C45"/>
    <w:rsid w:val="002A3C72"/>
    <w:rsid w:val="002A599A"/>
    <w:rsid w:val="002A656D"/>
    <w:rsid w:val="002A731A"/>
    <w:rsid w:val="002B045E"/>
    <w:rsid w:val="002B2EC9"/>
    <w:rsid w:val="002C1BD1"/>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5F2A"/>
    <w:rsid w:val="00317493"/>
    <w:rsid w:val="00321421"/>
    <w:rsid w:val="003266AE"/>
    <w:rsid w:val="003277B9"/>
    <w:rsid w:val="00330BD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1351"/>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1B3F"/>
    <w:rsid w:val="004E2117"/>
    <w:rsid w:val="004E2DCF"/>
    <w:rsid w:val="004E417E"/>
    <w:rsid w:val="004E449E"/>
    <w:rsid w:val="004E4F17"/>
    <w:rsid w:val="004F073E"/>
    <w:rsid w:val="004F27B7"/>
    <w:rsid w:val="004F68F5"/>
    <w:rsid w:val="005001EC"/>
    <w:rsid w:val="005027D0"/>
    <w:rsid w:val="00503D2C"/>
    <w:rsid w:val="00506CC0"/>
    <w:rsid w:val="005073A3"/>
    <w:rsid w:val="00507E4A"/>
    <w:rsid w:val="005101BD"/>
    <w:rsid w:val="005131AF"/>
    <w:rsid w:val="0051518E"/>
    <w:rsid w:val="005156DC"/>
    <w:rsid w:val="00515F7A"/>
    <w:rsid w:val="00522340"/>
    <w:rsid w:val="005228D9"/>
    <w:rsid w:val="005237A1"/>
    <w:rsid w:val="0052400F"/>
    <w:rsid w:val="00524A25"/>
    <w:rsid w:val="00530085"/>
    <w:rsid w:val="00533295"/>
    <w:rsid w:val="0053534A"/>
    <w:rsid w:val="00536668"/>
    <w:rsid w:val="00537816"/>
    <w:rsid w:val="00543A35"/>
    <w:rsid w:val="00543D61"/>
    <w:rsid w:val="0054455F"/>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A50"/>
    <w:rsid w:val="00583D8D"/>
    <w:rsid w:val="005871E5"/>
    <w:rsid w:val="005921AA"/>
    <w:rsid w:val="00594310"/>
    <w:rsid w:val="0059459E"/>
    <w:rsid w:val="00594DB7"/>
    <w:rsid w:val="005A22A1"/>
    <w:rsid w:val="005A2473"/>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6D05"/>
    <w:rsid w:val="005E78C4"/>
    <w:rsid w:val="005F7E3F"/>
    <w:rsid w:val="0060485F"/>
    <w:rsid w:val="0060627A"/>
    <w:rsid w:val="00606AB1"/>
    <w:rsid w:val="006079C8"/>
    <w:rsid w:val="00611D34"/>
    <w:rsid w:val="00617DB8"/>
    <w:rsid w:val="00620E67"/>
    <w:rsid w:val="006217D0"/>
    <w:rsid w:val="00622C26"/>
    <w:rsid w:val="00624D62"/>
    <w:rsid w:val="00626BD9"/>
    <w:rsid w:val="00632650"/>
    <w:rsid w:val="00633F80"/>
    <w:rsid w:val="006348B0"/>
    <w:rsid w:val="00635A9E"/>
    <w:rsid w:val="00636A32"/>
    <w:rsid w:val="00637CFE"/>
    <w:rsid w:val="00637F5C"/>
    <w:rsid w:val="00646FEA"/>
    <w:rsid w:val="006513DA"/>
    <w:rsid w:val="00651B57"/>
    <w:rsid w:val="00654B25"/>
    <w:rsid w:val="006552C0"/>
    <w:rsid w:val="006556EB"/>
    <w:rsid w:val="0065591C"/>
    <w:rsid w:val="00660954"/>
    <w:rsid w:val="00660E16"/>
    <w:rsid w:val="00661764"/>
    <w:rsid w:val="00667EC5"/>
    <w:rsid w:val="00672031"/>
    <w:rsid w:val="00676AC7"/>
    <w:rsid w:val="0067706B"/>
    <w:rsid w:val="006808AA"/>
    <w:rsid w:val="006834B7"/>
    <w:rsid w:val="00683774"/>
    <w:rsid w:val="006845B2"/>
    <w:rsid w:val="006863BE"/>
    <w:rsid w:val="00687C43"/>
    <w:rsid w:val="00690BF2"/>
    <w:rsid w:val="006913E8"/>
    <w:rsid w:val="00693C20"/>
    <w:rsid w:val="00694B92"/>
    <w:rsid w:val="00695C48"/>
    <w:rsid w:val="00695D36"/>
    <w:rsid w:val="0069611E"/>
    <w:rsid w:val="00696FAF"/>
    <w:rsid w:val="006A0D27"/>
    <w:rsid w:val="006A163A"/>
    <w:rsid w:val="006A5D7C"/>
    <w:rsid w:val="006A647E"/>
    <w:rsid w:val="006A73E5"/>
    <w:rsid w:val="006B6490"/>
    <w:rsid w:val="006C1A4B"/>
    <w:rsid w:val="006C2CB0"/>
    <w:rsid w:val="006C3732"/>
    <w:rsid w:val="006C3A59"/>
    <w:rsid w:val="006C4893"/>
    <w:rsid w:val="006C7266"/>
    <w:rsid w:val="006C7B79"/>
    <w:rsid w:val="006D1B0E"/>
    <w:rsid w:val="006D67C6"/>
    <w:rsid w:val="006E0311"/>
    <w:rsid w:val="006E08CA"/>
    <w:rsid w:val="006E2102"/>
    <w:rsid w:val="006E23E1"/>
    <w:rsid w:val="006E6AC7"/>
    <w:rsid w:val="006F3B53"/>
    <w:rsid w:val="006F72E8"/>
    <w:rsid w:val="006F796D"/>
    <w:rsid w:val="00701F97"/>
    <w:rsid w:val="007029A9"/>
    <w:rsid w:val="00703E20"/>
    <w:rsid w:val="007150A8"/>
    <w:rsid w:val="0072145F"/>
    <w:rsid w:val="00723E28"/>
    <w:rsid w:val="00724F05"/>
    <w:rsid w:val="00725D9A"/>
    <w:rsid w:val="00727755"/>
    <w:rsid w:val="0072780E"/>
    <w:rsid w:val="00731BC2"/>
    <w:rsid w:val="00732BC6"/>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1287"/>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97A"/>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2974"/>
    <w:rsid w:val="00883DE2"/>
    <w:rsid w:val="00885E31"/>
    <w:rsid w:val="0089011E"/>
    <w:rsid w:val="00891832"/>
    <w:rsid w:val="00896F03"/>
    <w:rsid w:val="008A15E5"/>
    <w:rsid w:val="008A1739"/>
    <w:rsid w:val="008B427D"/>
    <w:rsid w:val="008B7D09"/>
    <w:rsid w:val="008C4874"/>
    <w:rsid w:val="008C5231"/>
    <w:rsid w:val="008C5268"/>
    <w:rsid w:val="008C5880"/>
    <w:rsid w:val="008C5C42"/>
    <w:rsid w:val="008C6C2C"/>
    <w:rsid w:val="008C7ABB"/>
    <w:rsid w:val="008D1F90"/>
    <w:rsid w:val="008D2EF5"/>
    <w:rsid w:val="008D37AB"/>
    <w:rsid w:val="008D44D3"/>
    <w:rsid w:val="008D6880"/>
    <w:rsid w:val="008E1123"/>
    <w:rsid w:val="008E3FFC"/>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33DBB"/>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17E5"/>
    <w:rsid w:val="00994DF0"/>
    <w:rsid w:val="009969D3"/>
    <w:rsid w:val="00997BE4"/>
    <w:rsid w:val="009A2349"/>
    <w:rsid w:val="009A3DC0"/>
    <w:rsid w:val="009A5EE2"/>
    <w:rsid w:val="009A5F9E"/>
    <w:rsid w:val="009B16FB"/>
    <w:rsid w:val="009B1F8A"/>
    <w:rsid w:val="009B3D59"/>
    <w:rsid w:val="009B6101"/>
    <w:rsid w:val="009B63D8"/>
    <w:rsid w:val="009B667B"/>
    <w:rsid w:val="009C4B39"/>
    <w:rsid w:val="009C5CCE"/>
    <w:rsid w:val="009C7C3C"/>
    <w:rsid w:val="009D15DE"/>
    <w:rsid w:val="009D21DB"/>
    <w:rsid w:val="009D270D"/>
    <w:rsid w:val="009D509D"/>
    <w:rsid w:val="009D6B2E"/>
    <w:rsid w:val="009D6D91"/>
    <w:rsid w:val="009E27AF"/>
    <w:rsid w:val="009E36E3"/>
    <w:rsid w:val="009E3DB7"/>
    <w:rsid w:val="009E6647"/>
    <w:rsid w:val="009E7037"/>
    <w:rsid w:val="009E7F19"/>
    <w:rsid w:val="009F0D31"/>
    <w:rsid w:val="009F1782"/>
    <w:rsid w:val="009F3CA7"/>
    <w:rsid w:val="009F631B"/>
    <w:rsid w:val="009F6373"/>
    <w:rsid w:val="009F694B"/>
    <w:rsid w:val="009F6DC3"/>
    <w:rsid w:val="00A00B0C"/>
    <w:rsid w:val="00A0100B"/>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3F52"/>
    <w:rsid w:val="00A6544C"/>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A41CD"/>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1178"/>
    <w:rsid w:val="00B42415"/>
    <w:rsid w:val="00B505E4"/>
    <w:rsid w:val="00B52044"/>
    <w:rsid w:val="00B52BCC"/>
    <w:rsid w:val="00B54805"/>
    <w:rsid w:val="00B571E4"/>
    <w:rsid w:val="00B57FB1"/>
    <w:rsid w:val="00B62D76"/>
    <w:rsid w:val="00B6304C"/>
    <w:rsid w:val="00B65A63"/>
    <w:rsid w:val="00B66F54"/>
    <w:rsid w:val="00B670A0"/>
    <w:rsid w:val="00B7080C"/>
    <w:rsid w:val="00B70A42"/>
    <w:rsid w:val="00B74CEE"/>
    <w:rsid w:val="00B77009"/>
    <w:rsid w:val="00B80F74"/>
    <w:rsid w:val="00B812FD"/>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1D37"/>
    <w:rsid w:val="00BC2501"/>
    <w:rsid w:val="00BC27C9"/>
    <w:rsid w:val="00BC38FC"/>
    <w:rsid w:val="00BC533B"/>
    <w:rsid w:val="00BC551C"/>
    <w:rsid w:val="00BD10D0"/>
    <w:rsid w:val="00BD5A8C"/>
    <w:rsid w:val="00BE03A9"/>
    <w:rsid w:val="00BE1AB9"/>
    <w:rsid w:val="00BE43F3"/>
    <w:rsid w:val="00BE43F9"/>
    <w:rsid w:val="00BE5C3A"/>
    <w:rsid w:val="00BF1192"/>
    <w:rsid w:val="00BF2031"/>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8B3"/>
    <w:rsid w:val="00CF1C92"/>
    <w:rsid w:val="00CF30C3"/>
    <w:rsid w:val="00CF3767"/>
    <w:rsid w:val="00CF6CA2"/>
    <w:rsid w:val="00CF786F"/>
    <w:rsid w:val="00D018CB"/>
    <w:rsid w:val="00D01F5A"/>
    <w:rsid w:val="00D0418C"/>
    <w:rsid w:val="00D1364E"/>
    <w:rsid w:val="00D149BB"/>
    <w:rsid w:val="00D164A6"/>
    <w:rsid w:val="00D21849"/>
    <w:rsid w:val="00D22211"/>
    <w:rsid w:val="00D24044"/>
    <w:rsid w:val="00D269DE"/>
    <w:rsid w:val="00D278C1"/>
    <w:rsid w:val="00D307D8"/>
    <w:rsid w:val="00D325D1"/>
    <w:rsid w:val="00D368FB"/>
    <w:rsid w:val="00D43941"/>
    <w:rsid w:val="00D456AB"/>
    <w:rsid w:val="00D46740"/>
    <w:rsid w:val="00D56765"/>
    <w:rsid w:val="00D570A5"/>
    <w:rsid w:val="00D636B4"/>
    <w:rsid w:val="00D63FBA"/>
    <w:rsid w:val="00D67FEF"/>
    <w:rsid w:val="00D700D1"/>
    <w:rsid w:val="00D704EF"/>
    <w:rsid w:val="00D70BDB"/>
    <w:rsid w:val="00D717CF"/>
    <w:rsid w:val="00D731D2"/>
    <w:rsid w:val="00D74FB7"/>
    <w:rsid w:val="00D75ED7"/>
    <w:rsid w:val="00D8053B"/>
    <w:rsid w:val="00D829AE"/>
    <w:rsid w:val="00D84C9E"/>
    <w:rsid w:val="00D85225"/>
    <w:rsid w:val="00D86C9A"/>
    <w:rsid w:val="00D91E9B"/>
    <w:rsid w:val="00D93477"/>
    <w:rsid w:val="00D93FEC"/>
    <w:rsid w:val="00D955FB"/>
    <w:rsid w:val="00DA0433"/>
    <w:rsid w:val="00DA1FDD"/>
    <w:rsid w:val="00DA4074"/>
    <w:rsid w:val="00DA447B"/>
    <w:rsid w:val="00DA7AF7"/>
    <w:rsid w:val="00DB255D"/>
    <w:rsid w:val="00DB38A9"/>
    <w:rsid w:val="00DC0B44"/>
    <w:rsid w:val="00DC1779"/>
    <w:rsid w:val="00DC36EF"/>
    <w:rsid w:val="00DC45D6"/>
    <w:rsid w:val="00DC7570"/>
    <w:rsid w:val="00DD6DF3"/>
    <w:rsid w:val="00DE1846"/>
    <w:rsid w:val="00DE2C1A"/>
    <w:rsid w:val="00DE3688"/>
    <w:rsid w:val="00DE608F"/>
    <w:rsid w:val="00DE6A4A"/>
    <w:rsid w:val="00DE7048"/>
    <w:rsid w:val="00DE7E84"/>
    <w:rsid w:val="00DE7EC6"/>
    <w:rsid w:val="00DF2D24"/>
    <w:rsid w:val="00DF32D2"/>
    <w:rsid w:val="00DF3FD0"/>
    <w:rsid w:val="00DF434E"/>
    <w:rsid w:val="00DF72A0"/>
    <w:rsid w:val="00E03166"/>
    <w:rsid w:val="00E060F9"/>
    <w:rsid w:val="00E11B81"/>
    <w:rsid w:val="00E15FD4"/>
    <w:rsid w:val="00E16570"/>
    <w:rsid w:val="00E22AF1"/>
    <w:rsid w:val="00E238AB"/>
    <w:rsid w:val="00E2400C"/>
    <w:rsid w:val="00E25AF1"/>
    <w:rsid w:val="00E26EC9"/>
    <w:rsid w:val="00E31118"/>
    <w:rsid w:val="00E32DE0"/>
    <w:rsid w:val="00E3593C"/>
    <w:rsid w:val="00E4016A"/>
    <w:rsid w:val="00E4261A"/>
    <w:rsid w:val="00E44A92"/>
    <w:rsid w:val="00E44A97"/>
    <w:rsid w:val="00E477DA"/>
    <w:rsid w:val="00E47B18"/>
    <w:rsid w:val="00E50999"/>
    <w:rsid w:val="00E5141D"/>
    <w:rsid w:val="00E5467D"/>
    <w:rsid w:val="00E5517C"/>
    <w:rsid w:val="00E5519C"/>
    <w:rsid w:val="00E56A7A"/>
    <w:rsid w:val="00E641A2"/>
    <w:rsid w:val="00E64274"/>
    <w:rsid w:val="00E64690"/>
    <w:rsid w:val="00E66DBB"/>
    <w:rsid w:val="00E67372"/>
    <w:rsid w:val="00E67F2F"/>
    <w:rsid w:val="00E70704"/>
    <w:rsid w:val="00E7083A"/>
    <w:rsid w:val="00E72E81"/>
    <w:rsid w:val="00E731CF"/>
    <w:rsid w:val="00E7471F"/>
    <w:rsid w:val="00E75128"/>
    <w:rsid w:val="00E76D3A"/>
    <w:rsid w:val="00E81469"/>
    <w:rsid w:val="00E8358D"/>
    <w:rsid w:val="00E8443D"/>
    <w:rsid w:val="00E85005"/>
    <w:rsid w:val="00E86B1E"/>
    <w:rsid w:val="00E90FE4"/>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48F7"/>
    <w:rsid w:val="00EB5B83"/>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E75CE"/>
    <w:rsid w:val="00EF2DCC"/>
    <w:rsid w:val="00EF31D9"/>
    <w:rsid w:val="00EF3E07"/>
    <w:rsid w:val="00EF4CDB"/>
    <w:rsid w:val="00F0040C"/>
    <w:rsid w:val="00F0291A"/>
    <w:rsid w:val="00F0378F"/>
    <w:rsid w:val="00F05EC8"/>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220"/>
    <w:rsid w:val="00F35454"/>
    <w:rsid w:val="00F379F8"/>
    <w:rsid w:val="00F40206"/>
    <w:rsid w:val="00F4079B"/>
    <w:rsid w:val="00F40F54"/>
    <w:rsid w:val="00F422F8"/>
    <w:rsid w:val="00F42732"/>
    <w:rsid w:val="00F444E9"/>
    <w:rsid w:val="00F505F2"/>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3F37"/>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CommentReference">
    <w:name w:val="annotation reference"/>
    <w:basedOn w:val="DefaultParagraphFont"/>
    <w:uiPriority w:val="99"/>
    <w:semiHidden/>
    <w:unhideWhenUsed/>
    <w:rsid w:val="00E11B81"/>
    <w:rPr>
      <w:sz w:val="16"/>
      <w:szCs w:val="16"/>
    </w:rPr>
  </w:style>
  <w:style w:type="paragraph" w:styleId="CommentText">
    <w:name w:val="annotation text"/>
    <w:basedOn w:val="Normal"/>
    <w:link w:val="CommentTextChar"/>
    <w:uiPriority w:val="99"/>
    <w:semiHidden/>
    <w:unhideWhenUsed/>
    <w:rsid w:val="00E11B81"/>
    <w:pPr>
      <w:spacing w:line="240" w:lineRule="auto"/>
    </w:pPr>
    <w:rPr>
      <w:sz w:val="20"/>
      <w:szCs w:val="20"/>
    </w:rPr>
  </w:style>
  <w:style w:type="character" w:customStyle="1" w:styleId="CommentTextChar">
    <w:name w:val="Comment Text Char"/>
    <w:basedOn w:val="DefaultParagraphFont"/>
    <w:link w:val="CommentText"/>
    <w:uiPriority w:val="99"/>
    <w:semiHidden/>
    <w:rsid w:val="00E11B81"/>
    <w:rPr>
      <w:sz w:val="20"/>
      <w:szCs w:val="20"/>
    </w:rPr>
  </w:style>
  <w:style w:type="paragraph" w:styleId="CommentSubject">
    <w:name w:val="annotation subject"/>
    <w:basedOn w:val="CommentText"/>
    <w:next w:val="CommentText"/>
    <w:link w:val="CommentSubjectChar"/>
    <w:uiPriority w:val="99"/>
    <w:semiHidden/>
    <w:unhideWhenUsed/>
    <w:rsid w:val="00E11B81"/>
    <w:rPr>
      <w:b/>
      <w:bCs/>
    </w:rPr>
  </w:style>
  <w:style w:type="character" w:customStyle="1" w:styleId="CommentSubjectChar">
    <w:name w:val="Comment Subject Char"/>
    <w:basedOn w:val="CommentTextChar"/>
    <w:link w:val="CommentSubject"/>
    <w:uiPriority w:val="99"/>
    <w:semiHidden/>
    <w:rsid w:val="00E11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051198">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544356">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8415719">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852782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39263078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0417916">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32440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7187748">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5172429">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671270">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46545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99811891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76248325">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498848">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4973">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0306301">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68227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1731077">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2893338">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543080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69472524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81724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7838651">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86813215">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8085-3FFD-41E1-9E3A-E5E586F8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2021-06-04T06:39:00Z</dcterms:created>
  <dcterms:modified xsi:type="dcterms:W3CDTF">2021-06-04T06:39:00Z</dcterms:modified>
</cp:coreProperties>
</file>