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EDC9282"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w:t>
      </w:r>
      <w:r w:rsidR="005A7C3D">
        <w:rPr>
          <w:rFonts w:ascii="Arial" w:eastAsia="Arial" w:hAnsi="Arial" w:cs="Arial"/>
          <w:sz w:val="28"/>
          <w:szCs w:val="28"/>
        </w:rPr>
        <w:t>10</w:t>
      </w:r>
      <w:r w:rsidR="002A7D6A">
        <w:rPr>
          <w:rFonts w:ascii="Arial" w:eastAsia="Arial" w:hAnsi="Arial" w:cs="Arial"/>
          <w:sz w:val="28"/>
          <w:szCs w:val="28"/>
        </w:rPr>
        <w:t xml:space="preserve"> on the Coronavirus Disease (COVID19)</w:t>
      </w:r>
    </w:p>
    <w:p w14:paraId="3F11FAFB" w14:textId="5336E2EA"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C5C01">
        <w:rPr>
          <w:rFonts w:ascii="Arial" w:eastAsia="Arial" w:hAnsi="Arial" w:cs="Arial"/>
          <w:sz w:val="24"/>
          <w:szCs w:val="24"/>
        </w:rPr>
        <w:t>1</w:t>
      </w:r>
      <w:r w:rsidR="005A7C3D">
        <w:rPr>
          <w:rFonts w:ascii="Arial" w:eastAsia="Arial" w:hAnsi="Arial" w:cs="Arial"/>
          <w:sz w:val="24"/>
          <w:szCs w:val="24"/>
        </w:rPr>
        <w:t>5</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FDE3299"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FD3A96">
        <w:rPr>
          <w:rFonts w:ascii="Arial" w:eastAsia="Arial" w:hAnsi="Arial" w:cs="Arial"/>
          <w:b/>
          <w:color w:val="0070C0"/>
          <w:sz w:val="24"/>
          <w:szCs w:val="24"/>
        </w:rPr>
        <w:t>1</w:t>
      </w:r>
      <w:r w:rsidR="002903DD">
        <w:rPr>
          <w:rFonts w:ascii="Arial" w:eastAsia="Arial" w:hAnsi="Arial" w:cs="Arial"/>
          <w:b/>
          <w:color w:val="0070C0"/>
          <w:sz w:val="24"/>
          <w:szCs w:val="24"/>
        </w:rPr>
        <w:t>5</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2903DD" w:rsidRPr="002903DD">
        <w:rPr>
          <w:rFonts w:ascii="Arial" w:eastAsia="Arial" w:hAnsi="Arial" w:cs="Arial"/>
          <w:b/>
          <w:color w:val="0070C0"/>
          <w:sz w:val="24"/>
          <w:szCs w:val="24"/>
        </w:rPr>
        <w:t>1,327,431</w:t>
      </w:r>
      <w:r w:rsidR="002903DD">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2903DD" w:rsidRPr="002903DD">
        <w:rPr>
          <w:rFonts w:ascii="Arial" w:eastAsia="Arial" w:hAnsi="Arial" w:cs="Arial"/>
          <w:b/>
          <w:color w:val="0070C0"/>
          <w:sz w:val="24"/>
          <w:szCs w:val="24"/>
        </w:rPr>
        <w:t>58,063</w:t>
      </w:r>
      <w:r w:rsidR="002903DD">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2903DD" w:rsidRPr="002903DD">
        <w:rPr>
          <w:rFonts w:ascii="Arial" w:eastAsia="Arial" w:hAnsi="Arial" w:cs="Arial"/>
          <w:b/>
          <w:color w:val="0070C0"/>
          <w:sz w:val="24"/>
          <w:szCs w:val="24"/>
        </w:rPr>
        <w:t>1,246,405</w:t>
      </w:r>
      <w:r w:rsidR="002903DD">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2903DD" w:rsidRPr="002903DD">
        <w:rPr>
          <w:rFonts w:ascii="Arial" w:eastAsia="Arial" w:hAnsi="Arial" w:cs="Arial"/>
          <w:b/>
          <w:color w:val="0070C0"/>
          <w:sz w:val="24"/>
          <w:szCs w:val="24"/>
        </w:rPr>
        <w:t>22,963</w:t>
      </w:r>
      <w:r w:rsidR="002903DD">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04EBF6F4" w14:textId="20F7C83F"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#45</w:t>
      </w:r>
      <w:r w:rsidR="002903DD">
        <w:rPr>
          <w:rFonts w:ascii="Arial" w:eastAsia="Arial" w:hAnsi="Arial" w:cs="Arial"/>
          <w:i/>
          <w:color w:val="0070C0"/>
          <w:sz w:val="16"/>
          <w:szCs w:val="16"/>
        </w:rPr>
        <w:t>8</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71C41C2E" w:rsidR="002A2C5B" w:rsidRPr="00DF724F"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DF724F">
        <w:rPr>
          <w:rFonts w:ascii="Arial" w:eastAsia="Arial" w:hAnsi="Arial" w:cs="Arial"/>
          <w:sz w:val="24"/>
          <w:szCs w:val="24"/>
        </w:rPr>
        <w:t>A total of</w:t>
      </w:r>
      <w:r w:rsidRPr="00DF724F">
        <w:rPr>
          <w:rFonts w:ascii="Arial" w:eastAsia="Arial" w:hAnsi="Arial" w:cs="Arial"/>
          <w:b/>
          <w:bCs/>
          <w:sz w:val="24"/>
          <w:szCs w:val="24"/>
        </w:rPr>
        <w:t xml:space="preserve"> </w:t>
      </w:r>
      <w:r w:rsidRPr="009C1767">
        <w:rPr>
          <w:rFonts w:ascii="Arial" w:eastAsia="Arial" w:hAnsi="Arial" w:cs="Arial"/>
          <w:b/>
          <w:color w:val="0070C0"/>
          <w:sz w:val="24"/>
          <w:szCs w:val="24"/>
        </w:rPr>
        <w:t>₱</w:t>
      </w:r>
      <w:r w:rsidR="00181E2A" w:rsidRPr="00181E2A">
        <w:rPr>
          <w:rFonts w:ascii="Arial" w:eastAsia="Arial" w:hAnsi="Arial" w:cs="Arial"/>
          <w:b/>
          <w:bCs/>
          <w:color w:val="0070C0"/>
          <w:sz w:val="24"/>
          <w:szCs w:val="24"/>
        </w:rPr>
        <w:t xml:space="preserve">2,422,099,568.56 </w:t>
      </w:r>
      <w:r w:rsidRPr="00DF724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9C1767">
        <w:rPr>
          <w:rFonts w:ascii="Arial" w:eastAsia="Arial" w:hAnsi="Arial" w:cs="Arial"/>
          <w:b/>
          <w:color w:val="0070C0"/>
          <w:sz w:val="24"/>
          <w:szCs w:val="24"/>
        </w:rPr>
        <w:t>₱</w:t>
      </w:r>
      <w:r w:rsidR="00181E2A" w:rsidRPr="00181E2A">
        <w:rPr>
          <w:rFonts w:ascii="Arial" w:eastAsia="Arial" w:hAnsi="Arial" w:cs="Arial"/>
          <w:b/>
          <w:color w:val="0070C0"/>
          <w:sz w:val="24"/>
          <w:szCs w:val="24"/>
        </w:rPr>
        <w:t xml:space="preserve">1,855,815,790.80 </w:t>
      </w:r>
      <w:r w:rsidRPr="00DF724F">
        <w:rPr>
          <w:rFonts w:ascii="Arial" w:eastAsia="Arial" w:hAnsi="Arial" w:cs="Arial"/>
          <w:bCs/>
          <w:sz w:val="24"/>
          <w:szCs w:val="24"/>
        </w:rPr>
        <w:t>was</w:t>
      </w:r>
      <w:r w:rsidRPr="00DF724F">
        <w:rPr>
          <w:rFonts w:ascii="Arial" w:eastAsia="Arial" w:hAnsi="Arial" w:cs="Arial"/>
          <w:sz w:val="24"/>
          <w:szCs w:val="24"/>
        </w:rPr>
        <w:t xml:space="preserve"> provided by </w:t>
      </w:r>
      <w:r w:rsidRPr="00DF724F">
        <w:rPr>
          <w:rFonts w:ascii="Arial" w:eastAsia="Arial" w:hAnsi="Arial" w:cs="Arial"/>
          <w:b/>
          <w:sz w:val="24"/>
          <w:szCs w:val="24"/>
        </w:rPr>
        <w:t>DSWD</w:t>
      </w:r>
      <w:r w:rsidRPr="00DF724F">
        <w:rPr>
          <w:rFonts w:ascii="Arial" w:eastAsia="Arial" w:hAnsi="Arial" w:cs="Arial"/>
          <w:sz w:val="24"/>
          <w:szCs w:val="24"/>
        </w:rPr>
        <w:t>,</w:t>
      </w:r>
      <w:r w:rsidRPr="00DF724F">
        <w:rPr>
          <w:rFonts w:ascii="Arial" w:eastAsia="Arial" w:hAnsi="Arial" w:cs="Arial"/>
          <w:b/>
          <w:sz w:val="24"/>
          <w:szCs w:val="24"/>
        </w:rPr>
        <w:t xml:space="preserve"> ₱</w:t>
      </w:r>
      <w:r w:rsidR="004402FE" w:rsidRPr="00DF724F">
        <w:rPr>
          <w:rFonts w:ascii="Arial" w:eastAsia="Arial" w:hAnsi="Arial" w:cs="Arial"/>
          <w:b/>
          <w:bCs/>
          <w:sz w:val="24"/>
          <w:szCs w:val="24"/>
        </w:rPr>
        <w:t xml:space="preserve">534,433,367.80 </w:t>
      </w:r>
      <w:r w:rsidRPr="00DF724F">
        <w:rPr>
          <w:rFonts w:ascii="Arial" w:eastAsia="Arial" w:hAnsi="Arial" w:cs="Arial"/>
          <w:sz w:val="24"/>
          <w:szCs w:val="24"/>
        </w:rPr>
        <w:t xml:space="preserve">from </w:t>
      </w:r>
      <w:r w:rsidRPr="00DF724F">
        <w:rPr>
          <w:rFonts w:ascii="Arial" w:eastAsia="Arial" w:hAnsi="Arial" w:cs="Arial"/>
          <w:b/>
          <w:sz w:val="24"/>
          <w:szCs w:val="24"/>
        </w:rPr>
        <w:t>NGOs</w:t>
      </w:r>
      <w:r w:rsidRPr="00DF724F">
        <w:rPr>
          <w:rFonts w:ascii="Arial" w:eastAsia="Arial" w:hAnsi="Arial" w:cs="Arial"/>
          <w:sz w:val="24"/>
          <w:szCs w:val="24"/>
        </w:rPr>
        <w:t xml:space="preserve">, and </w:t>
      </w:r>
      <w:r w:rsidRPr="00DF724F">
        <w:rPr>
          <w:rFonts w:ascii="Arial" w:eastAsia="Arial" w:hAnsi="Arial" w:cs="Arial"/>
          <w:b/>
          <w:sz w:val="24"/>
          <w:szCs w:val="24"/>
        </w:rPr>
        <w:t>₱</w:t>
      </w:r>
      <w:r w:rsidRPr="00DF724F">
        <w:rPr>
          <w:rFonts w:ascii="Arial" w:eastAsia="Arial" w:hAnsi="Arial" w:cs="Arial"/>
          <w:b/>
          <w:bCs/>
          <w:sz w:val="24"/>
          <w:szCs w:val="24"/>
        </w:rPr>
        <w:t xml:space="preserve">31,850,409.96 </w:t>
      </w:r>
      <w:r w:rsidRPr="00DF724F">
        <w:rPr>
          <w:rFonts w:ascii="Arial" w:eastAsia="Arial" w:hAnsi="Arial" w:cs="Arial"/>
          <w:sz w:val="24"/>
          <w:szCs w:val="24"/>
        </w:rPr>
        <w:t xml:space="preserve">from </w:t>
      </w:r>
      <w:r w:rsidRPr="00DF724F">
        <w:rPr>
          <w:rFonts w:ascii="Arial" w:eastAsia="Arial" w:hAnsi="Arial" w:cs="Arial"/>
          <w:b/>
          <w:sz w:val="24"/>
          <w:szCs w:val="24"/>
          <w:lang w:val="en-US"/>
        </w:rPr>
        <w:t xml:space="preserve">other </w:t>
      </w:r>
      <w:r w:rsidRPr="00DF724F">
        <w:rPr>
          <w:rFonts w:ascii="Arial" w:eastAsia="Arial" w:hAnsi="Arial" w:cs="Arial"/>
          <w:b/>
          <w:sz w:val="24"/>
          <w:szCs w:val="24"/>
        </w:rPr>
        <w:t>Partners</w:t>
      </w:r>
      <w:r w:rsidRPr="00DF724F">
        <w:rPr>
          <w:rFonts w:ascii="Arial" w:eastAsia="Arial" w:hAnsi="Arial" w:cs="Arial"/>
          <w:b/>
          <w:sz w:val="20"/>
          <w:szCs w:val="20"/>
        </w:rPr>
        <w:t xml:space="preserve"> </w:t>
      </w:r>
      <w:r w:rsidRPr="00DF724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181E2A" w:rsidRPr="00181E2A" w14:paraId="4460687A" w14:textId="77777777" w:rsidTr="00181E2A">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A4D066D" w14:textId="77777777" w:rsidR="00181E2A" w:rsidRPr="00181E2A" w:rsidRDefault="00181E2A" w:rsidP="00181E2A">
            <w:pPr>
              <w:widowControl/>
              <w:spacing w:after="0" w:line="240" w:lineRule="auto"/>
              <w:contextualSpacing/>
              <w:jc w:val="center"/>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7FC47EF" w14:textId="77777777" w:rsidR="00181E2A" w:rsidRPr="00181E2A" w:rsidRDefault="00181E2A" w:rsidP="00181E2A">
            <w:pPr>
              <w:widowControl/>
              <w:spacing w:after="0" w:line="240" w:lineRule="auto"/>
              <w:contextualSpacing/>
              <w:jc w:val="center"/>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COST OF ASSISTANCE </w:t>
            </w:r>
          </w:p>
        </w:tc>
      </w:tr>
      <w:tr w:rsidR="00181E2A" w:rsidRPr="00181E2A" w14:paraId="2BF88CA5" w14:textId="77777777" w:rsidTr="00181E2A">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57C6250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6786BA7B" w14:textId="77777777" w:rsidR="00181E2A" w:rsidRPr="00181E2A" w:rsidRDefault="00181E2A" w:rsidP="00181E2A">
            <w:pPr>
              <w:widowControl/>
              <w:spacing w:after="0" w:line="240" w:lineRule="auto"/>
              <w:contextualSpacing/>
              <w:jc w:val="center"/>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6ACEB15" w14:textId="77777777" w:rsidR="00181E2A" w:rsidRPr="00181E2A" w:rsidRDefault="00181E2A" w:rsidP="00181E2A">
            <w:pPr>
              <w:widowControl/>
              <w:spacing w:after="0" w:line="240" w:lineRule="auto"/>
              <w:contextualSpacing/>
              <w:jc w:val="center"/>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22C35BC6" w14:textId="77777777" w:rsidR="00181E2A" w:rsidRPr="00181E2A" w:rsidRDefault="00181E2A" w:rsidP="00181E2A">
            <w:pPr>
              <w:widowControl/>
              <w:spacing w:after="0" w:line="240" w:lineRule="auto"/>
              <w:contextualSpacing/>
              <w:jc w:val="center"/>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3BA477EC" w14:textId="77777777" w:rsidR="00181E2A" w:rsidRPr="00181E2A" w:rsidRDefault="00181E2A" w:rsidP="00181E2A">
            <w:pPr>
              <w:widowControl/>
              <w:spacing w:after="0" w:line="240" w:lineRule="auto"/>
              <w:contextualSpacing/>
              <w:jc w:val="center"/>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GRAND TOTAL </w:t>
            </w:r>
          </w:p>
        </w:tc>
      </w:tr>
      <w:tr w:rsidR="00181E2A" w:rsidRPr="00181E2A" w14:paraId="525A4F9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E6F916" w14:textId="77777777" w:rsidR="00181E2A" w:rsidRPr="00181E2A" w:rsidRDefault="00181E2A" w:rsidP="00181E2A">
            <w:pPr>
              <w:widowControl/>
              <w:spacing w:after="0" w:line="240" w:lineRule="auto"/>
              <w:contextualSpacing/>
              <w:jc w:val="center"/>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47EE9822" w14:textId="0C1D4E4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1,855,815,790.80 </w:t>
            </w:r>
          </w:p>
        </w:tc>
        <w:tc>
          <w:tcPr>
            <w:tcW w:w="0" w:type="auto"/>
            <w:tcBorders>
              <w:top w:val="nil"/>
              <w:left w:val="nil"/>
              <w:bottom w:val="single" w:sz="4" w:space="0" w:color="000000"/>
              <w:right w:val="single" w:sz="4" w:space="0" w:color="000000"/>
            </w:tcBorders>
            <w:shd w:val="clear" w:color="A5A5A5" w:fill="A5A5A5"/>
            <w:noWrap/>
            <w:vAlign w:val="bottom"/>
            <w:hideMark/>
          </w:tcPr>
          <w:p w14:paraId="274F33B5" w14:textId="7FF7DFE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534,433,367.80 </w:t>
            </w:r>
          </w:p>
        </w:tc>
        <w:tc>
          <w:tcPr>
            <w:tcW w:w="0" w:type="auto"/>
            <w:tcBorders>
              <w:top w:val="nil"/>
              <w:left w:val="nil"/>
              <w:bottom w:val="single" w:sz="4" w:space="0" w:color="000000"/>
              <w:right w:val="single" w:sz="4" w:space="0" w:color="000000"/>
            </w:tcBorders>
            <w:shd w:val="clear" w:color="A5A5A5" w:fill="A5A5A5"/>
            <w:noWrap/>
            <w:vAlign w:val="bottom"/>
            <w:hideMark/>
          </w:tcPr>
          <w:p w14:paraId="247F7B0D" w14:textId="713BB90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49A06276" w14:textId="4CF1696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2,422,099,568.56 </w:t>
            </w:r>
          </w:p>
        </w:tc>
      </w:tr>
      <w:tr w:rsidR="00181E2A" w:rsidRPr="00181E2A" w14:paraId="096796B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AB317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5B964AA5" w14:textId="684F4ED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366,652,096.81 </w:t>
            </w:r>
          </w:p>
        </w:tc>
        <w:tc>
          <w:tcPr>
            <w:tcW w:w="0" w:type="auto"/>
            <w:tcBorders>
              <w:top w:val="nil"/>
              <w:left w:val="nil"/>
              <w:bottom w:val="single" w:sz="4" w:space="0" w:color="000000"/>
              <w:right w:val="single" w:sz="4" w:space="0" w:color="000000"/>
            </w:tcBorders>
            <w:shd w:val="clear" w:color="A5A5A5" w:fill="A5A5A5"/>
            <w:noWrap/>
            <w:vAlign w:val="bottom"/>
            <w:hideMark/>
          </w:tcPr>
          <w:p w14:paraId="2FBA8BA9" w14:textId="5124742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28CA591" w14:textId="1EFD315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B876FB" w14:textId="78528C3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732,062,096.81 </w:t>
            </w:r>
          </w:p>
        </w:tc>
      </w:tr>
      <w:tr w:rsidR="00181E2A" w:rsidRPr="00181E2A" w14:paraId="1698F1E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E2FD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494E35E1" w14:textId="1DDBAEB1"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71,731,378.00 </w:t>
            </w:r>
          </w:p>
        </w:tc>
        <w:tc>
          <w:tcPr>
            <w:tcW w:w="0" w:type="auto"/>
            <w:tcBorders>
              <w:top w:val="nil"/>
              <w:left w:val="nil"/>
              <w:bottom w:val="single" w:sz="4" w:space="0" w:color="000000"/>
              <w:right w:val="single" w:sz="4" w:space="0" w:color="000000"/>
            </w:tcBorders>
            <w:shd w:val="clear" w:color="auto" w:fill="auto"/>
            <w:noWrap/>
            <w:vAlign w:val="bottom"/>
            <w:hideMark/>
          </w:tcPr>
          <w:p w14:paraId="5875CC5B" w14:textId="3C6509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2DB42C" w14:textId="56745452"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65D228" w14:textId="429C7A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71,731,378.00 </w:t>
            </w:r>
          </w:p>
        </w:tc>
      </w:tr>
      <w:tr w:rsidR="00181E2A" w:rsidRPr="00181E2A" w14:paraId="7458319C"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4E6C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9968BE0" w14:textId="72B06259"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38,417,943.21 </w:t>
            </w:r>
          </w:p>
        </w:tc>
        <w:tc>
          <w:tcPr>
            <w:tcW w:w="0" w:type="auto"/>
            <w:tcBorders>
              <w:top w:val="nil"/>
              <w:left w:val="nil"/>
              <w:bottom w:val="single" w:sz="4" w:space="0" w:color="000000"/>
              <w:right w:val="single" w:sz="4" w:space="0" w:color="000000"/>
            </w:tcBorders>
            <w:shd w:val="clear" w:color="auto" w:fill="auto"/>
            <w:noWrap/>
            <w:vAlign w:val="bottom"/>
            <w:hideMark/>
          </w:tcPr>
          <w:p w14:paraId="1F810EEE" w14:textId="1BC673BE"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6925C" w14:textId="1EF52EB3"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C99B5B" w14:textId="23F139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80,517,943.21 </w:t>
            </w:r>
          </w:p>
        </w:tc>
      </w:tr>
      <w:tr w:rsidR="00181E2A" w:rsidRPr="00181E2A" w14:paraId="0A6ECAE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4157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E67A648" w14:textId="4504A8B4"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4962F957" w14:textId="5DFEBAF4"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0448A2" w14:textId="14BFE283"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635A60" w14:textId="466BA5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19,951,950.00 </w:t>
            </w:r>
          </w:p>
        </w:tc>
      </w:tr>
      <w:tr w:rsidR="00181E2A" w:rsidRPr="00181E2A" w14:paraId="47D38D3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B48C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49D4B97D" w14:textId="728B9A5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12,228,923.00 </w:t>
            </w:r>
          </w:p>
        </w:tc>
        <w:tc>
          <w:tcPr>
            <w:tcW w:w="0" w:type="auto"/>
            <w:tcBorders>
              <w:top w:val="nil"/>
              <w:left w:val="nil"/>
              <w:bottom w:val="single" w:sz="4" w:space="0" w:color="000000"/>
              <w:right w:val="single" w:sz="4" w:space="0" w:color="000000"/>
            </w:tcBorders>
            <w:shd w:val="clear" w:color="auto" w:fill="auto"/>
            <w:noWrap/>
            <w:vAlign w:val="bottom"/>
            <w:hideMark/>
          </w:tcPr>
          <w:p w14:paraId="00DCC229" w14:textId="59B42375"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1158E4" w14:textId="52B23735"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8BECEF" w14:textId="72E318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18,478,923.00 </w:t>
            </w:r>
          </w:p>
        </w:tc>
      </w:tr>
      <w:tr w:rsidR="00181E2A" w:rsidRPr="00181E2A" w14:paraId="204A28DA"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E769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677CEE8" w14:textId="676681F2"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13,131,119.10 </w:t>
            </w:r>
          </w:p>
        </w:tc>
        <w:tc>
          <w:tcPr>
            <w:tcW w:w="0" w:type="auto"/>
            <w:tcBorders>
              <w:top w:val="nil"/>
              <w:left w:val="nil"/>
              <w:bottom w:val="single" w:sz="4" w:space="0" w:color="000000"/>
              <w:right w:val="single" w:sz="4" w:space="0" w:color="000000"/>
            </w:tcBorders>
            <w:shd w:val="clear" w:color="auto" w:fill="auto"/>
            <w:noWrap/>
            <w:vAlign w:val="bottom"/>
            <w:hideMark/>
          </w:tcPr>
          <w:p w14:paraId="3D49442B" w14:textId="7CC6ABBF"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3EC8EDB4" w14:textId="7DB9FCA9"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53E231" w14:textId="67E3F3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49,638,619.10 </w:t>
            </w:r>
          </w:p>
        </w:tc>
      </w:tr>
      <w:tr w:rsidR="00181E2A" w:rsidRPr="00181E2A" w14:paraId="135E17AC"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DF59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A932C6C" w14:textId="783B090E"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6B1BF629" w14:textId="069288DD"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ABF7550" w14:textId="05F1AAAA"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043FA1" w14:textId="6933F8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41,634,448.00 </w:t>
            </w:r>
          </w:p>
        </w:tc>
      </w:tr>
      <w:tr w:rsidR="00181E2A" w:rsidRPr="00181E2A" w14:paraId="5B6C9E6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EE96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60D6FBD" w14:textId="32EE131D"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44,859,983.00 </w:t>
            </w:r>
          </w:p>
        </w:tc>
        <w:tc>
          <w:tcPr>
            <w:tcW w:w="0" w:type="auto"/>
            <w:tcBorders>
              <w:top w:val="nil"/>
              <w:left w:val="nil"/>
              <w:bottom w:val="single" w:sz="4" w:space="0" w:color="000000"/>
              <w:right w:val="single" w:sz="4" w:space="0" w:color="000000"/>
            </w:tcBorders>
            <w:shd w:val="clear" w:color="auto" w:fill="auto"/>
            <w:noWrap/>
            <w:vAlign w:val="bottom"/>
            <w:hideMark/>
          </w:tcPr>
          <w:p w14:paraId="4C844C2C" w14:textId="42140851"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6B1BC3" w14:textId="01EE0C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14D145" w14:textId="5B93A3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82,302,483.00 </w:t>
            </w:r>
          </w:p>
        </w:tc>
      </w:tr>
      <w:tr w:rsidR="00181E2A" w:rsidRPr="00181E2A" w14:paraId="22D19E2D"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6F7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335551F2" w14:textId="2884383A"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6B356E94" w14:textId="22572BE6"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E01069" w14:textId="1DE00864"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E274AB" w14:textId="51F867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16,270,800.00 </w:t>
            </w:r>
          </w:p>
        </w:tc>
      </w:tr>
      <w:tr w:rsidR="00181E2A" w:rsidRPr="00181E2A" w14:paraId="79B133B3"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DEB2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512329F5" w14:textId="2B566F8B"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4D0D8055" w14:textId="3BDA33DC"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011F0A" w14:textId="6B3DBBF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107429" w14:textId="2C495A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7,289,000.00 </w:t>
            </w:r>
          </w:p>
        </w:tc>
      </w:tr>
      <w:tr w:rsidR="00181E2A" w:rsidRPr="00181E2A" w14:paraId="24F661E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944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4A74201D" w14:textId="476C071C"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6400D119" w14:textId="08D6E4BD"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2A0C0" w14:textId="7A04FBF5"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BD921B" w14:textId="396A05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20,815,318.00 </w:t>
            </w:r>
          </w:p>
        </w:tc>
      </w:tr>
      <w:tr w:rsidR="00181E2A" w:rsidRPr="00181E2A" w14:paraId="1D2961C2"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5A65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289B3AE3" w14:textId="2049D251"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20,740,663.00 </w:t>
            </w:r>
          </w:p>
        </w:tc>
        <w:tc>
          <w:tcPr>
            <w:tcW w:w="0" w:type="auto"/>
            <w:tcBorders>
              <w:top w:val="nil"/>
              <w:left w:val="nil"/>
              <w:bottom w:val="single" w:sz="4" w:space="0" w:color="000000"/>
              <w:right w:val="single" w:sz="4" w:space="0" w:color="000000"/>
            </w:tcBorders>
            <w:shd w:val="clear" w:color="auto" w:fill="auto"/>
            <w:noWrap/>
            <w:vAlign w:val="bottom"/>
            <w:hideMark/>
          </w:tcPr>
          <w:p w14:paraId="662EE3CA" w14:textId="30826A3A"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E5A79B" w14:textId="19E06391"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5BBC61" w14:textId="74C828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20,740,663.00 </w:t>
            </w:r>
          </w:p>
        </w:tc>
      </w:tr>
      <w:tr w:rsidR="00181E2A" w:rsidRPr="00181E2A" w14:paraId="6A12FCEA"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80FD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7FA48611" w14:textId="36491025"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8,525,358.80 </w:t>
            </w:r>
          </w:p>
        </w:tc>
        <w:tc>
          <w:tcPr>
            <w:tcW w:w="0" w:type="auto"/>
            <w:tcBorders>
              <w:top w:val="nil"/>
              <w:left w:val="nil"/>
              <w:bottom w:val="single" w:sz="4" w:space="0" w:color="000000"/>
              <w:right w:val="single" w:sz="4" w:space="0" w:color="000000"/>
            </w:tcBorders>
            <w:shd w:val="clear" w:color="auto" w:fill="auto"/>
            <w:noWrap/>
            <w:vAlign w:val="bottom"/>
            <w:hideMark/>
          </w:tcPr>
          <w:p w14:paraId="65B827A5" w14:textId="00961E26"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4D5CD51" w14:textId="547E5146"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32773C" w14:textId="48E296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29,247,858.80 </w:t>
            </w:r>
          </w:p>
        </w:tc>
      </w:tr>
      <w:tr w:rsidR="00181E2A" w:rsidRPr="00181E2A" w14:paraId="53531472"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D9D6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F0D91E6" w14:textId="7F895D6A"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11,821,040.00 </w:t>
            </w:r>
          </w:p>
        </w:tc>
        <w:tc>
          <w:tcPr>
            <w:tcW w:w="0" w:type="auto"/>
            <w:tcBorders>
              <w:top w:val="nil"/>
              <w:left w:val="nil"/>
              <w:bottom w:val="single" w:sz="4" w:space="0" w:color="000000"/>
              <w:right w:val="single" w:sz="4" w:space="0" w:color="000000"/>
            </w:tcBorders>
            <w:shd w:val="clear" w:color="auto" w:fill="auto"/>
            <w:noWrap/>
            <w:vAlign w:val="bottom"/>
            <w:hideMark/>
          </w:tcPr>
          <w:p w14:paraId="76A31804" w14:textId="260FD4D0"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DD4E35" w14:textId="5DA1A685"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0E31BA" w14:textId="42E8D2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11,821,040.00 </w:t>
            </w:r>
          </w:p>
        </w:tc>
      </w:tr>
      <w:tr w:rsidR="00181E2A" w:rsidRPr="00181E2A" w14:paraId="094E0EF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2E1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3A8BF36" w14:textId="664512FA"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12,632,623.60 </w:t>
            </w:r>
          </w:p>
        </w:tc>
        <w:tc>
          <w:tcPr>
            <w:tcW w:w="0" w:type="auto"/>
            <w:tcBorders>
              <w:top w:val="nil"/>
              <w:left w:val="nil"/>
              <w:bottom w:val="single" w:sz="4" w:space="0" w:color="000000"/>
              <w:right w:val="single" w:sz="4" w:space="0" w:color="000000"/>
            </w:tcBorders>
            <w:shd w:val="clear" w:color="auto" w:fill="auto"/>
            <w:noWrap/>
            <w:vAlign w:val="bottom"/>
            <w:hideMark/>
          </w:tcPr>
          <w:p w14:paraId="4BBC3D74" w14:textId="7CB434DE"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8E65E2" w14:textId="35C231FD"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E7414D" w14:textId="305714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19,132,623.60 </w:t>
            </w:r>
          </w:p>
        </w:tc>
      </w:tr>
      <w:tr w:rsidR="00181E2A" w:rsidRPr="00181E2A" w14:paraId="205522DD"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FD50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8BCE841" w14:textId="780DC98A"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2226D69D" w14:textId="7D0FA7A2"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040613" w14:textId="12C1FA6C"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69D3DC" w14:textId="29A273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47,688,705.80 </w:t>
            </w:r>
          </w:p>
        </w:tc>
      </w:tr>
      <w:tr w:rsidR="00181E2A" w:rsidRPr="00181E2A" w14:paraId="5370316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73A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650B4F63" w14:textId="7C24987F"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42,271,443.30 </w:t>
            </w:r>
          </w:p>
        </w:tc>
        <w:tc>
          <w:tcPr>
            <w:tcW w:w="0" w:type="auto"/>
            <w:tcBorders>
              <w:top w:val="nil"/>
              <w:left w:val="nil"/>
              <w:bottom w:val="single" w:sz="4" w:space="0" w:color="000000"/>
              <w:right w:val="single" w:sz="4" w:space="0" w:color="000000"/>
            </w:tcBorders>
            <w:shd w:val="clear" w:color="auto" w:fill="auto"/>
            <w:noWrap/>
            <w:vAlign w:val="bottom"/>
            <w:hideMark/>
          </w:tcPr>
          <w:p w14:paraId="7DF16DE4" w14:textId="1C6F98B4"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1B75E" w14:textId="7915EA99"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B46E95" w14:textId="637E95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101,121,443.30 </w:t>
            </w:r>
          </w:p>
        </w:tc>
      </w:tr>
      <w:tr w:rsidR="00181E2A" w:rsidRPr="00181E2A" w14:paraId="5CB17AE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4C4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780A7BE" w14:textId="7839EA00"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9,064,100.00 </w:t>
            </w:r>
          </w:p>
        </w:tc>
        <w:tc>
          <w:tcPr>
            <w:tcW w:w="0" w:type="auto"/>
            <w:tcBorders>
              <w:top w:val="nil"/>
              <w:left w:val="nil"/>
              <w:bottom w:val="single" w:sz="4" w:space="0" w:color="000000"/>
              <w:right w:val="single" w:sz="4" w:space="0" w:color="000000"/>
            </w:tcBorders>
            <w:shd w:val="clear" w:color="auto" w:fill="auto"/>
            <w:noWrap/>
            <w:vAlign w:val="bottom"/>
            <w:hideMark/>
          </w:tcPr>
          <w:p w14:paraId="0DAFF925" w14:textId="205FE4E4"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5C11B" w14:textId="22AABFA8"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FDF949" w14:textId="01C4A8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16,564,100.00 </w:t>
            </w:r>
          </w:p>
        </w:tc>
      </w:tr>
      <w:tr w:rsidR="00181E2A" w:rsidRPr="00181E2A" w14:paraId="4107584E"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3CF8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5FC1919" w14:textId="7EE25E3F"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235BA562" w14:textId="04494543"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E45727" w14:textId="0654338A"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F02FA3" w14:textId="17F287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77,114,800.00 </w:t>
            </w:r>
          </w:p>
        </w:tc>
      </w:tr>
      <w:tr w:rsidR="00181E2A" w:rsidRPr="00181E2A" w14:paraId="4A32044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D37D2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397532AF" w14:textId="121656D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67,661,986.18 </w:t>
            </w:r>
          </w:p>
        </w:tc>
        <w:tc>
          <w:tcPr>
            <w:tcW w:w="0" w:type="auto"/>
            <w:tcBorders>
              <w:top w:val="nil"/>
              <w:left w:val="nil"/>
              <w:bottom w:val="single" w:sz="4" w:space="0" w:color="000000"/>
              <w:right w:val="single" w:sz="4" w:space="0" w:color="000000"/>
            </w:tcBorders>
            <w:shd w:val="clear" w:color="A5A5A5" w:fill="A5A5A5"/>
            <w:noWrap/>
            <w:vAlign w:val="bottom"/>
            <w:hideMark/>
          </w:tcPr>
          <w:p w14:paraId="60264488" w14:textId="78B8F1F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371FF0E5" w14:textId="0784B32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F6952B6" w14:textId="6555B82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92,318,096.77 </w:t>
            </w:r>
          </w:p>
        </w:tc>
      </w:tr>
      <w:tr w:rsidR="00181E2A" w:rsidRPr="00181E2A" w14:paraId="3DA6DED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B7C3F"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E3A7646" w14:textId="2AB30A4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13,388,004.38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13D818CD" w14:textId="61D2C3B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3C1AE1" w14:textId="0054E14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E02298" w14:textId="52D2E84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16,884,682.38 </w:t>
            </w:r>
          </w:p>
        </w:tc>
      </w:tr>
      <w:tr w:rsidR="00181E2A" w:rsidRPr="00181E2A" w14:paraId="20207F5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EA17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4114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77582849" w14:textId="4F7A07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C0E61A6" w14:textId="042401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4CACA" w14:textId="3DB25D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464AC" w14:textId="5DEDDE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1,020,000.00 </w:t>
            </w:r>
          </w:p>
        </w:tc>
      </w:tr>
      <w:tr w:rsidR="00181E2A" w:rsidRPr="00181E2A" w14:paraId="31DB24F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2CC5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59F8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B662F9F" w14:textId="47DFBE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1A3DD356" w14:textId="484707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1455C" w14:textId="71110A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EC052" w14:textId="0BBC3A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592,552.45 </w:t>
            </w:r>
          </w:p>
        </w:tc>
      </w:tr>
      <w:tr w:rsidR="00181E2A" w:rsidRPr="00181E2A" w14:paraId="2656B31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5696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A4A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2206F2C" w14:textId="15D658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4155C306" w14:textId="12C200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7A76E" w14:textId="7EA6E7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EF02B" w14:textId="25598D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386,073.20 </w:t>
            </w:r>
          </w:p>
        </w:tc>
      </w:tr>
      <w:tr w:rsidR="00181E2A" w:rsidRPr="00181E2A" w14:paraId="520DB37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1DAA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E8D0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4704A373" w14:textId="1230EE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17FF5A2E" w14:textId="761FF4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363AA" w14:textId="6FDFEB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33923" w14:textId="12D8B8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206,295.58 </w:t>
            </w:r>
          </w:p>
        </w:tc>
      </w:tr>
      <w:tr w:rsidR="00181E2A" w:rsidRPr="00181E2A" w14:paraId="0D7B0BD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B395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3BFA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99B7B99" w14:textId="2177BC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6CE17CF0" w14:textId="260DAD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2F3A8" w14:textId="57E916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A403C" w14:textId="209EF6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446,299.20 </w:t>
            </w:r>
          </w:p>
        </w:tc>
      </w:tr>
      <w:tr w:rsidR="00181E2A" w:rsidRPr="00181E2A" w14:paraId="0D6EA13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2F40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97D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8B43F7C" w14:textId="3E6451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5F436EA" w14:textId="4F27A7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B71B2" w14:textId="263DB8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58676" w14:textId="696EE4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r>
      <w:tr w:rsidR="00181E2A" w:rsidRPr="00181E2A" w14:paraId="68A16B9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A61E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B1F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8FB2F9B" w14:textId="3DBA5D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275DF52C" w14:textId="6309F5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364BC" w14:textId="1B2867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C72A3" w14:textId="7B6B76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785,140.00 </w:t>
            </w:r>
          </w:p>
        </w:tc>
      </w:tr>
      <w:tr w:rsidR="00181E2A" w:rsidRPr="00181E2A" w14:paraId="0DC3049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9C89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113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9E691D0" w14:textId="5994A3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74B83F" w14:textId="1F9FDA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1CD2100" w14:textId="056078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7EE38" w14:textId="2F302C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1,768,551.20 </w:t>
            </w:r>
          </w:p>
        </w:tc>
      </w:tr>
      <w:tr w:rsidR="00181E2A" w:rsidRPr="00181E2A" w14:paraId="72F7D7E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3251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1B05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18D748DC" w14:textId="5C873A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612E36F" w14:textId="7195B0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DABE60C" w14:textId="4D3EB5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55A8F" w14:textId="67373B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267,092.45 </w:t>
            </w:r>
          </w:p>
        </w:tc>
      </w:tr>
      <w:tr w:rsidR="00181E2A" w:rsidRPr="00181E2A" w14:paraId="634E527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1CA2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55E8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4AC573A1" w14:textId="2FDDD3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3F1CE5E" w14:textId="6C44D7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6AEAF" w14:textId="46DCC6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854CD" w14:textId="24AE10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r>
      <w:tr w:rsidR="00181E2A" w:rsidRPr="00181E2A" w14:paraId="4405DE4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F197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1C45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3A157DEB" w14:textId="5AE84D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658C6B13" w14:textId="397D8B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49569" w14:textId="1E3BAD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4D15D" w14:textId="7CB937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1,231,247.70 </w:t>
            </w:r>
          </w:p>
        </w:tc>
      </w:tr>
      <w:tr w:rsidR="00181E2A" w:rsidRPr="00181E2A" w14:paraId="0DC5987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C038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060C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74DDB377" w14:textId="7691BB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783AE220" w14:textId="2CA7D0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1D63F" w14:textId="69D280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4E2AA" w14:textId="65719F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261,304.70 </w:t>
            </w:r>
          </w:p>
        </w:tc>
      </w:tr>
      <w:tr w:rsidR="00181E2A" w:rsidRPr="00181E2A" w14:paraId="27177B0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6904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AC4F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59B3469E" w14:textId="46284C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2,608,280.50 </w:t>
            </w:r>
          </w:p>
        </w:tc>
        <w:tc>
          <w:tcPr>
            <w:tcW w:w="0" w:type="auto"/>
            <w:tcBorders>
              <w:top w:val="nil"/>
              <w:left w:val="nil"/>
              <w:bottom w:val="single" w:sz="4" w:space="0" w:color="000000"/>
              <w:right w:val="single" w:sz="4" w:space="0" w:color="000000"/>
            </w:tcBorders>
            <w:shd w:val="clear" w:color="auto" w:fill="auto"/>
            <w:noWrap/>
            <w:vAlign w:val="center"/>
            <w:hideMark/>
          </w:tcPr>
          <w:p w14:paraId="4DA90426" w14:textId="5144FD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0FD18" w14:textId="06509F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A7302" w14:textId="496570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2,608,280.50 </w:t>
            </w:r>
          </w:p>
        </w:tc>
      </w:tr>
      <w:tr w:rsidR="00181E2A" w:rsidRPr="00181E2A" w14:paraId="5B2521F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6ACB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D53D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C75DA50" w14:textId="2052C2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7044F0EC" w14:textId="474429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FDB80FA" w14:textId="4F1787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FB862" w14:textId="01939A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2,529,385.70 </w:t>
            </w:r>
          </w:p>
        </w:tc>
      </w:tr>
      <w:tr w:rsidR="00181E2A" w:rsidRPr="00181E2A" w14:paraId="19D27CC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5D53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11F9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EC55BFE" w14:textId="7CF063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4466CFFA" w14:textId="4CDD25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7458635" w14:textId="78A86E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A77AC" w14:textId="44C8C3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331,333.20 </w:t>
            </w:r>
          </w:p>
        </w:tc>
      </w:tr>
      <w:tr w:rsidR="00181E2A" w:rsidRPr="00181E2A" w14:paraId="605F7BC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A70A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1A37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603A0245" w14:textId="0B32D6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C7607AE" w14:textId="151AA4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1664B" w14:textId="2A5E3C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E1B0D" w14:textId="5EFC53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701,187.20 </w:t>
            </w:r>
          </w:p>
        </w:tc>
      </w:tr>
      <w:tr w:rsidR="00181E2A" w:rsidRPr="00181E2A" w14:paraId="03B2255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D355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3806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7EB2B62D" w14:textId="7FDCB8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903E1B9" w14:textId="3726DC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735F9" w14:textId="128B58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E5B09" w14:textId="0F0C96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r>
      <w:tr w:rsidR="00181E2A" w:rsidRPr="00181E2A" w14:paraId="0A5531E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F980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8366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709D1DC2" w14:textId="6A5A5B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8B88B9" w14:textId="1FA226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8F4C1" w14:textId="085D70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257E4" w14:textId="1E5935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r>
      <w:tr w:rsidR="00181E2A" w:rsidRPr="00181E2A" w14:paraId="187B06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74C6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9A4D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08668FA7" w14:textId="5CB87C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1A19EC1" w14:textId="475A20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44EF2" w14:textId="660AB3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564EC" w14:textId="00C6D6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r>
      <w:tr w:rsidR="00181E2A" w:rsidRPr="00181E2A" w14:paraId="0B5330B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43E3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3E3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74601B34" w14:textId="5F7B3D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008783" w14:textId="2BE480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B7C89" w14:textId="3A7BB4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58CB4" w14:textId="3C5B73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r>
      <w:tr w:rsidR="00181E2A" w:rsidRPr="00181E2A" w14:paraId="623D36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1179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251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CB12356" w14:textId="301BA2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2A58265" w14:textId="6EE063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82299" w14:textId="1D1981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4337A" w14:textId="5C1A4D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143,313.20 </w:t>
            </w:r>
          </w:p>
        </w:tc>
      </w:tr>
      <w:tr w:rsidR="00181E2A" w:rsidRPr="00181E2A" w14:paraId="5A8234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CA37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735B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5BD382A5" w14:textId="56D43C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5C47C862" w14:textId="410CEF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F4CA4" w14:textId="49541D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BFEC7" w14:textId="606427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520,453.20 </w:t>
            </w:r>
          </w:p>
        </w:tc>
      </w:tr>
      <w:tr w:rsidR="00181E2A" w:rsidRPr="00181E2A" w14:paraId="16A00D9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185E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A95A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63EC2459" w14:textId="58DF66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753B4DC2" w14:textId="376723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30D19" w14:textId="11FD05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A8192" w14:textId="47A0CB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1,587,457.20 </w:t>
            </w:r>
          </w:p>
        </w:tc>
      </w:tr>
      <w:tr w:rsidR="00181E2A" w:rsidRPr="00181E2A" w14:paraId="2ABBBAD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5BFE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0ED2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6667C90" w14:textId="18C13F6B"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24C544CE" w14:textId="53D28ADD"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D57EC" w14:textId="1BA916F5"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2BE58" w14:textId="03B318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405,009.70 </w:t>
            </w:r>
          </w:p>
        </w:tc>
      </w:tr>
      <w:tr w:rsidR="00181E2A" w:rsidRPr="00181E2A" w14:paraId="5B42EDAA"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A99B9"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EE83814" w14:textId="6E9928A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12,862,298.08 </w:t>
            </w:r>
          </w:p>
        </w:tc>
        <w:tc>
          <w:tcPr>
            <w:tcW w:w="0" w:type="auto"/>
            <w:tcBorders>
              <w:top w:val="nil"/>
              <w:left w:val="nil"/>
              <w:bottom w:val="single" w:sz="4" w:space="0" w:color="000000"/>
              <w:right w:val="single" w:sz="4" w:space="0" w:color="000000"/>
            </w:tcBorders>
            <w:shd w:val="clear" w:color="D8D8D8" w:fill="D8D8D8"/>
            <w:noWrap/>
            <w:vAlign w:val="bottom"/>
            <w:hideMark/>
          </w:tcPr>
          <w:p w14:paraId="5DBC4A6E" w14:textId="54C30A4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803ED9" w14:textId="51C8CE6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F7B8FD" w14:textId="022DBA4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12,862,298.08 </w:t>
            </w:r>
          </w:p>
        </w:tc>
      </w:tr>
      <w:tr w:rsidR="00181E2A" w:rsidRPr="00181E2A" w14:paraId="7BD610B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46CBF"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CBB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13CE99C9" w14:textId="37181B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77EE82FE" w14:textId="648D74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43559" w14:textId="6AC333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F6089" w14:textId="7AEE3D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445,230.00 </w:t>
            </w:r>
          </w:p>
        </w:tc>
      </w:tr>
      <w:tr w:rsidR="00181E2A" w:rsidRPr="00181E2A" w14:paraId="5BB2B79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B4485"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083A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2B174F46" w14:textId="64FBAD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3848ED59" w14:textId="53157F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63CA8" w14:textId="7CE6BE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1E441" w14:textId="0582B2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441,574.25 </w:t>
            </w:r>
          </w:p>
        </w:tc>
      </w:tr>
      <w:tr w:rsidR="00181E2A" w:rsidRPr="00181E2A" w14:paraId="6B7361A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A40FF"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C5D5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03F693D4" w14:textId="216D66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2591D3BB" w14:textId="54DE80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46ABF" w14:textId="60D21D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01BF9" w14:textId="13332D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253,860.50 </w:t>
            </w:r>
          </w:p>
        </w:tc>
      </w:tr>
      <w:tr w:rsidR="00181E2A" w:rsidRPr="00181E2A" w14:paraId="14F7F36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55C58"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4636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74537AF" w14:textId="062E83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15761E4D" w14:textId="611444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52EC3" w14:textId="4025D2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FD0EB" w14:textId="4CA257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327,422.64 </w:t>
            </w:r>
          </w:p>
        </w:tc>
      </w:tr>
      <w:tr w:rsidR="00181E2A" w:rsidRPr="00181E2A" w14:paraId="78FF055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1D711"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46B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6CFA6D5E" w14:textId="6333D5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5E42AC80" w14:textId="640898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0A65B" w14:textId="27FCA6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AD490" w14:textId="092A5F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250,285.00 </w:t>
            </w:r>
          </w:p>
        </w:tc>
      </w:tr>
      <w:tr w:rsidR="00181E2A" w:rsidRPr="00181E2A" w14:paraId="19AF83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D4C66"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8C4E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73D61E84" w14:textId="3A1FDE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785D96ED" w14:textId="28BC0B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3EE5F" w14:textId="196BD0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C781F" w14:textId="5A10CD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802,230.82 </w:t>
            </w:r>
          </w:p>
        </w:tc>
      </w:tr>
      <w:tr w:rsidR="00181E2A" w:rsidRPr="00181E2A" w14:paraId="62366CD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3B29C"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7F48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CDD6BA8" w14:textId="3E985D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55781333" w14:textId="5489B0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57F70" w14:textId="35DD47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6EBD0" w14:textId="038D57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651,931.42 </w:t>
            </w:r>
          </w:p>
        </w:tc>
      </w:tr>
      <w:tr w:rsidR="00181E2A" w:rsidRPr="00181E2A" w14:paraId="4327573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95A80"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1D2C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77CF831D" w14:textId="7987EC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6EE5EE89" w14:textId="40BF42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CF97B" w14:textId="681C8B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B92F6" w14:textId="3EF7A4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71,001.42 </w:t>
            </w:r>
          </w:p>
        </w:tc>
      </w:tr>
      <w:tr w:rsidR="00181E2A" w:rsidRPr="00181E2A" w14:paraId="046CBD5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8AC0B"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D19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DC85F34" w14:textId="136828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2AF9129A" w14:textId="7C0F6C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B6714" w14:textId="6257FA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E2888" w14:textId="256248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269,950.25 </w:t>
            </w:r>
          </w:p>
        </w:tc>
      </w:tr>
      <w:tr w:rsidR="00181E2A" w:rsidRPr="00181E2A" w14:paraId="578AE8A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75D8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B2D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64DEA86E" w14:textId="581D4F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4CF0660B" w14:textId="7A6E92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784EB" w14:textId="499212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30BCF" w14:textId="60B38D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219,893.25 </w:t>
            </w:r>
          </w:p>
        </w:tc>
      </w:tr>
      <w:tr w:rsidR="00181E2A" w:rsidRPr="00181E2A" w14:paraId="043CACB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C1794"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132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11CD9A8" w14:textId="1B3E18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0AD6C864" w14:textId="24A7D2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26D4E" w14:textId="634C78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84664" w14:textId="635F0D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202,015.75 </w:t>
            </w:r>
          </w:p>
        </w:tc>
      </w:tr>
      <w:tr w:rsidR="00181E2A" w:rsidRPr="00181E2A" w14:paraId="1266A4A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9BCAC"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7D91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7C9F3F0F" w14:textId="67E8D8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04431325" w14:textId="2CDB34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22D1D" w14:textId="53FD51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96DA1" w14:textId="471AF2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320,007.25 </w:t>
            </w:r>
          </w:p>
        </w:tc>
      </w:tr>
      <w:tr w:rsidR="00181E2A" w:rsidRPr="00181E2A" w14:paraId="2DF88DC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793FB"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4BA9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BF6BB06" w14:textId="5882F3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5371A74D" w14:textId="17344A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C11CF" w14:textId="5A7271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40E10" w14:textId="65559C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69,065.92 </w:t>
            </w:r>
          </w:p>
        </w:tc>
      </w:tr>
      <w:tr w:rsidR="00181E2A" w:rsidRPr="00181E2A" w14:paraId="598A85F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3BD45"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0DF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637780BC" w14:textId="15897A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7A929964" w14:textId="6416FB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37D26" w14:textId="6C7FDE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50355" w14:textId="00FC30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233,161.78 </w:t>
            </w:r>
          </w:p>
        </w:tc>
      </w:tr>
      <w:tr w:rsidR="00181E2A" w:rsidRPr="00181E2A" w14:paraId="23F200A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35291"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350B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6EFCD76B" w14:textId="082661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74E11AA1" w14:textId="7858E2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78EF1" w14:textId="1676F3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3A883" w14:textId="03F6A8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2,392,217.48 </w:t>
            </w:r>
          </w:p>
        </w:tc>
      </w:tr>
      <w:tr w:rsidR="00181E2A" w:rsidRPr="00181E2A" w14:paraId="41EB9D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0F1D9"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AD51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576EBE15" w14:textId="76E994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E7F11D5" w14:textId="65DE29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BE8EC" w14:textId="420B0B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3B00D" w14:textId="4FB62D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257,436.00 </w:t>
            </w:r>
          </w:p>
        </w:tc>
      </w:tr>
      <w:tr w:rsidR="00181E2A" w:rsidRPr="00181E2A" w14:paraId="0170B3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E187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C8AD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5F67CB4C" w14:textId="5B7F9A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2BEF1759" w14:textId="307D28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F8B06" w14:textId="6E3735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528EB" w14:textId="63074F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257,436.00 </w:t>
            </w:r>
          </w:p>
        </w:tc>
      </w:tr>
      <w:tr w:rsidR="00181E2A" w:rsidRPr="00181E2A" w14:paraId="58C53AF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209F5"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4EF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8A55106" w14:textId="508C71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09221CD6" w14:textId="2224C1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9066B" w14:textId="39BCE8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83E6A" w14:textId="10EC39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262,799.25 </w:t>
            </w:r>
          </w:p>
        </w:tc>
      </w:tr>
      <w:tr w:rsidR="00181E2A" w:rsidRPr="00181E2A" w14:paraId="750E137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344BC"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0AC9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268959CC" w14:textId="736785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7E46AB24" w14:textId="0E9931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08194" w14:textId="7E1877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81490" w14:textId="6D536C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2,542.03 </w:t>
            </w:r>
          </w:p>
        </w:tc>
      </w:tr>
      <w:tr w:rsidR="00181E2A" w:rsidRPr="00181E2A" w14:paraId="1DFACF7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DB64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70A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6C0167DC" w14:textId="4CF83B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0CFA5B09" w14:textId="62856A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32DE0" w14:textId="0EB30C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3E0C2" w14:textId="045818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215,015.34 </w:t>
            </w:r>
          </w:p>
        </w:tc>
      </w:tr>
      <w:tr w:rsidR="00181E2A" w:rsidRPr="00181E2A" w14:paraId="295F578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645CD"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0921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D50E37B" w14:textId="1D96FC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6333B3D5" w14:textId="568AA5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6DD87" w14:textId="35C722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D5424" w14:textId="54798E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79,748.40 </w:t>
            </w:r>
          </w:p>
        </w:tc>
      </w:tr>
      <w:tr w:rsidR="00181E2A" w:rsidRPr="00181E2A" w14:paraId="68CBD9D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DE6A8"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684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70BBDD64" w14:textId="40A9A8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72293F3C" w14:textId="0E81BC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BCF04" w14:textId="049BFD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1ADC9" w14:textId="1C5771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887,939.75 </w:t>
            </w:r>
          </w:p>
        </w:tc>
      </w:tr>
      <w:tr w:rsidR="00181E2A" w:rsidRPr="00181E2A" w14:paraId="71DD220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06757"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95F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21E1F29" w14:textId="56ABCB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89E24E2" w14:textId="1D3273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9ECC2" w14:textId="7314F7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CB5A7" w14:textId="2456C2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r>
      <w:tr w:rsidR="00181E2A" w:rsidRPr="00181E2A" w14:paraId="0E8C996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E9146"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80FA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50D8914" w14:textId="3FEC81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2350B795" w14:textId="68E056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F9795" w14:textId="21E311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721C6" w14:textId="41A02C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150,381.56 </w:t>
            </w:r>
          </w:p>
        </w:tc>
      </w:tr>
      <w:tr w:rsidR="00181E2A" w:rsidRPr="00181E2A" w14:paraId="6B2D759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5DB8F"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4E0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CBDE4A2" w14:textId="0CEF54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BF8DB98" w14:textId="4FAC40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D074B" w14:textId="06075A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DC77A" w14:textId="652432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r>
      <w:tr w:rsidR="00181E2A" w:rsidRPr="00181E2A" w14:paraId="4AA0E61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4EB36"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049D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0DE758F" w14:textId="6CB4E5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150B35D" w14:textId="49D474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DA40A" w14:textId="5B9C44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B08BF" w14:textId="056212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r>
      <w:tr w:rsidR="00181E2A" w:rsidRPr="00181E2A" w14:paraId="50E31A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770C6"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E17C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703CBF9" w14:textId="4588EC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07B4C14A" w14:textId="7C17E0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7DF57" w14:textId="4E80AD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FF3EE" w14:textId="433354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637,325.39 </w:t>
            </w:r>
          </w:p>
        </w:tc>
      </w:tr>
      <w:tr w:rsidR="00181E2A" w:rsidRPr="00181E2A" w14:paraId="34D83A1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9F011"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B91F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15ABB01D" w14:textId="593CA1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768FF3EA" w14:textId="32AB39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D5EBB" w14:textId="61DB06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7F630" w14:textId="44F264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174,166.03 </w:t>
            </w:r>
          </w:p>
        </w:tc>
      </w:tr>
      <w:tr w:rsidR="00181E2A" w:rsidRPr="00181E2A" w14:paraId="0A3049C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8DE4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4B2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653458C5" w14:textId="6964EB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243E5875" w14:textId="5C28E6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440A5" w14:textId="36640E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0C001" w14:textId="66ADAE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23,704.28 </w:t>
            </w:r>
          </w:p>
        </w:tc>
      </w:tr>
      <w:tr w:rsidR="00181E2A" w:rsidRPr="00181E2A" w14:paraId="35F379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AE8F9"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8939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06E1E5F0" w14:textId="7A2325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233EEDDF" w14:textId="4BD8C1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85B01" w14:textId="726BAB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80AC8" w14:textId="51F397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459,451.75 </w:t>
            </w:r>
          </w:p>
        </w:tc>
      </w:tr>
      <w:tr w:rsidR="00181E2A" w:rsidRPr="00181E2A" w14:paraId="4C03003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BABA7"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5016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72C2CCAA" w14:textId="246588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36327B36" w14:textId="726315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D9E5C" w14:textId="7E3517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0FDCD" w14:textId="661919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1,269,640.00 </w:t>
            </w:r>
          </w:p>
        </w:tc>
      </w:tr>
      <w:tr w:rsidR="00181E2A" w:rsidRPr="00181E2A" w14:paraId="3C3355B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BD2E3"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61BF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12AABF5A" w14:textId="6DB6E4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3B7B883B" w14:textId="335EE0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6238B" w14:textId="53FA49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E3263" w14:textId="579328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1,233,733.15 </w:t>
            </w:r>
          </w:p>
        </w:tc>
      </w:tr>
      <w:tr w:rsidR="00181E2A" w:rsidRPr="00181E2A" w14:paraId="714BBC63"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D5C6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67E90FE" w14:textId="204F036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14,758,862.14 </w:t>
            </w:r>
          </w:p>
        </w:tc>
        <w:tc>
          <w:tcPr>
            <w:tcW w:w="0" w:type="auto"/>
            <w:tcBorders>
              <w:top w:val="nil"/>
              <w:left w:val="nil"/>
              <w:bottom w:val="single" w:sz="4" w:space="0" w:color="000000"/>
              <w:right w:val="single" w:sz="4" w:space="0" w:color="000000"/>
            </w:tcBorders>
            <w:shd w:val="clear" w:color="D8D8D8" w:fill="D8D8D8"/>
            <w:noWrap/>
            <w:vAlign w:val="bottom"/>
            <w:hideMark/>
          </w:tcPr>
          <w:p w14:paraId="308D353E" w14:textId="2C80411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40649D" w14:textId="2136CBA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2560B3C1" w14:textId="1F3A45F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15,876,173.78 </w:t>
            </w:r>
          </w:p>
        </w:tc>
      </w:tr>
      <w:tr w:rsidR="00181E2A" w:rsidRPr="00181E2A" w14:paraId="27315B3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710F0"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17B1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0EFCDCA8" w14:textId="24EF14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15A9E529" w14:textId="4B6159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91E5A" w14:textId="736FCD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E2EFA" w14:textId="7F6D2B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383,830.57 </w:t>
            </w:r>
          </w:p>
        </w:tc>
      </w:tr>
      <w:tr w:rsidR="00181E2A" w:rsidRPr="00181E2A" w14:paraId="6B50A5C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5BD94"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693C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111F4DC6" w14:textId="2D8AE8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78F765AA" w14:textId="2C849C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42890" w14:textId="4E474C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4F541" w14:textId="68F9C5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267,624.03 </w:t>
            </w:r>
          </w:p>
        </w:tc>
      </w:tr>
      <w:tr w:rsidR="00181E2A" w:rsidRPr="00181E2A" w14:paraId="5F4A66B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5C00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3BD0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1308A1FF" w14:textId="7FDA41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4D3B7A4B" w14:textId="4D4403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F7419" w14:textId="68E8C7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5CFA8" w14:textId="70880E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129,877.16 </w:t>
            </w:r>
          </w:p>
        </w:tc>
      </w:tr>
      <w:tr w:rsidR="00181E2A" w:rsidRPr="00181E2A" w14:paraId="691283A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308CB"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521D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4E6F5978" w14:textId="023B12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20C824D1" w14:textId="39A03F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91FB2" w14:textId="4D7CAD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1CB3A" w14:textId="0F2E81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228,162.50 </w:t>
            </w:r>
          </w:p>
        </w:tc>
      </w:tr>
      <w:tr w:rsidR="00181E2A" w:rsidRPr="00181E2A" w14:paraId="22FA3A4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127C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0118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505C4047" w14:textId="17EE99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E1AC978" w14:textId="3F7B28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FED17" w14:textId="28EBC8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765CB" w14:textId="11D135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r>
      <w:tr w:rsidR="00181E2A" w:rsidRPr="00181E2A" w14:paraId="538B4D4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9C73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BC57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095373A0" w14:textId="31801E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61876B3C" w14:textId="0B5632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9B9C9" w14:textId="142D10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91775" w14:textId="167387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433,617.14 </w:t>
            </w:r>
          </w:p>
        </w:tc>
      </w:tr>
      <w:tr w:rsidR="00181E2A" w:rsidRPr="00181E2A" w14:paraId="4748E08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15446"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AB7F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7760D4A6" w14:textId="20A637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58CAD49F" w14:textId="532163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BBC63" w14:textId="2D8E92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71FFF" w14:textId="7DDC22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1,886,042.75 </w:t>
            </w:r>
          </w:p>
        </w:tc>
      </w:tr>
      <w:tr w:rsidR="00181E2A" w:rsidRPr="00181E2A" w14:paraId="22EDBA4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B3C57"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6BB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1744544" w14:textId="4BE605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54920FC7" w14:textId="1EAF6C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4297A" w14:textId="0C4842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3D67DB2D" w14:textId="6B7DB2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470,321.00 </w:t>
            </w:r>
          </w:p>
        </w:tc>
      </w:tr>
      <w:tr w:rsidR="00181E2A" w:rsidRPr="00181E2A" w14:paraId="3C5E51B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EF8AD"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6CD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4D37621" w14:textId="2B2367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4F67B704" w14:textId="4FDD8E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4E4ED" w14:textId="7C0C16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F3515" w14:textId="2C2509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1,156,798.14 </w:t>
            </w:r>
          </w:p>
        </w:tc>
      </w:tr>
      <w:tr w:rsidR="00181E2A" w:rsidRPr="00181E2A" w14:paraId="4152308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1DDCF"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56F92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3A06A43" w14:textId="3D6654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4C196F2B" w14:textId="7F392A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AB4DE" w14:textId="1477CC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95FDF" w14:textId="3D83D0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1,647,764.75 </w:t>
            </w:r>
          </w:p>
        </w:tc>
      </w:tr>
      <w:tr w:rsidR="00181E2A" w:rsidRPr="00181E2A" w14:paraId="0376B62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CB25E"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3754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12E6CFF4" w14:textId="60E088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3BC48F18" w14:textId="6E24CF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2622F" w14:textId="49742A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D9671" w14:textId="7B95B1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629,805.12 </w:t>
            </w:r>
          </w:p>
        </w:tc>
      </w:tr>
      <w:tr w:rsidR="00181E2A" w:rsidRPr="00181E2A" w14:paraId="5F97F50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64FB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D8B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90933C8" w14:textId="0A6054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114403F" w14:textId="03D304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17A64" w14:textId="46E30E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12F6F" w14:textId="52F74B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469,067.50 </w:t>
            </w:r>
          </w:p>
        </w:tc>
      </w:tr>
      <w:tr w:rsidR="00181E2A" w:rsidRPr="00181E2A" w14:paraId="19C9A8E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0004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6C1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BA3E685" w14:textId="20A6ED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49CF53D5" w14:textId="364641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31CFF237" w14:textId="239D99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BE7AC" w14:textId="3306DD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622,598.20 </w:t>
            </w:r>
          </w:p>
        </w:tc>
      </w:tr>
      <w:tr w:rsidR="00181E2A" w:rsidRPr="00181E2A" w14:paraId="367A08E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1FDEF"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7AD5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8A2A612" w14:textId="715CDA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22C9DFDA" w14:textId="5B2264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D6378" w14:textId="01BE19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DD20D" w14:textId="19B64F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2,283,824.22 </w:t>
            </w:r>
          </w:p>
        </w:tc>
      </w:tr>
      <w:tr w:rsidR="00181E2A" w:rsidRPr="00181E2A" w14:paraId="48FBC0E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450D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E60E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2327A5F5" w14:textId="669C70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4316690B" w14:textId="623A05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897F2" w14:textId="54C385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A0DA9" w14:textId="299C61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2,207,965.53 </w:t>
            </w:r>
          </w:p>
        </w:tc>
      </w:tr>
      <w:tr w:rsidR="00181E2A" w:rsidRPr="00181E2A" w14:paraId="2AC4E2E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447F0"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8C33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395E6BA" w14:textId="791495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68C14E00" w14:textId="7492C1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A4D6F" w14:textId="496D00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989B3" w14:textId="429550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723,486.50 </w:t>
            </w:r>
          </w:p>
        </w:tc>
      </w:tr>
      <w:tr w:rsidR="00181E2A" w:rsidRPr="00181E2A" w14:paraId="66F35A9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12CF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75F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9B7E140" w14:textId="004176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4E4943AB" w14:textId="4BE281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5D4C7" w14:textId="1F38D9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9B0D872" w14:textId="2EEC24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1,205,530.92 </w:t>
            </w:r>
          </w:p>
        </w:tc>
      </w:tr>
      <w:tr w:rsidR="00181E2A" w:rsidRPr="00181E2A" w14:paraId="2540A89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8333F"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2B52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0DED6F85" w14:textId="742BF6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68DBF191" w14:textId="3C4ABC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F46FA" w14:textId="7CDCD1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2D5F7" w14:textId="37AF32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187,713.75 </w:t>
            </w:r>
          </w:p>
        </w:tc>
      </w:tr>
      <w:tr w:rsidR="00181E2A" w:rsidRPr="00181E2A" w14:paraId="09570A1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F6BF6"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D996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2163DB5E" w14:textId="505764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0EE366CA" w14:textId="4C2EED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B0B5B" w14:textId="2B0773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F6FD7" w14:textId="737559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348,611.25 </w:t>
            </w:r>
          </w:p>
        </w:tc>
      </w:tr>
      <w:tr w:rsidR="00181E2A" w:rsidRPr="00181E2A" w14:paraId="7839F9F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9E67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A8D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15827D26" w14:textId="349999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4A07E894" w14:textId="479990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2C726470" w14:textId="1839C4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3DB07" w14:textId="0828DD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216,392.75 </w:t>
            </w:r>
          </w:p>
        </w:tc>
      </w:tr>
      <w:tr w:rsidR="00181E2A" w:rsidRPr="00181E2A" w14:paraId="728D66EA"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889D2"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0B0C2392" w14:textId="574F48B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26,652,821.58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6BBD4931" w14:textId="577D94E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7ADBCA2" w14:textId="1D916C3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3F2A78FB" w14:textId="3F81428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46,694,942.53 </w:t>
            </w:r>
          </w:p>
        </w:tc>
      </w:tr>
      <w:tr w:rsidR="00181E2A" w:rsidRPr="00181E2A" w14:paraId="3732E77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2045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C3AB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32456D86" w14:textId="13936A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2C878EDD" w14:textId="4A768F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07E50" w14:textId="406895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AAE96" w14:textId="14AFB6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1,120,527.50 </w:t>
            </w:r>
          </w:p>
        </w:tc>
      </w:tr>
      <w:tr w:rsidR="00181E2A" w:rsidRPr="00181E2A" w14:paraId="7E5AF80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5B3F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5E35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F6088C8" w14:textId="5B7945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556C2F41" w14:textId="5DE38A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BF35" w14:textId="4A8F57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D31FD" w14:textId="112EA8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262,807.94 </w:t>
            </w:r>
          </w:p>
        </w:tc>
      </w:tr>
      <w:tr w:rsidR="00181E2A" w:rsidRPr="00181E2A" w14:paraId="11ED2CA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A2C9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577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5D2ED85C" w14:textId="19C1EC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4,169,005.89 </w:t>
            </w:r>
          </w:p>
        </w:tc>
        <w:tc>
          <w:tcPr>
            <w:tcW w:w="0" w:type="auto"/>
            <w:tcBorders>
              <w:top w:val="nil"/>
              <w:left w:val="nil"/>
              <w:bottom w:val="single" w:sz="4" w:space="0" w:color="000000"/>
              <w:right w:val="single" w:sz="4" w:space="0" w:color="000000"/>
            </w:tcBorders>
            <w:shd w:val="clear" w:color="auto" w:fill="auto"/>
            <w:noWrap/>
            <w:vAlign w:val="bottom"/>
            <w:hideMark/>
          </w:tcPr>
          <w:p w14:paraId="692F27B2" w14:textId="426B0C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2D58B" w14:textId="606B58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71554" w14:textId="42F987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4,169,005.89 </w:t>
            </w:r>
          </w:p>
        </w:tc>
      </w:tr>
      <w:tr w:rsidR="00181E2A" w:rsidRPr="00181E2A" w14:paraId="0EEB54E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6C89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99B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B27A206" w14:textId="7666AE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A7FC434" w14:textId="2C98B7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6DAD4" w14:textId="5BBA75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5CBFD" w14:textId="21D9BD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r>
      <w:tr w:rsidR="00181E2A" w:rsidRPr="00181E2A" w14:paraId="6CA2734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6191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D26A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14E191FE" w14:textId="1DA026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CAA7A44" w14:textId="744924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15700" w14:textId="10404F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51135BBD" w14:textId="63C1EA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1,608,628.72 </w:t>
            </w:r>
          </w:p>
        </w:tc>
      </w:tr>
      <w:tr w:rsidR="00181E2A" w:rsidRPr="00181E2A" w14:paraId="6B30ECF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E880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51E6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560D2A0A" w14:textId="372B06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5212B7CB" w14:textId="35E908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1D1BF" w14:textId="5DD54A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84E8D" w14:textId="4174FA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744,392.00 </w:t>
            </w:r>
          </w:p>
        </w:tc>
      </w:tr>
      <w:tr w:rsidR="00181E2A" w:rsidRPr="00181E2A" w14:paraId="071F488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F8AA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7417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46169A44" w14:textId="55DE8E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6C28F319" w14:textId="49A929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30276" w14:textId="461C70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256C9" w14:textId="00E567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383,928.52 </w:t>
            </w:r>
          </w:p>
        </w:tc>
      </w:tr>
      <w:tr w:rsidR="00181E2A" w:rsidRPr="00181E2A" w14:paraId="0621E57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F515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1758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0017A128" w14:textId="55FF26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58E239F" w14:textId="150BF4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9450E" w14:textId="765D9C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B1DB3" w14:textId="007039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r>
      <w:tr w:rsidR="00181E2A" w:rsidRPr="00181E2A" w14:paraId="6DA343C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DFCB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518E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10192BA4" w14:textId="4B2875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30ABDE43" w14:textId="40D9F7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A8635" w14:textId="683691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B7F3D" w14:textId="1E4C16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380,157.12 </w:t>
            </w:r>
          </w:p>
        </w:tc>
      </w:tr>
      <w:tr w:rsidR="00181E2A" w:rsidRPr="00181E2A" w14:paraId="2115D77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B09B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FCF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2AAFDE4B" w14:textId="22B780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FBC09" w14:textId="4C2499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D887B" w14:textId="60B106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393976AE" w14:textId="32DD4A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2,412,800.00 </w:t>
            </w:r>
          </w:p>
        </w:tc>
      </w:tr>
      <w:tr w:rsidR="00181E2A" w:rsidRPr="00181E2A" w14:paraId="31FB0EF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8F9F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AD9A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569D3389" w14:textId="157897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67CEF45F" w14:textId="2A6EF9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1C60B" w14:textId="1389B3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52974C31" w14:textId="082D08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654,800.64 </w:t>
            </w:r>
          </w:p>
        </w:tc>
      </w:tr>
      <w:tr w:rsidR="00181E2A" w:rsidRPr="00181E2A" w14:paraId="5848C7B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AE5B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C57B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A4E7322" w14:textId="0503EB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9CCA" w14:textId="5D930B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2EF7C" w14:textId="568D54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026A5CDD" w14:textId="5DF62E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1,194,840.00 </w:t>
            </w:r>
          </w:p>
        </w:tc>
      </w:tr>
      <w:tr w:rsidR="00181E2A" w:rsidRPr="00181E2A" w14:paraId="4F58E4D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3BD0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7C3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1BA6BB10" w14:textId="0B80BB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66630D02" w14:textId="270E86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6E869" w14:textId="29C288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B3EC017" w14:textId="6206CC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11,416,520.00 </w:t>
            </w:r>
          </w:p>
        </w:tc>
      </w:tr>
      <w:tr w:rsidR="00181E2A" w:rsidRPr="00181E2A" w14:paraId="44E6C56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0ACB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F4F7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A9921D0" w14:textId="4AC907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6FB2F343" w14:textId="76E5C7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B5537" w14:textId="3247BF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0ECD4" w14:textId="1B8625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3,614,403.89 </w:t>
            </w:r>
          </w:p>
        </w:tc>
      </w:tr>
      <w:tr w:rsidR="00181E2A" w:rsidRPr="00181E2A" w14:paraId="2E7AD99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FC70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228E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401756CB" w14:textId="3CC475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5A698AC7" w14:textId="01F15E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DD6C0" w14:textId="547F4F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45127" w14:textId="1592D9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27,193.39 </w:t>
            </w:r>
          </w:p>
        </w:tc>
      </w:tr>
      <w:tr w:rsidR="00181E2A" w:rsidRPr="00181E2A" w14:paraId="65C04BC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A05E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0D0B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B141B54" w14:textId="21196A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5D69425A" w14:textId="73E492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3528F" w14:textId="3F3A5E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305F4" w14:textId="2F60BE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457,588.75 </w:t>
            </w:r>
          </w:p>
        </w:tc>
      </w:tr>
      <w:tr w:rsidR="00181E2A" w:rsidRPr="00181E2A" w14:paraId="6473B5E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6E48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92E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791279CB" w14:textId="272BD5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54D74C91" w14:textId="2FEADE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13F33" w14:textId="09F23D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27047" w14:textId="290CDD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410,696.12 </w:t>
            </w:r>
          </w:p>
        </w:tc>
      </w:tr>
      <w:tr w:rsidR="00181E2A" w:rsidRPr="00181E2A" w14:paraId="18675BD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6EAC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A08D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65732368" w14:textId="41E052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0D22493E" w14:textId="4526B5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077AF" w14:textId="1FA862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C5C33" w14:textId="0F6174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405,744.00 </w:t>
            </w:r>
          </w:p>
        </w:tc>
      </w:tr>
      <w:tr w:rsidR="00181E2A" w:rsidRPr="00181E2A" w14:paraId="6F04475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BA2D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42C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E85CB97" w14:textId="48E1D5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2DE02C5C" w14:textId="6B0FD7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28A5C" w14:textId="3CDB8E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2A318" w14:textId="3D72CC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382,612.20 </w:t>
            </w:r>
          </w:p>
        </w:tc>
      </w:tr>
      <w:tr w:rsidR="00181E2A" w:rsidRPr="00181E2A" w14:paraId="4769C1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1917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5C63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CB1F2DC" w14:textId="78AA71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51BEDBAE" w14:textId="6CBD0D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E827F" w14:textId="4320DB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10546" w14:textId="01D202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80,448.75 </w:t>
            </w:r>
          </w:p>
        </w:tc>
      </w:tr>
      <w:tr w:rsidR="00181E2A" w:rsidRPr="00181E2A" w14:paraId="7476236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92A0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ED2F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6A3142CC" w14:textId="5CDCF9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7EDC74DB" w14:textId="05D7B2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BF336" w14:textId="3E5B73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E4FFC" w14:textId="6DBBD8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422,397.14 </w:t>
            </w:r>
          </w:p>
        </w:tc>
      </w:tr>
      <w:tr w:rsidR="00181E2A" w:rsidRPr="00181E2A" w14:paraId="51CE351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91DA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2830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39D97FC8" w14:textId="6A15D9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6807E635" w14:textId="714A68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7532" w14:textId="1D9635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7AEE5" w14:textId="235F27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643,772.50 </w:t>
            </w:r>
          </w:p>
        </w:tc>
      </w:tr>
      <w:tr w:rsidR="00181E2A" w:rsidRPr="00181E2A" w14:paraId="3D2CFF8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82EA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3122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1D5BB597" w14:textId="7A54C7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52127B" w14:textId="29E4E4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BF478" w14:textId="5A2506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E55C4" w14:textId="1D8BA9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403CEEA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3FE9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BB0B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3796401C" w14:textId="1A8125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A26396E" w14:textId="468B59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600D6" w14:textId="2FF97C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ADD59" w14:textId="245BD5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245,778.00 </w:t>
            </w:r>
          </w:p>
        </w:tc>
      </w:tr>
      <w:tr w:rsidR="00181E2A" w:rsidRPr="00181E2A" w14:paraId="761F650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BB6F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7BE3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15D9D1CD" w14:textId="604F02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525C65" w14:textId="2F21D5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F6E00" w14:textId="7B8F69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BD1A3" w14:textId="355519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680EA5E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4C7A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CAF1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B7588CE" w14:textId="785CDE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370E0819" w14:textId="1D2E04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988F1" w14:textId="228781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74191" w14:textId="0C8208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20,042.39 </w:t>
            </w:r>
          </w:p>
        </w:tc>
      </w:tr>
      <w:tr w:rsidR="00181E2A" w:rsidRPr="00181E2A" w14:paraId="05A3D6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F87D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B96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998AFD2" w14:textId="0D6A94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19DDB8A" w14:textId="4E6623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0536" w14:textId="5F6A14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0DEC8" w14:textId="5D956E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500,494.75 </w:t>
            </w:r>
          </w:p>
        </w:tc>
      </w:tr>
      <w:tr w:rsidR="00181E2A" w:rsidRPr="00181E2A" w14:paraId="710A657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0466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A74E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DE38979" w14:textId="476ECE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7D1DD2C7" w14:textId="2031B7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C04BD" w14:textId="2CDC36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ECEF4" w14:textId="3A400F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2,484,211.32 </w:t>
            </w:r>
          </w:p>
        </w:tc>
      </w:tr>
      <w:tr w:rsidR="00181E2A" w:rsidRPr="00181E2A" w14:paraId="2C086F8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305B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EC04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4024CBD" w14:textId="7B09F4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746C14E" w14:textId="539DD9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2B496" w14:textId="0C01D4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6C404" w14:textId="393514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480,677.34 </w:t>
            </w:r>
          </w:p>
        </w:tc>
      </w:tr>
      <w:tr w:rsidR="00181E2A" w:rsidRPr="00181E2A" w14:paraId="07E830D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A66B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3D69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DBD5E91" w14:textId="7D87D1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4E19B20" w14:textId="3DE304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8C1D0" w14:textId="3EAC5F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02254" w14:textId="0AB61D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r>
      <w:tr w:rsidR="00181E2A" w:rsidRPr="00181E2A" w14:paraId="74B2F9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70F6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6FE6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45B2F9A" w14:textId="54234D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93E13E4" w14:textId="033A1C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DEFDE" w14:textId="7F3997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1937C98E" w14:textId="77DE83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2,284,179.30 </w:t>
            </w:r>
          </w:p>
        </w:tc>
      </w:tr>
      <w:tr w:rsidR="00181E2A" w:rsidRPr="00181E2A" w14:paraId="6C7FBE3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29EF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9592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6E8DE476" w14:textId="51FA42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54828504" w14:textId="1CC83B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5D7ED" w14:textId="593A38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96108" w14:textId="46D36A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428,868.77 </w:t>
            </w:r>
          </w:p>
        </w:tc>
      </w:tr>
      <w:tr w:rsidR="00181E2A" w:rsidRPr="00181E2A" w14:paraId="7AF0CF5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0279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C3C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4C6ABFC" w14:textId="725F59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4C0B02D" w14:textId="25C0C3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368B8" w14:textId="461675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5216D" w14:textId="05DED4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377.14 </w:t>
            </w:r>
          </w:p>
        </w:tc>
      </w:tr>
      <w:tr w:rsidR="00181E2A" w:rsidRPr="00181E2A" w14:paraId="305AAF7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076E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E84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969F3F0" w14:textId="3B8F9C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BFF689" w14:textId="60935A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1B006" w14:textId="2EAEEB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AB03E" w14:textId="199988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510,000.00 </w:t>
            </w:r>
          </w:p>
        </w:tc>
      </w:tr>
      <w:tr w:rsidR="00181E2A" w:rsidRPr="00181E2A" w14:paraId="6C4C46E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A844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28BE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33D5E5B" w14:textId="2E8320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34598933" w14:textId="32C12E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12F95" w14:textId="77D26B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4BB60F6" w14:textId="29D5BF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1,151,470.00 </w:t>
            </w:r>
          </w:p>
        </w:tc>
      </w:tr>
      <w:tr w:rsidR="00181E2A" w:rsidRPr="00181E2A" w14:paraId="25168E5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9070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F5B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0591B386" w14:textId="5BAA5F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1A0CC4F" w14:textId="4C20BD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AC81E" w14:textId="08518F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C0370" w14:textId="4E1D7B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377,140.00 </w:t>
            </w:r>
          </w:p>
        </w:tc>
      </w:tr>
      <w:tr w:rsidR="00181E2A" w:rsidRPr="00181E2A" w14:paraId="291D7DB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F2E9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B3D4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3BAD8AF" w14:textId="79E30E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22179036" w14:textId="24013D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2AE6" w14:textId="4CE5F5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EBE1B" w14:textId="513AF6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826,796.75 </w:t>
            </w:r>
          </w:p>
        </w:tc>
      </w:tr>
      <w:tr w:rsidR="00181E2A" w:rsidRPr="00181E2A" w14:paraId="435B1E0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D020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41F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637065B2" w14:textId="4FE9A6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9FA57CC" w14:textId="7DD986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709CC" w14:textId="1A286D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FA509" w14:textId="053275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53,632.50 </w:t>
            </w:r>
          </w:p>
        </w:tc>
      </w:tr>
      <w:tr w:rsidR="00181E2A" w:rsidRPr="00181E2A" w14:paraId="596D3F8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CB81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FC66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B7BABD9" w14:textId="2A4DF2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227C676B" w14:textId="7B324E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19984792" w14:textId="2C8A45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E5B66" w14:textId="1FE64F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437,084.67 </w:t>
            </w:r>
          </w:p>
        </w:tc>
      </w:tr>
      <w:tr w:rsidR="00181E2A" w:rsidRPr="00181E2A" w14:paraId="4CC7040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B150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2987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242FEECA" w14:textId="33C386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5DE881E4" w14:textId="70A7C3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BDEBF" w14:textId="4DEB37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172D13D7" w14:textId="4F5117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2,591,635.50 </w:t>
            </w:r>
          </w:p>
        </w:tc>
      </w:tr>
      <w:tr w:rsidR="00181E2A" w:rsidRPr="00181E2A" w14:paraId="5E4F1FD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288E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B42F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6BC4BBEB" w14:textId="09053F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756A1D6E" w14:textId="545B17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7F6EE" w14:textId="70F55F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8C693" w14:textId="352586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1,104,253.75 </w:t>
            </w:r>
          </w:p>
        </w:tc>
      </w:tr>
      <w:tr w:rsidR="00181E2A" w:rsidRPr="00181E2A" w14:paraId="331D08E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63C4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22A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07DFCD5D" w14:textId="19BCD5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2FD61645" w14:textId="0DA8E5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1125C" w14:textId="35AD1F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66CA1D39" w14:textId="78463A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1,084,668.14 </w:t>
            </w:r>
          </w:p>
        </w:tc>
      </w:tr>
      <w:tr w:rsidR="00181E2A" w:rsidRPr="00181E2A" w14:paraId="54518F6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A6A9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80E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2F198C18" w14:textId="167927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2052C2" w14:textId="387DF2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38E61" w14:textId="5DEDB9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9F807" w14:textId="5F1F8D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505F38B8"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F75296"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6281B1C" w14:textId="6621974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91,935,509.27 </w:t>
            </w:r>
          </w:p>
        </w:tc>
        <w:tc>
          <w:tcPr>
            <w:tcW w:w="0" w:type="auto"/>
            <w:tcBorders>
              <w:top w:val="nil"/>
              <w:left w:val="nil"/>
              <w:bottom w:val="single" w:sz="4" w:space="0" w:color="000000"/>
              <w:right w:val="single" w:sz="4" w:space="0" w:color="000000"/>
            </w:tcBorders>
            <w:shd w:val="clear" w:color="A5A5A5" w:fill="A5A5A5"/>
            <w:noWrap/>
            <w:vAlign w:val="bottom"/>
            <w:hideMark/>
          </w:tcPr>
          <w:p w14:paraId="0BA4DA1E" w14:textId="74ECA6C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E505550" w14:textId="708B615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E5C28A" w14:textId="0245C38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91,935,509.27 </w:t>
            </w:r>
          </w:p>
        </w:tc>
      </w:tr>
      <w:tr w:rsidR="00181E2A" w:rsidRPr="00181E2A" w14:paraId="43338B59"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FC7E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2874D9B0" w14:textId="5DD9470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5CFF6A7" w14:textId="040125B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36239C" w14:textId="367C1B9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00E153" w14:textId="315047D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182,322.08 </w:t>
            </w:r>
          </w:p>
        </w:tc>
      </w:tr>
      <w:tr w:rsidR="00181E2A" w:rsidRPr="00181E2A" w14:paraId="5162E69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59F7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257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6F9FB561" w14:textId="32B628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5CFE3CE1" w14:textId="346D3B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5A48" w14:textId="74ED06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E4E20" w14:textId="73A402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169,949.52 </w:t>
            </w:r>
          </w:p>
        </w:tc>
      </w:tr>
      <w:tr w:rsidR="00181E2A" w:rsidRPr="00181E2A" w14:paraId="1AAEB7E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43C4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F9D4C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2B648D5E" w14:textId="2F7B52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B901608" w14:textId="6A03B7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A044C" w14:textId="44B8A0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3DE2F" w14:textId="483D2F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8,359.04 </w:t>
            </w:r>
          </w:p>
        </w:tc>
      </w:tr>
      <w:tr w:rsidR="00181E2A" w:rsidRPr="00181E2A" w14:paraId="522EA40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193E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3B1D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5E6BB79D" w14:textId="29CDA5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656FE8C3" w14:textId="36E9B8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15BCE" w14:textId="1C4957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BB4F2" w14:textId="33A807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2,151.00 </w:t>
            </w:r>
          </w:p>
        </w:tc>
      </w:tr>
      <w:tr w:rsidR="00181E2A" w:rsidRPr="00181E2A" w14:paraId="17468C3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7F74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69B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6F7F858D" w14:textId="4D9F40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0A337188" w14:textId="741376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712E5" w14:textId="33A4D8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CC6A4" w14:textId="18CF05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1,862.52 </w:t>
            </w:r>
          </w:p>
        </w:tc>
      </w:tr>
      <w:tr w:rsidR="00181E2A" w:rsidRPr="00181E2A" w14:paraId="04C2591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D785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507E6617" w14:textId="32E374E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39,682,745.97 </w:t>
            </w:r>
          </w:p>
        </w:tc>
        <w:tc>
          <w:tcPr>
            <w:tcW w:w="0" w:type="auto"/>
            <w:tcBorders>
              <w:top w:val="nil"/>
              <w:left w:val="nil"/>
              <w:bottom w:val="single" w:sz="4" w:space="0" w:color="000000"/>
              <w:right w:val="single" w:sz="4" w:space="0" w:color="000000"/>
            </w:tcBorders>
            <w:shd w:val="clear" w:color="D8D8D8" w:fill="D8D8D8"/>
            <w:noWrap/>
            <w:vAlign w:val="bottom"/>
            <w:hideMark/>
          </w:tcPr>
          <w:p w14:paraId="1C1F5AF2" w14:textId="233C085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0C08A" w14:textId="4392840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176B0A" w14:textId="7C9A1B4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39,682,745.97 </w:t>
            </w:r>
          </w:p>
        </w:tc>
      </w:tr>
      <w:tr w:rsidR="00181E2A" w:rsidRPr="00181E2A" w14:paraId="4C13AE5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0344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148E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5959A1B" w14:textId="30435B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3,107,963.71 </w:t>
            </w:r>
          </w:p>
        </w:tc>
        <w:tc>
          <w:tcPr>
            <w:tcW w:w="0" w:type="auto"/>
            <w:tcBorders>
              <w:top w:val="nil"/>
              <w:left w:val="nil"/>
              <w:bottom w:val="single" w:sz="4" w:space="0" w:color="000000"/>
              <w:right w:val="single" w:sz="4" w:space="0" w:color="000000"/>
            </w:tcBorders>
            <w:shd w:val="clear" w:color="auto" w:fill="auto"/>
            <w:noWrap/>
            <w:vAlign w:val="bottom"/>
            <w:hideMark/>
          </w:tcPr>
          <w:p w14:paraId="3745EAC1" w14:textId="467FC6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BCC00" w14:textId="388657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DE654" w14:textId="6827B9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3,107,963.71 </w:t>
            </w:r>
          </w:p>
        </w:tc>
      </w:tr>
      <w:tr w:rsidR="00181E2A" w:rsidRPr="00181E2A" w14:paraId="0271A6A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326D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55ED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1DD4576B" w14:textId="3D9258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62A5A44" w14:textId="1F659F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5DDF6" w14:textId="7C1C5C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0F891" w14:textId="4C0859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3,584.40 </w:t>
            </w:r>
          </w:p>
        </w:tc>
      </w:tr>
      <w:tr w:rsidR="00181E2A" w:rsidRPr="00181E2A" w14:paraId="1313753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2AFF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4FD5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1A7809E" w14:textId="764A79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51FE05F7" w14:textId="147CC6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7A309" w14:textId="0EFFA1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63CA2" w14:textId="6208D9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631,879.32 </w:t>
            </w:r>
          </w:p>
        </w:tc>
      </w:tr>
      <w:tr w:rsidR="00181E2A" w:rsidRPr="00181E2A" w14:paraId="6CF1B2C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5031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3961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613158E7" w14:textId="26D5DA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3D2C7561" w14:textId="40C720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FCD72" w14:textId="1397FB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98BFF" w14:textId="2B4C65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744,973.52 </w:t>
            </w:r>
          </w:p>
        </w:tc>
      </w:tr>
      <w:tr w:rsidR="00181E2A" w:rsidRPr="00181E2A" w14:paraId="563F612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37DB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B9D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62399334" w14:textId="7F95B9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55D11AB7" w14:textId="1E7211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ABCBD" w14:textId="7F4621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78BD5" w14:textId="5F9EC5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217,782.26 </w:t>
            </w:r>
          </w:p>
        </w:tc>
      </w:tr>
      <w:tr w:rsidR="00181E2A" w:rsidRPr="00181E2A" w14:paraId="04F4EAE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F6A6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23C6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5B73F15D" w14:textId="1616B6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1,912,380.24 </w:t>
            </w:r>
          </w:p>
        </w:tc>
        <w:tc>
          <w:tcPr>
            <w:tcW w:w="0" w:type="auto"/>
            <w:tcBorders>
              <w:top w:val="nil"/>
              <w:left w:val="nil"/>
              <w:bottom w:val="single" w:sz="4" w:space="0" w:color="000000"/>
              <w:right w:val="single" w:sz="4" w:space="0" w:color="000000"/>
            </w:tcBorders>
            <w:shd w:val="clear" w:color="auto" w:fill="auto"/>
            <w:noWrap/>
            <w:vAlign w:val="bottom"/>
            <w:hideMark/>
          </w:tcPr>
          <w:p w14:paraId="09FF7499" w14:textId="233DF5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8D611" w14:textId="34626D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924C4" w14:textId="35F132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1,912,380.24 </w:t>
            </w:r>
          </w:p>
        </w:tc>
      </w:tr>
      <w:tr w:rsidR="00181E2A" w:rsidRPr="00181E2A" w14:paraId="1E94568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531B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0BBA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301BD9C6" w14:textId="2F5A99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377E4E2E" w14:textId="40959F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A1EF8" w14:textId="718541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2C4EB" w14:textId="36D7DE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1,509,493.76 </w:t>
            </w:r>
          </w:p>
        </w:tc>
      </w:tr>
      <w:tr w:rsidR="00181E2A" w:rsidRPr="00181E2A" w14:paraId="050559D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8C11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4DB8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1286EF7D" w14:textId="2C029E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D9E4448" w14:textId="388BB6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6F00" w14:textId="19925B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51B9C" w14:textId="09C477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621.00 </w:t>
            </w:r>
          </w:p>
        </w:tc>
      </w:tr>
      <w:tr w:rsidR="00181E2A" w:rsidRPr="00181E2A" w14:paraId="31B8CC9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4052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6EC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0CB63F92" w14:textId="4AEE65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6B175B7" w14:textId="6728F2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DD7BB" w14:textId="26EC2F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9EA23" w14:textId="1C7BBF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1,433.76 </w:t>
            </w:r>
          </w:p>
        </w:tc>
      </w:tr>
      <w:tr w:rsidR="00181E2A" w:rsidRPr="00181E2A" w14:paraId="6692170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E447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4F06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46E88114" w14:textId="7BF2CE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60ACC34B" w14:textId="782050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CFBB8" w14:textId="62A1EE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1BC20" w14:textId="143A04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1,707,551.36 </w:t>
            </w:r>
          </w:p>
        </w:tc>
      </w:tr>
      <w:tr w:rsidR="00181E2A" w:rsidRPr="00181E2A" w14:paraId="071493F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985B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A823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2CC314B6" w14:textId="342F28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52FE4695" w14:textId="1C4393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6B25E" w14:textId="7D470E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5C419" w14:textId="0298E1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1,841,009.00 </w:t>
            </w:r>
          </w:p>
        </w:tc>
      </w:tr>
      <w:tr w:rsidR="00181E2A" w:rsidRPr="00181E2A" w14:paraId="0CB7CC8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C616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0EE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7C70903" w14:textId="663F2F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49,200.00 </w:t>
            </w:r>
          </w:p>
        </w:tc>
        <w:tc>
          <w:tcPr>
            <w:tcW w:w="0" w:type="auto"/>
            <w:tcBorders>
              <w:top w:val="nil"/>
              <w:left w:val="nil"/>
              <w:bottom w:val="single" w:sz="4" w:space="0" w:color="000000"/>
              <w:right w:val="single" w:sz="4" w:space="0" w:color="000000"/>
            </w:tcBorders>
            <w:shd w:val="clear" w:color="auto" w:fill="auto"/>
            <w:noWrap/>
            <w:vAlign w:val="bottom"/>
            <w:hideMark/>
          </w:tcPr>
          <w:p w14:paraId="29B1BBAA" w14:textId="4DD472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9411A" w14:textId="6D6951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33BD8" w14:textId="596CF8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49,200.00 </w:t>
            </w:r>
          </w:p>
        </w:tc>
      </w:tr>
      <w:tr w:rsidR="00181E2A" w:rsidRPr="00181E2A" w14:paraId="600A7A9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E693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7BE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77A4D619" w14:textId="05194D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09B66F80" w14:textId="3CBCF2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04310" w14:textId="20B616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9942E" w14:textId="585FED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2,995,216.82 </w:t>
            </w:r>
          </w:p>
        </w:tc>
      </w:tr>
      <w:tr w:rsidR="00181E2A" w:rsidRPr="00181E2A" w14:paraId="39ACF88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E4E2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9BAD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53E271B2" w14:textId="03CDF1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3130A989" w14:textId="2F5EAB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4A784" w14:textId="482EFC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B3605" w14:textId="0C808A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3,584.40 </w:t>
            </w:r>
          </w:p>
        </w:tc>
      </w:tr>
      <w:tr w:rsidR="00181E2A" w:rsidRPr="00181E2A" w14:paraId="4175198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615E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3ED4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DF1AD60" w14:textId="10A112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3B95491E" w14:textId="7B213C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2C682" w14:textId="5FF330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6556C" w14:textId="79EB74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2,197,190.00 </w:t>
            </w:r>
          </w:p>
        </w:tc>
      </w:tr>
      <w:tr w:rsidR="00181E2A" w:rsidRPr="00181E2A" w14:paraId="3B4ED05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0747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16DD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0BC0E007" w14:textId="4326F7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015F221F" w14:textId="69AF89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CADDE" w14:textId="3D7E76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6F6BE" w14:textId="261CB1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576,089.00 </w:t>
            </w:r>
          </w:p>
        </w:tc>
      </w:tr>
      <w:tr w:rsidR="00181E2A" w:rsidRPr="00181E2A" w14:paraId="4B0E2ED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AE04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B2C1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CF6FA1E" w14:textId="7E6EE8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39E63E98" w14:textId="19ACF0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C240F" w14:textId="7B0559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0414B" w14:textId="59B1DA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1,985,704.40 </w:t>
            </w:r>
          </w:p>
        </w:tc>
      </w:tr>
      <w:tr w:rsidR="00181E2A" w:rsidRPr="00181E2A" w14:paraId="32E700D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8740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917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7B0852CE" w14:textId="3B2364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095DB508" w14:textId="34DD57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6A1AF" w14:textId="0A900C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5B61B" w14:textId="4BB75A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270,395.70 </w:t>
            </w:r>
          </w:p>
        </w:tc>
      </w:tr>
      <w:tr w:rsidR="00181E2A" w:rsidRPr="00181E2A" w14:paraId="0191631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8479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F65F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3787798" w14:textId="1AAFFC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6F90F681" w14:textId="3E9F85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DAF79" w14:textId="190283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16B21" w14:textId="217E0C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7,885.68 </w:t>
            </w:r>
          </w:p>
        </w:tc>
      </w:tr>
      <w:tr w:rsidR="00181E2A" w:rsidRPr="00181E2A" w14:paraId="67FF9EA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3451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D839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6C3E9BDC" w14:textId="33CF03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8EE3CDC" w14:textId="0454D1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19A2B" w14:textId="1DB4AD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419B9" w14:textId="262C89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716.88 </w:t>
            </w:r>
          </w:p>
        </w:tc>
      </w:tr>
      <w:tr w:rsidR="00181E2A" w:rsidRPr="00181E2A" w14:paraId="7A5E618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72E2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3AB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834D8E1" w14:textId="2F3785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6E70DF2A" w14:textId="291729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4DA2" w14:textId="5EC278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537F6" w14:textId="1C7D51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99,116.88 </w:t>
            </w:r>
          </w:p>
        </w:tc>
      </w:tr>
      <w:tr w:rsidR="00181E2A" w:rsidRPr="00181E2A" w14:paraId="0B91BA6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0FFD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4B08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B26074F" w14:textId="1795C0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5CF345BA" w14:textId="251D88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6DD37" w14:textId="0FF6E8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16F5C" w14:textId="1E650C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224,146.22 </w:t>
            </w:r>
          </w:p>
        </w:tc>
      </w:tr>
      <w:tr w:rsidR="00181E2A" w:rsidRPr="00181E2A" w14:paraId="0C7D1C7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960E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85DE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F385AC9" w14:textId="1ABB8B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3FFFBD5E" w14:textId="435F55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08BA6" w14:textId="685C8F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A4A9B" w14:textId="7C5F09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717.00 </w:t>
            </w:r>
          </w:p>
        </w:tc>
      </w:tr>
      <w:tr w:rsidR="00181E2A" w:rsidRPr="00181E2A" w14:paraId="1594EA9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9579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1562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433E9E4" w14:textId="38C972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66A0BF3F" w14:textId="3BD66F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5B18C" w14:textId="653377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923A7" w14:textId="5165E2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513,493.45 </w:t>
            </w:r>
          </w:p>
        </w:tc>
      </w:tr>
      <w:tr w:rsidR="00181E2A" w:rsidRPr="00181E2A" w14:paraId="6CEDBD5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7E17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096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71E2D12D" w14:textId="5823E2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257F96F2" w14:textId="2E151B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E9576" w14:textId="3C3CBE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897A6" w14:textId="436467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179,220.00 </w:t>
            </w:r>
          </w:p>
        </w:tc>
      </w:tr>
      <w:tr w:rsidR="00181E2A" w:rsidRPr="00181E2A" w14:paraId="1823EDA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5734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3EE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D05E111" w14:textId="04FCB5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5980F76" w14:textId="096D13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5E3E2" w14:textId="488DF5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4098E" w14:textId="4C16B5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1,433.76 </w:t>
            </w:r>
          </w:p>
        </w:tc>
      </w:tr>
      <w:tr w:rsidR="00181E2A" w:rsidRPr="00181E2A" w14:paraId="4F84049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1303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3237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7DF56220" w14:textId="12214E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49C25F3C" w14:textId="0E13CD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C5325" w14:textId="58C3B2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E7DD1" w14:textId="495E9D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725,558.53 </w:t>
            </w:r>
          </w:p>
        </w:tc>
      </w:tr>
      <w:tr w:rsidR="00181E2A" w:rsidRPr="00181E2A" w14:paraId="0E86483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0A1B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9D92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34C92EB" w14:textId="3688A2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5BAD34D6" w14:textId="1890A0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0CC23" w14:textId="38476F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41EC0" w14:textId="3BB18E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648,269.64 </w:t>
            </w:r>
          </w:p>
        </w:tc>
      </w:tr>
      <w:tr w:rsidR="00181E2A" w:rsidRPr="00181E2A" w14:paraId="5827E02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C075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3884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4D8ED6B1" w14:textId="2253CA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BCF1D2A" w14:textId="4EAAF2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EBE6E" w14:textId="0598FE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C6AA4" w14:textId="4AE522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716.88 </w:t>
            </w:r>
          </w:p>
        </w:tc>
      </w:tr>
      <w:tr w:rsidR="00181E2A" w:rsidRPr="00181E2A" w14:paraId="7BC70D0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036D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42EF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291BA728" w14:textId="4F86F4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24E87E0D" w14:textId="4F2E31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88E5F" w14:textId="52797C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A773A" w14:textId="691811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17,525,418.40 </w:t>
            </w:r>
          </w:p>
        </w:tc>
      </w:tr>
      <w:tr w:rsidR="00181E2A" w:rsidRPr="00181E2A" w14:paraId="0611DEE6"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CC999"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2DEC1A3" w14:textId="5FA742A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33,037,452.75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36B72F88" w14:textId="452D72F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A7396B" w14:textId="5060BCE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529384" w14:textId="7F5397D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33,037,452.75 </w:t>
            </w:r>
          </w:p>
        </w:tc>
      </w:tr>
      <w:tr w:rsidR="00181E2A" w:rsidRPr="00181E2A" w14:paraId="52A1FB3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0D6C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D47A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C916DCF" w14:textId="3C0D26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722E903D" w14:textId="1BCF6D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05FAE" w14:textId="334C80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3893A" w14:textId="67473B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4,181,224.12 </w:t>
            </w:r>
          </w:p>
        </w:tc>
      </w:tr>
      <w:tr w:rsidR="00181E2A" w:rsidRPr="00181E2A" w14:paraId="1AE79F9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F41E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F007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7C2E4FA" w14:textId="15002A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7AD70051" w14:textId="2F7E1D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417CB" w14:textId="2004B5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17DAB" w14:textId="0E68EB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6,279,936.81 </w:t>
            </w:r>
          </w:p>
        </w:tc>
      </w:tr>
      <w:tr w:rsidR="00181E2A" w:rsidRPr="00181E2A" w14:paraId="3ED7655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2900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CB93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4B19FD78" w14:textId="0C35E1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F1DCEEB" w14:textId="60D98D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7DD8B" w14:textId="56B61C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B04F8" w14:textId="714CB3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134,760.66 </w:t>
            </w:r>
          </w:p>
        </w:tc>
      </w:tr>
      <w:tr w:rsidR="00181E2A" w:rsidRPr="00181E2A" w14:paraId="65E672B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8AF1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1434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BBE7FF7" w14:textId="4441BF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163FEEAA" w14:textId="6B3986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3B19F" w14:textId="760FF8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1EDA3" w14:textId="20E4C7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754,777.66 </w:t>
            </w:r>
          </w:p>
        </w:tc>
      </w:tr>
      <w:tr w:rsidR="00181E2A" w:rsidRPr="00181E2A" w14:paraId="5D256B3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B3D8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4689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082D4F10" w14:textId="14A6B4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4D3EC2FF" w14:textId="0CA728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B9496" w14:textId="725AA0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04A88" w14:textId="298F5C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1,417,122.54 </w:t>
            </w:r>
          </w:p>
        </w:tc>
      </w:tr>
      <w:tr w:rsidR="00181E2A" w:rsidRPr="00181E2A" w14:paraId="471FA2F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F6F0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2588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B2ADA88" w14:textId="2CA299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760E62AD" w14:textId="10A921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C8DCC" w14:textId="24644A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883D5" w14:textId="6251F4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349,172.06 </w:t>
            </w:r>
          </w:p>
        </w:tc>
      </w:tr>
      <w:tr w:rsidR="00181E2A" w:rsidRPr="00181E2A" w14:paraId="6961EEC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CD2B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CE4F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24199953" w14:textId="0D83CD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051BCFB6" w14:textId="7FFE06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C2255" w14:textId="6FEAEB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DC69B" w14:textId="661E4E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172,101.16 </w:t>
            </w:r>
          </w:p>
        </w:tc>
      </w:tr>
      <w:tr w:rsidR="00181E2A" w:rsidRPr="00181E2A" w14:paraId="749A42F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29D3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70F8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3B8C0E01" w14:textId="6BDDB8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702135C" w14:textId="034FDF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D5F79" w14:textId="631BEE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4A7DC" w14:textId="5878C4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253,077.36 </w:t>
            </w:r>
          </w:p>
        </w:tc>
      </w:tr>
      <w:tr w:rsidR="00181E2A" w:rsidRPr="00181E2A" w14:paraId="5B82048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92E9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D3DB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624617D5" w14:textId="6E1B08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360D2B9C" w14:textId="67BB5C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EC25C" w14:textId="69467F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3103A" w14:textId="537786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560,902.96 </w:t>
            </w:r>
          </w:p>
        </w:tc>
      </w:tr>
      <w:tr w:rsidR="00181E2A" w:rsidRPr="00181E2A" w14:paraId="7AA51F7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3A2A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2C53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B43C64F" w14:textId="66D7AC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721BB8E9" w14:textId="5BB574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1B85C" w14:textId="72B132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A62AF" w14:textId="114836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493,704.66 </w:t>
            </w:r>
          </w:p>
        </w:tc>
      </w:tr>
      <w:tr w:rsidR="00181E2A" w:rsidRPr="00181E2A" w14:paraId="2C557F4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5F92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3C84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AC7ECDE" w14:textId="37A24F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02D6D1CD" w14:textId="154C0B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B4E16" w14:textId="38DB48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F66B5" w14:textId="53257D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1,541,449.56 </w:t>
            </w:r>
          </w:p>
        </w:tc>
      </w:tr>
      <w:tr w:rsidR="00181E2A" w:rsidRPr="00181E2A" w14:paraId="7CE9B30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040C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14E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05DA0702" w14:textId="2E18E9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184B8343" w14:textId="71EE8F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76946" w14:textId="311997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E644A" w14:textId="20DA2B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697,448.42 </w:t>
            </w:r>
          </w:p>
        </w:tc>
      </w:tr>
      <w:tr w:rsidR="00181E2A" w:rsidRPr="00181E2A" w14:paraId="7F0B156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6501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A4FF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019A0AD4" w14:textId="05EEA8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0D9E0990" w14:textId="0E5E29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182AE" w14:textId="166A89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EF004" w14:textId="2414CD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188,526.66 </w:t>
            </w:r>
          </w:p>
        </w:tc>
      </w:tr>
      <w:tr w:rsidR="00181E2A" w:rsidRPr="00181E2A" w14:paraId="44745CB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0824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1EB3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0039F454" w14:textId="7CC5D2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4A5EEF57" w14:textId="7D9C90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0B89F" w14:textId="5D7DCA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76FB9" w14:textId="007462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708,775.86 </w:t>
            </w:r>
          </w:p>
        </w:tc>
      </w:tr>
      <w:tr w:rsidR="00181E2A" w:rsidRPr="00181E2A" w14:paraId="5D350F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5AC6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3AF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7FF76BE4" w14:textId="3DAD4F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51F3072F" w14:textId="31D86C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76B91" w14:textId="452490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67D2E" w14:textId="11B6BF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581,260.66 </w:t>
            </w:r>
          </w:p>
        </w:tc>
      </w:tr>
      <w:tr w:rsidR="00181E2A" w:rsidRPr="00181E2A" w14:paraId="663EE8C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D075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F40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35B98D24" w14:textId="092E1B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2A686410" w14:textId="4B68D7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38652" w14:textId="7A8CB6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4965D" w14:textId="441213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382,251.04 </w:t>
            </w:r>
          </w:p>
        </w:tc>
      </w:tr>
      <w:tr w:rsidR="00181E2A" w:rsidRPr="00181E2A" w14:paraId="1A8CF9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4C3A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2C1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6B4DB64F" w14:textId="46BE03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1F57DD14" w14:textId="6474A5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8FCCB" w14:textId="0C46E3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6B7E3" w14:textId="6E6DA4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2,573,009.66 </w:t>
            </w:r>
          </w:p>
        </w:tc>
      </w:tr>
      <w:tr w:rsidR="00181E2A" w:rsidRPr="00181E2A" w14:paraId="5FFACC2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F0DF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834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0D67FF7" w14:textId="7B3EF3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FF7EAE9" w14:textId="794189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BF816" w14:textId="150A61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93F2E" w14:textId="0AC8E5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138,351.66 </w:t>
            </w:r>
          </w:p>
        </w:tc>
      </w:tr>
      <w:tr w:rsidR="00181E2A" w:rsidRPr="00181E2A" w14:paraId="4193185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67C6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FA13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18295384" w14:textId="22B699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0475A4D5" w14:textId="269215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1237F" w14:textId="2FF775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B87BE" w14:textId="0D3263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505,337.88 </w:t>
            </w:r>
          </w:p>
        </w:tc>
      </w:tr>
      <w:tr w:rsidR="00181E2A" w:rsidRPr="00181E2A" w14:paraId="7D5B3FD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879D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749E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3BAC0FF8" w14:textId="0493DE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52ED7522" w14:textId="3A9F39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38399" w14:textId="17A261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C7426" w14:textId="34BBB1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271,301.78 </w:t>
            </w:r>
          </w:p>
        </w:tc>
      </w:tr>
      <w:tr w:rsidR="00181E2A" w:rsidRPr="00181E2A" w14:paraId="1193984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CB86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B222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ACA3119" w14:textId="28F281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29CA5A89" w14:textId="3E8AA1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FF410" w14:textId="5CF411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2EFCA" w14:textId="2E2ED3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281,401.58 </w:t>
            </w:r>
          </w:p>
        </w:tc>
      </w:tr>
      <w:tr w:rsidR="00181E2A" w:rsidRPr="00181E2A" w14:paraId="141CD28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5E6B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0A4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6DAFB173" w14:textId="4235B4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08378C94" w14:textId="460824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8D0B9" w14:textId="07A34C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C2393" w14:textId="0374E5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212,339.30 </w:t>
            </w:r>
          </w:p>
        </w:tc>
      </w:tr>
      <w:tr w:rsidR="00181E2A" w:rsidRPr="00181E2A" w14:paraId="556F3D8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57C4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CA31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8490B75" w14:textId="7575F7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5549757F" w14:textId="627707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D7BD9" w14:textId="0B4050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5378F" w14:textId="790C39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157,449.16 </w:t>
            </w:r>
          </w:p>
        </w:tc>
      </w:tr>
      <w:tr w:rsidR="00181E2A" w:rsidRPr="00181E2A" w14:paraId="69171DD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8D51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D3393C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2EB9B4AE" w14:textId="55C028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25553A33" w14:textId="097A48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678D7" w14:textId="238696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6A06D" w14:textId="11A42B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629,573.66 </w:t>
            </w:r>
          </w:p>
        </w:tc>
      </w:tr>
      <w:tr w:rsidR="00181E2A" w:rsidRPr="00181E2A" w14:paraId="497FC35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0B37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0FD4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F122120" w14:textId="08A5BF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258DC4A2" w14:textId="142FA3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D4601" w14:textId="370B8C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37552" w14:textId="2C22F8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323,329.86 </w:t>
            </w:r>
          </w:p>
        </w:tc>
      </w:tr>
      <w:tr w:rsidR="00181E2A" w:rsidRPr="00181E2A" w14:paraId="6E27512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4C5E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8363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0A4778E" w14:textId="5ED926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608B566E" w14:textId="08E37C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F9D9D" w14:textId="2ECAD0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E8034" w14:textId="3D4D30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884,434.66 </w:t>
            </w:r>
          </w:p>
        </w:tc>
      </w:tr>
      <w:tr w:rsidR="00181E2A" w:rsidRPr="00181E2A" w14:paraId="19BA572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1A96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C92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D841B50" w14:textId="218A91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5018C0CD" w14:textId="45044C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9524F" w14:textId="3CF5CF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798BC" w14:textId="1ED62D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1,709,996.66 </w:t>
            </w:r>
          </w:p>
        </w:tc>
      </w:tr>
      <w:tr w:rsidR="00181E2A" w:rsidRPr="00181E2A" w14:paraId="1853679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EB20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FE9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2CD120F" w14:textId="7E0FEF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003A9E0C" w14:textId="738E7D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DE89B" w14:textId="0F47A1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16FA1" w14:textId="3DA624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1,481,904.54 </w:t>
            </w:r>
          </w:p>
        </w:tc>
      </w:tr>
      <w:tr w:rsidR="00181E2A" w:rsidRPr="00181E2A" w14:paraId="5BE66EF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A57C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78A5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F14471C" w14:textId="56E740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77F8ECE3" w14:textId="6F8B38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4BA13" w14:textId="3A09D5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33D41" w14:textId="1A3F7C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193,022.76 </w:t>
            </w:r>
          </w:p>
        </w:tc>
      </w:tr>
      <w:tr w:rsidR="00181E2A" w:rsidRPr="00181E2A" w14:paraId="6CD7E1D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CBA8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CFB0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8C70C8A" w14:textId="39E44B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0738F18A" w14:textId="50FD34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6E1B9" w14:textId="59E53F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E3E96" w14:textId="7A6C21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658,343.70 </w:t>
            </w:r>
          </w:p>
        </w:tc>
      </w:tr>
      <w:tr w:rsidR="00181E2A" w:rsidRPr="00181E2A" w14:paraId="475AB75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00C7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AE16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2D64B1D" w14:textId="0316DD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220C8CCD" w14:textId="094B2E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2524A" w14:textId="3D6D30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BB51A" w14:textId="752042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942,555.46 </w:t>
            </w:r>
          </w:p>
        </w:tc>
      </w:tr>
      <w:tr w:rsidR="00181E2A" w:rsidRPr="00181E2A" w14:paraId="72FFE08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7EA0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9160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770144A" w14:textId="20366C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01C748BB" w14:textId="4842CA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DEC59" w14:textId="5053C2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0F7F0" w14:textId="5B107A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451,873.66 </w:t>
            </w:r>
          </w:p>
        </w:tc>
      </w:tr>
      <w:tr w:rsidR="00181E2A" w:rsidRPr="00181E2A" w14:paraId="1305B8C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664B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315C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2483855" w14:textId="55DF7D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7A5ED13" w14:textId="4F1FDF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49D5C" w14:textId="35C5BE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5B9C0" w14:textId="6F1870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329,875.66 </w:t>
            </w:r>
          </w:p>
        </w:tc>
      </w:tr>
      <w:tr w:rsidR="00181E2A" w:rsidRPr="00181E2A" w14:paraId="7270005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F556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C54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FDEAE31" w14:textId="7E8098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7CCD6696" w14:textId="7117B7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5920F" w14:textId="7CA850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1362B" w14:textId="3FF72C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139,068.54 </w:t>
            </w:r>
          </w:p>
        </w:tc>
      </w:tr>
      <w:tr w:rsidR="00181E2A" w:rsidRPr="00181E2A" w14:paraId="386C3B2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AF8E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B9F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EDCBC3F" w14:textId="5B9956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52EAF99" w14:textId="7457DB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38462" w14:textId="16E924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A6A8F" w14:textId="7700BC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138,351.66 </w:t>
            </w:r>
          </w:p>
        </w:tc>
      </w:tr>
      <w:tr w:rsidR="00181E2A" w:rsidRPr="00181E2A" w14:paraId="6391125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603B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92DF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A153633" w14:textId="0879F7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3ACCF182" w14:textId="44FE3B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9DDCB" w14:textId="6CDC8F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E9F39" w14:textId="31AAC2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2,006,509.52 </w:t>
            </w:r>
          </w:p>
        </w:tc>
      </w:tr>
      <w:tr w:rsidR="00181E2A" w:rsidRPr="00181E2A" w14:paraId="34ED67A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AC18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FD51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E7E2319" w14:textId="0123EB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4815772F" w14:textId="36E9EB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1EB6" w14:textId="2A2D16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927C0" w14:textId="278D7E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157,449.16 </w:t>
            </w:r>
          </w:p>
        </w:tc>
      </w:tr>
      <w:tr w:rsidR="00181E2A" w:rsidRPr="00181E2A" w14:paraId="5446217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EE09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BE18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49386AA9" w14:textId="6F6C35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1460B515" w14:textId="6CD64B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F9861" w14:textId="587F5E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5B275" w14:textId="196C51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155,480.04 </w:t>
            </w:r>
          </w:p>
        </w:tc>
      </w:tr>
      <w:tr w:rsidR="00181E2A" w:rsidRPr="00181E2A" w14:paraId="0D056B89"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EA242"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12237128" w14:textId="6FB4C36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12,788,928.84 </w:t>
            </w:r>
          </w:p>
        </w:tc>
        <w:tc>
          <w:tcPr>
            <w:tcW w:w="0" w:type="auto"/>
            <w:tcBorders>
              <w:top w:val="nil"/>
              <w:left w:val="nil"/>
              <w:bottom w:val="single" w:sz="4" w:space="0" w:color="000000"/>
              <w:right w:val="single" w:sz="4" w:space="0" w:color="000000"/>
            </w:tcBorders>
            <w:shd w:val="clear" w:color="D8D8D8" w:fill="D8D8D8"/>
            <w:noWrap/>
            <w:vAlign w:val="bottom"/>
            <w:hideMark/>
          </w:tcPr>
          <w:p w14:paraId="74B8C154" w14:textId="7C4FE6C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DD9D63" w14:textId="70704CE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EBD221" w14:textId="212D363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12,788,928.84 </w:t>
            </w:r>
          </w:p>
        </w:tc>
      </w:tr>
      <w:tr w:rsidR="00181E2A" w:rsidRPr="00181E2A" w14:paraId="1C55C94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B160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9BBC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8F68177" w14:textId="3E2C6E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13D16B8E" w14:textId="7D78CB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7D856" w14:textId="547E0B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34C77" w14:textId="4067FA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9,177,847.26 </w:t>
            </w:r>
          </w:p>
        </w:tc>
      </w:tr>
      <w:tr w:rsidR="00181E2A" w:rsidRPr="00181E2A" w14:paraId="697FEFC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6834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70B4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0D380CB1" w14:textId="791C13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4BA5BD" w14:textId="233B3C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2096C" w14:textId="05CA8F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02BD5" w14:textId="1677EA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230,000.00 </w:t>
            </w:r>
          </w:p>
        </w:tc>
      </w:tr>
      <w:tr w:rsidR="00181E2A" w:rsidRPr="00181E2A" w14:paraId="249B4CB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DE59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E36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206AEEAD" w14:textId="17EF46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415337AB" w14:textId="5DF5AB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B6647" w14:textId="5DEC12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F6C62" w14:textId="2BA900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433,036.10 </w:t>
            </w:r>
          </w:p>
        </w:tc>
      </w:tr>
      <w:tr w:rsidR="00181E2A" w:rsidRPr="00181E2A" w14:paraId="442D836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BC11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B14F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BB08646" w14:textId="0AB508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1C01E5" w14:textId="58A19F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19F8F" w14:textId="6BA64D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303F8" w14:textId="3114BB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690,000.00 </w:t>
            </w:r>
          </w:p>
        </w:tc>
      </w:tr>
      <w:tr w:rsidR="00181E2A" w:rsidRPr="00181E2A" w14:paraId="531FD22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7BF1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AD50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59B8186" w14:textId="001328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19C4E7EB" w14:textId="3AA824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1EDFA" w14:textId="7FC9A8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34DDD" w14:textId="21165F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383,107.48 </w:t>
            </w:r>
          </w:p>
        </w:tc>
      </w:tr>
      <w:tr w:rsidR="00181E2A" w:rsidRPr="00181E2A" w14:paraId="4AF268B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D18D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E32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3E24BFF4" w14:textId="68A019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841,280.00 </w:t>
            </w:r>
          </w:p>
        </w:tc>
        <w:tc>
          <w:tcPr>
            <w:tcW w:w="0" w:type="auto"/>
            <w:tcBorders>
              <w:top w:val="nil"/>
              <w:left w:val="nil"/>
              <w:bottom w:val="single" w:sz="4" w:space="0" w:color="000000"/>
              <w:right w:val="single" w:sz="4" w:space="0" w:color="000000"/>
            </w:tcBorders>
            <w:shd w:val="clear" w:color="auto" w:fill="auto"/>
            <w:noWrap/>
            <w:vAlign w:val="bottom"/>
            <w:hideMark/>
          </w:tcPr>
          <w:p w14:paraId="22E4D0DB" w14:textId="7B28D6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D1389" w14:textId="2D2400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34E87" w14:textId="213BD9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841,280.00 </w:t>
            </w:r>
          </w:p>
        </w:tc>
      </w:tr>
      <w:tr w:rsidR="00181E2A" w:rsidRPr="00181E2A" w14:paraId="1D309E4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846A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BD03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45F6308" w14:textId="7B978A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0A672BB0" w14:textId="5BE956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3A321" w14:textId="079381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5F890" w14:textId="3E2CCB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41,224.00 </w:t>
            </w:r>
          </w:p>
        </w:tc>
      </w:tr>
      <w:tr w:rsidR="00181E2A" w:rsidRPr="00181E2A" w14:paraId="440B93C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5FDF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CA83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CAE753D" w14:textId="25596A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0BD47988" w14:textId="508492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71E1C" w14:textId="4F02F2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B11DB" w14:textId="19F8F2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56,120.00 </w:t>
            </w:r>
          </w:p>
        </w:tc>
      </w:tr>
      <w:tr w:rsidR="00181E2A" w:rsidRPr="00181E2A" w14:paraId="1748CB1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073D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8A3F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7E174904" w14:textId="5A59CB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5E591C2E" w14:textId="6797FB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B0920" w14:textId="6743F5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9C022" w14:textId="76C154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936,314.00 </w:t>
            </w:r>
          </w:p>
        </w:tc>
      </w:tr>
      <w:tr w:rsidR="00181E2A" w:rsidRPr="00181E2A" w14:paraId="445F3053"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3C55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4BD7475E" w14:textId="2DE237A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1CD9BF09" w14:textId="6983C6B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828699" w14:textId="054FABB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727C9D" w14:textId="02E2C29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6,244,059.63 </w:t>
            </w:r>
          </w:p>
        </w:tc>
      </w:tr>
      <w:tr w:rsidR="00181E2A" w:rsidRPr="00181E2A" w14:paraId="4326245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DB9E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2371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7E7B16A" w14:textId="61D99C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1E8DFD5C" w14:textId="00FF74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D81B2" w14:textId="71A0CC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56A3E" w14:textId="584DBC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3,219,253.56 </w:t>
            </w:r>
          </w:p>
        </w:tc>
      </w:tr>
      <w:tr w:rsidR="00181E2A" w:rsidRPr="00181E2A" w14:paraId="3B91D84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C275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F293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342D5503" w14:textId="20BD1A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231DBE" w14:textId="65675D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8F111" w14:textId="6C68DC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4FA5B" w14:textId="581316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245,000.00 </w:t>
            </w:r>
          </w:p>
        </w:tc>
      </w:tr>
      <w:tr w:rsidR="00181E2A" w:rsidRPr="00181E2A" w14:paraId="4238CCC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3CE9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AA2F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80BE66D" w14:textId="1F9D63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7B93E2F9" w14:textId="0CBFDF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76290" w14:textId="5E4915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D351C" w14:textId="615499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693,782.90 </w:t>
            </w:r>
          </w:p>
        </w:tc>
      </w:tr>
      <w:tr w:rsidR="00181E2A" w:rsidRPr="00181E2A" w14:paraId="39ADB07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43FE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4BD2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7138CC57" w14:textId="3E6970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2B0423A3" w14:textId="358BB8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7EBC5" w14:textId="373C88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CD050" w14:textId="0BD0BA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1,007,948.00 </w:t>
            </w:r>
          </w:p>
        </w:tc>
      </w:tr>
      <w:tr w:rsidR="00181E2A" w:rsidRPr="00181E2A" w14:paraId="2D9719C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7F3F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714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0216221" w14:textId="2529EB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0BBE5CB1" w14:textId="56DE2D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69778" w14:textId="2D3ED1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D8DAB" w14:textId="7E3196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417,097.28 </w:t>
            </w:r>
          </w:p>
        </w:tc>
      </w:tr>
      <w:tr w:rsidR="00181E2A" w:rsidRPr="00181E2A" w14:paraId="6C20B28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407B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7A71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2A828B2E" w14:textId="6BACEE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6D222B6A" w14:textId="16D30B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87B31" w14:textId="698D24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AE00A" w14:textId="7AB0A5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283,486.00 </w:t>
            </w:r>
          </w:p>
        </w:tc>
      </w:tr>
      <w:tr w:rsidR="00181E2A" w:rsidRPr="00181E2A" w14:paraId="1FFEBF2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D3D4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3D59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33B58F58" w14:textId="76670B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5748F11E" w14:textId="68DBF7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6F70C" w14:textId="181532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05775" w14:textId="51A831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377,491.89 </w:t>
            </w:r>
          </w:p>
        </w:tc>
      </w:tr>
      <w:tr w:rsidR="00181E2A" w:rsidRPr="00181E2A" w14:paraId="22E73CC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F73F3D"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A41D05D" w14:textId="12C35FF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59E36B62" w14:textId="5DF6E9F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9B6227" w14:textId="037433E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111396" w14:textId="5C171DE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64,045,928.06 </w:t>
            </w:r>
          </w:p>
        </w:tc>
      </w:tr>
      <w:tr w:rsidR="00181E2A" w:rsidRPr="00181E2A" w14:paraId="31C32FD2"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35EF5"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2E2EAD7A" w14:textId="0DEACAD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C1FE4E" w14:textId="40EA059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45E022" w14:textId="2DF3E44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B46478" w14:textId="4DFB863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1,503,670.00 </w:t>
            </w:r>
          </w:p>
        </w:tc>
      </w:tr>
      <w:tr w:rsidR="00181E2A" w:rsidRPr="00181E2A" w14:paraId="5D60250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E4FC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739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3E066DF2" w14:textId="493BDF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17B4B376" w14:textId="3CF053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5617B" w14:textId="581D2D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95439" w14:textId="3BF102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150,750.00 </w:t>
            </w:r>
          </w:p>
        </w:tc>
      </w:tr>
      <w:tr w:rsidR="00181E2A" w:rsidRPr="00181E2A" w14:paraId="39AACAF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961C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9AA4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2F7019E" w14:textId="332546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09060CB4" w14:textId="7950AB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20412" w14:textId="154862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30699" w14:textId="57070E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185,265.00 </w:t>
            </w:r>
          </w:p>
        </w:tc>
      </w:tr>
      <w:tr w:rsidR="00181E2A" w:rsidRPr="00181E2A" w14:paraId="4019388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9065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4788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1C803C0B" w14:textId="0DA32F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E8C2E9C" w14:textId="39EF3F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514D9" w14:textId="6C5F36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DC48B" w14:textId="3B455A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140,962.50 </w:t>
            </w:r>
          </w:p>
        </w:tc>
      </w:tr>
      <w:tr w:rsidR="00181E2A" w:rsidRPr="00181E2A" w14:paraId="27F0D26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964B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873C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4C3E69D7" w14:textId="6DAF23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16F4123" w14:textId="70D409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2A1FF" w14:textId="239194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D9C02" w14:textId="191123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80,550.00 </w:t>
            </w:r>
          </w:p>
        </w:tc>
      </w:tr>
      <w:tr w:rsidR="00181E2A" w:rsidRPr="00181E2A" w14:paraId="615FC9A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4602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9B4D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2D8BCC43" w14:textId="7008CB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801AD" w14:textId="0BB1E6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533CD" w14:textId="7E521B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0ECCF" w14:textId="6030D4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193,000.00 </w:t>
            </w:r>
          </w:p>
        </w:tc>
      </w:tr>
      <w:tr w:rsidR="00181E2A" w:rsidRPr="00181E2A" w14:paraId="23F576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738B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7E8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38F0E213" w14:textId="528A40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0C1DD390" w14:textId="4AF64C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9FAED" w14:textId="3AB84D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C381C" w14:textId="159AFD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390,667.50 </w:t>
            </w:r>
          </w:p>
        </w:tc>
      </w:tr>
      <w:tr w:rsidR="00181E2A" w:rsidRPr="00181E2A" w14:paraId="3BA0AA0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BD16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CB4D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62312FF" w14:textId="3AB6B9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A9C8786" w14:textId="3092FE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7CCB6" w14:textId="27E51E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54253" w14:textId="1A90FB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181,237.50 </w:t>
            </w:r>
          </w:p>
        </w:tc>
      </w:tr>
      <w:tr w:rsidR="00181E2A" w:rsidRPr="00181E2A" w14:paraId="79D3E4A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7507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7C0F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842EA13" w14:textId="0BFE38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A1A97AC" w14:textId="2F8E19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960DF" w14:textId="740BC0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63E7B" w14:textId="471F63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181,237.50 </w:t>
            </w:r>
          </w:p>
        </w:tc>
      </w:tr>
      <w:tr w:rsidR="00181E2A" w:rsidRPr="00181E2A" w14:paraId="168D738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76934"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E8BD305" w14:textId="2A77C5B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152B4C92" w14:textId="48FB675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254A24" w14:textId="000F077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9A1D65" w14:textId="424EA0B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4,152,798.69 </w:t>
            </w:r>
          </w:p>
        </w:tc>
      </w:tr>
      <w:tr w:rsidR="00181E2A" w:rsidRPr="00181E2A" w14:paraId="1534850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5BEA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0313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4A2CB9F6" w14:textId="4B73BC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30E6E7F0" w14:textId="209546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CA64D" w14:textId="415A1D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48FB8" w14:textId="748944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74,504.00 </w:t>
            </w:r>
          </w:p>
        </w:tc>
      </w:tr>
      <w:tr w:rsidR="00181E2A" w:rsidRPr="00181E2A" w14:paraId="68525D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F884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BCA8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414B858" w14:textId="7E11B8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9F0B6A7" w14:textId="1BC16A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BDE5E" w14:textId="658085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E6A62" w14:textId="49CB9C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124,566.00 </w:t>
            </w:r>
          </w:p>
        </w:tc>
      </w:tr>
      <w:tr w:rsidR="00181E2A" w:rsidRPr="00181E2A" w14:paraId="0377F64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C86F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3B8B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33B1C9F4" w14:textId="01D246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469D5315" w14:textId="23AB37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9245F" w14:textId="4138F0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51EE3" w14:textId="23BF98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216,919.20 </w:t>
            </w:r>
          </w:p>
        </w:tc>
      </w:tr>
      <w:tr w:rsidR="00181E2A" w:rsidRPr="00181E2A" w14:paraId="21F4E5D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F705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560B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0A8C45A5" w14:textId="55F659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2587367" w14:textId="4D8D32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138E" w14:textId="60CEF3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AFFF5" w14:textId="1DB0C7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250,768.00 </w:t>
            </w:r>
          </w:p>
        </w:tc>
      </w:tr>
      <w:tr w:rsidR="00181E2A" w:rsidRPr="00181E2A" w14:paraId="7936ECD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126D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AF9F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58B5457C" w14:textId="05C8FB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3D379970" w14:textId="304880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62D0A" w14:textId="135D99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A99D3" w14:textId="731B18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215,471.25 </w:t>
            </w:r>
          </w:p>
        </w:tc>
      </w:tr>
      <w:tr w:rsidR="00181E2A" w:rsidRPr="00181E2A" w14:paraId="47CEB69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92D4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9EA2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858EEAD" w14:textId="4BF63A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16C93D24" w14:textId="62902E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B3CD5" w14:textId="2ECDF7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99E68" w14:textId="764323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118,579.98 </w:t>
            </w:r>
          </w:p>
        </w:tc>
      </w:tr>
      <w:tr w:rsidR="00181E2A" w:rsidRPr="00181E2A" w14:paraId="6D0813D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FF56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5765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1C8A8562" w14:textId="684C16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92BD1E7" w14:textId="7AF3A1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04177" w14:textId="3B079A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C550F" w14:textId="1BEA88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1,234,000.00 </w:t>
            </w:r>
          </w:p>
        </w:tc>
      </w:tr>
      <w:tr w:rsidR="00181E2A" w:rsidRPr="00181E2A" w14:paraId="6BF77F8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DAA0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155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1169DDC2" w14:textId="48A7B8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256D1699" w14:textId="39B864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8AB1F" w14:textId="6DB905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99F4D" w14:textId="6B8A1D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164,500.00 </w:t>
            </w:r>
          </w:p>
        </w:tc>
      </w:tr>
      <w:tr w:rsidR="00181E2A" w:rsidRPr="00181E2A" w14:paraId="2D5D619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4A55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84D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09BE9995" w14:textId="0841CE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70169B41" w14:textId="037A5E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EFA4F" w14:textId="017F7B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57F8B" w14:textId="62FBB7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214,590.00 </w:t>
            </w:r>
          </w:p>
        </w:tc>
      </w:tr>
      <w:tr w:rsidR="00181E2A" w:rsidRPr="00181E2A" w14:paraId="7DB9DA2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6102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7C09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F84B294" w14:textId="67142D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00C3C16B" w14:textId="00A23E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FDDB1" w14:textId="5996C8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8B581" w14:textId="68CB71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1,241,025.76 </w:t>
            </w:r>
          </w:p>
        </w:tc>
      </w:tr>
      <w:tr w:rsidR="00181E2A" w:rsidRPr="00181E2A" w14:paraId="2A05A4B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40DE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6F04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8FC8997" w14:textId="0EBE68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B374FE2" w14:textId="03EEBB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04567" w14:textId="0BF653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35205" w14:textId="07FC5D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189,556.50 </w:t>
            </w:r>
          </w:p>
        </w:tc>
      </w:tr>
      <w:tr w:rsidR="00181E2A" w:rsidRPr="00181E2A" w14:paraId="0FA2102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D189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501F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525A3C66" w14:textId="00EB03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6ACBE7B3" w14:textId="429223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4B0BE" w14:textId="30E057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D4676" w14:textId="449142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108,318.00 </w:t>
            </w:r>
          </w:p>
        </w:tc>
      </w:tr>
      <w:tr w:rsidR="00181E2A" w:rsidRPr="00181E2A" w14:paraId="6A70896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23BA6"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08C731D7" w14:textId="4568415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5CCFB31C" w14:textId="5813613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17273E" w14:textId="76DD00B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4948D8" w14:textId="724DF79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27,774,334.58 </w:t>
            </w:r>
          </w:p>
        </w:tc>
      </w:tr>
      <w:tr w:rsidR="00181E2A" w:rsidRPr="00181E2A" w14:paraId="46CEDF72" w14:textId="77777777" w:rsidTr="00181E2A">
        <w:trPr>
          <w:trHeight w:val="20"/>
        </w:trPr>
        <w:tc>
          <w:tcPr>
            <w:tcW w:w="0" w:type="auto"/>
            <w:tcBorders>
              <w:top w:val="nil"/>
              <w:left w:val="nil"/>
              <w:bottom w:val="single" w:sz="4" w:space="0" w:color="000000"/>
              <w:right w:val="nil"/>
            </w:tcBorders>
            <w:shd w:val="clear" w:color="auto" w:fill="auto"/>
            <w:noWrap/>
            <w:vAlign w:val="bottom"/>
            <w:hideMark/>
          </w:tcPr>
          <w:p w14:paraId="7A542EC6" w14:textId="77777777" w:rsidR="00181E2A" w:rsidRPr="00181E2A" w:rsidRDefault="00181E2A" w:rsidP="00181E2A">
            <w:pPr>
              <w:widowControl/>
              <w:spacing w:after="0" w:line="240" w:lineRule="auto"/>
              <w:contextualSpacing/>
              <w:rPr>
                <w:rFonts w:eastAsia="Times New Roman"/>
                <w:color w:val="000000"/>
              </w:rPr>
            </w:pPr>
            <w:r w:rsidRPr="00181E2A">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0A935386" w14:textId="77777777" w:rsidR="00181E2A" w:rsidRPr="00181E2A" w:rsidRDefault="00181E2A" w:rsidP="00181E2A">
            <w:pPr>
              <w:widowControl/>
              <w:spacing w:after="0" w:line="240" w:lineRule="auto"/>
              <w:contextualSpacing/>
              <w:rPr>
                <w:rFonts w:ascii="Arial Narrow" w:eastAsia="Times New Roman" w:hAnsi="Arial Narrow"/>
                <w:i/>
                <w:iCs/>
                <w:color w:val="000000"/>
              </w:rPr>
            </w:pPr>
            <w:r w:rsidRPr="00181E2A">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0F7FD3E" w14:textId="1B12FDB4"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4BB0AE4" w14:textId="0E0E3034"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D9EBA" w14:textId="52EAE44D"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F0D81" w14:textId="3704010F"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1,234,000.00 </w:t>
            </w:r>
          </w:p>
        </w:tc>
      </w:tr>
      <w:tr w:rsidR="00181E2A" w:rsidRPr="00181E2A" w14:paraId="04F85FD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F003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C97213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6CE2AE92" w14:textId="6681E2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F500495" w14:textId="1EEA62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CB78C" w14:textId="25FAD5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A5386" w14:textId="4E2228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360.78 </w:t>
            </w:r>
          </w:p>
        </w:tc>
      </w:tr>
      <w:tr w:rsidR="00181E2A" w:rsidRPr="00181E2A" w14:paraId="41A7B69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19C7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B4CA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139885F3" w14:textId="3CBFBF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5D57889A" w14:textId="0BBE2C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0672C" w14:textId="0CB7CD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2B3B0" w14:textId="69A843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944,076.12 </w:t>
            </w:r>
          </w:p>
        </w:tc>
      </w:tr>
      <w:tr w:rsidR="00181E2A" w:rsidRPr="00181E2A" w14:paraId="4B1DD9F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3DCB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69A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36E0AF5" w14:textId="7B86CD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FA73A57" w14:textId="6631EC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5CD36" w14:textId="06204F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E4D89" w14:textId="46ABAD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956,535.58 </w:t>
            </w:r>
          </w:p>
        </w:tc>
      </w:tr>
      <w:tr w:rsidR="00181E2A" w:rsidRPr="00181E2A" w14:paraId="6BE5CF7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EC99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98EC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11778D70" w14:textId="4A1FC1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279C20D" w14:textId="07B61C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647B1" w14:textId="1C2F7C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8F20B" w14:textId="00136B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241,185.84 </w:t>
            </w:r>
          </w:p>
        </w:tc>
      </w:tr>
      <w:tr w:rsidR="00181E2A" w:rsidRPr="00181E2A" w14:paraId="30CBBA3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478C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AF4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A61EE5E" w14:textId="458173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A025CD9" w14:textId="6825CB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0BC5C" w14:textId="7A6121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6F2DC" w14:textId="45288F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141,868.08 </w:t>
            </w:r>
          </w:p>
        </w:tc>
      </w:tr>
      <w:tr w:rsidR="00181E2A" w:rsidRPr="00181E2A" w14:paraId="48B0B69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449A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9FB1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47A3358A" w14:textId="4306A5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5B49DD33" w14:textId="510FD7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7E736" w14:textId="6DA4B9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DDBDC" w14:textId="1BF626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115,144.53 </w:t>
            </w:r>
          </w:p>
        </w:tc>
      </w:tr>
      <w:tr w:rsidR="00181E2A" w:rsidRPr="00181E2A" w14:paraId="0792FDC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A704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1A24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40AE212" w14:textId="652679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508F9E6F" w14:textId="705736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DF69F" w14:textId="6D4A84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AF3A1" w14:textId="78F9DD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973,568.37 </w:t>
            </w:r>
          </w:p>
        </w:tc>
      </w:tr>
      <w:tr w:rsidR="00181E2A" w:rsidRPr="00181E2A" w14:paraId="4DE1183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E9BB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8FFA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D8424F3" w14:textId="585273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418A471C" w14:textId="7B0130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6C5ED" w14:textId="4D8330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3FD3F" w14:textId="2E1C5D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216,200.00 </w:t>
            </w:r>
          </w:p>
        </w:tc>
      </w:tr>
      <w:tr w:rsidR="00181E2A" w:rsidRPr="00181E2A" w14:paraId="2FE2023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BF0A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CAA6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4A225343" w14:textId="427219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21E1185E" w14:textId="14994A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09E9F" w14:textId="6C2D78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216C0" w14:textId="455867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220,856.08 </w:t>
            </w:r>
          </w:p>
        </w:tc>
      </w:tr>
      <w:tr w:rsidR="00181E2A" w:rsidRPr="00181E2A" w14:paraId="6F84CA2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B163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F7AC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11E6968A" w14:textId="50AA31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5629E8F9" w14:textId="5270FB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B852E" w14:textId="49505E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0FEB1" w14:textId="3BFEC4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1,317,845.45 </w:t>
            </w:r>
          </w:p>
        </w:tc>
      </w:tr>
      <w:tr w:rsidR="00181E2A" w:rsidRPr="00181E2A" w14:paraId="779108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D33B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671D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80AF876" w14:textId="5E2262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67EAA427" w14:textId="766EEE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4B7A" w14:textId="27330D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462F5" w14:textId="5C8CA3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519,273.85 </w:t>
            </w:r>
          </w:p>
        </w:tc>
      </w:tr>
      <w:tr w:rsidR="00181E2A" w:rsidRPr="00181E2A" w14:paraId="503167C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DAE4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3510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1C1849B8" w14:textId="413A82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6AD0D8F4" w14:textId="1124FE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002EC" w14:textId="5865F7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D025C" w14:textId="487CD7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424,636.82 </w:t>
            </w:r>
          </w:p>
        </w:tc>
      </w:tr>
      <w:tr w:rsidR="00181E2A" w:rsidRPr="00181E2A" w14:paraId="1F06CA8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7F8E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41F5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33F41923" w14:textId="30CF82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36753233" w14:textId="164A54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AA3D" w14:textId="44160A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6CC97" w14:textId="6F7D4F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331,013.18 </w:t>
            </w:r>
          </w:p>
        </w:tc>
      </w:tr>
      <w:tr w:rsidR="00181E2A" w:rsidRPr="00181E2A" w14:paraId="1AA08AA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39DB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7448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1BAE072E" w14:textId="2C128B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7E563265" w14:textId="7F4603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83FDB" w14:textId="17145F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69571" w14:textId="2301BF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1,243,758.07 </w:t>
            </w:r>
          </w:p>
        </w:tc>
      </w:tr>
      <w:tr w:rsidR="00181E2A" w:rsidRPr="00181E2A" w14:paraId="75CF4A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526B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B8E8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FF7AC88" w14:textId="3FC2E9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6BA2AEED" w14:textId="680D39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DABEA" w14:textId="5728C3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9068D" w14:textId="0A05E3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150,642.42 </w:t>
            </w:r>
          </w:p>
        </w:tc>
      </w:tr>
      <w:tr w:rsidR="00181E2A" w:rsidRPr="00181E2A" w14:paraId="49CA922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92BE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6A39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57EFEF04" w14:textId="4A97BA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AB147CB" w14:textId="7F7572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BFA54" w14:textId="79DA51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F6293" w14:textId="1B3BB5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10,271,119.15 </w:t>
            </w:r>
          </w:p>
        </w:tc>
      </w:tr>
      <w:tr w:rsidR="00181E2A" w:rsidRPr="00181E2A" w14:paraId="01A1B61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6C07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228D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1B86708B" w14:textId="240330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F983833" w14:textId="0CB554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0BCBD" w14:textId="10B22D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5920C" w14:textId="386DEB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95,518.74 </w:t>
            </w:r>
          </w:p>
        </w:tc>
      </w:tr>
      <w:tr w:rsidR="00181E2A" w:rsidRPr="00181E2A" w14:paraId="7A8A504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36B3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6100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961AE1A" w14:textId="1E0A65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1360FD9B" w14:textId="230696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DD4D7" w14:textId="221E2F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AF20D" w14:textId="1A8664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273,025.46 </w:t>
            </w:r>
          </w:p>
        </w:tc>
      </w:tr>
      <w:tr w:rsidR="00181E2A" w:rsidRPr="00181E2A" w14:paraId="6DD491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5A85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85D5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1A718183" w14:textId="161F28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0F824D31" w14:textId="16CFE2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81909" w14:textId="760FBE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525A4" w14:textId="453AED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1,173,025.06 </w:t>
            </w:r>
          </w:p>
        </w:tc>
      </w:tr>
      <w:tr w:rsidR="00181E2A" w:rsidRPr="00181E2A" w14:paraId="49DC837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166E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473D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2BC0DF7" w14:textId="6A504C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73708BED" w14:textId="3B2E3A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50313" w14:textId="698CC2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3D309" w14:textId="13F16B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343,821.56 </w:t>
            </w:r>
          </w:p>
        </w:tc>
      </w:tr>
      <w:tr w:rsidR="00181E2A" w:rsidRPr="00181E2A" w14:paraId="369F808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D757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FC69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8F1AA4E" w14:textId="4AB769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0A1F2EF5" w14:textId="49A300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91E74" w14:textId="61AD43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243DA" w14:textId="136930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2,824,469.92 </w:t>
            </w:r>
          </w:p>
        </w:tc>
      </w:tr>
      <w:tr w:rsidR="00181E2A" w:rsidRPr="00181E2A" w14:paraId="10E5AE0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2992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A4C6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8A1E016" w14:textId="4A79B4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051E8F93" w14:textId="4E47E7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6BD3E" w14:textId="3BA56C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6A7E5" w14:textId="3317ED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3,154,321.68 </w:t>
            </w:r>
          </w:p>
        </w:tc>
      </w:tr>
      <w:tr w:rsidR="00181E2A" w:rsidRPr="00181E2A" w14:paraId="6E104CF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20D3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3076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ECFA1E8" w14:textId="3147F0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0E83108F" w14:textId="1111A9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EF82B" w14:textId="21B554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368A2" w14:textId="5B2B41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244,437.06 </w:t>
            </w:r>
          </w:p>
        </w:tc>
      </w:tr>
      <w:tr w:rsidR="00181E2A" w:rsidRPr="00181E2A" w14:paraId="096E1C1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5FAE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7089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EF099AA" w14:textId="5E328E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F43EA52" w14:textId="0A4C20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12447" w14:textId="7E404C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9A57D" w14:textId="717BBA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363,630.78 </w:t>
            </w:r>
          </w:p>
        </w:tc>
      </w:tr>
      <w:tr w:rsidR="00181E2A" w:rsidRPr="00181E2A" w14:paraId="11C51B4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8A9A5"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78D1127A" w14:textId="4F2C273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07BED5F9" w14:textId="32EE6D6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236A7A" w14:textId="4A1200B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B8ACED" w14:textId="6B1A4E6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12,771,707.79 </w:t>
            </w:r>
          </w:p>
        </w:tc>
      </w:tr>
      <w:tr w:rsidR="00181E2A" w:rsidRPr="00181E2A" w14:paraId="76B64851"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B420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06414159" w14:textId="5D83EF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10749F05" w14:textId="38195B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53252" w14:textId="221BC9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853C6" w14:textId="50CE23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2,144,723.87 </w:t>
            </w:r>
          </w:p>
        </w:tc>
      </w:tr>
      <w:tr w:rsidR="00181E2A" w:rsidRPr="00181E2A" w14:paraId="074EF7D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1385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C728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43233D20" w14:textId="3E3967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39ECCD6A" w14:textId="771970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13EB6" w14:textId="6FA8BB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FB8D6" w14:textId="63C485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249,860.00 </w:t>
            </w:r>
          </w:p>
        </w:tc>
      </w:tr>
      <w:tr w:rsidR="00181E2A" w:rsidRPr="00181E2A" w14:paraId="29EA6EB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6943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1337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645101B9" w14:textId="436FDE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2BC02C8" w14:textId="552FAE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36DB3" w14:textId="380654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44AF6" w14:textId="76E3CF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241,650.00 </w:t>
            </w:r>
          </w:p>
        </w:tc>
      </w:tr>
      <w:tr w:rsidR="00181E2A" w:rsidRPr="00181E2A" w14:paraId="4DFC312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756B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6E00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BD712B" w14:textId="4749ED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7BAB456D" w14:textId="2FC45F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35963" w14:textId="5CC90A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90F4B" w14:textId="472C59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915,838.92 </w:t>
            </w:r>
          </w:p>
        </w:tc>
      </w:tr>
      <w:tr w:rsidR="00181E2A" w:rsidRPr="00181E2A" w14:paraId="5EBCB08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789E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234B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D5E1DFD" w14:textId="33EBB6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6EB138E4" w14:textId="7F14D0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075B2" w14:textId="05B6CF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FF2AD" w14:textId="7AD4A3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343,207.50 </w:t>
            </w:r>
          </w:p>
        </w:tc>
      </w:tr>
      <w:tr w:rsidR="00181E2A" w:rsidRPr="00181E2A" w14:paraId="7989834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E1C3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D41A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426C44B6" w14:textId="49DD93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4E94D7ED" w14:textId="08A231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C88D2" w14:textId="394C3A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9C572" w14:textId="0561C5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352,406.25 </w:t>
            </w:r>
          </w:p>
        </w:tc>
      </w:tr>
      <w:tr w:rsidR="00181E2A" w:rsidRPr="00181E2A" w14:paraId="61E3F4A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DF4D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7AA5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7EBF70B9" w14:textId="0C22E2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1154593A" w14:textId="2FEB3E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FCED3" w14:textId="332B06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E5CCD" w14:textId="42E9C6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312,131.25 </w:t>
            </w:r>
          </w:p>
        </w:tc>
      </w:tr>
      <w:tr w:rsidR="00181E2A" w:rsidRPr="00181E2A" w14:paraId="774ACF1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DDE9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0657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B00C187" w14:textId="1959E6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70D0154" w14:textId="0C8F59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8D095" w14:textId="19BD81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6882B" w14:textId="4FB6E9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213,457.50 </w:t>
            </w:r>
          </w:p>
        </w:tc>
      </w:tr>
      <w:tr w:rsidR="00181E2A" w:rsidRPr="00181E2A" w14:paraId="507F7B9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7BFD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8236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13C20C85" w14:textId="357022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666FA59" w14:textId="7C7B54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EEC5F" w14:textId="5DCA62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EA949" w14:textId="6EDDCD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289,500.00 </w:t>
            </w:r>
          </w:p>
        </w:tc>
      </w:tr>
      <w:tr w:rsidR="00181E2A" w:rsidRPr="00181E2A" w14:paraId="253E942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5B7F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00D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6AFC3200" w14:textId="139D20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68170D21" w14:textId="6F103C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90D1" w14:textId="2A3441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37600" w14:textId="7726C8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523,575.00 </w:t>
            </w:r>
          </w:p>
        </w:tc>
      </w:tr>
      <w:tr w:rsidR="00181E2A" w:rsidRPr="00181E2A" w14:paraId="2D86DA9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7A6D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76E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2F2F59D0" w14:textId="0E52A5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4695523C" w14:textId="2C7621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0A12F" w14:textId="6E4BFC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47CAB" w14:textId="1AC77C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1,704,562.50 </w:t>
            </w:r>
          </w:p>
        </w:tc>
      </w:tr>
      <w:tr w:rsidR="00181E2A" w:rsidRPr="00181E2A" w14:paraId="6FB451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BCD8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9BB7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77E9C03C" w14:textId="464E0D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5D80AF3D" w14:textId="29002B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F914D" w14:textId="2DBB58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5FE28" w14:textId="715D69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360,780.00 </w:t>
            </w:r>
          </w:p>
        </w:tc>
      </w:tr>
      <w:tr w:rsidR="00181E2A" w:rsidRPr="00181E2A" w14:paraId="7B11F7F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40D2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A3DB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733E11CE" w14:textId="1E70A2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F3E0FF0" w14:textId="6C021F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626A7" w14:textId="113EE4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5C4E9" w14:textId="4774E3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153,760.00 </w:t>
            </w:r>
          </w:p>
        </w:tc>
      </w:tr>
      <w:tr w:rsidR="00181E2A" w:rsidRPr="00181E2A" w14:paraId="16A8D50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3B48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240A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4646AF11" w14:textId="16DEF1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0B6F0B3" w14:textId="4140D2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CCE7B" w14:textId="52EF70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A1B27" w14:textId="1C0831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80,550.00 </w:t>
            </w:r>
          </w:p>
        </w:tc>
      </w:tr>
      <w:tr w:rsidR="00181E2A" w:rsidRPr="00181E2A" w14:paraId="780C5C8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06B1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9487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19FEDC46" w14:textId="38CF1B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1551C61" w14:textId="28E94C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EA2DC" w14:textId="756170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AA1CC" w14:textId="48FCB7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120,825.00 </w:t>
            </w:r>
          </w:p>
        </w:tc>
      </w:tr>
      <w:tr w:rsidR="00181E2A" w:rsidRPr="00181E2A" w14:paraId="625D59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6437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619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86C49D9" w14:textId="72E01C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D59D3A3" w14:textId="6F0218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8EAD5" w14:textId="065AB1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5C653" w14:textId="53CCF4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140,962.50 </w:t>
            </w:r>
          </w:p>
        </w:tc>
      </w:tr>
      <w:tr w:rsidR="00181E2A" w:rsidRPr="00181E2A" w14:paraId="5066DC9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21D4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962F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627760F8" w14:textId="577CD5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8CFFADD" w14:textId="4138C6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7B1EB" w14:textId="2183D2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18911" w14:textId="003864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120,825.00 </w:t>
            </w:r>
          </w:p>
        </w:tc>
      </w:tr>
      <w:tr w:rsidR="00181E2A" w:rsidRPr="00181E2A" w14:paraId="1DB1812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9E08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77A0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8322ADB" w14:textId="05B538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A2B6C8" w14:textId="11AD3F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AC901" w14:textId="7DC0DE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DD1FB" w14:textId="3689AF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495,000.00 </w:t>
            </w:r>
          </w:p>
        </w:tc>
      </w:tr>
      <w:tr w:rsidR="00181E2A" w:rsidRPr="00181E2A" w14:paraId="3B333BB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5350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0F2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42FED27" w14:textId="0EFEF4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DA9D80C" w14:textId="64987A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206E6" w14:textId="00D1B0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F646B" w14:textId="3255D7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609,862.50 </w:t>
            </w:r>
          </w:p>
        </w:tc>
      </w:tr>
      <w:tr w:rsidR="00181E2A" w:rsidRPr="00181E2A" w14:paraId="18380BA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5975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AEA1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C39B99" w14:textId="7BB1DF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735003E" w14:textId="70D2AC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2530" w14:textId="6D7C91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A7409" w14:textId="06C703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161,100.00 </w:t>
            </w:r>
          </w:p>
        </w:tc>
      </w:tr>
      <w:tr w:rsidR="00181E2A" w:rsidRPr="00181E2A" w14:paraId="43BF17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3AAC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AAAF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95CD0EB" w14:textId="11B489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8C79A64" w14:textId="58F1A1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AD20E" w14:textId="6A0786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95A38" w14:textId="66177D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422,887.50 </w:t>
            </w:r>
          </w:p>
        </w:tc>
      </w:tr>
      <w:tr w:rsidR="00181E2A" w:rsidRPr="00181E2A" w14:paraId="1814163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CF36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1C25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32C9E909" w14:textId="3BD28F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6FDDF28" w14:textId="7E65C6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6AFB0" w14:textId="005151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EC896" w14:textId="313BB4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161,100.00 </w:t>
            </w:r>
          </w:p>
        </w:tc>
      </w:tr>
      <w:tr w:rsidR="00181E2A" w:rsidRPr="00181E2A" w14:paraId="3E757E6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63F2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0E9C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AA606E9" w14:textId="4057E4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6E63DD47" w14:textId="6D50D4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CD552" w14:textId="073D08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06D40" w14:textId="371235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370,530.00 </w:t>
            </w:r>
          </w:p>
        </w:tc>
      </w:tr>
      <w:tr w:rsidR="00181E2A" w:rsidRPr="00181E2A" w14:paraId="1DC4E9D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EDB7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6E2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8096F3F" w14:textId="7A99C7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0CFD9BC8" w14:textId="769434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DFD9A" w14:textId="5DDC87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6F4C1" w14:textId="16DB70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328,241.25 </w:t>
            </w:r>
          </w:p>
        </w:tc>
      </w:tr>
      <w:tr w:rsidR="00181E2A" w:rsidRPr="00181E2A" w14:paraId="12C10D3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B308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15B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C73CB08" w14:textId="56F22A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4140D290" w14:textId="24E824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AC44A" w14:textId="546586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92CE3" w14:textId="0C5216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380,598.75 </w:t>
            </w:r>
          </w:p>
        </w:tc>
      </w:tr>
      <w:tr w:rsidR="00181E2A" w:rsidRPr="00181E2A" w14:paraId="7534B2C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4A15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D6B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8334D13" w14:textId="512C6B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4320BF39" w14:textId="425138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4C812" w14:textId="3CC9F6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C36A1" w14:textId="11BB16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1,239,810.00 </w:t>
            </w:r>
          </w:p>
        </w:tc>
      </w:tr>
      <w:tr w:rsidR="00181E2A" w:rsidRPr="00181E2A" w14:paraId="7DEE015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A7B3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4E1F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3E2E82ED" w14:textId="283766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9618AAD" w14:textId="7FB913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1DAC0" w14:textId="70F271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1D1AB" w14:textId="10B505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140,962.50 </w:t>
            </w:r>
          </w:p>
        </w:tc>
      </w:tr>
      <w:tr w:rsidR="00181E2A" w:rsidRPr="00181E2A" w14:paraId="6A44AFE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59BC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5036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0F010494" w14:textId="5A3D15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95A0A" w14:textId="1D38A7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FF4EC" w14:textId="30E6C7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3B98F" w14:textId="2E1148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193,000.00 </w:t>
            </w:r>
          </w:p>
        </w:tc>
      </w:tr>
      <w:tr w:rsidR="00181E2A" w:rsidRPr="00181E2A" w14:paraId="28A9F35D"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E216A"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66F4C52F" w14:textId="7B93BBB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573D8892" w14:textId="6FF458E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AD237A" w14:textId="18A2703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36E261" w14:textId="55D2779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7,781,496.82 </w:t>
            </w:r>
          </w:p>
        </w:tc>
      </w:tr>
      <w:tr w:rsidR="00181E2A" w:rsidRPr="00181E2A" w14:paraId="25A5EF5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E9F5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1C708B22" w14:textId="30682F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24965685" w14:textId="04AEBA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1E483" w14:textId="786847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85846" w14:textId="700944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1,316,840.00 </w:t>
            </w:r>
          </w:p>
        </w:tc>
      </w:tr>
      <w:tr w:rsidR="00181E2A" w:rsidRPr="00181E2A" w14:paraId="3D8C4FA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BB0A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5AF0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56E91CCD" w14:textId="70EA68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4802BC37" w14:textId="0B09E4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B585B" w14:textId="1B9737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974BF" w14:textId="1700DB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823,669.12 </w:t>
            </w:r>
          </w:p>
        </w:tc>
      </w:tr>
      <w:tr w:rsidR="00181E2A" w:rsidRPr="00181E2A" w14:paraId="6093DD2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993B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399B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5D2D901F" w14:textId="1F6A82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37FED266" w14:textId="655A7D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A646D" w14:textId="6EFAFB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B8D7A" w14:textId="34983D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12,988.08 </w:t>
            </w:r>
          </w:p>
        </w:tc>
      </w:tr>
      <w:tr w:rsidR="00181E2A" w:rsidRPr="00181E2A" w14:paraId="581631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8480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0487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1FB8530C" w14:textId="3F07D5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7D56C314" w14:textId="2652A3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6E0AA" w14:textId="2B8AED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579C1" w14:textId="6D6FC2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1,082.34 </w:t>
            </w:r>
          </w:p>
        </w:tc>
      </w:tr>
      <w:tr w:rsidR="00181E2A" w:rsidRPr="00181E2A" w14:paraId="27D3C6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2690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3504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6303D1E0" w14:textId="733A54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24976AF3" w14:textId="735881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EA752" w14:textId="5EF579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5D3B9" w14:textId="7DB240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144,439.60 </w:t>
            </w:r>
          </w:p>
        </w:tc>
      </w:tr>
      <w:tr w:rsidR="00181E2A" w:rsidRPr="00181E2A" w14:paraId="3955C89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05A8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DFC3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66241B2" w14:textId="479843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27F2779" w14:textId="06D793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A36AF" w14:textId="128F54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0965D" w14:textId="7735AE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814,549.68 </w:t>
            </w:r>
          </w:p>
        </w:tc>
      </w:tr>
      <w:tr w:rsidR="00181E2A" w:rsidRPr="00181E2A" w14:paraId="0A10E9D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C697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7180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7E11B2E9" w14:textId="6EECB0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080983D8" w14:textId="153D3D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397DC" w14:textId="1858ED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5BB13" w14:textId="08DAFB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1,259,185.44 </w:t>
            </w:r>
          </w:p>
        </w:tc>
      </w:tr>
      <w:tr w:rsidR="00181E2A" w:rsidRPr="00181E2A" w14:paraId="63F340F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79DE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21EC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2383B367" w14:textId="77EB6F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E863A9B" w14:textId="1D94CE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30B06" w14:textId="64304E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AC04C" w14:textId="6A6A42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2,525.46 </w:t>
            </w:r>
          </w:p>
        </w:tc>
      </w:tr>
      <w:tr w:rsidR="00181E2A" w:rsidRPr="00181E2A" w14:paraId="4196EC6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F322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3920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7406EA0A" w14:textId="740A45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484D825C" w14:textId="12BE95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EDFA8" w14:textId="474480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720DF" w14:textId="67FB9C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1,443.12 </w:t>
            </w:r>
          </w:p>
        </w:tc>
      </w:tr>
      <w:tr w:rsidR="00181E2A" w:rsidRPr="00181E2A" w14:paraId="4700C13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7D33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E5D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7F418BB" w14:textId="7F245D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A659E72" w14:textId="75E0EE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C2D17" w14:textId="5EFDB1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AB59C" w14:textId="6F136F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536,052.30 </w:t>
            </w:r>
          </w:p>
        </w:tc>
      </w:tr>
      <w:tr w:rsidR="00181E2A" w:rsidRPr="00181E2A" w14:paraId="7D6B4C6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038F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700A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4DFFD53D" w14:textId="7FB863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AA47134" w14:textId="40C6E5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7D53F" w14:textId="684488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CA74D" w14:textId="35E687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2,525.46 </w:t>
            </w:r>
          </w:p>
        </w:tc>
      </w:tr>
      <w:tr w:rsidR="00181E2A" w:rsidRPr="00181E2A" w14:paraId="58482AD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04A2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91ED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15F02CAB" w14:textId="4D9943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39EE4F73" w14:textId="4A11F0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AB284" w14:textId="5E0BFF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F2D39" w14:textId="4E6F46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4,690.14 </w:t>
            </w:r>
          </w:p>
        </w:tc>
      </w:tr>
      <w:tr w:rsidR="00181E2A" w:rsidRPr="00181E2A" w14:paraId="1BCD379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17BD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89D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5C6D921C" w14:textId="12DDC4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728B200C" w14:textId="790D0F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9716E" w14:textId="79E218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17994" w14:textId="33F8AC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447,108.00 </w:t>
            </w:r>
          </w:p>
        </w:tc>
      </w:tr>
      <w:tr w:rsidR="00181E2A" w:rsidRPr="00181E2A" w14:paraId="225B69F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A8F3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633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1D86C58" w14:textId="7B5F01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6C16D39" w14:textId="55CE9F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7E3EC" w14:textId="47FDCA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FA1C3" w14:textId="6F5FD0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6,133.26 </w:t>
            </w:r>
          </w:p>
        </w:tc>
      </w:tr>
      <w:tr w:rsidR="00181E2A" w:rsidRPr="00181E2A" w14:paraId="399AE14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DE9C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F1D9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201FD618" w14:textId="140143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00652A31" w14:textId="3DD17C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05A9D" w14:textId="5AA457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11772" w14:textId="1BD80F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254,696.14 </w:t>
            </w:r>
          </w:p>
        </w:tc>
      </w:tr>
      <w:tr w:rsidR="00181E2A" w:rsidRPr="00181E2A" w14:paraId="714AA34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0215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C50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57266685" w14:textId="53D200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7737D793" w14:textId="453A69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62BBF" w14:textId="69E9ED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91647" w14:textId="3823D5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421,054.72 </w:t>
            </w:r>
          </w:p>
        </w:tc>
      </w:tr>
      <w:tr w:rsidR="00181E2A" w:rsidRPr="00181E2A" w14:paraId="204C5A4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5DF8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D6C6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17478E5" w14:textId="7B59FB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0C4EBC24" w14:textId="673FC5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4677A" w14:textId="7CE7C2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28837" w14:textId="3AFA14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873,087.60 </w:t>
            </w:r>
          </w:p>
        </w:tc>
      </w:tr>
      <w:tr w:rsidR="00181E2A" w:rsidRPr="00181E2A" w14:paraId="28E484F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0580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D85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CF38022" w14:textId="564C1A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2487970F" w14:textId="239ECF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AD3EC" w14:textId="2E323A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0C46D" w14:textId="18407D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228,550.98 </w:t>
            </w:r>
          </w:p>
        </w:tc>
      </w:tr>
      <w:tr w:rsidR="00181E2A" w:rsidRPr="00181E2A" w14:paraId="646C6F7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D51D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A0C2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0E40D7D6" w14:textId="2A8663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68A4F1E6" w14:textId="20428A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0F77F" w14:textId="442325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38F0A" w14:textId="7AF373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234,283.02 </w:t>
            </w:r>
          </w:p>
        </w:tc>
      </w:tr>
      <w:tr w:rsidR="00181E2A" w:rsidRPr="00181E2A" w14:paraId="6AC4301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E56C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3922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71B43DB" w14:textId="220401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0C06DFEF" w14:textId="4FDAF3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99037" w14:textId="0BEA19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E7742" w14:textId="0FAF09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122,628.90 </w:t>
            </w:r>
          </w:p>
        </w:tc>
      </w:tr>
      <w:tr w:rsidR="00181E2A" w:rsidRPr="00181E2A" w14:paraId="47EC109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6465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62D6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FB9D863" w14:textId="6609DE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7AF1886" w14:textId="596151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C75E3" w14:textId="1A70D6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381ED" w14:textId="50CF8B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360.78 </w:t>
            </w:r>
          </w:p>
        </w:tc>
      </w:tr>
      <w:tr w:rsidR="00181E2A" w:rsidRPr="00181E2A" w14:paraId="74D3E09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5C5C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22BD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D1936FE" w14:textId="744162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B5F7E38" w14:textId="343CC3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A2347" w14:textId="422D07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83B39" w14:textId="283389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272,881.12 </w:t>
            </w:r>
          </w:p>
        </w:tc>
      </w:tr>
      <w:tr w:rsidR="00181E2A" w:rsidRPr="00181E2A" w14:paraId="77B6CEA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C245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B515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3A9D06F8" w14:textId="59A0B6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35213C0D" w14:textId="6F919D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97E09" w14:textId="0D2F11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50BC5" w14:textId="65D1BC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721.56 </w:t>
            </w:r>
          </w:p>
        </w:tc>
      </w:tr>
      <w:tr w:rsidR="00181E2A" w:rsidRPr="00181E2A" w14:paraId="444E7C5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1FBA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1BF6D84" w14:textId="39DB486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47D91780" w14:textId="008FB39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676C54" w14:textId="34406E1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B3C2C3" w14:textId="4C749FC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7,761,887.43 </w:t>
            </w:r>
          </w:p>
        </w:tc>
      </w:tr>
      <w:tr w:rsidR="00181E2A" w:rsidRPr="00181E2A" w14:paraId="36A7EAF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631C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0CDB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23D12D04" w14:textId="577EDC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2AB8C121" w14:textId="0BC5D4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5DE31" w14:textId="492B18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9B10E" w14:textId="59BA89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133,599.40 </w:t>
            </w:r>
          </w:p>
        </w:tc>
      </w:tr>
      <w:tr w:rsidR="00181E2A" w:rsidRPr="00181E2A" w14:paraId="34A15AF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D396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F148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5A846F04" w14:textId="47CEF5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5A3C7B8" w14:textId="61AD82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19A77" w14:textId="53C236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F78AE" w14:textId="0446E3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172,498.75 </w:t>
            </w:r>
          </w:p>
        </w:tc>
      </w:tr>
      <w:tr w:rsidR="00181E2A" w:rsidRPr="00181E2A" w14:paraId="66F40AE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A93A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F988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53A6C19" w14:textId="10DE13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1D51CFC1" w14:textId="036868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BDC54" w14:textId="6E5F5F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06BB8" w14:textId="7DE619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392,890.00 </w:t>
            </w:r>
          </w:p>
        </w:tc>
      </w:tr>
      <w:tr w:rsidR="00181E2A" w:rsidRPr="00181E2A" w14:paraId="00DC42D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35AF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4DFA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0C94555F" w14:textId="488759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319BD93B" w14:textId="0D5FFB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97D5B" w14:textId="612A18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AEC7F" w14:textId="553202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1,844,019.75 </w:t>
            </w:r>
          </w:p>
        </w:tc>
      </w:tr>
      <w:tr w:rsidR="00181E2A" w:rsidRPr="00181E2A" w14:paraId="2872D27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CFAF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391F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572BE34" w14:textId="2755F5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DF7A572" w14:textId="7E05EE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2F2C4" w14:textId="7DAF63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7EF58" w14:textId="1A4089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1,214,655.00 </w:t>
            </w:r>
          </w:p>
        </w:tc>
      </w:tr>
      <w:tr w:rsidR="00181E2A" w:rsidRPr="00181E2A" w14:paraId="7A36208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0930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6594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96C3BE8" w14:textId="656217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28430CD3" w14:textId="284C08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FB074" w14:textId="0C3266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115A7" w14:textId="2A5AC8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439,010.00 </w:t>
            </w:r>
          </w:p>
        </w:tc>
      </w:tr>
      <w:tr w:rsidR="00181E2A" w:rsidRPr="00181E2A" w14:paraId="32FC5A2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AD31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07F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2C3DE00" w14:textId="7DBD47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F286983" w14:textId="276282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49350" w14:textId="64486E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46443" w14:textId="32D3EC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407,362.30 </w:t>
            </w:r>
          </w:p>
        </w:tc>
      </w:tr>
      <w:tr w:rsidR="00181E2A" w:rsidRPr="00181E2A" w14:paraId="60C8C33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ABAD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DD66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68978F53" w14:textId="1FF5F8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96255CC" w14:textId="06DE11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22323" w14:textId="151D35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AE01D" w14:textId="757EEC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227,467.80 </w:t>
            </w:r>
          </w:p>
        </w:tc>
      </w:tr>
      <w:tr w:rsidR="00181E2A" w:rsidRPr="00181E2A" w14:paraId="23D2ACE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5763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3D02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A1625C9" w14:textId="58587E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3EB48F40" w14:textId="21CF3E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84E36" w14:textId="5B797D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D3DC9" w14:textId="22C5D2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537,803.70 </w:t>
            </w:r>
          </w:p>
        </w:tc>
      </w:tr>
      <w:tr w:rsidR="00181E2A" w:rsidRPr="00181E2A" w14:paraId="12DEB4D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07E9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59B8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E6BA198" w14:textId="779D64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223161E" w14:textId="6611CD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44D5" w14:textId="7D0D85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1613E" w14:textId="30E496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227,291.40 </w:t>
            </w:r>
          </w:p>
        </w:tc>
      </w:tr>
      <w:tr w:rsidR="00181E2A" w:rsidRPr="00181E2A" w14:paraId="1CFEE8D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C18D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097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571AABC9" w14:textId="3F673A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353D2D4A" w14:textId="34E63F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F3F9C" w14:textId="2A3492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80157" w14:textId="72256C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282,765.88 </w:t>
            </w:r>
          </w:p>
        </w:tc>
      </w:tr>
      <w:tr w:rsidR="00181E2A" w:rsidRPr="00181E2A" w14:paraId="486E473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75AE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7C8E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17D3368A" w14:textId="563B81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CDFFFD6" w14:textId="5DCD8F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674F4" w14:textId="501DA6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1A807" w14:textId="6DEC3A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165,548.00 </w:t>
            </w:r>
          </w:p>
        </w:tc>
      </w:tr>
      <w:tr w:rsidR="00181E2A" w:rsidRPr="00181E2A" w14:paraId="58ECC5A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FD11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548B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4F30A10" w14:textId="1AB9F0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AD5FE93" w14:textId="621DB9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4237E" w14:textId="6DE40E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28DA9" w14:textId="321DCD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80,550.00 </w:t>
            </w:r>
          </w:p>
        </w:tc>
      </w:tr>
      <w:tr w:rsidR="00181E2A" w:rsidRPr="00181E2A" w14:paraId="2754F10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83A0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67FD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5E2895B" w14:textId="49F5D9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EBC61BF" w14:textId="06E502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E8F43" w14:textId="0E2D81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AE3FE" w14:textId="184871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228,437.25 </w:t>
            </w:r>
          </w:p>
        </w:tc>
      </w:tr>
      <w:tr w:rsidR="00181E2A" w:rsidRPr="00181E2A" w14:paraId="10CCA9E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FC5F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9F9C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AFF5255" w14:textId="0DB33B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0065793" w14:textId="65ED82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A944C" w14:textId="379F5A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7DEAF" w14:textId="67E92B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253,953.00 </w:t>
            </w:r>
          </w:p>
        </w:tc>
      </w:tr>
      <w:tr w:rsidR="00181E2A" w:rsidRPr="00181E2A" w14:paraId="6C85733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EBCC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C675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0D67BE1" w14:textId="02B2C0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F5B54CE" w14:textId="0E93C9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15C99" w14:textId="592008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A1381" w14:textId="12A266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798,501.00 </w:t>
            </w:r>
          </w:p>
        </w:tc>
      </w:tr>
      <w:tr w:rsidR="00181E2A" w:rsidRPr="00181E2A" w14:paraId="06C949F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3265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25A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1634997" w14:textId="3F4501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290ADFC7" w14:textId="0A616E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7986E" w14:textId="38A364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F8435" w14:textId="263B79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355,534.20 </w:t>
            </w:r>
          </w:p>
        </w:tc>
      </w:tr>
      <w:tr w:rsidR="00181E2A" w:rsidRPr="00181E2A" w14:paraId="58E41E1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7CE6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925B29C" w14:textId="2AEAA42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641F440" w14:textId="0277BF7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43EC1A" w14:textId="290E415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C58BC4" w14:textId="017EA8E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2,300,032.75 </w:t>
            </w:r>
          </w:p>
        </w:tc>
      </w:tr>
      <w:tr w:rsidR="00181E2A" w:rsidRPr="00181E2A" w14:paraId="0A6A035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2E27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703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4A6BC477" w14:textId="222CF6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235CEED6" w14:textId="0848E8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46E8" w14:textId="728FB1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410D8" w14:textId="0A2BD8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346,365.00 </w:t>
            </w:r>
          </w:p>
        </w:tc>
      </w:tr>
      <w:tr w:rsidR="00181E2A" w:rsidRPr="00181E2A" w14:paraId="01D897F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E6CF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7AD4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E3E68CF" w14:textId="0A7A03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B47B102" w14:textId="613C9C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E4B1B" w14:textId="5221B2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4192F" w14:textId="72D305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108,234.00 </w:t>
            </w:r>
          </w:p>
        </w:tc>
      </w:tr>
      <w:tr w:rsidR="00181E2A" w:rsidRPr="00181E2A" w14:paraId="373E9C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9B3D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44CC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181E513" w14:textId="4B3582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7F3DFCFD" w14:textId="3615C4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F761E" w14:textId="715ED5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30848" w14:textId="1711B2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126,273.00 </w:t>
            </w:r>
          </w:p>
        </w:tc>
      </w:tr>
      <w:tr w:rsidR="00181E2A" w:rsidRPr="00181E2A" w14:paraId="282CD87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5B79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0713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4854640F" w14:textId="453895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688F70CF" w14:textId="4FE8AE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79B79" w14:textId="0A3DA7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46ED7" w14:textId="2B7BEF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151,527.60 </w:t>
            </w:r>
          </w:p>
        </w:tc>
      </w:tr>
      <w:tr w:rsidR="00181E2A" w:rsidRPr="00181E2A" w14:paraId="0BD878D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8C31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21BB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74EB9DC" w14:textId="3E2892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23D2077" w14:textId="0223E5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32C4E" w14:textId="016179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77337" w14:textId="1B4092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790,692.00 </w:t>
            </w:r>
          </w:p>
        </w:tc>
      </w:tr>
      <w:tr w:rsidR="00181E2A" w:rsidRPr="00181E2A" w14:paraId="6DBFEB4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1BF2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01C1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2B21956" w14:textId="3CFD9A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2582CBA4" w14:textId="6C71D9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B0C6D" w14:textId="215005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86DC3" w14:textId="162FC2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90,195.00 </w:t>
            </w:r>
          </w:p>
        </w:tc>
      </w:tr>
      <w:tr w:rsidR="00181E2A" w:rsidRPr="00181E2A" w14:paraId="657BAC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1243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7E2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35A2CF8" w14:textId="00BB67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357BCB69" w14:textId="2888AE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74027" w14:textId="2BC3F7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4FD2D" w14:textId="3C32C9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291,124.00 </w:t>
            </w:r>
          </w:p>
        </w:tc>
      </w:tr>
      <w:tr w:rsidR="00181E2A" w:rsidRPr="00181E2A" w14:paraId="011541A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833D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A0A5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AA69EB" w14:textId="05760F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5AE2174" w14:textId="2DFB42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64B1C" w14:textId="31E236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C678E" w14:textId="7BE958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289,750.65 </w:t>
            </w:r>
          </w:p>
        </w:tc>
      </w:tr>
      <w:tr w:rsidR="00181E2A" w:rsidRPr="00181E2A" w14:paraId="27E6034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447C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2B2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004B89D8" w14:textId="782108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6CF3D9E7" w14:textId="14AE0D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B5E7A" w14:textId="6B2834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45FFE" w14:textId="0DA13F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105,871.50 </w:t>
            </w:r>
          </w:p>
        </w:tc>
      </w:tr>
      <w:tr w:rsidR="00181E2A" w:rsidRPr="00181E2A" w14:paraId="4578E7F3"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194CE2"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BA73E82" w14:textId="48027D3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348,894,525.34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0A15FB37" w14:textId="39F67A4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142,198,230.69 </w:t>
            </w:r>
          </w:p>
        </w:tc>
        <w:tc>
          <w:tcPr>
            <w:tcW w:w="0" w:type="auto"/>
            <w:tcBorders>
              <w:top w:val="nil"/>
              <w:left w:val="nil"/>
              <w:bottom w:val="single" w:sz="4" w:space="0" w:color="000000"/>
              <w:right w:val="single" w:sz="4" w:space="0" w:color="000000"/>
            </w:tcBorders>
            <w:shd w:val="clear" w:color="A5A5A5" w:fill="A5A5A5"/>
            <w:noWrap/>
            <w:vAlign w:val="bottom"/>
            <w:hideMark/>
          </w:tcPr>
          <w:p w14:paraId="0853155F" w14:textId="57007C0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678D50" w14:textId="3B4A4CA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491,092,756.03 </w:t>
            </w:r>
          </w:p>
        </w:tc>
      </w:tr>
      <w:tr w:rsidR="00181E2A" w:rsidRPr="00181E2A" w14:paraId="36C3F246"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73E8D"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75D788ED" w14:textId="1AE1A05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68ACE6E7" w14:textId="7D7EFE9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4C232108" w14:textId="71B9DB6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B70612" w14:textId="3BAF6CC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259,686,248.25 </w:t>
            </w:r>
          </w:p>
        </w:tc>
      </w:tr>
      <w:tr w:rsidR="00181E2A" w:rsidRPr="00181E2A" w14:paraId="76BA089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22A45"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D8C4D72" w14:textId="362B7A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2A83C09E" w14:textId="045043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1B813BB3" w14:textId="0660E5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C14BF" w14:textId="629059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60,955,288.35 </w:t>
            </w:r>
          </w:p>
        </w:tc>
      </w:tr>
      <w:tr w:rsidR="00181E2A" w:rsidRPr="00181E2A" w14:paraId="74817BA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773AC"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4D74F6"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798CD549" w14:textId="71D79E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2ADF3C25" w14:textId="62D431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31D33" w14:textId="42D081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40B7C" w14:textId="774CB9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13,470,980.00 </w:t>
            </w:r>
          </w:p>
        </w:tc>
      </w:tr>
      <w:tr w:rsidR="00181E2A" w:rsidRPr="00181E2A" w14:paraId="214470B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20B97"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3369D0"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4F6F0EC1" w14:textId="2C64B9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7295D2CF" w14:textId="6D2943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54F79" w14:textId="62CF08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6D3F6" w14:textId="1EB0F3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7,970,880.50 </w:t>
            </w:r>
          </w:p>
        </w:tc>
      </w:tr>
      <w:tr w:rsidR="00181E2A" w:rsidRPr="00181E2A" w14:paraId="67728B2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3D40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AAE7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1DD410D4" w14:textId="355DF7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6B9669C2" w14:textId="704765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42207" w14:textId="432CFD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A2569" w14:textId="7883F4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1,574,815.00 </w:t>
            </w:r>
          </w:p>
        </w:tc>
      </w:tr>
      <w:tr w:rsidR="00181E2A" w:rsidRPr="00181E2A" w14:paraId="51DF8EF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2448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B6FD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A9F716A" w14:textId="6485E4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11CEBA37" w14:textId="037A12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2CA8721" w14:textId="7BC607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ECAD6" w14:textId="6792FD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15,389,830.00 </w:t>
            </w:r>
          </w:p>
        </w:tc>
      </w:tr>
      <w:tr w:rsidR="00181E2A" w:rsidRPr="00181E2A" w14:paraId="02C6CE6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CAD0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736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59C356A5" w14:textId="1937B5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35DFD8F9" w14:textId="3992C1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6793AAE9" w14:textId="11F795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0A069" w14:textId="1B571D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4,183,667.00 </w:t>
            </w:r>
          </w:p>
        </w:tc>
      </w:tr>
      <w:tr w:rsidR="00181E2A" w:rsidRPr="00181E2A" w14:paraId="4C03F9D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9222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1139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68EA0A6E" w14:textId="3966BE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759F1817" w14:textId="169EEB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736C2D67" w14:textId="71F1C4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6BCC9" w14:textId="416EA8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2,837,710.00 </w:t>
            </w:r>
          </w:p>
        </w:tc>
      </w:tr>
      <w:tr w:rsidR="00181E2A" w:rsidRPr="00181E2A" w14:paraId="17FD5E8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5488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D756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85E005A" w14:textId="7706DF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49407A46" w14:textId="6D2CD0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9FB9C1" w14:textId="257E52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5F14A" w14:textId="00BB5F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4,025,315.00 </w:t>
            </w:r>
          </w:p>
        </w:tc>
      </w:tr>
      <w:tr w:rsidR="00181E2A" w:rsidRPr="00181E2A" w14:paraId="11B980F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1583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1D54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48A0C21D" w14:textId="24DC95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5A43B5E4" w14:textId="7E9C4E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5C01F" w14:textId="61AB9A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84C5D" w14:textId="15BAE5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2,192,990.00 </w:t>
            </w:r>
          </w:p>
        </w:tc>
      </w:tr>
      <w:tr w:rsidR="00181E2A" w:rsidRPr="00181E2A" w14:paraId="327A6EE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43B0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5A831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7075BA83" w14:textId="71DAF7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6F812D1F" w14:textId="2571E4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CF014" w14:textId="1EC7AE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305D0" w14:textId="2286EA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7,734,307.50 </w:t>
            </w:r>
          </w:p>
        </w:tc>
      </w:tr>
      <w:tr w:rsidR="00181E2A" w:rsidRPr="00181E2A" w14:paraId="7ABF89E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CB83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396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6D21B71D" w14:textId="72D58D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417AD517" w14:textId="0F5043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04DA002" w14:textId="7E1B7A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03F99" w14:textId="013E1C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3,698,432.50 </w:t>
            </w:r>
          </w:p>
        </w:tc>
      </w:tr>
      <w:tr w:rsidR="00181E2A" w:rsidRPr="00181E2A" w14:paraId="1C82F8A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9C19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404D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4DA56D1" w14:textId="124F4D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67415814" w14:textId="197970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CF465" w14:textId="1CDFE0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8AD91" w14:textId="184F84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15,157,380.00 </w:t>
            </w:r>
          </w:p>
        </w:tc>
      </w:tr>
      <w:tr w:rsidR="00181E2A" w:rsidRPr="00181E2A" w14:paraId="4844B9B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9218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877F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57DECA2" w14:textId="4D35AB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1AEBD068" w14:textId="6C85AA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63A6D92E" w14:textId="672F66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6AAC8" w14:textId="4F78D2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13,722,082.00 </w:t>
            </w:r>
          </w:p>
        </w:tc>
      </w:tr>
      <w:tr w:rsidR="00181E2A" w:rsidRPr="00181E2A" w14:paraId="4BBD28A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4643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54C3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3D91F89" w14:textId="114C06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B9BB0E5" w14:textId="017C49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E3135" w14:textId="4C363D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2AD60" w14:textId="7DB089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1,135,315.00 </w:t>
            </w:r>
          </w:p>
        </w:tc>
      </w:tr>
      <w:tr w:rsidR="00181E2A" w:rsidRPr="00181E2A" w14:paraId="02D9326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DEDA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30F1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59069CA7" w14:textId="50F2AA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6DB48E74" w14:textId="480D0B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C9E589" w14:textId="3D7E80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79A1A" w14:textId="43D738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10,609,728.00 </w:t>
            </w:r>
          </w:p>
        </w:tc>
      </w:tr>
      <w:tr w:rsidR="00181E2A" w:rsidRPr="00181E2A" w14:paraId="072981B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04CE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3E4F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3B37913" w14:textId="080729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5738A139" w14:textId="4F45F8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DE0F3" w14:textId="1094B9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B8A92" w14:textId="096312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1,135,315.00 </w:t>
            </w:r>
          </w:p>
        </w:tc>
      </w:tr>
      <w:tr w:rsidR="00181E2A" w:rsidRPr="00181E2A" w14:paraId="32AD5D9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20B0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E7C5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805CDAE" w14:textId="691CF7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21B07A95" w14:textId="4FC158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0A5B6EF6" w14:textId="661CBE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C9C1F" w14:textId="1B3B39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2,906,230.00 </w:t>
            </w:r>
          </w:p>
        </w:tc>
      </w:tr>
      <w:tr w:rsidR="00181E2A" w:rsidRPr="00181E2A" w14:paraId="33E62AC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B572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B0D9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05C644D0" w14:textId="7917ED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224A8DF2" w14:textId="7F2D96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2134411A" w14:textId="702862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24128" w14:textId="4D0FD4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8,383,449.00 </w:t>
            </w:r>
          </w:p>
        </w:tc>
      </w:tr>
      <w:tr w:rsidR="00181E2A" w:rsidRPr="00181E2A" w14:paraId="4B20A1F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3A7A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279B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5C446474" w14:textId="4581C8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46CEA376" w14:textId="2C0569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1C03C" w14:textId="6B007F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87385" w14:textId="179DAB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7,813,125.00 </w:t>
            </w:r>
          </w:p>
        </w:tc>
      </w:tr>
      <w:tr w:rsidR="00181E2A" w:rsidRPr="00181E2A" w14:paraId="6C6FF9E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16F3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49AE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4CF838EF" w14:textId="3F0D3D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69AD038F" w14:textId="43E0BB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6E83E1" w14:textId="540083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61D0B" w14:textId="0488B0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3,244,315.00 </w:t>
            </w:r>
          </w:p>
        </w:tc>
      </w:tr>
      <w:tr w:rsidR="00181E2A" w:rsidRPr="00181E2A" w14:paraId="49E0B12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3674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D6CD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CB5B62B" w14:textId="477FA8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621A7AB1" w14:textId="542E78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1C7DF" w14:textId="086B3B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D7B3E" w14:textId="380C57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1,837,315.00 </w:t>
            </w:r>
          </w:p>
        </w:tc>
      </w:tr>
      <w:tr w:rsidR="00181E2A" w:rsidRPr="00181E2A" w14:paraId="2193825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A12F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6851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C1CAAC2" w14:textId="2387A2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12CFA16E" w14:textId="581F95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C158" w14:textId="73190C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61246" w14:textId="200EEA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1,268,815.00 </w:t>
            </w:r>
          </w:p>
        </w:tc>
      </w:tr>
      <w:tr w:rsidR="00181E2A" w:rsidRPr="00181E2A" w14:paraId="27226F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CDE1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0C3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EBC4A47" w14:textId="3D5BA2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087A5825" w14:textId="49C00E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58942874" w14:textId="51918A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0E001" w14:textId="04D2AA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4,466,926.40 </w:t>
            </w:r>
          </w:p>
        </w:tc>
      </w:tr>
      <w:tr w:rsidR="00181E2A" w:rsidRPr="00181E2A" w14:paraId="204D38F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B535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8EF9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05D7776" w14:textId="771699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5CBCB565" w14:textId="04386F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7C120" w14:textId="62E780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8D5DF" w14:textId="679C39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2,264,782.50 </w:t>
            </w:r>
          </w:p>
        </w:tc>
      </w:tr>
      <w:tr w:rsidR="00181E2A" w:rsidRPr="00181E2A" w14:paraId="526D0F4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0247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2D76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C9F11F2" w14:textId="521BDA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4D801DDF" w14:textId="19A818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6CD40" w14:textId="62AB98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CF6E6" w14:textId="5DCE3A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1,532,345.00 </w:t>
            </w:r>
          </w:p>
        </w:tc>
      </w:tr>
      <w:tr w:rsidR="00181E2A" w:rsidRPr="00181E2A" w14:paraId="0A30CD5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1389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4F27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77A69180" w14:textId="69DBB4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4C28C646" w14:textId="329748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B3F20" w14:textId="479E36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18459" w14:textId="468F01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13,478,500.00 </w:t>
            </w:r>
          </w:p>
        </w:tc>
      </w:tr>
      <w:tr w:rsidR="00181E2A" w:rsidRPr="00181E2A" w14:paraId="7F810BB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1A2C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E6A8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61A6BA3" w14:textId="7D40E0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3E9FF294" w14:textId="4FEFF3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9F19B" w14:textId="728F06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698FA" w14:textId="641A35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1,351,403.00 </w:t>
            </w:r>
          </w:p>
        </w:tc>
      </w:tr>
      <w:tr w:rsidR="00181E2A" w:rsidRPr="00181E2A" w14:paraId="09369C9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ACB1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EDF6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20CE096" w14:textId="3AF147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0310ABA5" w14:textId="2B7A26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5818E" w14:textId="4AB05C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7E94C" w14:textId="78A994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7,582,753.00 </w:t>
            </w:r>
          </w:p>
        </w:tc>
      </w:tr>
      <w:tr w:rsidR="00181E2A" w:rsidRPr="00181E2A" w14:paraId="1CD2E72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1FEF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FD0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93D1E94" w14:textId="383960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38CB019C" w14:textId="0DDE26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5F09A299" w14:textId="170460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FBB20" w14:textId="788213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1,770,422.00 </w:t>
            </w:r>
          </w:p>
        </w:tc>
      </w:tr>
      <w:tr w:rsidR="00181E2A" w:rsidRPr="00181E2A" w14:paraId="58E4190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B384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A1B6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1EB5AE7" w14:textId="3531B0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3D0B00D9" w14:textId="3186E2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C4FC3" w14:textId="17E94B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CCEE5" w14:textId="7F1BDD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8,568,908.00 </w:t>
            </w:r>
          </w:p>
        </w:tc>
      </w:tr>
      <w:tr w:rsidR="00181E2A" w:rsidRPr="00181E2A" w14:paraId="14DD748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190F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22E2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BF0E494" w14:textId="535741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637E094F" w14:textId="633B32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80C2A" w14:textId="247AC2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799C1" w14:textId="47955D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13,660,312.00 </w:t>
            </w:r>
          </w:p>
        </w:tc>
      </w:tr>
      <w:tr w:rsidR="00181E2A" w:rsidRPr="00181E2A" w14:paraId="5F93BB8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C72C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D03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0F67CDCE" w14:textId="6BEC43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1C4F14C1" w14:textId="441DE5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20DBFD71" w14:textId="21C1AA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69CE9" w14:textId="764565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9,108,563.50 </w:t>
            </w:r>
          </w:p>
        </w:tc>
      </w:tr>
      <w:tr w:rsidR="00181E2A" w:rsidRPr="00181E2A" w14:paraId="65D0A3D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D1C4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2B6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7AA0E747" w14:textId="15DBC9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09D57C44" w14:textId="194429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CFEB7" w14:textId="47807B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48D4B" w14:textId="00E424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1,322,983.00 </w:t>
            </w:r>
          </w:p>
        </w:tc>
      </w:tr>
      <w:tr w:rsidR="00181E2A" w:rsidRPr="00181E2A" w14:paraId="720E338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A1BD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ACB7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13DB7AB5" w14:textId="480377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65FF1E42" w14:textId="7508AF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8C623" w14:textId="2DB05C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5DF5E" w14:textId="044BF1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2,195,750.00 </w:t>
            </w:r>
          </w:p>
        </w:tc>
      </w:tr>
      <w:tr w:rsidR="00181E2A" w:rsidRPr="00181E2A" w14:paraId="0162AF0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C725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ACCB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02C7E45" w14:textId="69F271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5F4E53A" w14:textId="0899D5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A927A" w14:textId="5538A2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212D5" w14:textId="325F55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1,135,315.00 </w:t>
            </w:r>
          </w:p>
        </w:tc>
      </w:tr>
      <w:tr w:rsidR="00181E2A" w:rsidRPr="00181E2A" w14:paraId="35424BA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13BDE"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8C28073" w14:textId="70E090F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58C6A80C" w14:textId="1AE9272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54,292,443.46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5829C054" w14:textId="251298D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C44CE7" w14:textId="448583F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83,650,950.21 </w:t>
            </w:r>
          </w:p>
        </w:tc>
      </w:tr>
      <w:tr w:rsidR="00181E2A" w:rsidRPr="00181E2A" w14:paraId="07E84A3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DA2A2"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6234ED94" w14:textId="5B7E26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238B209B" w14:textId="4591E2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2B6EABFB" w14:textId="0673B4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89593" w14:textId="35EE72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35,520,319.20 </w:t>
            </w:r>
          </w:p>
        </w:tc>
      </w:tr>
      <w:tr w:rsidR="00181E2A" w:rsidRPr="00181E2A" w14:paraId="371871E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4F87F"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6E276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3E9AF32" w14:textId="196A52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46F2EDC6" w14:textId="45A3A9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8B23F" w14:textId="2BB6B1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B1B9D" w14:textId="1F9C0B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950,341.00 </w:t>
            </w:r>
          </w:p>
        </w:tc>
      </w:tr>
      <w:tr w:rsidR="00181E2A" w:rsidRPr="00181E2A" w14:paraId="7965AE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6C04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A317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2687062" w14:textId="50B9A0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6BAC2462" w14:textId="1CAA67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CBA10" w14:textId="73F5A0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AD866" w14:textId="72DD8B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2,437,190.00 </w:t>
            </w:r>
          </w:p>
        </w:tc>
      </w:tr>
      <w:tr w:rsidR="00181E2A" w:rsidRPr="00181E2A" w14:paraId="6031477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6FE1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F77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0DF18E5C" w14:textId="765E31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06EF25C9" w14:textId="30C279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1F8932A4" w14:textId="4ADA86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86DE8" w14:textId="1FD904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7,060,447.00 </w:t>
            </w:r>
          </w:p>
        </w:tc>
      </w:tr>
      <w:tr w:rsidR="00181E2A" w:rsidRPr="00181E2A" w14:paraId="13AD705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F385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1E7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5ECFECE5" w14:textId="2746DD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69BFEC20" w14:textId="5A50DE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D266CA" w14:textId="49889A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DFAB8" w14:textId="3AD82D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2,913,240.00 </w:t>
            </w:r>
          </w:p>
        </w:tc>
      </w:tr>
      <w:tr w:rsidR="00181E2A" w:rsidRPr="00181E2A" w14:paraId="2D8C1E0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AF57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8DEB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4C348A03" w14:textId="37F45D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169F8124" w14:textId="4D16F6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0029F2B6" w14:textId="3D37AB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0DF2C" w14:textId="009881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1,150,550.00 </w:t>
            </w:r>
          </w:p>
        </w:tc>
      </w:tr>
      <w:tr w:rsidR="00181E2A" w:rsidRPr="00181E2A" w14:paraId="50F0C21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9D8C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E0E0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365D042D" w14:textId="369B40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2975FFD3" w14:textId="633822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2EE41473" w14:textId="2661C5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14E99" w14:textId="26AEBE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5,168,878.78 </w:t>
            </w:r>
          </w:p>
        </w:tc>
      </w:tr>
      <w:tr w:rsidR="00181E2A" w:rsidRPr="00181E2A" w14:paraId="1FEFA45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23DC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7C95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893D93D" w14:textId="261CB9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7B01A956" w14:textId="74C61E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09CA4095" w14:textId="7520EF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C3CD1" w14:textId="208C52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2,381,170.75 </w:t>
            </w:r>
          </w:p>
        </w:tc>
      </w:tr>
      <w:tr w:rsidR="00181E2A" w:rsidRPr="00181E2A" w14:paraId="4B5AB98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F9C6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0FC1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BF470FA" w14:textId="726A21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B9EE024" w14:textId="1A69B6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99D31" w14:textId="5C6661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05204" w14:textId="023906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991,000.00 </w:t>
            </w:r>
          </w:p>
        </w:tc>
      </w:tr>
      <w:tr w:rsidR="00181E2A" w:rsidRPr="00181E2A" w14:paraId="0181AB1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C401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2A5B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741C39B7" w14:textId="4F1416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79DF1252" w14:textId="4CC229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7DCEC2E7" w14:textId="4A5092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82683" w14:textId="2870CD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1,563,275.00 </w:t>
            </w:r>
          </w:p>
        </w:tc>
      </w:tr>
      <w:tr w:rsidR="00181E2A" w:rsidRPr="00181E2A" w14:paraId="6D74170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D8AA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D78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22D566AD" w14:textId="200D02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6FD0C4F3" w14:textId="6AF380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372090C5" w14:textId="4723EC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E9E05" w14:textId="680297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3,174,350.60 </w:t>
            </w:r>
          </w:p>
        </w:tc>
      </w:tr>
      <w:tr w:rsidR="00181E2A" w:rsidRPr="00181E2A" w14:paraId="545FE72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4F95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E00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3767623" w14:textId="33E3AE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9F0817" w14:textId="5DC30D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A061912" w14:textId="12F8AA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CA2A6" w14:textId="728D84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479,860.00 </w:t>
            </w:r>
          </w:p>
        </w:tc>
      </w:tr>
      <w:tr w:rsidR="00181E2A" w:rsidRPr="00181E2A" w14:paraId="2A7177B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47DF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0632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5B790937" w14:textId="379096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4D635D58" w14:textId="24F52B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7800D50D" w14:textId="0493F6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A5CFE" w14:textId="18A541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1,142,443.71 </w:t>
            </w:r>
          </w:p>
        </w:tc>
      </w:tr>
      <w:tr w:rsidR="00181E2A" w:rsidRPr="00181E2A" w14:paraId="508F603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AEFC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CF9D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5295317" w14:textId="4598D6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D659D14" w14:textId="6CAB99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7EEB1" w14:textId="3206D5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CE1C1" w14:textId="2C3FED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991,000.00 </w:t>
            </w:r>
          </w:p>
        </w:tc>
      </w:tr>
      <w:tr w:rsidR="00181E2A" w:rsidRPr="00181E2A" w14:paraId="11B22FA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A19B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A044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7A3326D4" w14:textId="6307F7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76589B4" w14:textId="61FBEF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2D608D71" w14:textId="586054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EF3BA" w14:textId="6096B4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934,510.00 </w:t>
            </w:r>
          </w:p>
        </w:tc>
      </w:tr>
      <w:tr w:rsidR="00181E2A" w:rsidRPr="00181E2A" w14:paraId="38AB31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A0EA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1DED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667F79DB" w14:textId="3862D7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372C1F7" w14:textId="62FEB3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800CA" w14:textId="118919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319FB" w14:textId="25BB36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991,000.00 </w:t>
            </w:r>
          </w:p>
        </w:tc>
      </w:tr>
      <w:tr w:rsidR="00181E2A" w:rsidRPr="00181E2A" w14:paraId="2B7B8AB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E719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8B74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148BD738" w14:textId="6BFA23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53CC2A34" w14:textId="5A215E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BE2D5" w14:textId="211008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9EC54" w14:textId="38DA21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1,203,340.00 </w:t>
            </w:r>
          </w:p>
        </w:tc>
      </w:tr>
      <w:tr w:rsidR="00181E2A" w:rsidRPr="00181E2A" w14:paraId="1A1BD8E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52B2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64CF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1054787B" w14:textId="5E5149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139EAFBF" w14:textId="70B2E5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8FA8B" w14:textId="0B197F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07D43" w14:textId="1CE19D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1,550,200.00 </w:t>
            </w:r>
          </w:p>
        </w:tc>
      </w:tr>
      <w:tr w:rsidR="00181E2A" w:rsidRPr="00181E2A" w14:paraId="04C04ED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C14F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D30C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5653575" w14:textId="19306A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26C0AA50" w14:textId="26AF30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48528C9D" w14:textId="171BF1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93CCD" w14:textId="64B425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1,640,574.00 </w:t>
            </w:r>
          </w:p>
        </w:tc>
      </w:tr>
      <w:tr w:rsidR="00181E2A" w:rsidRPr="00181E2A" w14:paraId="0653862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E1BC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C4A3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02D78D7A" w14:textId="44CBC6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225B39F8" w14:textId="5441F2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0CB9EDD" w14:textId="4F7A13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A3E81" w14:textId="1680E7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1,810,671.00 </w:t>
            </w:r>
          </w:p>
        </w:tc>
      </w:tr>
      <w:tr w:rsidR="00181E2A" w:rsidRPr="00181E2A" w14:paraId="38F3DDA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DDCA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7011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0924E1C" w14:textId="1ED8DB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37CB7831" w14:textId="255C06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13CEB88F" w14:textId="6275BC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B07BC" w14:textId="657A47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2,673,958.00 </w:t>
            </w:r>
          </w:p>
        </w:tc>
      </w:tr>
      <w:tr w:rsidR="00181E2A" w:rsidRPr="00181E2A" w14:paraId="02DA0A7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AF96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EC4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64259023" w14:textId="034B8E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101778F7" w14:textId="2AD6E6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6F8864EF" w14:textId="50C565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5106B" w14:textId="129133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2,282,970.14 </w:t>
            </w:r>
          </w:p>
        </w:tc>
      </w:tr>
      <w:tr w:rsidR="00181E2A" w:rsidRPr="00181E2A" w14:paraId="28A7548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F44F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5FFF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0889837" w14:textId="565881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435C4" w14:textId="51BCE4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ACF61EA" w14:textId="13DF9F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C334F" w14:textId="54C664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1,160,605.00 </w:t>
            </w:r>
          </w:p>
        </w:tc>
      </w:tr>
      <w:tr w:rsidR="00181E2A" w:rsidRPr="00181E2A" w14:paraId="06C7F75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279D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9DD5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78DC3195" w14:textId="03B07A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32671425" w14:textId="2D6D2A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377CA263" w14:textId="4B47A1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E8CBA" w14:textId="756993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3,479,056.03 </w:t>
            </w:r>
          </w:p>
        </w:tc>
      </w:tr>
      <w:tr w:rsidR="00181E2A" w:rsidRPr="00181E2A" w14:paraId="4D1FA1D8"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91489"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A459844" w14:textId="423950D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30,930,899.74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7AEF1E59" w14:textId="7C14F8F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426C3EA2" w14:textId="0333AC2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ABA1E5" w14:textId="6E7D702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65,407,775.05 </w:t>
            </w:r>
          </w:p>
        </w:tc>
      </w:tr>
      <w:tr w:rsidR="00181E2A" w:rsidRPr="00181E2A" w14:paraId="14961C92"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0B814"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7F2C496" w14:textId="5282F0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C88DA" w14:textId="764DFE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19CB15A6" w14:textId="0BE236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A3DED" w14:textId="204447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21,969,200.50 </w:t>
            </w:r>
          </w:p>
        </w:tc>
      </w:tr>
      <w:tr w:rsidR="00181E2A" w:rsidRPr="00181E2A" w14:paraId="21B2076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2BC3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C80F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13D94BF" w14:textId="222442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280429E" w14:textId="19F6E3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8A26E" w14:textId="25B4D1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C39B1" w14:textId="54A50E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775,400.00 </w:t>
            </w:r>
          </w:p>
        </w:tc>
      </w:tr>
      <w:tr w:rsidR="00181E2A" w:rsidRPr="00181E2A" w14:paraId="29F461B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2AD5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1DCC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658F4170" w14:textId="5F0CC4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3CE57A7" w14:textId="30F44D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5E058612" w14:textId="2F7234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549AB" w14:textId="15909E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1,011,900.00 </w:t>
            </w:r>
          </w:p>
        </w:tc>
      </w:tr>
      <w:tr w:rsidR="00181E2A" w:rsidRPr="00181E2A" w14:paraId="79253D0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610D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19E2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BAD8DB8" w14:textId="5D2410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2C22AB3B" w14:textId="387549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490FB2AD" w14:textId="06261F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6722F" w14:textId="5F7ABC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3,513,210.00 </w:t>
            </w:r>
          </w:p>
        </w:tc>
      </w:tr>
      <w:tr w:rsidR="00181E2A" w:rsidRPr="00181E2A" w14:paraId="1FDFBFF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2F2E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DA57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2FD2AC3D" w14:textId="2A90DB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4026755B" w14:textId="2AA1C2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1E70EBB1" w14:textId="4BE292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EB1A6" w14:textId="2AE0CD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1,870,560.00 </w:t>
            </w:r>
          </w:p>
        </w:tc>
      </w:tr>
      <w:tr w:rsidR="00181E2A" w:rsidRPr="00181E2A" w14:paraId="7120F2F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4728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B3C7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558AEE94" w14:textId="7AE248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4DEF85B2" w14:textId="21DC51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78E8E703" w14:textId="094ADB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346C4" w14:textId="5D7D22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4,516,184.00 </w:t>
            </w:r>
          </w:p>
        </w:tc>
      </w:tr>
      <w:tr w:rsidR="00181E2A" w:rsidRPr="00181E2A" w14:paraId="190643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5B54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3D89D5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7818FB0D" w14:textId="17B1D1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716429DD" w14:textId="63832A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70523" w14:textId="6C2597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CE14F" w14:textId="29D998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1,307,184.00 </w:t>
            </w:r>
          </w:p>
        </w:tc>
      </w:tr>
      <w:tr w:rsidR="00181E2A" w:rsidRPr="00181E2A" w14:paraId="7BD0A16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4451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A930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5117B5C2" w14:textId="19ADB7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5A4A620" w14:textId="5CD06B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5DA83" w14:textId="3E298F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CB8F7" w14:textId="1A003D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775,400.00 </w:t>
            </w:r>
          </w:p>
        </w:tc>
      </w:tr>
      <w:tr w:rsidR="00181E2A" w:rsidRPr="00181E2A" w14:paraId="0CAF326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CCDF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6B6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D934B2C" w14:textId="1840B4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6B7C38E" w14:textId="02A988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12D60012" w14:textId="219110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D7214" w14:textId="02EF8E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838,624.78 </w:t>
            </w:r>
          </w:p>
        </w:tc>
      </w:tr>
      <w:tr w:rsidR="00181E2A" w:rsidRPr="00181E2A" w14:paraId="33BC66C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DCA5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7BD5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6E886EE" w14:textId="171FAD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318D32C0" w14:textId="385690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0C4DF" w14:textId="1F225C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D5FAD" w14:textId="51A6E5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773,300.00 </w:t>
            </w:r>
          </w:p>
        </w:tc>
      </w:tr>
      <w:tr w:rsidR="00181E2A" w:rsidRPr="00181E2A" w14:paraId="0CCBF83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FA3B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902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3AE91E43" w14:textId="393AEF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1C3AC1A4" w14:textId="55252D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15236721" w14:textId="22C509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81976" w14:textId="666715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1,071,325.00 </w:t>
            </w:r>
          </w:p>
        </w:tc>
      </w:tr>
      <w:tr w:rsidR="00181E2A" w:rsidRPr="00181E2A" w14:paraId="7CFF994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D1E4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E952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572BF3F2" w14:textId="3A939A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4C3A6667" w14:textId="72A40B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77774EF0" w14:textId="6799E0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C3F01" w14:textId="0AC375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1,916,689.40 </w:t>
            </w:r>
          </w:p>
        </w:tc>
      </w:tr>
      <w:tr w:rsidR="00181E2A" w:rsidRPr="00181E2A" w14:paraId="44EEC2F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7218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D82C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634E93DC" w14:textId="278C9F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88B4606" w14:textId="7433AD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A2B9E" w14:textId="011A4F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84BA1" w14:textId="41999D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779,000.00 </w:t>
            </w:r>
          </w:p>
        </w:tc>
      </w:tr>
      <w:tr w:rsidR="00181E2A" w:rsidRPr="00181E2A" w14:paraId="499DCF3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9CBC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A7F0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23784088" w14:textId="79C9D5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750672A" w14:textId="695C62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29438" w14:textId="3674A5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CF9A5" w14:textId="078D98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775,400.00 </w:t>
            </w:r>
          </w:p>
        </w:tc>
      </w:tr>
      <w:tr w:rsidR="00181E2A" w:rsidRPr="00181E2A" w14:paraId="02A4C57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4476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425A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7DB4DBA4" w14:textId="0E8D5B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E5B257B" w14:textId="310076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9B99FC0" w14:textId="5E4095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247D7" w14:textId="5754B7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590,500.00 </w:t>
            </w:r>
          </w:p>
        </w:tc>
      </w:tr>
      <w:tr w:rsidR="00181E2A" w:rsidRPr="00181E2A" w14:paraId="469BCDD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8482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5363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C6EE831" w14:textId="38F656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5CE7E22" w14:textId="76E696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9D292" w14:textId="7944FD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FD407" w14:textId="0D161A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753,800.00 </w:t>
            </w:r>
          </w:p>
        </w:tc>
      </w:tr>
      <w:tr w:rsidR="00181E2A" w:rsidRPr="00181E2A" w14:paraId="57F9DCD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3D7C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A4CC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C914E4F" w14:textId="325152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5D75EDA9" w14:textId="4A3748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B58BE" w14:textId="098C2D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83D86" w14:textId="4BCD22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907,950.00 </w:t>
            </w:r>
          </w:p>
        </w:tc>
      </w:tr>
      <w:tr w:rsidR="00181E2A" w:rsidRPr="00181E2A" w14:paraId="00BE67A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A95E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578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5957425" w14:textId="6619B2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959C9D" w14:textId="722DE7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5FF76" w14:textId="040A07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63633" w14:textId="0276D1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635,000.00 </w:t>
            </w:r>
          </w:p>
        </w:tc>
      </w:tr>
      <w:tr w:rsidR="00181E2A" w:rsidRPr="00181E2A" w14:paraId="0525EAA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C5A9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C78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50A463DD" w14:textId="5B29A2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4D97FEEF" w14:textId="112285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BF502" w14:textId="11B530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333ED" w14:textId="0C98A7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556,610.00 </w:t>
            </w:r>
          </w:p>
        </w:tc>
      </w:tr>
      <w:tr w:rsidR="00181E2A" w:rsidRPr="00181E2A" w14:paraId="1E2FFE9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8FAE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DC2F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81D31CF" w14:textId="043648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030C8EE5" w14:textId="1FB060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13D29F9E" w14:textId="3A0802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21B43" w14:textId="703158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752,452.00 </w:t>
            </w:r>
          </w:p>
        </w:tc>
      </w:tr>
      <w:tr w:rsidR="00181E2A" w:rsidRPr="00181E2A" w14:paraId="7359BBD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7E41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6276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0621E36D" w14:textId="1264DA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D1E73A2" w14:textId="07B101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7447000A" w14:textId="4A0E5F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978F1" w14:textId="55DFAE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960,655.77 </w:t>
            </w:r>
          </w:p>
        </w:tc>
      </w:tr>
      <w:tr w:rsidR="00181E2A" w:rsidRPr="00181E2A" w14:paraId="224A3F7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7820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3B0B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55F021F8" w14:textId="546FFC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785402BA" w14:textId="23B6F3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99F64" w14:textId="727F57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4A90E" w14:textId="323957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1,175,582.00 </w:t>
            </w:r>
          </w:p>
        </w:tc>
      </w:tr>
      <w:tr w:rsidR="00181E2A" w:rsidRPr="00181E2A" w14:paraId="61EA5DD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13C6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8020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7DE2BDFA" w14:textId="443D1A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7E9F0E30" w14:textId="509F15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F036B5" w14:textId="4E8B7E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F8D8E" w14:textId="34FBD1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2,283,020.00 </w:t>
            </w:r>
          </w:p>
        </w:tc>
      </w:tr>
      <w:tr w:rsidR="00181E2A" w:rsidRPr="00181E2A" w14:paraId="5D136C5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FF66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C7E5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BC7E756" w14:textId="56A9A4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4F02A143" w14:textId="7D4AB6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16B12" w14:textId="028265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5624F" w14:textId="4F062B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956,610.00 </w:t>
            </w:r>
          </w:p>
        </w:tc>
      </w:tr>
      <w:tr w:rsidR="00181E2A" w:rsidRPr="00181E2A" w14:paraId="11193CA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013D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59E2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3404A54" w14:textId="2BBEAC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34705966" w14:textId="76271A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55227293" w14:textId="08325F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2470C" w14:textId="33D582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3,221,488.83 </w:t>
            </w:r>
          </w:p>
        </w:tc>
      </w:tr>
      <w:tr w:rsidR="00181E2A" w:rsidRPr="00181E2A" w14:paraId="59B435D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9988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D718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F18EC89" w14:textId="4FA850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4A3708DA" w14:textId="164237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C5B7F2B" w14:textId="6A5EBF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A64A6" w14:textId="16E953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4,621,244.48 </w:t>
            </w:r>
          </w:p>
        </w:tc>
      </w:tr>
      <w:tr w:rsidR="00181E2A" w:rsidRPr="00181E2A" w14:paraId="0FE338D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2897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181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12F776F" w14:textId="4938CC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7505BDAE" w14:textId="1F4AC2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784AACAD" w14:textId="3C7A7D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F5B69" w14:textId="55DEB7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1,179,266.00 </w:t>
            </w:r>
          </w:p>
        </w:tc>
      </w:tr>
      <w:tr w:rsidR="00181E2A" w:rsidRPr="00181E2A" w14:paraId="1D7F3D8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8D5D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080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749086F" w14:textId="0EA07D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7D58150" w14:textId="22000E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4CE9E9F" w14:textId="279DF2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81B51" w14:textId="15BE46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791,300.00 </w:t>
            </w:r>
          </w:p>
        </w:tc>
      </w:tr>
      <w:tr w:rsidR="00181E2A" w:rsidRPr="00181E2A" w14:paraId="7EE82A0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8327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5EC6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62C1DF0" w14:textId="4D940E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75856244" w14:textId="77D734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1917C1FE" w14:textId="4C60E0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9E758" w14:textId="066A92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2,821,472.29 </w:t>
            </w:r>
          </w:p>
        </w:tc>
      </w:tr>
      <w:tr w:rsidR="00181E2A" w:rsidRPr="00181E2A" w14:paraId="419D524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0313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C13E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07E50686" w14:textId="1972AD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78380896" w14:textId="49B8DF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E4E64" w14:textId="06DC10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21B61" w14:textId="5EF481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860,190.00 </w:t>
            </w:r>
          </w:p>
        </w:tc>
      </w:tr>
      <w:tr w:rsidR="00181E2A" w:rsidRPr="00181E2A" w14:paraId="09C823B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A42C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00B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F26822E" w14:textId="5B0424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235CD496" w14:textId="79711A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448F9" w14:textId="346DE5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04110" w14:textId="13B17B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447,256.00 </w:t>
            </w:r>
          </w:p>
        </w:tc>
      </w:tr>
      <w:tr w:rsidR="00181E2A" w:rsidRPr="00181E2A" w14:paraId="0E858E8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E2886"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03573BF" w14:textId="37CA10D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A642C5" w14:textId="00EFA62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6E5C7E58" w14:textId="3ED30D6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67DCB1" w14:textId="6FE401D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32,030,534.68 </w:t>
            </w:r>
          </w:p>
        </w:tc>
      </w:tr>
      <w:tr w:rsidR="00181E2A" w:rsidRPr="00181E2A" w14:paraId="1870A93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A2F48"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5B4AD41" w14:textId="6719FD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67771F" w14:textId="1209D4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1B84E" w14:textId="2432B7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84C39" w14:textId="0EF214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3,114,000.00 </w:t>
            </w:r>
          </w:p>
        </w:tc>
      </w:tr>
      <w:tr w:rsidR="00181E2A" w:rsidRPr="00181E2A" w14:paraId="08C7679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9831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6115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7F935113" w14:textId="5C4CFC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9A4162" w14:textId="1D70E8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B33A1" w14:textId="55D6C3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877F5" w14:textId="67BDC5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282,000.00 </w:t>
            </w:r>
          </w:p>
        </w:tc>
      </w:tr>
      <w:tr w:rsidR="00181E2A" w:rsidRPr="00181E2A" w14:paraId="088D825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D18C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BF10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122B04AC" w14:textId="36EAA8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5EED83" w14:textId="3ACD6F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A88D1" w14:textId="55207A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F85AF" w14:textId="4BD240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1,175,000.00 </w:t>
            </w:r>
          </w:p>
        </w:tc>
      </w:tr>
      <w:tr w:rsidR="00181E2A" w:rsidRPr="00181E2A" w14:paraId="15D4951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D584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1A4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2ECA8F0C" w14:textId="3168EC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E995A" w14:textId="770A59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DCAF2" w14:textId="2D896A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F50B3" w14:textId="48ADC5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235,000.00 </w:t>
            </w:r>
          </w:p>
        </w:tc>
      </w:tr>
      <w:tr w:rsidR="00181E2A" w:rsidRPr="00181E2A" w14:paraId="1CEF24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7C30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1EE8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F18D56F" w14:textId="6A5EF0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6C0F118" w14:textId="5A656C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E1A88" w14:textId="6824BF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CB423" w14:textId="631CBE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376,000.00 </w:t>
            </w:r>
          </w:p>
        </w:tc>
      </w:tr>
      <w:tr w:rsidR="00181E2A" w:rsidRPr="00181E2A" w14:paraId="0015233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FA87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F7E1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B94A7B9" w14:textId="15816A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F3319C" w14:textId="4AF7A8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2F980" w14:textId="73BA7E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A7672" w14:textId="2E4400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844,000.00 </w:t>
            </w:r>
          </w:p>
        </w:tc>
      </w:tr>
      <w:tr w:rsidR="00181E2A" w:rsidRPr="00181E2A" w14:paraId="43360B2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5D3A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53DC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3DFE4CA" w14:textId="0E3289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91000" w14:textId="2574E3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788B9" w14:textId="3642E0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4E7F1" w14:textId="6B400C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470,000.00 </w:t>
            </w:r>
          </w:p>
        </w:tc>
      </w:tr>
      <w:tr w:rsidR="00181E2A" w:rsidRPr="00181E2A" w14:paraId="2C44FE3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79F2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0906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E3089F9" w14:textId="44AA2A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29E508" w14:textId="01A1F5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5D4439FF" w14:textId="5677FF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1E087" w14:textId="208E8B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1,459,062.68 </w:t>
            </w:r>
          </w:p>
        </w:tc>
      </w:tr>
      <w:tr w:rsidR="00181E2A" w:rsidRPr="00181E2A" w14:paraId="333149E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8802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A51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7D5B82C" w14:textId="27310D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0768EB" w14:textId="66926A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0DFCF" w14:textId="0D68EF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6B2E9" w14:textId="08B654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470,000.00 </w:t>
            </w:r>
          </w:p>
        </w:tc>
      </w:tr>
      <w:tr w:rsidR="00181E2A" w:rsidRPr="00181E2A" w14:paraId="41B8FEA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C4D6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31EC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DA0530C" w14:textId="6313E3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A9EA0FD" w14:textId="26BCD7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2FB81" w14:textId="29EB48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7456D" w14:textId="017ECD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234,000.00 </w:t>
            </w:r>
          </w:p>
        </w:tc>
      </w:tr>
      <w:tr w:rsidR="00181E2A" w:rsidRPr="00181E2A" w14:paraId="09A4329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D2E6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AA7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0A93709" w14:textId="40C46A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11CA6" w14:textId="641D18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4F7FB" w14:textId="35F328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A0C56" w14:textId="6C3D1F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655,000.00 </w:t>
            </w:r>
          </w:p>
        </w:tc>
      </w:tr>
      <w:tr w:rsidR="00181E2A" w:rsidRPr="00181E2A" w14:paraId="05A57ED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54FD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624B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68FC0A8C" w14:textId="6D24DD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282D9D4A" w14:textId="3DF429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7E018" w14:textId="7DA7C4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CEC1B" w14:textId="17F998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17,028.00 </w:t>
            </w:r>
          </w:p>
        </w:tc>
      </w:tr>
      <w:tr w:rsidR="00181E2A" w:rsidRPr="00181E2A" w14:paraId="48A404A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0E5B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85F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0EE1DA46" w14:textId="5949DA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97F5D5D" w14:textId="44B8CB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D7985" w14:textId="2A0D59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BE11F" w14:textId="7AAB7F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234,000.00 </w:t>
            </w:r>
          </w:p>
        </w:tc>
      </w:tr>
      <w:tr w:rsidR="00181E2A" w:rsidRPr="00181E2A" w14:paraId="0412E18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3F8C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AB56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3D8E9147" w14:textId="013313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82E9B" w14:textId="06297B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0B3AC" w14:textId="582F66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98C46" w14:textId="6B1D84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470,000.00 </w:t>
            </w:r>
          </w:p>
        </w:tc>
      </w:tr>
      <w:tr w:rsidR="00181E2A" w:rsidRPr="00181E2A" w14:paraId="72CC31A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23F0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89A4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9E2779F" w14:textId="16C684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013D797" w14:textId="73C215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2AAFA" w14:textId="2E36E0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5FA9C" w14:textId="42CF9F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484,000.00 </w:t>
            </w:r>
          </w:p>
        </w:tc>
      </w:tr>
      <w:tr w:rsidR="00181E2A" w:rsidRPr="00181E2A" w14:paraId="79143C6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A0FD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D7C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7876525D" w14:textId="41D1A0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E42A30F" w14:textId="08560F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6583C" w14:textId="7A64B5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3AAED" w14:textId="432465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844,000.00 </w:t>
            </w:r>
          </w:p>
        </w:tc>
      </w:tr>
      <w:tr w:rsidR="00181E2A" w:rsidRPr="00181E2A" w14:paraId="35145C7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F1E6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F2D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B12927F" w14:textId="5D02C8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AC742" w14:textId="37BE3F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B26DE" w14:textId="703D7E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EB7BD" w14:textId="688308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198,000.00 </w:t>
            </w:r>
          </w:p>
        </w:tc>
      </w:tr>
      <w:tr w:rsidR="00181E2A" w:rsidRPr="00181E2A" w14:paraId="6577185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D2F7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1E63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6368C9C1" w14:textId="4170EB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610D6CA" w14:textId="44A9D6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CEFE2" w14:textId="63B8CB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B652C" w14:textId="2CB4A7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504,500.00 </w:t>
            </w:r>
          </w:p>
        </w:tc>
      </w:tr>
      <w:tr w:rsidR="00181E2A" w:rsidRPr="00181E2A" w14:paraId="5ECC9B2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E13D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C864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303779AE" w14:textId="7BA35A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5B43CAAC" w14:textId="0C6E55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C306BE" w14:textId="6538C4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69432" w14:textId="00060B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6,277,935.00 </w:t>
            </w:r>
          </w:p>
        </w:tc>
      </w:tr>
      <w:tr w:rsidR="00181E2A" w:rsidRPr="00181E2A" w14:paraId="557A800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A3C3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57B5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69A8FB76" w14:textId="5D1F7D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C3D5AE" w14:textId="48D50B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938B1" w14:textId="55C193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0DF40" w14:textId="22727A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470,000.00 </w:t>
            </w:r>
          </w:p>
        </w:tc>
      </w:tr>
      <w:tr w:rsidR="00181E2A" w:rsidRPr="00181E2A" w14:paraId="4B432C0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DC7E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B00C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39A7310" w14:textId="7A07B4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073D2ED1" w14:textId="4AF8EE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39C118" w14:textId="5DFB1D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1A643" w14:textId="4A40D1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1,812,600.00 </w:t>
            </w:r>
          </w:p>
        </w:tc>
      </w:tr>
      <w:tr w:rsidR="00181E2A" w:rsidRPr="00181E2A" w14:paraId="6E29AF7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CAED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BF43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7D661130" w14:textId="20FD04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4FAE6BD4" w14:textId="386F8D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B7490" w14:textId="084887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39C44" w14:textId="51EBA9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761,225.00 </w:t>
            </w:r>
          </w:p>
        </w:tc>
      </w:tr>
      <w:tr w:rsidR="00181E2A" w:rsidRPr="00181E2A" w14:paraId="54578A3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DAD8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69BC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F025683" w14:textId="05B249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47BDD527" w14:textId="7ABB07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712DB" w14:textId="640E52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B45A9" w14:textId="11FAF1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380,952.00 </w:t>
            </w:r>
          </w:p>
        </w:tc>
      </w:tr>
      <w:tr w:rsidR="00181E2A" w:rsidRPr="00181E2A" w14:paraId="71B021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EF29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D80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15760323" w14:textId="3D0885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300CC" w14:textId="162327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50227CF5" w14:textId="7F2BD8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09DBE" w14:textId="6DE9D8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1,255,488.00 </w:t>
            </w:r>
          </w:p>
        </w:tc>
      </w:tr>
      <w:tr w:rsidR="00181E2A" w:rsidRPr="00181E2A" w14:paraId="038CD3A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4CE4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95B7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6456EBD9" w14:textId="7CF2DE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A2DB31" w14:textId="3F1C93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FCE35" w14:textId="1A57A2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66DD7" w14:textId="4F8F6F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703,000.00 </w:t>
            </w:r>
          </w:p>
        </w:tc>
      </w:tr>
      <w:tr w:rsidR="00181E2A" w:rsidRPr="00181E2A" w14:paraId="6CDD211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0961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BDE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278A94A0" w14:textId="6EFAEE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A7488AF" w14:textId="02FDA7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C4AC9" w14:textId="14405D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DD71C" w14:textId="68EFCB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703,000.00 </w:t>
            </w:r>
          </w:p>
        </w:tc>
      </w:tr>
      <w:tr w:rsidR="00181E2A" w:rsidRPr="00181E2A" w14:paraId="5969440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AB7C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8700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6A6DD12B" w14:textId="3F0474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E53AA" w14:textId="07AF9A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C4998" w14:textId="17E146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025D5" w14:textId="016E37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940,000.00 </w:t>
            </w:r>
          </w:p>
        </w:tc>
      </w:tr>
      <w:tr w:rsidR="00181E2A" w:rsidRPr="00181E2A" w14:paraId="377DFEC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4A12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74DB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5ABDBC60" w14:textId="6BA038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BF0869E" w14:textId="0D5FD4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929C7" w14:textId="4499F3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46A9E" w14:textId="474CCA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376,000.00 </w:t>
            </w:r>
          </w:p>
        </w:tc>
      </w:tr>
      <w:tr w:rsidR="00181E2A" w:rsidRPr="00181E2A" w14:paraId="6DB9655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3990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30DC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3A4F3A5" w14:textId="0585D1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23E50C" w14:textId="5FD4A3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6CA9C" w14:textId="2A20D9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7A6EC" w14:textId="3A0164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235,000.00 </w:t>
            </w:r>
          </w:p>
        </w:tc>
      </w:tr>
      <w:tr w:rsidR="00181E2A" w:rsidRPr="00181E2A" w14:paraId="4E006B6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1E1F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7C56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375C2109" w14:textId="300236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46C2757" w14:textId="3D0558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E22FA" w14:textId="074188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099A7" w14:textId="3950F4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703,000.00 </w:t>
            </w:r>
          </w:p>
        </w:tc>
      </w:tr>
      <w:tr w:rsidR="00181E2A" w:rsidRPr="00181E2A" w14:paraId="241D0ED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47AE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AA8E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57EBBB4" w14:textId="1BB296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F3AB4D" w14:textId="03B844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F8AAD" w14:textId="74B2D7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809A8" w14:textId="439FA9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940,000.00 </w:t>
            </w:r>
          </w:p>
        </w:tc>
      </w:tr>
      <w:tr w:rsidR="00181E2A" w:rsidRPr="00181E2A" w14:paraId="676CEC0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E8A4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C50B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ED049EE" w14:textId="41F80E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0E8B6" w14:textId="60ED3B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C38E7" w14:textId="6C7E29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FC4E5" w14:textId="12EF71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235,000.00 </w:t>
            </w:r>
          </w:p>
        </w:tc>
      </w:tr>
      <w:tr w:rsidR="00181E2A" w:rsidRPr="00181E2A" w14:paraId="135F3D8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86CF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69FD9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0D31DE2D" w14:textId="5A8780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51BCB" w14:textId="021FE9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82479" w14:textId="5CB0B3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BF4C0" w14:textId="33523E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234,000.00 </w:t>
            </w:r>
          </w:p>
        </w:tc>
      </w:tr>
      <w:tr w:rsidR="00181E2A" w:rsidRPr="00181E2A" w14:paraId="1ACBE6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7D16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8940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F140BA3" w14:textId="7B2D1A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0F5B69" w14:textId="6588DA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293E7" w14:textId="317DB5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0C6B4" w14:textId="29A4B0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250,000.00 </w:t>
            </w:r>
          </w:p>
        </w:tc>
      </w:tr>
      <w:tr w:rsidR="00181E2A" w:rsidRPr="00181E2A" w14:paraId="3F9E3EE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E944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C2BA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242C1A3" w14:textId="649309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60B779D" w14:textId="16D85C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87D02" w14:textId="518180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06754" w14:textId="66BB06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375,400.00 </w:t>
            </w:r>
          </w:p>
        </w:tc>
      </w:tr>
      <w:tr w:rsidR="00181E2A" w:rsidRPr="00181E2A" w14:paraId="49EC731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FE0C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E5F3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2156F082" w14:textId="24C1B1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581EC" w14:textId="145CEA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5F448" w14:textId="4DE431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934D1" w14:textId="7ED3EA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611,000.00 </w:t>
            </w:r>
          </w:p>
        </w:tc>
      </w:tr>
      <w:tr w:rsidR="00181E2A" w:rsidRPr="00181E2A" w14:paraId="6DA7DD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7A7A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8506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0F1F808" w14:textId="012B9D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1DC5189C" w14:textId="3D20D1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DDA03" w14:textId="05FC04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1678E" w14:textId="492FFD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601,600.00 </w:t>
            </w:r>
          </w:p>
        </w:tc>
      </w:tr>
      <w:tr w:rsidR="00181E2A" w:rsidRPr="00181E2A" w14:paraId="27A7CA8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6E6F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835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1807B489" w14:textId="7B19CB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7AA59D4B" w14:textId="14462C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048EC" w14:textId="3212B9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A572F" w14:textId="676CA0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247,716.00 </w:t>
            </w:r>
          </w:p>
        </w:tc>
      </w:tr>
      <w:tr w:rsidR="00181E2A" w:rsidRPr="00181E2A" w14:paraId="4CBDC35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1DAD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5214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AD98878" w14:textId="7EE9FF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6550C81" w14:textId="270494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D9173" w14:textId="5D4894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1A16C" w14:textId="1A7DD8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304,500.00 </w:t>
            </w:r>
          </w:p>
        </w:tc>
      </w:tr>
      <w:tr w:rsidR="00181E2A" w:rsidRPr="00181E2A" w14:paraId="27DD11E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CAED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D133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446761BA" w14:textId="12D739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4D1CE540" w14:textId="613786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3A96E" w14:textId="05F1B8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7D15B" w14:textId="4A0952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733,528.00 </w:t>
            </w:r>
          </w:p>
        </w:tc>
      </w:tr>
      <w:tr w:rsidR="00181E2A" w:rsidRPr="00181E2A" w14:paraId="376631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556A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9852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7DD51BA0" w14:textId="4A5D63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91C4C1" w14:textId="1C43D9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6153A" w14:textId="121CCE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92850" w14:textId="2C4D96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485,000.00 </w:t>
            </w:r>
          </w:p>
        </w:tc>
      </w:tr>
      <w:tr w:rsidR="00181E2A" w:rsidRPr="00181E2A" w14:paraId="0C2B750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5157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6651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A209618" w14:textId="3380A9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F2AEACB" w14:textId="4C2595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E1993" w14:textId="0F4D5E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82693" w14:textId="21F802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329,000.00 </w:t>
            </w:r>
          </w:p>
        </w:tc>
      </w:tr>
      <w:tr w:rsidR="00181E2A" w:rsidRPr="00181E2A" w14:paraId="71DD49AE"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58D98"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385EA50" w14:textId="03BC22A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7B070E" w14:textId="0DB2558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51CA9800" w14:textId="5941613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3611D6" w14:textId="5D5C7D0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50,317,247.84 </w:t>
            </w:r>
          </w:p>
        </w:tc>
      </w:tr>
      <w:tr w:rsidR="00181E2A" w:rsidRPr="00181E2A" w14:paraId="3D3CBD22"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CCC"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0006603B" w14:textId="6CC108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FA65D0D" w14:textId="33C0AC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7C4C763D" w14:textId="14F711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10AB3" w14:textId="3CDBAD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14,946,654.80 </w:t>
            </w:r>
          </w:p>
        </w:tc>
      </w:tr>
      <w:tr w:rsidR="00181E2A" w:rsidRPr="00181E2A" w14:paraId="7BD8D14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0996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97B9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1486A5F9" w14:textId="7D807C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0C9A06B2" w14:textId="4BD9A7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0BFF87D9" w14:textId="28FB24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B579D" w14:textId="2D99E7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1,400,530.00 </w:t>
            </w:r>
          </w:p>
        </w:tc>
      </w:tr>
      <w:tr w:rsidR="00181E2A" w:rsidRPr="00181E2A" w14:paraId="697DDC0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12B1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F084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212CFCA9" w14:textId="2F15C1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55E59EB5" w14:textId="6A9E01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65067240" w14:textId="0FF5DA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9DBB0" w14:textId="02B2BD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5,547,648.00 </w:t>
            </w:r>
          </w:p>
        </w:tc>
      </w:tr>
      <w:tr w:rsidR="00181E2A" w:rsidRPr="00181E2A" w14:paraId="07B7C45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FFCA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D286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3844C48D" w14:textId="7E07C1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41351EBA" w14:textId="5DF85E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8A6AE" w14:textId="6446C9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F2445" w14:textId="40371A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1,999,912.00 </w:t>
            </w:r>
          </w:p>
        </w:tc>
      </w:tr>
      <w:tr w:rsidR="00181E2A" w:rsidRPr="00181E2A" w14:paraId="38F1082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34D3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5FF2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4979B87B" w14:textId="56915D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5DA72D8F" w14:textId="28CFB6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BAFD9" w14:textId="67E151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5FD10" w14:textId="07D652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851,448.00 </w:t>
            </w:r>
          </w:p>
        </w:tc>
      </w:tr>
      <w:tr w:rsidR="00181E2A" w:rsidRPr="00181E2A" w14:paraId="68732B2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35CA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7006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FF79263" w14:textId="01DB12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37B7BC81" w14:textId="06B7DA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1EC760DB" w14:textId="0F0C4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B69AE" w14:textId="297C5C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5,765,801.25 </w:t>
            </w:r>
          </w:p>
        </w:tc>
      </w:tr>
      <w:tr w:rsidR="00181E2A" w:rsidRPr="00181E2A" w14:paraId="07DBA8B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BA95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C92E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118D4E8A" w14:textId="0A6557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750ABFB3" w14:textId="134F48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38691F61" w14:textId="05B1BE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58EB3" w14:textId="7FE692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1,664,816.50 </w:t>
            </w:r>
          </w:p>
        </w:tc>
      </w:tr>
      <w:tr w:rsidR="00181E2A" w:rsidRPr="00181E2A" w14:paraId="510699D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35AB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C75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47E3DAB6" w14:textId="367D74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0B4A5029" w14:textId="4FFFD0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3CF1F8C8" w14:textId="666941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1D9DD" w14:textId="409AB3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716,110.00 </w:t>
            </w:r>
          </w:p>
        </w:tc>
      </w:tr>
      <w:tr w:rsidR="00181E2A" w:rsidRPr="00181E2A" w14:paraId="01C6B6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97B1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3157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45B4B59" w14:textId="0FB8AA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1D667C5C" w14:textId="4CD4EF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DA5E4" w14:textId="291BD4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21F2E" w14:textId="0B52FE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1,882,464.00 </w:t>
            </w:r>
          </w:p>
        </w:tc>
      </w:tr>
      <w:tr w:rsidR="00181E2A" w:rsidRPr="00181E2A" w14:paraId="5BD7052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19A2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40EE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230DB0DB" w14:textId="5708B9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5F4686B7" w14:textId="43A797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B0D6C" w14:textId="4636CA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EB423" w14:textId="3785B6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1,184,610.00 </w:t>
            </w:r>
          </w:p>
        </w:tc>
      </w:tr>
      <w:tr w:rsidR="00181E2A" w:rsidRPr="00181E2A" w14:paraId="7702427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C984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9EA9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10C8F800" w14:textId="49F521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08DECF60" w14:textId="0994B0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66C65244" w14:textId="22AA85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EE3FA" w14:textId="71E00A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5,918,529.00 </w:t>
            </w:r>
          </w:p>
        </w:tc>
      </w:tr>
      <w:tr w:rsidR="00181E2A" w:rsidRPr="00181E2A" w14:paraId="37FD372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D841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10F5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B366428" w14:textId="792CF0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50AD2D92" w14:textId="1EBFCB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EBA081E" w14:textId="22D0F4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624B6" w14:textId="307212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2,588,761.29 </w:t>
            </w:r>
          </w:p>
        </w:tc>
      </w:tr>
      <w:tr w:rsidR="00181E2A" w:rsidRPr="00181E2A" w14:paraId="6E40A3B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9FB8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36FD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6E975ADB" w14:textId="4F417F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3F858124" w14:textId="56ED7C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80609" w14:textId="021B5E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C7DCE" w14:textId="5DC3D7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1,892,342.00 </w:t>
            </w:r>
          </w:p>
        </w:tc>
      </w:tr>
      <w:tr w:rsidR="00181E2A" w:rsidRPr="00181E2A" w14:paraId="7EE615A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5D29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CB15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A2D13B4" w14:textId="07F768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1E59AED8" w14:textId="2F47A6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954EC3" w14:textId="1C744D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B74D2" w14:textId="44EDF4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2,400,301.00 </w:t>
            </w:r>
          </w:p>
        </w:tc>
      </w:tr>
      <w:tr w:rsidR="00181E2A" w:rsidRPr="00181E2A" w14:paraId="3DDD43D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961B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760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0D99B42D" w14:textId="33F8D5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5CA1E70E" w14:textId="30BFCA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9F394" w14:textId="218E31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25965" w14:textId="56DF62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1,557,320.00 </w:t>
            </w:r>
          </w:p>
        </w:tc>
      </w:tr>
      <w:tr w:rsidR="00181E2A" w:rsidRPr="00181E2A" w14:paraId="7CC7B13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7FF9D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49FFD61" w14:textId="221A826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43,555,426.03 </w:t>
            </w:r>
          </w:p>
        </w:tc>
        <w:tc>
          <w:tcPr>
            <w:tcW w:w="0" w:type="auto"/>
            <w:tcBorders>
              <w:top w:val="nil"/>
              <w:left w:val="nil"/>
              <w:bottom w:val="single" w:sz="4" w:space="0" w:color="000000"/>
              <w:right w:val="single" w:sz="4" w:space="0" w:color="000000"/>
            </w:tcBorders>
            <w:shd w:val="clear" w:color="A5A5A5" w:fill="A5A5A5"/>
            <w:noWrap/>
            <w:vAlign w:val="bottom"/>
            <w:hideMark/>
          </w:tcPr>
          <w:p w14:paraId="08C8311B" w14:textId="654F5EA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109B80" w14:textId="371B162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2A23F1" w14:textId="3B12BF7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43,555,426.03 </w:t>
            </w:r>
          </w:p>
        </w:tc>
      </w:tr>
      <w:tr w:rsidR="00181E2A" w:rsidRPr="00181E2A" w14:paraId="2601D6A2"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575A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4DF3AD8" w14:textId="654AC5F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62E14CA1" w14:textId="75B9B19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45A65C" w14:textId="617BA83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0C0A84" w14:textId="52076D5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3,267,853.70 </w:t>
            </w:r>
          </w:p>
        </w:tc>
      </w:tr>
      <w:tr w:rsidR="00181E2A" w:rsidRPr="00181E2A" w14:paraId="51EC036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3DE3E"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1BEB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1BF9780" w14:textId="1A2DDC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0E23FBD8" w14:textId="27E4E1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47FE" w14:textId="35212E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3896F" w14:textId="17E0EC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522,900.00 </w:t>
            </w:r>
          </w:p>
        </w:tc>
      </w:tr>
      <w:tr w:rsidR="00181E2A" w:rsidRPr="00181E2A" w14:paraId="4C8B683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AC6F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F5E3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18F8E67" w14:textId="73CB7B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4B56AE07" w14:textId="7040F3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2D9D" w14:textId="79821D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5CF86" w14:textId="264D99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373,050.00 </w:t>
            </w:r>
          </w:p>
        </w:tc>
      </w:tr>
      <w:tr w:rsidR="00181E2A" w:rsidRPr="00181E2A" w14:paraId="0D20884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A477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3BA1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A07618B" w14:textId="55A752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3835F321" w14:textId="712CC0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D0678" w14:textId="59BE44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DD606" w14:textId="001CBE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89,387.50 </w:t>
            </w:r>
          </w:p>
        </w:tc>
      </w:tr>
      <w:tr w:rsidR="00181E2A" w:rsidRPr="00181E2A" w14:paraId="2EA33E8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929E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8F3B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095A4578" w14:textId="654BD8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6727B07B" w14:textId="69C622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A5F1C" w14:textId="4C2698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F9BC0" w14:textId="74B8C7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405,900.00 </w:t>
            </w:r>
          </w:p>
        </w:tc>
      </w:tr>
      <w:tr w:rsidR="00181E2A" w:rsidRPr="00181E2A" w14:paraId="1581B39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20B0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D9A1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95CD440" w14:textId="6A3726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74CB4" w14:textId="23804E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66ABC" w14:textId="1DA136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983DD" w14:textId="5798CC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900,000.00 </w:t>
            </w:r>
          </w:p>
        </w:tc>
      </w:tr>
      <w:tr w:rsidR="00181E2A" w:rsidRPr="00181E2A" w14:paraId="111655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360B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294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A6DCBBE" w14:textId="519CC9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012DFADD" w14:textId="0FF436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DA4A9" w14:textId="2F1022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2BFF6" w14:textId="64730E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976,616.20 </w:t>
            </w:r>
          </w:p>
        </w:tc>
      </w:tr>
      <w:tr w:rsidR="00181E2A" w:rsidRPr="00181E2A" w14:paraId="5F34225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9D7A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A63B64D" w14:textId="141A13F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5,596,900.00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55997D" w14:textId="5D26E02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EE3172" w14:textId="626A693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EB9E82" w14:textId="048854C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5,596,900.00 </w:t>
            </w:r>
          </w:p>
        </w:tc>
      </w:tr>
      <w:tr w:rsidR="00181E2A" w:rsidRPr="00181E2A" w14:paraId="14C8B2E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5505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9294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54713779" w14:textId="114CC5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1669FD05" w14:textId="084689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C570B" w14:textId="6A25A1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443F9" w14:textId="243A16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343,573.20 </w:t>
            </w:r>
          </w:p>
        </w:tc>
      </w:tr>
      <w:tr w:rsidR="00181E2A" w:rsidRPr="00181E2A" w14:paraId="49394EF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2F11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82EF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4BDF70C2" w14:textId="7BD926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55F59BF1" w14:textId="0BDFD7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C41BE" w14:textId="62F491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30405" w14:textId="75AB7F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355,320.00 </w:t>
            </w:r>
          </w:p>
        </w:tc>
      </w:tr>
      <w:tr w:rsidR="00181E2A" w:rsidRPr="00181E2A" w14:paraId="6E932B5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7D99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41B1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39117238" w14:textId="52D4D6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6D578EDB" w14:textId="4BDC41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05075" w14:textId="6A3D05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B7DBC" w14:textId="2A2D0C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243,125.00 </w:t>
            </w:r>
          </w:p>
        </w:tc>
      </w:tr>
      <w:tr w:rsidR="00181E2A" w:rsidRPr="00181E2A" w14:paraId="7E9FFEF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2D63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0D09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11E7403" w14:textId="0C5564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1855846A" w14:textId="2A19BA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58A83" w14:textId="1EA3FA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F7950" w14:textId="5FD7F3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376,650.00 </w:t>
            </w:r>
          </w:p>
        </w:tc>
      </w:tr>
      <w:tr w:rsidR="00181E2A" w:rsidRPr="00181E2A" w14:paraId="5888AAA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43D0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597C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07BD42AE" w14:textId="51D1B8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02B3D153" w14:textId="24EC51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214E6" w14:textId="11606A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89ACA" w14:textId="436150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123,800.00 </w:t>
            </w:r>
          </w:p>
        </w:tc>
      </w:tr>
      <w:tr w:rsidR="00181E2A" w:rsidRPr="00181E2A" w14:paraId="32A5433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8797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913D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0EBD742" w14:textId="17AD14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2ADCE07" w14:textId="6F2337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5AE39" w14:textId="3F8916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985B8" w14:textId="59B207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241,200.00 </w:t>
            </w:r>
          </w:p>
        </w:tc>
      </w:tr>
      <w:tr w:rsidR="00181E2A" w:rsidRPr="00181E2A" w14:paraId="55D3EA8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F87F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FEE6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0CA30A0" w14:textId="06FD3F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57B834FA" w14:textId="7D9161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54644" w14:textId="23A004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58AAD" w14:textId="444D5C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370,131.30 </w:t>
            </w:r>
          </w:p>
        </w:tc>
      </w:tr>
      <w:tr w:rsidR="00181E2A" w:rsidRPr="00181E2A" w14:paraId="60CFD05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9FF6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73C7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4F47E10C" w14:textId="0A455D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13916334" w14:textId="5F36B7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76D33" w14:textId="2EA834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516EC" w14:textId="785982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1,404,855.00 </w:t>
            </w:r>
          </w:p>
        </w:tc>
      </w:tr>
      <w:tr w:rsidR="00181E2A" w:rsidRPr="00181E2A" w14:paraId="02D3B1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83F4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108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540777C" w14:textId="24154A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1,546,043.70 </w:t>
            </w:r>
          </w:p>
        </w:tc>
        <w:tc>
          <w:tcPr>
            <w:tcW w:w="0" w:type="auto"/>
            <w:tcBorders>
              <w:top w:val="nil"/>
              <w:left w:val="nil"/>
              <w:bottom w:val="single" w:sz="4" w:space="0" w:color="000000"/>
              <w:right w:val="single" w:sz="4" w:space="0" w:color="000000"/>
            </w:tcBorders>
            <w:shd w:val="clear" w:color="auto" w:fill="auto"/>
            <w:noWrap/>
            <w:vAlign w:val="bottom"/>
            <w:hideMark/>
          </w:tcPr>
          <w:p w14:paraId="15347FB4" w14:textId="7CCA10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3E3F3" w14:textId="58DB1E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CA6AA" w14:textId="301239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1,546,043.70 </w:t>
            </w:r>
          </w:p>
        </w:tc>
      </w:tr>
      <w:tr w:rsidR="00181E2A" w:rsidRPr="00181E2A" w14:paraId="7ABA42E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4CBD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C787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0B5F553" w14:textId="594AEF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2F913C4F" w14:textId="4D0B0F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36BA8" w14:textId="08E4A3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610F4" w14:textId="272680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592,201.80 </w:t>
            </w:r>
          </w:p>
        </w:tc>
      </w:tr>
      <w:tr w:rsidR="00181E2A" w:rsidRPr="00181E2A" w14:paraId="64973E54"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5C932"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1247A60" w14:textId="024D61F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10,375,952.30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5F778E56" w14:textId="5D05798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9C74CD" w14:textId="4DF1128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39A41A" w14:textId="3912AAC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10,375,952.30 </w:t>
            </w:r>
          </w:p>
        </w:tc>
      </w:tr>
      <w:tr w:rsidR="00181E2A" w:rsidRPr="00181E2A" w14:paraId="0B7C6AF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F09C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651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4A474B01" w14:textId="18126F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2C1547E5" w14:textId="2837F5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3F08F" w14:textId="136367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08C05" w14:textId="024A2E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566,035.50 </w:t>
            </w:r>
          </w:p>
        </w:tc>
      </w:tr>
      <w:tr w:rsidR="00181E2A" w:rsidRPr="00181E2A" w14:paraId="78CD5A8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FF94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B863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7749C3C0" w14:textId="27DDFA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63E784AC" w14:textId="4284BB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9B84A" w14:textId="0CA45C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FC7C0" w14:textId="22DBBD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645,252.75 </w:t>
            </w:r>
          </w:p>
        </w:tc>
      </w:tr>
      <w:tr w:rsidR="00181E2A" w:rsidRPr="00181E2A" w14:paraId="714BB7B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79C9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EAD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0EA01E70" w14:textId="0865C3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FBC7A11" w14:textId="296C87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3ADAC" w14:textId="54CAF2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A94F8" w14:textId="164CAC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602,806.50 </w:t>
            </w:r>
          </w:p>
        </w:tc>
      </w:tr>
      <w:tr w:rsidR="00181E2A" w:rsidRPr="00181E2A" w14:paraId="0F3F5D7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30D3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DEF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AC75EFA" w14:textId="726BE1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6D93601A" w14:textId="1ABD1B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AC9FE" w14:textId="3E32E4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3FB8C" w14:textId="5ACAA6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645,252.75 </w:t>
            </w:r>
          </w:p>
        </w:tc>
      </w:tr>
      <w:tr w:rsidR="00181E2A" w:rsidRPr="00181E2A" w14:paraId="7F3C9BB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290D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AD7A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451F0152" w14:textId="4C4FBD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51828BB7" w14:textId="42B515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6DF06" w14:textId="26775F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6A01B" w14:textId="5014C8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923,100.00 </w:t>
            </w:r>
          </w:p>
        </w:tc>
      </w:tr>
      <w:tr w:rsidR="00181E2A" w:rsidRPr="00181E2A" w14:paraId="4F8F04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FF43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87EF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4DEC21F9" w14:textId="6A0055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76E02FAF" w14:textId="6491AC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251CD" w14:textId="6565A0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8D773" w14:textId="69BD4C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699,050.55 </w:t>
            </w:r>
          </w:p>
        </w:tc>
      </w:tr>
      <w:tr w:rsidR="00181E2A" w:rsidRPr="00181E2A" w14:paraId="3E17666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A0C4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65EB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001C07D8" w14:textId="2048D7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4E65A4E3" w14:textId="66B635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73E1" w14:textId="21BE00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157AD" w14:textId="79D3C8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602,806.50 </w:t>
            </w:r>
          </w:p>
        </w:tc>
      </w:tr>
      <w:tr w:rsidR="00181E2A" w:rsidRPr="00181E2A" w14:paraId="596CEF7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FD40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713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3FE48325" w14:textId="55E608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3C87ECD9" w14:textId="55E2B5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60278" w14:textId="3AD7FC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993EE" w14:textId="71A801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1,559,325.00 </w:t>
            </w:r>
          </w:p>
        </w:tc>
      </w:tr>
      <w:tr w:rsidR="00181E2A" w:rsidRPr="00181E2A" w14:paraId="45C8077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B8CE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A8B7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0D54F128" w14:textId="4B738D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0EB44382" w14:textId="5F7044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E79A4" w14:textId="005FAB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D50E2" w14:textId="3877E0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827,806.50 </w:t>
            </w:r>
          </w:p>
        </w:tc>
      </w:tr>
      <w:tr w:rsidR="00181E2A" w:rsidRPr="00181E2A" w14:paraId="0B74DE4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3703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5D8B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8D77DF5" w14:textId="45E693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07F08E" w14:textId="27E210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4352E" w14:textId="7E6B23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8E508" w14:textId="793E74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450,000.00 </w:t>
            </w:r>
          </w:p>
        </w:tc>
      </w:tr>
      <w:tr w:rsidR="00181E2A" w:rsidRPr="00181E2A" w14:paraId="65FFEE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0799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4DB2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F1991A8" w14:textId="491B9F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619,785.00 </w:t>
            </w:r>
          </w:p>
        </w:tc>
        <w:tc>
          <w:tcPr>
            <w:tcW w:w="0" w:type="auto"/>
            <w:tcBorders>
              <w:top w:val="nil"/>
              <w:left w:val="nil"/>
              <w:bottom w:val="single" w:sz="4" w:space="0" w:color="000000"/>
              <w:right w:val="single" w:sz="4" w:space="0" w:color="000000"/>
            </w:tcBorders>
            <w:shd w:val="clear" w:color="auto" w:fill="auto"/>
            <w:noWrap/>
            <w:vAlign w:val="bottom"/>
            <w:hideMark/>
          </w:tcPr>
          <w:p w14:paraId="42F5D656" w14:textId="648055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C8844" w14:textId="4E14C0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48F8B" w14:textId="432645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619,785.00 </w:t>
            </w:r>
          </w:p>
        </w:tc>
      </w:tr>
      <w:tr w:rsidR="00181E2A" w:rsidRPr="00181E2A" w14:paraId="40A0348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B229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9F36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99AE738" w14:textId="7C7CE6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5297C" w14:textId="664CB5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5413C" w14:textId="5BEE7F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43D56" w14:textId="7CC54A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450,000.00 </w:t>
            </w:r>
          </w:p>
        </w:tc>
      </w:tr>
      <w:tr w:rsidR="00181E2A" w:rsidRPr="00181E2A" w14:paraId="667F442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CA52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283E7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7F0C2F5" w14:textId="432F7C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5A73EA2C" w14:textId="2F6B3C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B8A87" w14:textId="007E33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E3024" w14:textId="4713D8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749,731.25 </w:t>
            </w:r>
          </w:p>
        </w:tc>
      </w:tr>
      <w:tr w:rsidR="00181E2A" w:rsidRPr="00181E2A" w14:paraId="1FD308F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6ABC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853F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21B36A7" w14:textId="4BF53A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C766B" w14:textId="24897C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7A0DD" w14:textId="2E06E3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32EC1" w14:textId="2D78E4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585,000.00 </w:t>
            </w:r>
          </w:p>
        </w:tc>
      </w:tr>
      <w:tr w:rsidR="00181E2A" w:rsidRPr="00181E2A" w14:paraId="3197D2B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C517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DF24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B63B872" w14:textId="6179BC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A7F1E3" w14:textId="43B695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770B3" w14:textId="5404C6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B57B3" w14:textId="1AA218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450,000.00 </w:t>
            </w:r>
          </w:p>
        </w:tc>
      </w:tr>
      <w:tr w:rsidR="00181E2A" w:rsidRPr="00181E2A" w14:paraId="6FBA604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BDDF2"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32FE657B" w14:textId="42F2FB3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6487EDFB" w14:textId="3452384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C1AF44" w14:textId="00A0A49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6DB1ED" w14:textId="26793D7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8,561,776.83 </w:t>
            </w:r>
          </w:p>
        </w:tc>
      </w:tr>
      <w:tr w:rsidR="00181E2A" w:rsidRPr="00181E2A" w14:paraId="145ED89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C1E8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C8E7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0EF34301" w14:textId="7C84B3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255E3EED" w14:textId="705A4D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0E177" w14:textId="221AF8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66420" w14:textId="13A5A3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168,087.15 </w:t>
            </w:r>
          </w:p>
        </w:tc>
      </w:tr>
      <w:tr w:rsidR="00181E2A" w:rsidRPr="00181E2A" w14:paraId="580429C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8327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49A4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75BF8595" w14:textId="442CDB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4F74A5A1" w14:textId="3E65F1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2FF1C" w14:textId="2DC067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1A50C" w14:textId="552E95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1,637,550.00 </w:t>
            </w:r>
          </w:p>
        </w:tc>
      </w:tr>
      <w:tr w:rsidR="00181E2A" w:rsidRPr="00181E2A" w14:paraId="72946DF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353B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E811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4C5A6C3A" w14:textId="777FFC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3F6BAFF" w14:textId="0AAEB7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09EE0" w14:textId="678E1F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BFA33" w14:textId="492846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453,600.00 </w:t>
            </w:r>
          </w:p>
        </w:tc>
      </w:tr>
      <w:tr w:rsidR="00181E2A" w:rsidRPr="00181E2A" w14:paraId="46BED6D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C7C5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C0CE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48988D5B" w14:textId="7DCDB1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F73AACF" w14:textId="3DD69C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C9D5E" w14:textId="105057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DF4A4" w14:textId="4E8357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949,500.00 </w:t>
            </w:r>
          </w:p>
        </w:tc>
      </w:tr>
      <w:tr w:rsidR="00181E2A" w:rsidRPr="00181E2A" w14:paraId="629F471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594C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994D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7801AA8" w14:textId="093557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88B5FFE" w14:textId="430BD1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E7F9E" w14:textId="11762B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2C343" w14:textId="090827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1,183,950.00 </w:t>
            </w:r>
          </w:p>
        </w:tc>
      </w:tr>
      <w:tr w:rsidR="00181E2A" w:rsidRPr="00181E2A" w14:paraId="037769A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8446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522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7C7A7D98" w14:textId="59DA36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312EB4" w14:textId="30B3B7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953E2" w14:textId="26F91D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3CA30" w14:textId="369577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900,000.00 </w:t>
            </w:r>
          </w:p>
        </w:tc>
      </w:tr>
      <w:tr w:rsidR="00181E2A" w:rsidRPr="00181E2A" w14:paraId="0197EA3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E12A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E4D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5AAAA134" w14:textId="6DA1D0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5EF73F8D" w14:textId="7D55A3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DE122" w14:textId="450647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2B82F" w14:textId="46D818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67,914.00 </w:t>
            </w:r>
          </w:p>
        </w:tc>
      </w:tr>
      <w:tr w:rsidR="00181E2A" w:rsidRPr="00181E2A" w14:paraId="4DACDF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187F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9E0D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58C3F37F" w14:textId="76F82B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706122FB" w14:textId="2326C8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7DAD6" w14:textId="01C842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3340F" w14:textId="64555E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92,723.73 </w:t>
            </w:r>
          </w:p>
        </w:tc>
      </w:tr>
      <w:tr w:rsidR="00181E2A" w:rsidRPr="00181E2A" w14:paraId="4C2FD69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6345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2CB0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0742BF4" w14:textId="2D3FCA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70A00" w14:textId="4DDD83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7A473" w14:textId="394581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CB2C2" w14:textId="6D19CC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180,000.00 </w:t>
            </w:r>
          </w:p>
        </w:tc>
      </w:tr>
      <w:tr w:rsidR="00181E2A" w:rsidRPr="00181E2A" w14:paraId="57DE416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8346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FFD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B84E6DE" w14:textId="6B94CD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04998B86" w14:textId="43F957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A41FD" w14:textId="647C79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24421" w14:textId="3CD41A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1,103,655.60 </w:t>
            </w:r>
          </w:p>
        </w:tc>
      </w:tr>
      <w:tr w:rsidR="00181E2A" w:rsidRPr="00181E2A" w14:paraId="668959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F7F8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C54F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D63F898" w14:textId="118E2C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0F44C4E6" w14:textId="028931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271B0" w14:textId="005F7A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0475F" w14:textId="147BE1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1,143,000.00 </w:t>
            </w:r>
          </w:p>
        </w:tc>
      </w:tr>
      <w:tr w:rsidR="00181E2A" w:rsidRPr="00181E2A" w14:paraId="63FBCB1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756D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BB6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87456E5" w14:textId="5F27F2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423651A7" w14:textId="5827A5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751EE" w14:textId="10EC69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EDE45" w14:textId="7C2FF6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568,882.35 </w:t>
            </w:r>
          </w:p>
        </w:tc>
      </w:tr>
      <w:tr w:rsidR="00181E2A" w:rsidRPr="00181E2A" w14:paraId="06460AD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B869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799D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3B5830D" w14:textId="2E25F1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45718188" w14:textId="7E3744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32941" w14:textId="2D2E97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27D33" w14:textId="5CBDE4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67,914.00 </w:t>
            </w:r>
          </w:p>
        </w:tc>
      </w:tr>
      <w:tr w:rsidR="00181E2A" w:rsidRPr="00181E2A" w14:paraId="0FFECC5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B6BE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6FF1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2A74F976" w14:textId="334C1F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2F11E" w14:textId="5AD80F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8F026" w14:textId="3CC7B2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1E35B" w14:textId="357AF6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 </w:t>
            </w:r>
          </w:p>
        </w:tc>
      </w:tr>
      <w:tr w:rsidR="00181E2A" w:rsidRPr="00181E2A" w14:paraId="6E822628"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2432E"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3508152D" w14:textId="5AA74DB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15,752,943.20 </w:t>
            </w:r>
          </w:p>
        </w:tc>
        <w:tc>
          <w:tcPr>
            <w:tcW w:w="0" w:type="auto"/>
            <w:tcBorders>
              <w:top w:val="nil"/>
              <w:left w:val="nil"/>
              <w:bottom w:val="single" w:sz="4" w:space="0" w:color="000000"/>
              <w:right w:val="single" w:sz="4" w:space="0" w:color="000000"/>
            </w:tcBorders>
            <w:shd w:val="clear" w:color="D8D8D8" w:fill="D8D8D8"/>
            <w:noWrap/>
            <w:vAlign w:val="bottom"/>
            <w:hideMark/>
          </w:tcPr>
          <w:p w14:paraId="1221348B" w14:textId="57F83CB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E98021" w14:textId="75E85BA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E53E56" w14:textId="4193AED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15,752,943.20 </w:t>
            </w:r>
          </w:p>
        </w:tc>
      </w:tr>
      <w:tr w:rsidR="00181E2A" w:rsidRPr="00181E2A" w14:paraId="4594065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EB1FD"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FEE84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8222D42" w14:textId="23DE2A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122F16D2" w14:textId="7365D2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2199" w14:textId="4DE247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4C3F8" w14:textId="6FD1E3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642,659.00 </w:t>
            </w:r>
          </w:p>
        </w:tc>
      </w:tr>
      <w:tr w:rsidR="00181E2A" w:rsidRPr="00181E2A" w14:paraId="2C06491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3907E"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8B12A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41578B8D" w14:textId="3E98D6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569175DD" w14:textId="51407A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390BB" w14:textId="36E45C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4098E" w14:textId="02A6C3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604,785.00 </w:t>
            </w:r>
          </w:p>
        </w:tc>
      </w:tr>
      <w:tr w:rsidR="00181E2A" w:rsidRPr="00181E2A" w14:paraId="4E2883E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F130F"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FAEB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051C4D07" w14:textId="0FA78B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29C3C3CF" w14:textId="6BA1E1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BB3DD" w14:textId="793B9C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0130E" w14:textId="2A4E21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1,191,825.00 </w:t>
            </w:r>
          </w:p>
        </w:tc>
      </w:tr>
      <w:tr w:rsidR="00181E2A" w:rsidRPr="00181E2A" w14:paraId="0FA59E6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98D2A"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893FF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5682ABE" w14:textId="7E2865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83C9B74" w14:textId="1F55F8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4A893" w14:textId="56992C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3FDEC" w14:textId="536F40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267,300.00 </w:t>
            </w:r>
          </w:p>
        </w:tc>
      </w:tr>
      <w:tr w:rsidR="00181E2A" w:rsidRPr="00181E2A" w14:paraId="247173B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9B1C6"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E5DE2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A888D95" w14:textId="6F0F99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03AC5A16" w14:textId="0D0B77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8A003" w14:textId="457191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F5867" w14:textId="45E49D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300,580.00 </w:t>
            </w:r>
          </w:p>
        </w:tc>
      </w:tr>
      <w:tr w:rsidR="00181E2A" w:rsidRPr="00181E2A" w14:paraId="28979EC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074B1"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8397BE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2052F8FA" w14:textId="3425E7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2A26612B" w14:textId="1BD002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A7A00" w14:textId="1678F0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72180" w14:textId="5E5FC1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451,800.00 </w:t>
            </w:r>
          </w:p>
        </w:tc>
      </w:tr>
      <w:tr w:rsidR="00181E2A" w:rsidRPr="00181E2A" w14:paraId="627B602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2D2D1"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64E81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3CC35DF6" w14:textId="7E2045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2DF86AEE" w14:textId="383F2E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AE7A8" w14:textId="3599C3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5DE8A" w14:textId="1624AD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797,100.00 </w:t>
            </w:r>
          </w:p>
        </w:tc>
      </w:tr>
      <w:tr w:rsidR="00181E2A" w:rsidRPr="00181E2A" w14:paraId="3ADF4C8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558A5"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C6718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0FF3698" w14:textId="336502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1,571,500.00 </w:t>
            </w:r>
          </w:p>
        </w:tc>
        <w:tc>
          <w:tcPr>
            <w:tcW w:w="0" w:type="auto"/>
            <w:tcBorders>
              <w:top w:val="nil"/>
              <w:left w:val="nil"/>
              <w:bottom w:val="single" w:sz="4" w:space="0" w:color="000000"/>
              <w:right w:val="single" w:sz="4" w:space="0" w:color="000000"/>
            </w:tcBorders>
            <w:shd w:val="clear" w:color="auto" w:fill="auto"/>
            <w:noWrap/>
            <w:vAlign w:val="bottom"/>
            <w:hideMark/>
          </w:tcPr>
          <w:p w14:paraId="79DE2F2B" w14:textId="20F8A8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48F89" w14:textId="007ED8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371FC" w14:textId="4DAD01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1,571,500.00 </w:t>
            </w:r>
          </w:p>
        </w:tc>
      </w:tr>
      <w:tr w:rsidR="00181E2A" w:rsidRPr="00181E2A" w14:paraId="38930BF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69222"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A0EE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44F24CC0" w14:textId="651AC7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1E77482E" w14:textId="044199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8CBCD" w14:textId="4D350C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F4F11" w14:textId="439177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1,187,107.00 </w:t>
            </w:r>
          </w:p>
        </w:tc>
      </w:tr>
      <w:tr w:rsidR="00181E2A" w:rsidRPr="00181E2A" w14:paraId="29B2593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EEC27"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F683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502B8EEA" w14:textId="381825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2,054,705.50 </w:t>
            </w:r>
          </w:p>
        </w:tc>
        <w:tc>
          <w:tcPr>
            <w:tcW w:w="0" w:type="auto"/>
            <w:tcBorders>
              <w:top w:val="nil"/>
              <w:left w:val="nil"/>
              <w:bottom w:val="single" w:sz="4" w:space="0" w:color="000000"/>
              <w:right w:val="single" w:sz="4" w:space="0" w:color="000000"/>
            </w:tcBorders>
            <w:shd w:val="clear" w:color="auto" w:fill="auto"/>
            <w:noWrap/>
            <w:vAlign w:val="bottom"/>
            <w:hideMark/>
          </w:tcPr>
          <w:p w14:paraId="3216845F" w14:textId="18FF48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0F06D" w14:textId="5DA80D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45D1D" w14:textId="6437B7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2,054,705.50 </w:t>
            </w:r>
          </w:p>
        </w:tc>
      </w:tr>
      <w:tr w:rsidR="00181E2A" w:rsidRPr="00181E2A" w14:paraId="7084627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4E28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234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CEC7597" w14:textId="1D2034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76681564" w14:textId="7CC76A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9A0FB" w14:textId="11A64F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17635" w14:textId="358535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1,488,150.00 </w:t>
            </w:r>
          </w:p>
        </w:tc>
      </w:tr>
      <w:tr w:rsidR="00181E2A" w:rsidRPr="00181E2A" w14:paraId="3D74261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2A5E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389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C907447" w14:textId="7468F0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C9B7F6" w14:textId="331E40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32EFC" w14:textId="3685A8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E527C" w14:textId="7A8D8D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450,000.00 </w:t>
            </w:r>
          </w:p>
        </w:tc>
      </w:tr>
      <w:tr w:rsidR="00181E2A" w:rsidRPr="00181E2A" w14:paraId="3090EAE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531D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5F2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933592F" w14:textId="28D5C3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71F149CC" w14:textId="73A06F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8FC43" w14:textId="2D1BE0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27891" w14:textId="30AB9B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1,184,171.70 </w:t>
            </w:r>
          </w:p>
        </w:tc>
      </w:tr>
      <w:tr w:rsidR="00181E2A" w:rsidRPr="00181E2A" w14:paraId="0E9520A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0330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2533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13FE769" w14:textId="17AF01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524,250.00 </w:t>
            </w:r>
          </w:p>
        </w:tc>
        <w:tc>
          <w:tcPr>
            <w:tcW w:w="0" w:type="auto"/>
            <w:tcBorders>
              <w:top w:val="nil"/>
              <w:left w:val="nil"/>
              <w:bottom w:val="single" w:sz="4" w:space="0" w:color="000000"/>
              <w:right w:val="single" w:sz="4" w:space="0" w:color="000000"/>
            </w:tcBorders>
            <w:shd w:val="clear" w:color="auto" w:fill="auto"/>
            <w:noWrap/>
            <w:vAlign w:val="bottom"/>
            <w:hideMark/>
          </w:tcPr>
          <w:p w14:paraId="4B9D6CFA" w14:textId="00854E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A97BF" w14:textId="3D975F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C6DEE" w14:textId="34C903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524,250.00 </w:t>
            </w:r>
          </w:p>
        </w:tc>
      </w:tr>
      <w:tr w:rsidR="00181E2A" w:rsidRPr="00181E2A" w14:paraId="335CECE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27A1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1980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691DA59" w14:textId="26000A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64725CB4" w14:textId="46468A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B441A" w14:textId="0731FD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063B3" w14:textId="55DE58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1,395,870.00 </w:t>
            </w:r>
          </w:p>
        </w:tc>
      </w:tr>
      <w:tr w:rsidR="00181E2A" w:rsidRPr="00181E2A" w14:paraId="10C03A8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A59E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8AF6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64E58F1" w14:textId="1A6400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26B6CA74" w14:textId="03B1C9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180C2" w14:textId="6BF65E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56A4A" w14:textId="28F8D7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746,375.00 </w:t>
            </w:r>
          </w:p>
        </w:tc>
      </w:tr>
      <w:tr w:rsidR="00181E2A" w:rsidRPr="00181E2A" w14:paraId="31681DB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10B9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606C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26EDF9B9" w14:textId="3C9450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1291FF5C" w14:textId="19C289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E1509" w14:textId="1B3ECF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9BEFA" w14:textId="2D20A4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894,765.00 </w:t>
            </w:r>
          </w:p>
        </w:tc>
      </w:tr>
      <w:tr w:rsidR="00181E2A" w:rsidRPr="00181E2A" w14:paraId="203936B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47E70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B775F60" w14:textId="1165C52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61,419,704.25 </w:t>
            </w:r>
          </w:p>
        </w:tc>
        <w:tc>
          <w:tcPr>
            <w:tcW w:w="0" w:type="auto"/>
            <w:tcBorders>
              <w:top w:val="nil"/>
              <w:left w:val="nil"/>
              <w:bottom w:val="single" w:sz="4" w:space="0" w:color="000000"/>
              <w:right w:val="single" w:sz="4" w:space="0" w:color="000000"/>
            </w:tcBorders>
            <w:shd w:val="clear" w:color="A5A5A5" w:fill="A5A5A5"/>
            <w:noWrap/>
            <w:vAlign w:val="bottom"/>
            <w:hideMark/>
          </w:tcPr>
          <w:p w14:paraId="4D929934" w14:textId="04C68C0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C0C3AA2" w14:textId="0F3803B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320B0E" w14:textId="4E02588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64,496,654.25 </w:t>
            </w:r>
          </w:p>
        </w:tc>
      </w:tr>
      <w:tr w:rsidR="00181E2A" w:rsidRPr="00181E2A" w14:paraId="32E6857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3C5CB"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BF7DE01" w14:textId="02139A1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13,929,764.25 </w:t>
            </w:r>
          </w:p>
        </w:tc>
        <w:tc>
          <w:tcPr>
            <w:tcW w:w="0" w:type="auto"/>
            <w:tcBorders>
              <w:top w:val="nil"/>
              <w:left w:val="nil"/>
              <w:bottom w:val="single" w:sz="4" w:space="0" w:color="000000"/>
              <w:right w:val="single" w:sz="4" w:space="0" w:color="000000"/>
            </w:tcBorders>
            <w:shd w:val="clear" w:color="D8D8D8" w:fill="D8D8D8"/>
            <w:noWrap/>
            <w:vAlign w:val="bottom"/>
            <w:hideMark/>
          </w:tcPr>
          <w:p w14:paraId="0F0C9D5D" w14:textId="28645B8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FDB9D2" w14:textId="0AE6504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EA09B" w14:textId="3B9A70E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15,375,514.25 </w:t>
            </w:r>
          </w:p>
        </w:tc>
      </w:tr>
      <w:tr w:rsidR="00181E2A" w:rsidRPr="00181E2A" w14:paraId="54033E2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B963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F01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3537D1E6" w14:textId="0BCFCD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397C225F" w14:textId="5D04C2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F6ABB" w14:textId="3BA30E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E6812" w14:textId="69B577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1,486,728.00 </w:t>
            </w:r>
          </w:p>
        </w:tc>
      </w:tr>
      <w:tr w:rsidR="00181E2A" w:rsidRPr="00181E2A" w14:paraId="5EA18B9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4258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F76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1EFBD574" w14:textId="434CE2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3E38818E" w14:textId="39DC16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0A31" w14:textId="40B8ED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6B8F7" w14:textId="34336E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339,865.16 </w:t>
            </w:r>
          </w:p>
        </w:tc>
      </w:tr>
      <w:tr w:rsidR="00181E2A" w:rsidRPr="00181E2A" w14:paraId="02B9ABB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3F59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2943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4D1D4937" w14:textId="369CC3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778E9C24" w14:textId="78F7E7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91720" w14:textId="204485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8FED1" w14:textId="2F46A9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308,781.72 </w:t>
            </w:r>
          </w:p>
        </w:tc>
      </w:tr>
      <w:tr w:rsidR="00181E2A" w:rsidRPr="00181E2A" w14:paraId="3E6606C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D517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B0EB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AE11E3C" w14:textId="780A67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0951B8C5" w14:textId="67B87E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F2A104C" w14:textId="1B0A77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FE5F6" w14:textId="2406D5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1,961,210.81 </w:t>
            </w:r>
          </w:p>
        </w:tc>
      </w:tr>
      <w:tr w:rsidR="00181E2A" w:rsidRPr="00181E2A" w14:paraId="40AC9D6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F3C2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2F2D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13BF4B6" w14:textId="5A2D13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44279739" w14:textId="338827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DE14CE2" w14:textId="610590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F5884" w14:textId="04B35A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488,541.24 </w:t>
            </w:r>
          </w:p>
        </w:tc>
      </w:tr>
      <w:tr w:rsidR="00181E2A" w:rsidRPr="00181E2A" w14:paraId="1E2EB1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043A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11EF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629D9869" w14:textId="0C515E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52ECD434" w14:textId="6651AD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5A37C" w14:textId="18DFE1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DA8A9" w14:textId="509423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2,637,016.28 </w:t>
            </w:r>
          </w:p>
        </w:tc>
      </w:tr>
      <w:tr w:rsidR="00181E2A" w:rsidRPr="00181E2A" w14:paraId="6EC0D26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B688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632A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6B02E7B2" w14:textId="3E3345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697F7F83" w14:textId="2393F1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BBB80" w14:textId="0B0FD1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50175" w14:textId="4AB8C4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795,243.13 </w:t>
            </w:r>
          </w:p>
        </w:tc>
      </w:tr>
      <w:tr w:rsidR="00181E2A" w:rsidRPr="00181E2A" w14:paraId="140B456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553A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7D0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098AFCDE" w14:textId="71736C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34137E5B" w14:textId="60810E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33B41" w14:textId="4BF801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5106B" w14:textId="24FDC1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960,396.60 </w:t>
            </w:r>
          </w:p>
        </w:tc>
      </w:tr>
      <w:tr w:rsidR="00181E2A" w:rsidRPr="00181E2A" w14:paraId="5DA2B9A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2A6D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73A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450B5940" w14:textId="7E5401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5F6BBA8C" w14:textId="20CD33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085F2" w14:textId="139E2D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F5CC5" w14:textId="58FBB6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146,033.52 </w:t>
            </w:r>
          </w:p>
        </w:tc>
      </w:tr>
      <w:tr w:rsidR="00181E2A" w:rsidRPr="00181E2A" w14:paraId="08EE75F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8FCB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378B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2FA8024" w14:textId="4D28F6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5F128406" w14:textId="258939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FB4B2" w14:textId="30C5E4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3EB54" w14:textId="100ECB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268,021.36 </w:t>
            </w:r>
          </w:p>
        </w:tc>
      </w:tr>
      <w:tr w:rsidR="00181E2A" w:rsidRPr="00181E2A" w14:paraId="1043BFD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00A5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9EA1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6465AA66" w14:textId="692E67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2B47008B" w14:textId="667D0D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CA724" w14:textId="3FAAD8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4F754" w14:textId="61C480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142,221.40 </w:t>
            </w:r>
          </w:p>
        </w:tc>
      </w:tr>
      <w:tr w:rsidR="00181E2A" w:rsidRPr="00181E2A" w14:paraId="0170895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2797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B6B9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187BDFD2" w14:textId="5AC449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63462BD7" w14:textId="417D40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CCBEC" w14:textId="311857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7D708" w14:textId="71D45F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821,587.29 </w:t>
            </w:r>
          </w:p>
        </w:tc>
      </w:tr>
      <w:tr w:rsidR="00181E2A" w:rsidRPr="00181E2A" w14:paraId="29A5E36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0FF1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7935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DBD32F2" w14:textId="788AB7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5E5857C9" w14:textId="2DA5E6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CAD2E" w14:textId="60C275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CC4E2" w14:textId="1B5C7E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1,934,274.04 </w:t>
            </w:r>
          </w:p>
        </w:tc>
      </w:tr>
      <w:tr w:rsidR="00181E2A" w:rsidRPr="00181E2A" w14:paraId="5529A36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2E40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2BE0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5901ECEF" w14:textId="26FEC8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39EB8276" w14:textId="35B2EB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8C974" w14:textId="1AEC22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51FC9" w14:textId="5C7A76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1,694,895.68 </w:t>
            </w:r>
          </w:p>
        </w:tc>
      </w:tr>
      <w:tr w:rsidR="00181E2A" w:rsidRPr="00181E2A" w14:paraId="75762D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DCEA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EA82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5A5A9D3" w14:textId="2CE3DC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0F70CC56" w14:textId="39EED4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BBA0F" w14:textId="0CD9F3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DC1D7" w14:textId="70E636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262,743.04 </w:t>
            </w:r>
          </w:p>
        </w:tc>
      </w:tr>
      <w:tr w:rsidR="00181E2A" w:rsidRPr="00181E2A" w14:paraId="24AA313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BB11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5264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3A896B39" w14:textId="096D56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44E33ADB" w14:textId="5DD085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5B288" w14:textId="36C022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EF67A" w14:textId="69934E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248,630.00 </w:t>
            </w:r>
          </w:p>
        </w:tc>
      </w:tr>
      <w:tr w:rsidR="00181E2A" w:rsidRPr="00181E2A" w14:paraId="66349A8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DFC8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E2ED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F98FAB4" w14:textId="6651E7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6AD68F33" w14:textId="2CA096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08021" w14:textId="2CAE44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03B57" w14:textId="2E58E3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612,809.60 </w:t>
            </w:r>
          </w:p>
        </w:tc>
      </w:tr>
      <w:tr w:rsidR="00181E2A" w:rsidRPr="00181E2A" w14:paraId="0CB5EF0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929E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8416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3DA0F942" w14:textId="7EF4F6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3873CB4" w14:textId="313698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0BC87" w14:textId="0A9A10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D598A" w14:textId="2BB428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266,515.38 </w:t>
            </w:r>
          </w:p>
        </w:tc>
      </w:tr>
      <w:tr w:rsidR="00181E2A" w:rsidRPr="00181E2A" w14:paraId="752E8C6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FFC25"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698E30C" w14:textId="45254D3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524B0166" w14:textId="0CCCF47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818F2E" w14:textId="6DA3E28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5EAB7B" w14:textId="2C60570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5,303,473.42 </w:t>
            </w:r>
          </w:p>
        </w:tc>
      </w:tr>
      <w:tr w:rsidR="00181E2A" w:rsidRPr="00181E2A" w14:paraId="2B02A7B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E7AEF"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ED9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44E794FD" w14:textId="3A8A10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034B8C66" w14:textId="05B4C8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5DA68" w14:textId="5FFF4B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887D8" w14:textId="0285EF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687,256.42 </w:t>
            </w:r>
          </w:p>
        </w:tc>
      </w:tr>
      <w:tr w:rsidR="00181E2A" w:rsidRPr="00181E2A" w14:paraId="2CF4B3F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7D113"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4C79F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FF04EE0" w14:textId="745242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210EC629" w14:textId="4A68F2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4E41E" w14:textId="7173F9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028D7" w14:textId="76D6CB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269,606.91 </w:t>
            </w:r>
          </w:p>
        </w:tc>
      </w:tr>
      <w:tr w:rsidR="00181E2A" w:rsidRPr="00181E2A" w14:paraId="2E36F70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878B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D20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625094D7" w14:textId="7BA602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486AEEAC" w14:textId="2B5FCE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30BE8" w14:textId="219836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CB1CE" w14:textId="3C99FD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471,553.00 </w:t>
            </w:r>
          </w:p>
        </w:tc>
      </w:tr>
      <w:tr w:rsidR="00181E2A" w:rsidRPr="00181E2A" w14:paraId="3D281F3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FFD2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03FD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3FEE50E2" w14:textId="40EB6A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34A1BAE7" w14:textId="766A88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C10BA" w14:textId="36C66C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A7D20" w14:textId="2DED0B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653,789.64 </w:t>
            </w:r>
          </w:p>
        </w:tc>
      </w:tr>
      <w:tr w:rsidR="00181E2A" w:rsidRPr="00181E2A" w14:paraId="10374CE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3916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DC3E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4C16A8F" w14:textId="3F3F90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2B21AA2C" w14:textId="31D82E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A12A1" w14:textId="48FD7C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9909D" w14:textId="3AEAC9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586,862.40 </w:t>
            </w:r>
          </w:p>
        </w:tc>
      </w:tr>
      <w:tr w:rsidR="00181E2A" w:rsidRPr="00181E2A" w14:paraId="5D6AFF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DD29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3FBA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426A6D51" w14:textId="352CE4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F09DFC" w14:textId="08AFC9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9930E" w14:textId="43CDE2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B5700" w14:textId="57F0D2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822,500.00 </w:t>
            </w:r>
          </w:p>
        </w:tc>
      </w:tr>
      <w:tr w:rsidR="00181E2A" w:rsidRPr="00181E2A" w14:paraId="4E7FBD8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0CD3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CAEB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BA66057" w14:textId="5AB6C2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38CAD19B" w14:textId="505A2F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805A4" w14:textId="09BB9E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D58B8" w14:textId="0CC020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415,229.29 </w:t>
            </w:r>
          </w:p>
        </w:tc>
      </w:tr>
      <w:tr w:rsidR="00181E2A" w:rsidRPr="00181E2A" w14:paraId="5C56E8C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602D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89B9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7A750E38" w14:textId="6105B9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77AF86E8" w14:textId="6C4F35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76932" w14:textId="0D4A7B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B60D5" w14:textId="248515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410,633.32 </w:t>
            </w:r>
          </w:p>
        </w:tc>
      </w:tr>
      <w:tr w:rsidR="00181E2A" w:rsidRPr="00181E2A" w14:paraId="2D1E75D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CA87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750A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1BED9000" w14:textId="577B94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3BA2379" w14:textId="53D4ED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F99C6" w14:textId="4DB929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AF8FB" w14:textId="5B2295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92,430.00 </w:t>
            </w:r>
          </w:p>
        </w:tc>
      </w:tr>
      <w:tr w:rsidR="00181E2A" w:rsidRPr="00181E2A" w14:paraId="6FA7204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C697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6CD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17FD3D9" w14:textId="4F8FCC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4FEF1ED9" w14:textId="719D37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F3DC8" w14:textId="31175D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1D80D" w14:textId="00FCAE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64,490.94 </w:t>
            </w:r>
          </w:p>
        </w:tc>
      </w:tr>
      <w:tr w:rsidR="00181E2A" w:rsidRPr="00181E2A" w14:paraId="4A208E2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F2D2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4CC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CF64EC8" w14:textId="541478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60390859" w14:textId="2D56D9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2394B" w14:textId="4324C4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CA87E" w14:textId="31AE64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271,168.82 </w:t>
            </w:r>
          </w:p>
        </w:tc>
      </w:tr>
      <w:tr w:rsidR="00181E2A" w:rsidRPr="00181E2A" w14:paraId="4E92A1B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A779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A944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2A73904" w14:textId="0E9AC1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54432465" w14:textId="3B77BA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1DA5" w14:textId="53062E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60C72" w14:textId="57F72C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127,902.68 </w:t>
            </w:r>
          </w:p>
        </w:tc>
      </w:tr>
      <w:tr w:rsidR="00181E2A" w:rsidRPr="00181E2A" w14:paraId="0653FD2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3BF4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EEB0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67EA4CC5" w14:textId="32DAC3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28FFF61" w14:textId="4FF623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4EF9A" w14:textId="4986B4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8A5BC" w14:textId="3CC17D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430,050.00 </w:t>
            </w:r>
          </w:p>
        </w:tc>
      </w:tr>
      <w:tr w:rsidR="00181E2A" w:rsidRPr="00181E2A" w14:paraId="3EBF04DC"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3EE5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07ADD98" w14:textId="7BCAC12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23,523,338.03 </w:t>
            </w:r>
          </w:p>
        </w:tc>
        <w:tc>
          <w:tcPr>
            <w:tcW w:w="0" w:type="auto"/>
            <w:tcBorders>
              <w:top w:val="nil"/>
              <w:left w:val="nil"/>
              <w:bottom w:val="single" w:sz="4" w:space="0" w:color="000000"/>
              <w:right w:val="single" w:sz="4" w:space="0" w:color="000000"/>
            </w:tcBorders>
            <w:shd w:val="clear" w:color="D8D8D8" w:fill="D8D8D8"/>
            <w:noWrap/>
            <w:vAlign w:val="bottom"/>
            <w:hideMark/>
          </w:tcPr>
          <w:p w14:paraId="0493B1DE" w14:textId="429653C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1B341E" w14:textId="1039B5C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AB3726" w14:textId="614852D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23,573,338.03 </w:t>
            </w:r>
          </w:p>
        </w:tc>
      </w:tr>
      <w:tr w:rsidR="00181E2A" w:rsidRPr="00181E2A" w14:paraId="395EE85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A335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FFB5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195988E1" w14:textId="7ED65C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1AE4DE88" w14:textId="18D2EE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9C31F" w14:textId="205E42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F738D" w14:textId="2A6B71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1,850,692.18 </w:t>
            </w:r>
          </w:p>
        </w:tc>
      </w:tr>
      <w:tr w:rsidR="00181E2A" w:rsidRPr="00181E2A" w14:paraId="765BECF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359C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8AFF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CA2794E" w14:textId="7A1C3E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60148D7C" w14:textId="6B6D47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4BA52" w14:textId="0E43DB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CA152" w14:textId="585487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322,971.28 </w:t>
            </w:r>
          </w:p>
        </w:tc>
      </w:tr>
      <w:tr w:rsidR="00181E2A" w:rsidRPr="00181E2A" w14:paraId="44E4CA5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F88A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ACB2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5E61935A" w14:textId="3FBBFF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605ED642" w14:textId="068AFD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E97C4" w14:textId="5F98A5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1025C" w14:textId="6916A8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635,068.94 </w:t>
            </w:r>
          </w:p>
        </w:tc>
      </w:tr>
      <w:tr w:rsidR="00181E2A" w:rsidRPr="00181E2A" w14:paraId="3AB94E1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247F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F8D9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5E7E944" w14:textId="1BBA1D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5CECC8DE" w14:textId="1483B9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2CD89" w14:textId="2203DD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3AEED" w14:textId="58307F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457,730.00 </w:t>
            </w:r>
          </w:p>
        </w:tc>
      </w:tr>
      <w:tr w:rsidR="00181E2A" w:rsidRPr="00181E2A" w14:paraId="7CA82D1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632B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5105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1651B74C" w14:textId="649205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7F1AD95" w14:textId="32823F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D1833" w14:textId="296770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64C05" w14:textId="2D2A81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117,617.76 </w:t>
            </w:r>
          </w:p>
        </w:tc>
      </w:tr>
      <w:tr w:rsidR="00181E2A" w:rsidRPr="00181E2A" w14:paraId="56F6665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6462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F64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25DE8DA5" w14:textId="6B915C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5ECAE5C" w14:textId="28FBCC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9DAD6" w14:textId="5749FA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D0E4B" w14:textId="0AE5F1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651,620.22 </w:t>
            </w:r>
          </w:p>
        </w:tc>
      </w:tr>
      <w:tr w:rsidR="00181E2A" w:rsidRPr="00181E2A" w14:paraId="1F4FBA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00DE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19CD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314B1370" w14:textId="42224B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870,399.67 </w:t>
            </w:r>
          </w:p>
        </w:tc>
        <w:tc>
          <w:tcPr>
            <w:tcW w:w="0" w:type="auto"/>
            <w:tcBorders>
              <w:top w:val="nil"/>
              <w:left w:val="nil"/>
              <w:bottom w:val="single" w:sz="4" w:space="0" w:color="000000"/>
              <w:right w:val="single" w:sz="4" w:space="0" w:color="000000"/>
            </w:tcBorders>
            <w:shd w:val="clear" w:color="auto" w:fill="auto"/>
            <w:noWrap/>
            <w:vAlign w:val="bottom"/>
            <w:hideMark/>
          </w:tcPr>
          <w:p w14:paraId="28358B07" w14:textId="133510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34F21" w14:textId="56B5C7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F78AF" w14:textId="5A0DC3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870,399.67 </w:t>
            </w:r>
          </w:p>
        </w:tc>
      </w:tr>
      <w:tr w:rsidR="00181E2A" w:rsidRPr="00181E2A" w14:paraId="1A71C36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AA51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D29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B7EA0F1" w14:textId="4EAB0D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73F11E48" w14:textId="30517F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39D2E" w14:textId="6AA021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1AC46" w14:textId="64CB9A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161,493.72 </w:t>
            </w:r>
          </w:p>
        </w:tc>
      </w:tr>
      <w:tr w:rsidR="00181E2A" w:rsidRPr="00181E2A" w14:paraId="154E6C9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13F8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FB97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360C1C99" w14:textId="7E5112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09B1DCCC" w14:textId="27138F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02EF7" w14:textId="130773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67DB0" w14:textId="6AED29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518,472.76 </w:t>
            </w:r>
          </w:p>
        </w:tc>
      </w:tr>
      <w:tr w:rsidR="00181E2A" w:rsidRPr="00181E2A" w14:paraId="6867F06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871F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9B2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BC21AF9" w14:textId="21376E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0917303" w14:textId="06A076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6088A" w14:textId="2672A9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276CB" w14:textId="09A01B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74,482.96 </w:t>
            </w:r>
          </w:p>
        </w:tc>
      </w:tr>
      <w:tr w:rsidR="00181E2A" w:rsidRPr="00181E2A" w14:paraId="7E48263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F75E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B769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0860432A" w14:textId="3B303B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6FFD555B" w14:textId="053221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07F9D" w14:textId="4F3E05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C981B" w14:textId="4EE9C4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244,596.44 </w:t>
            </w:r>
          </w:p>
        </w:tc>
      </w:tr>
      <w:tr w:rsidR="00181E2A" w:rsidRPr="00181E2A" w14:paraId="570D2BA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F65B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E3E5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024ADBDD" w14:textId="6BEEDC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0CE166C2" w14:textId="51FB83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FE02B" w14:textId="03993A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7AB3A" w14:textId="30A916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1,142,126.16 </w:t>
            </w:r>
          </w:p>
        </w:tc>
      </w:tr>
      <w:tr w:rsidR="00181E2A" w:rsidRPr="00181E2A" w14:paraId="44D6BD6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0E29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084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0DC87767" w14:textId="08E25A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5E997532" w14:textId="6FF772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1E3A5" w14:textId="625BF2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6FAAB" w14:textId="1A39BA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542,312.68 </w:t>
            </w:r>
          </w:p>
        </w:tc>
      </w:tr>
      <w:tr w:rsidR="00181E2A" w:rsidRPr="00181E2A" w14:paraId="27D2CE8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D55E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5B3A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40099F47" w14:textId="488A3E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4C303491" w14:textId="74B623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D8D58" w14:textId="595959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44DAC" w14:textId="752DC1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147,118.90 </w:t>
            </w:r>
          </w:p>
        </w:tc>
      </w:tr>
      <w:tr w:rsidR="00181E2A" w:rsidRPr="00181E2A" w14:paraId="11CA98B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AAF0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A1F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BFBB814" w14:textId="2A106D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52D194DB" w14:textId="0BED4D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87B3C" w14:textId="314ADC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C994A" w14:textId="75404A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222,569.16 </w:t>
            </w:r>
          </w:p>
        </w:tc>
      </w:tr>
      <w:tr w:rsidR="00181E2A" w:rsidRPr="00181E2A" w14:paraId="62D688C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1172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1B38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3481B1D1" w14:textId="10A502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6E8F5BFD" w14:textId="73012E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8FA8A" w14:textId="36B77D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03CE7" w14:textId="7367B8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866,244.78 </w:t>
            </w:r>
          </w:p>
        </w:tc>
      </w:tr>
      <w:tr w:rsidR="00181E2A" w:rsidRPr="00181E2A" w14:paraId="2DC0F6C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AF6C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A86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7142B4D3" w14:textId="117B82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271FE5A2" w14:textId="266BB1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94FBF" w14:textId="2D8996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50856" w14:textId="2BAF0F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730,048.46 </w:t>
            </w:r>
          </w:p>
        </w:tc>
      </w:tr>
      <w:tr w:rsidR="00181E2A" w:rsidRPr="00181E2A" w14:paraId="0BC9F2C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8579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5C6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12254E85" w14:textId="740893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C41EFED" w14:textId="00D0A9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E25FF" w14:textId="74AD97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48BBD" w14:textId="25D64E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560,430.04 </w:t>
            </w:r>
          </w:p>
        </w:tc>
      </w:tr>
      <w:tr w:rsidR="00181E2A" w:rsidRPr="00181E2A" w14:paraId="6CDA686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2DEB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6A49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3775F33A" w14:textId="2C413E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300C9E4" w14:textId="736DA6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E1728" w14:textId="212833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B1F84" w14:textId="451CD6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1,228,458.20 </w:t>
            </w:r>
          </w:p>
        </w:tc>
      </w:tr>
      <w:tr w:rsidR="00181E2A" w:rsidRPr="00181E2A" w14:paraId="69F0779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56EB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5878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7FBDE59D" w14:textId="767308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331EBD7C" w14:textId="6486C9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804DB" w14:textId="282764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F11FC" w14:textId="0F2DFC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284,242.92 </w:t>
            </w:r>
          </w:p>
        </w:tc>
      </w:tr>
      <w:tr w:rsidR="00181E2A" w:rsidRPr="00181E2A" w14:paraId="596D617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9542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ECD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6E7A7662" w14:textId="74D8BB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6B1C74ED" w14:textId="364C01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E9485" w14:textId="59849A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485DC" w14:textId="7144E1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372,115.88 </w:t>
            </w:r>
          </w:p>
        </w:tc>
      </w:tr>
      <w:tr w:rsidR="00181E2A" w:rsidRPr="00181E2A" w14:paraId="095137A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0E76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B083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1778BC9" w14:textId="77A611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23A7B61" w14:textId="4467AA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C1E84" w14:textId="2B147E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B8579" w14:textId="1FC96A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142,807.88 </w:t>
            </w:r>
          </w:p>
        </w:tc>
      </w:tr>
      <w:tr w:rsidR="00181E2A" w:rsidRPr="00181E2A" w14:paraId="73D3E6E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0C44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6C3F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1599A5D7" w14:textId="5F31F0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427BF648" w14:textId="218B7F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40572" w14:textId="0A1F1C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19F5C" w14:textId="6625BC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320,958.80 </w:t>
            </w:r>
          </w:p>
        </w:tc>
      </w:tr>
      <w:tr w:rsidR="00181E2A" w:rsidRPr="00181E2A" w14:paraId="7367F6F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E3BD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B17D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40AED120" w14:textId="0A0A2C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0D9984AE" w14:textId="7367B6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3C8B3" w14:textId="4F8B24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74B6D" w14:textId="240D0D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515,945.23 </w:t>
            </w:r>
          </w:p>
        </w:tc>
      </w:tr>
      <w:tr w:rsidR="00181E2A" w:rsidRPr="00181E2A" w14:paraId="084B779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9DA6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C008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366CF88F" w14:textId="34DBAB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0D8864A9" w14:textId="5F2533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A71A6" w14:textId="7067BE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6C75F" w14:textId="3705D2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1,182,045.18 </w:t>
            </w:r>
          </w:p>
        </w:tc>
      </w:tr>
      <w:tr w:rsidR="00181E2A" w:rsidRPr="00181E2A" w14:paraId="44FB8CE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7F7E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F4D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9AA46FA" w14:textId="304E02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7471CB52" w14:textId="67AFC6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1F536" w14:textId="663CA5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8EC2A" w14:textId="7DD335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791,480.00 </w:t>
            </w:r>
          </w:p>
        </w:tc>
      </w:tr>
      <w:tr w:rsidR="00181E2A" w:rsidRPr="00181E2A" w14:paraId="7750F9E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A0ED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8A83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C5A632F" w14:textId="07FEB2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729BC43C" w14:textId="240F3B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41A8C" w14:textId="36BF65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B444C" w14:textId="0E3227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291,506.28 </w:t>
            </w:r>
          </w:p>
        </w:tc>
      </w:tr>
      <w:tr w:rsidR="00181E2A" w:rsidRPr="00181E2A" w14:paraId="4A7C82C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06EA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2FFF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2052C98D" w14:textId="39A355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230AF4C0" w14:textId="5454A6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C2B02" w14:textId="3CE6E5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AF3F2" w14:textId="15FD15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579,547.69 </w:t>
            </w:r>
          </w:p>
        </w:tc>
      </w:tr>
      <w:tr w:rsidR="00181E2A" w:rsidRPr="00181E2A" w14:paraId="28D489C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220E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412A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5A6BA1D9" w14:textId="4A018C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6E2CE93B" w14:textId="6374EA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C6FBF" w14:textId="7E88D2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7E135" w14:textId="163720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563,941.74 </w:t>
            </w:r>
          </w:p>
        </w:tc>
      </w:tr>
      <w:tr w:rsidR="00181E2A" w:rsidRPr="00181E2A" w14:paraId="07708D2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7419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BCF3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662A3664" w14:textId="71B70D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C75955B" w14:textId="032DBD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FCE00" w14:textId="0D4C95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EBF47" w14:textId="370BEC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177,703.44 </w:t>
            </w:r>
          </w:p>
        </w:tc>
      </w:tr>
      <w:tr w:rsidR="00181E2A" w:rsidRPr="00181E2A" w14:paraId="2DCBCB3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42CA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18C1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61B8E3AA" w14:textId="25ADF8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0D02D444" w14:textId="7226B2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5F092" w14:textId="4A711B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AEFE6" w14:textId="68859A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413,816.76 </w:t>
            </w:r>
          </w:p>
        </w:tc>
      </w:tr>
      <w:tr w:rsidR="00181E2A" w:rsidRPr="00181E2A" w14:paraId="0C96055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F979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6F51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6816262F" w14:textId="0E7809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34C3D24F" w14:textId="3DDE4F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7F67E" w14:textId="6950BD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818CA" w14:textId="649584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608,570.18 </w:t>
            </w:r>
          </w:p>
        </w:tc>
      </w:tr>
      <w:tr w:rsidR="00181E2A" w:rsidRPr="00181E2A" w14:paraId="72A9003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7F16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621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DC1761" w14:textId="0ED176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2579D6E1" w14:textId="309910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54C21" w14:textId="475D6E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67862" w14:textId="223278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197,057.28 </w:t>
            </w:r>
          </w:p>
        </w:tc>
      </w:tr>
      <w:tr w:rsidR="00181E2A" w:rsidRPr="00181E2A" w14:paraId="115848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AFF6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5B55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D2B968A" w14:textId="2CA722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1C3AF93D" w14:textId="4EDBD0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85495" w14:textId="43ECD0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18D2E" w14:textId="6126EF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623,237.54 </w:t>
            </w:r>
          </w:p>
        </w:tc>
      </w:tr>
      <w:tr w:rsidR="00181E2A" w:rsidRPr="00181E2A" w14:paraId="5006920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9A1E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44FF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761D8489" w14:textId="1CAB73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657274A0" w14:textId="7E472F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11DE0" w14:textId="7F40FD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40EF7" w14:textId="639210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933,077.76 </w:t>
            </w:r>
          </w:p>
        </w:tc>
      </w:tr>
      <w:tr w:rsidR="00181E2A" w:rsidRPr="00181E2A" w14:paraId="50E5C99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CD11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D275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1D2ABD86" w14:textId="3E1C15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0BB588C3" w14:textId="02DCBE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C5477" w14:textId="651C57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138D6" w14:textId="2BECEA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441,152.72 </w:t>
            </w:r>
          </w:p>
        </w:tc>
      </w:tr>
      <w:tr w:rsidR="00181E2A" w:rsidRPr="00181E2A" w14:paraId="558D18B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36A9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C05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26079477" w14:textId="2D1AA8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0BD770E6" w14:textId="2E4B7D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2EEF6" w14:textId="5B8EEC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6312D" w14:textId="072418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1,070,584.32 </w:t>
            </w:r>
          </w:p>
        </w:tc>
      </w:tr>
      <w:tr w:rsidR="00181E2A" w:rsidRPr="00181E2A" w14:paraId="038E91F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9206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C20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3958951D" w14:textId="5C9209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165D4A9C" w14:textId="26F8E1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40AAE" w14:textId="4C83A3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A7E0A" w14:textId="2CD8B5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2,719,092.12 </w:t>
            </w:r>
          </w:p>
        </w:tc>
      </w:tr>
      <w:tr w:rsidR="00181E2A" w:rsidRPr="00181E2A" w14:paraId="657E430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2F0B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2D58C471" w14:textId="5208CF7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5,604,475.38 </w:t>
            </w:r>
          </w:p>
        </w:tc>
        <w:tc>
          <w:tcPr>
            <w:tcW w:w="0" w:type="auto"/>
            <w:tcBorders>
              <w:top w:val="nil"/>
              <w:left w:val="nil"/>
              <w:bottom w:val="single" w:sz="4" w:space="0" w:color="000000"/>
              <w:right w:val="single" w:sz="4" w:space="0" w:color="000000"/>
            </w:tcBorders>
            <w:shd w:val="clear" w:color="D8D8D8" w:fill="D8D8D8"/>
            <w:noWrap/>
            <w:vAlign w:val="bottom"/>
            <w:hideMark/>
          </w:tcPr>
          <w:p w14:paraId="4174EC7B" w14:textId="1219F18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A104D3" w14:textId="09328CB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42D9D5" w14:textId="21F0D06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5,604,475.38 </w:t>
            </w:r>
          </w:p>
        </w:tc>
      </w:tr>
      <w:tr w:rsidR="00181E2A" w:rsidRPr="00181E2A" w14:paraId="35B6BBE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E479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C98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122A59F4" w14:textId="6DD612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7DC99A16" w14:textId="4DBFB2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43E4" w14:textId="5971AA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E4C15" w14:textId="56406F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4,434,456.38 </w:t>
            </w:r>
          </w:p>
        </w:tc>
      </w:tr>
      <w:tr w:rsidR="00181E2A" w:rsidRPr="00181E2A" w14:paraId="542BA9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273C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FF58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56EC09C6" w14:textId="196B97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383FCBF8" w14:textId="5369C7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0B72C" w14:textId="0EF8E9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FD0CD" w14:textId="6D76FD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315,549.00 </w:t>
            </w:r>
          </w:p>
        </w:tc>
      </w:tr>
      <w:tr w:rsidR="00181E2A" w:rsidRPr="00181E2A" w14:paraId="5459ABE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0002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3E46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3BBD9796" w14:textId="6CB0C1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736D255D" w14:textId="08B847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F52C0" w14:textId="6F7384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6743B" w14:textId="28FF85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206,490.00 </w:t>
            </w:r>
          </w:p>
        </w:tc>
      </w:tr>
      <w:tr w:rsidR="00181E2A" w:rsidRPr="00181E2A" w14:paraId="10752D9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4C05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3BA6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1441B684" w14:textId="577545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38039DED" w14:textId="7ED082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E5ADF" w14:textId="2F9FD2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10BAE" w14:textId="00E74A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647,980.00 </w:t>
            </w:r>
          </w:p>
        </w:tc>
      </w:tr>
      <w:tr w:rsidR="00181E2A" w:rsidRPr="00181E2A" w14:paraId="5343C36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2BFF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396C2759" w14:textId="24470FC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052E6477" w14:textId="102B93B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D0E89E" w14:textId="4498553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78E8DC" w14:textId="4962AD0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2,216,276.32 </w:t>
            </w:r>
          </w:p>
        </w:tc>
      </w:tr>
      <w:tr w:rsidR="00181E2A" w:rsidRPr="00181E2A" w14:paraId="76FED52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B153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9A29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00BE6860" w14:textId="0E1041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23B6DA3B" w14:textId="49521E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EDB7B" w14:textId="73D5DA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6DF0D" w14:textId="4F1EE4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116,151.00 </w:t>
            </w:r>
          </w:p>
        </w:tc>
      </w:tr>
      <w:tr w:rsidR="00181E2A" w:rsidRPr="00181E2A" w14:paraId="2A89EDF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468A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6F91B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13367C37" w14:textId="5BC5E1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C48162F" w14:textId="1CA12A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7D87F" w14:textId="0DD562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96EA8" w14:textId="17A2EF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174,226.50 </w:t>
            </w:r>
          </w:p>
        </w:tc>
      </w:tr>
      <w:tr w:rsidR="00181E2A" w:rsidRPr="00181E2A" w14:paraId="3879C64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BC57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28BA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6CC3FBA0" w14:textId="29E7BB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35991C4A" w14:textId="0826FF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F23C4" w14:textId="744582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BEABA" w14:textId="6AEEC4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550,700.00 </w:t>
            </w:r>
          </w:p>
        </w:tc>
      </w:tr>
      <w:tr w:rsidR="00181E2A" w:rsidRPr="00181E2A" w14:paraId="260D80E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8456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BF97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7AEB4D5" w14:textId="7AAF87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245C1E5B" w14:textId="430D30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54DC4" w14:textId="37937A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547B2" w14:textId="314383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153,192.50 </w:t>
            </w:r>
          </w:p>
        </w:tc>
      </w:tr>
      <w:tr w:rsidR="00181E2A" w:rsidRPr="00181E2A" w14:paraId="43E874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7586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7B85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5656E526" w14:textId="5A3974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5EA1C808" w14:textId="45263B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3C3F4" w14:textId="4E42F5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15ACD" w14:textId="30DC5F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200,475.00 </w:t>
            </w:r>
          </w:p>
        </w:tc>
      </w:tr>
      <w:tr w:rsidR="00181E2A" w:rsidRPr="00181E2A" w14:paraId="1F5B1DA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7C94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255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12765D3" w14:textId="504849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3F7A2BBD" w14:textId="3EBC6F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CD491" w14:textId="23C9D7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38F86" w14:textId="7DD086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154,420.00 </w:t>
            </w:r>
          </w:p>
        </w:tc>
      </w:tr>
      <w:tr w:rsidR="00181E2A" w:rsidRPr="00181E2A" w14:paraId="61B2DBA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CBDD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C113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7E0C32BA" w14:textId="232790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5031709" w14:textId="07002D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78BB6" w14:textId="6B614A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79DFC" w14:textId="1CBB61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102,634.00 </w:t>
            </w:r>
          </w:p>
        </w:tc>
      </w:tr>
      <w:tr w:rsidR="00181E2A" w:rsidRPr="00181E2A" w14:paraId="11D847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1ABC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6B7E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220AA40A" w14:textId="2CB427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D43DC2B" w14:textId="1948D7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20A80" w14:textId="38F9AA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9C922" w14:textId="7F1F59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96,792.50 </w:t>
            </w:r>
          </w:p>
        </w:tc>
      </w:tr>
      <w:tr w:rsidR="00181E2A" w:rsidRPr="00181E2A" w14:paraId="5C2721C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AFE4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A2FA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59B3F509" w14:textId="1B54BA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67CC3767" w14:textId="59E665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6228" w14:textId="1CC344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0560B" w14:textId="108F7A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124,260.00 </w:t>
            </w:r>
          </w:p>
        </w:tc>
      </w:tr>
      <w:tr w:rsidR="00181E2A" w:rsidRPr="00181E2A" w14:paraId="1298F47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842C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7E5C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5276D052" w14:textId="27CD08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3322A924" w14:textId="166B8C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F8B44" w14:textId="7F55C1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E8A97" w14:textId="1868A4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82,840.00 </w:t>
            </w:r>
          </w:p>
        </w:tc>
      </w:tr>
      <w:tr w:rsidR="00181E2A" w:rsidRPr="00181E2A" w14:paraId="784F379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7E62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54D5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E250761" w14:textId="06CD76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7D98E8FB" w14:textId="766F9B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ECFBB" w14:textId="0053AF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41E2A" w14:textId="45E5AD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195,535.00 </w:t>
            </w:r>
          </w:p>
        </w:tc>
      </w:tr>
      <w:tr w:rsidR="00181E2A" w:rsidRPr="00181E2A" w14:paraId="00FE559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4522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17C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3E3A2F54" w14:textId="7640F7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593681DB" w14:textId="6AA1C5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08E52" w14:textId="13EB2B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09882" w14:textId="3A0B09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265,049.82 </w:t>
            </w:r>
          </w:p>
        </w:tc>
      </w:tr>
      <w:tr w:rsidR="00181E2A" w:rsidRPr="00181E2A" w14:paraId="4F11FDC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72A3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518AA8EA" w14:textId="73F7423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10,842,376.85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4F7EFBC3" w14:textId="52BCDB4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8D511D" w14:textId="3C9077E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6DA73E" w14:textId="1CBFCA0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12,423,576.85 </w:t>
            </w:r>
          </w:p>
        </w:tc>
      </w:tr>
      <w:tr w:rsidR="00181E2A" w:rsidRPr="00181E2A" w14:paraId="64F2ABD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0413DEB"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1F1218F" w14:textId="516406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7AA145D6" w14:textId="38231B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117A2" w14:textId="5DB53D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4631C" w14:textId="330D83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4,164,288.77 </w:t>
            </w:r>
          </w:p>
        </w:tc>
      </w:tr>
      <w:tr w:rsidR="00181E2A" w:rsidRPr="00181E2A" w14:paraId="1D5ACB0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7EB4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A63F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D695AF6" w14:textId="6D8BA2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2DD3689C" w14:textId="6E90CC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0E8F6" w14:textId="6E7F24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5F95C" w14:textId="28724F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472,882.44 </w:t>
            </w:r>
          </w:p>
        </w:tc>
      </w:tr>
      <w:tr w:rsidR="00181E2A" w:rsidRPr="00181E2A" w14:paraId="2A2BAC6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B2FE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93D0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07082C43" w14:textId="636FA9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5F96C8A6" w14:textId="518228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C7EFE" w14:textId="345091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0A553" w14:textId="6C408D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700,258.54 </w:t>
            </w:r>
          </w:p>
        </w:tc>
      </w:tr>
      <w:tr w:rsidR="00181E2A" w:rsidRPr="00181E2A" w14:paraId="1785F39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1370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97C1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128B1338" w14:textId="0983A5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C6D0509" w14:textId="6D6B29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72539" w14:textId="7D4DF5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BFEC1" w14:textId="6903A5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125,213.48 </w:t>
            </w:r>
          </w:p>
        </w:tc>
      </w:tr>
      <w:tr w:rsidR="00181E2A" w:rsidRPr="00181E2A" w14:paraId="1F1D5FA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F609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A690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4EC5DBA" w14:textId="065CEE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5AD4924B" w14:textId="297515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D2C67" w14:textId="5D46CE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D2723" w14:textId="268605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206,672.72 </w:t>
            </w:r>
          </w:p>
        </w:tc>
      </w:tr>
      <w:tr w:rsidR="00181E2A" w:rsidRPr="00181E2A" w14:paraId="4A7094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B3461"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5353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0187AB8" w14:textId="3F4D71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1628AD9A" w14:textId="58FCFB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98AEBC" w14:textId="63E05D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42834" w14:textId="290A73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873,501.02 </w:t>
            </w:r>
          </w:p>
        </w:tc>
      </w:tr>
      <w:tr w:rsidR="00181E2A" w:rsidRPr="00181E2A" w14:paraId="50D5926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B6A5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BB4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42A9D04B" w14:textId="6D6F73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07A8AE95" w14:textId="62C6DE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D3E3BBB" w14:textId="1318B5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65838" w14:textId="4AB768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1,048,112.24 </w:t>
            </w:r>
          </w:p>
        </w:tc>
      </w:tr>
      <w:tr w:rsidR="00181E2A" w:rsidRPr="00181E2A" w14:paraId="2E36E70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F58E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299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70160FE3" w14:textId="0FF8AE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196C6FF4" w14:textId="4166F8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F9A1C" w14:textId="658AB3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82666" w14:textId="031C19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780,626.00 </w:t>
            </w:r>
          </w:p>
        </w:tc>
      </w:tr>
      <w:tr w:rsidR="00181E2A" w:rsidRPr="00181E2A" w14:paraId="3BC14AE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A3AB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BF87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7B36DF17" w14:textId="510F84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03195F9C" w14:textId="48CC1A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586A9" w14:textId="7FC20A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BFAEE" w14:textId="206AC3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344,244.13 </w:t>
            </w:r>
          </w:p>
        </w:tc>
      </w:tr>
      <w:tr w:rsidR="00181E2A" w:rsidRPr="00181E2A" w14:paraId="54D4F61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34FD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BCA3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2B89A6A1" w14:textId="2B96D1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536,059.42 </w:t>
            </w:r>
          </w:p>
        </w:tc>
        <w:tc>
          <w:tcPr>
            <w:tcW w:w="0" w:type="auto"/>
            <w:tcBorders>
              <w:top w:val="nil"/>
              <w:left w:val="nil"/>
              <w:bottom w:val="single" w:sz="4" w:space="0" w:color="000000"/>
              <w:right w:val="single" w:sz="4" w:space="0" w:color="000000"/>
            </w:tcBorders>
            <w:shd w:val="clear" w:color="auto" w:fill="auto"/>
            <w:noWrap/>
            <w:vAlign w:val="bottom"/>
            <w:hideMark/>
          </w:tcPr>
          <w:p w14:paraId="5ACA3D16" w14:textId="1B8C20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1B966397" w14:textId="418BBF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74F3A" w14:textId="101F78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705,309.42 </w:t>
            </w:r>
          </w:p>
        </w:tc>
      </w:tr>
      <w:tr w:rsidR="00181E2A" w:rsidRPr="00181E2A" w14:paraId="19B2BF9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1268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095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243563C" w14:textId="28D0EE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4C502A51" w14:textId="39B04A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43C32" w14:textId="1EA2EB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60AAE" w14:textId="3A29E1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67,359.60 </w:t>
            </w:r>
          </w:p>
        </w:tc>
      </w:tr>
      <w:tr w:rsidR="00181E2A" w:rsidRPr="00181E2A" w14:paraId="60ADB0E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DD32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A9FA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1ADC1999" w14:textId="622180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08CEB816" w14:textId="64FEBD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7D78CBA0" w14:textId="396E1A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8BCB4" w14:textId="54A4CB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741,043.20 </w:t>
            </w:r>
          </w:p>
        </w:tc>
      </w:tr>
      <w:tr w:rsidR="00181E2A" w:rsidRPr="00181E2A" w14:paraId="6E66AA5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8935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A43E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63AFA90" w14:textId="34193A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0FAB3F66" w14:textId="3A1B13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BF1AA" w14:textId="777CBF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2D6C8" w14:textId="7B1669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1,181,665.13 </w:t>
            </w:r>
          </w:p>
        </w:tc>
      </w:tr>
      <w:tr w:rsidR="00181E2A" w:rsidRPr="00181E2A" w14:paraId="386F1BD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11C0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D055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C82E1DB" w14:textId="54A70D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641F3CB6" w14:textId="307102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90E20" w14:textId="0FED50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FACB4" w14:textId="50A847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137,236.32 </w:t>
            </w:r>
          </w:p>
        </w:tc>
      </w:tr>
      <w:tr w:rsidR="00181E2A" w:rsidRPr="00181E2A" w14:paraId="136DA5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C24F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380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A08699A" w14:textId="7320E6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0FC82871" w14:textId="0FF00A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43552" w14:textId="6983C2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E3C17" w14:textId="221E7C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36,887.40 </w:t>
            </w:r>
          </w:p>
        </w:tc>
      </w:tr>
      <w:tr w:rsidR="00181E2A" w:rsidRPr="00181E2A" w14:paraId="4DA0D15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07D0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A1A8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557F5D2" w14:textId="35F027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0A7E5827" w14:textId="2C311C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881FF" w14:textId="7B88D1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FE575" w14:textId="13A998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838,276.44 </w:t>
            </w:r>
          </w:p>
        </w:tc>
      </w:tr>
      <w:tr w:rsidR="00181E2A" w:rsidRPr="00181E2A" w14:paraId="3FA54261"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8CA94A"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84740D2" w14:textId="0D5A0DD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155,231,556.08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308E6FF6" w14:textId="6A85A44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16,691,752.08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636A08A2" w14:textId="0F3B0B4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DA07A3" w14:textId="1F35139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171,923,308.16 </w:t>
            </w:r>
          </w:p>
        </w:tc>
      </w:tr>
      <w:tr w:rsidR="00181E2A" w:rsidRPr="00181E2A" w14:paraId="7459E65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04C38"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AA8D709" w14:textId="3DA49CD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26,200,477.82 </w:t>
            </w:r>
          </w:p>
        </w:tc>
        <w:tc>
          <w:tcPr>
            <w:tcW w:w="0" w:type="auto"/>
            <w:tcBorders>
              <w:top w:val="nil"/>
              <w:left w:val="nil"/>
              <w:bottom w:val="single" w:sz="4" w:space="0" w:color="000000"/>
              <w:right w:val="single" w:sz="4" w:space="0" w:color="000000"/>
            </w:tcBorders>
            <w:shd w:val="clear" w:color="D8D8D8" w:fill="D8D8D8"/>
            <w:noWrap/>
            <w:vAlign w:val="bottom"/>
            <w:hideMark/>
          </w:tcPr>
          <w:p w14:paraId="7A4E542D" w14:textId="1E89EEC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002F5F" w14:textId="69CEC09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260E13" w14:textId="706CB53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26,513,227.82 </w:t>
            </w:r>
          </w:p>
        </w:tc>
      </w:tr>
      <w:tr w:rsidR="00181E2A" w:rsidRPr="00181E2A" w14:paraId="4FF8208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6508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D0CD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1ED33362" w14:textId="4DAD72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6F9D0" w14:textId="13669E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A77C8" w14:textId="524FC7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1F79E" w14:textId="5D649B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365,000.00 </w:t>
            </w:r>
          </w:p>
        </w:tc>
      </w:tr>
      <w:tr w:rsidR="00181E2A" w:rsidRPr="00181E2A" w14:paraId="72A71E0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43BD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9C4A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87966FA" w14:textId="2A44E0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54703C6B" w14:textId="0585AC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AA62A" w14:textId="39AB0A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59C89" w14:textId="569BD3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1,197,500.00 </w:t>
            </w:r>
          </w:p>
        </w:tc>
      </w:tr>
      <w:tr w:rsidR="00181E2A" w:rsidRPr="00181E2A" w14:paraId="4BC83FA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8433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7903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AE54648" w14:textId="2A3E0A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742,320.00 </w:t>
            </w:r>
          </w:p>
        </w:tc>
        <w:tc>
          <w:tcPr>
            <w:tcW w:w="0" w:type="auto"/>
            <w:tcBorders>
              <w:top w:val="nil"/>
              <w:left w:val="nil"/>
              <w:bottom w:val="single" w:sz="4" w:space="0" w:color="000000"/>
              <w:right w:val="single" w:sz="4" w:space="0" w:color="000000"/>
            </w:tcBorders>
            <w:shd w:val="clear" w:color="auto" w:fill="auto"/>
            <w:noWrap/>
            <w:vAlign w:val="bottom"/>
            <w:hideMark/>
          </w:tcPr>
          <w:p w14:paraId="28C614FF" w14:textId="10F817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03022" w14:textId="07515B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37CB7" w14:textId="4D0D5D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777,320.00 </w:t>
            </w:r>
          </w:p>
        </w:tc>
      </w:tr>
      <w:tr w:rsidR="00181E2A" w:rsidRPr="00181E2A" w14:paraId="2834281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E565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300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2B05D3F" w14:textId="6993F3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22F625B6" w14:textId="4996C3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58117934" w14:textId="65643E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3A1AC" w14:textId="4AC4B5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480,447.20 </w:t>
            </w:r>
          </w:p>
        </w:tc>
      </w:tr>
      <w:tr w:rsidR="00181E2A" w:rsidRPr="00181E2A" w14:paraId="2120B6D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389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83A7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2DE84F49" w14:textId="7A7FA9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44366BC0" w14:textId="5837D6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0827B" w14:textId="22EC31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AB1CE" w14:textId="0A329A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721,656.70 </w:t>
            </w:r>
          </w:p>
        </w:tc>
      </w:tr>
      <w:tr w:rsidR="00181E2A" w:rsidRPr="00181E2A" w14:paraId="70D0019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2FBF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842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52F5CBC3" w14:textId="3C44C5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3A96CE9C" w14:textId="73C1CA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0F72F" w14:textId="315142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7AEF9" w14:textId="1CD670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1,067,414.10 </w:t>
            </w:r>
          </w:p>
        </w:tc>
      </w:tr>
      <w:tr w:rsidR="00181E2A" w:rsidRPr="00181E2A" w14:paraId="075AE51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B23E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E1BF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28440C7" w14:textId="21DF5F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6B5EEE8" w14:textId="4E88BE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B013E" w14:textId="2E5F11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B5B86" w14:textId="6A8C1A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419,000.00 </w:t>
            </w:r>
          </w:p>
        </w:tc>
      </w:tr>
      <w:tr w:rsidR="00181E2A" w:rsidRPr="00181E2A" w14:paraId="1099CCB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434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C7D4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66FF0859" w14:textId="393505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0F02C53" w14:textId="62280E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15EDD" w14:textId="31D631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14802" w14:textId="78765A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1,316,500.00 </w:t>
            </w:r>
          </w:p>
        </w:tc>
      </w:tr>
      <w:tr w:rsidR="00181E2A" w:rsidRPr="00181E2A" w14:paraId="124B220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EA73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2186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771E7058" w14:textId="17AF81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65C8CCC3" w14:textId="0A6362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4B26" w14:textId="3F8393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3E9BE" w14:textId="301CA7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1,850,800.00 </w:t>
            </w:r>
          </w:p>
        </w:tc>
      </w:tr>
      <w:tr w:rsidR="00181E2A" w:rsidRPr="00181E2A" w14:paraId="2B6710C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61CF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2448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61BC31EE" w14:textId="45E52C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0BD46276" w14:textId="20AB25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20B07" w14:textId="1581D6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DF44B" w14:textId="0A0C33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672,100.00 </w:t>
            </w:r>
          </w:p>
        </w:tc>
      </w:tr>
      <w:tr w:rsidR="00181E2A" w:rsidRPr="00181E2A" w14:paraId="55369E9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C72A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7238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8AB7227" w14:textId="687D59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3446EFCD" w14:textId="71D616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A56B4" w14:textId="6DCE2F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CF8F4" w14:textId="2CFAC8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1,054,800.00 </w:t>
            </w:r>
          </w:p>
        </w:tc>
      </w:tr>
      <w:tr w:rsidR="00181E2A" w:rsidRPr="00181E2A" w14:paraId="4DF563F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0282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0693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588FF8D4" w14:textId="7A29C2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2649C52B" w14:textId="632E70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DC887" w14:textId="29E2DA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2CEF0" w14:textId="0C3193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12,010,275.40 </w:t>
            </w:r>
          </w:p>
        </w:tc>
      </w:tr>
      <w:tr w:rsidR="00181E2A" w:rsidRPr="00181E2A" w14:paraId="4E7A7DE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8FC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A312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E9BC6AF" w14:textId="4B8089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7921FF89" w14:textId="7A9CB3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5346A" w14:textId="27157A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893E8" w14:textId="1D04DC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793,400.00 </w:t>
            </w:r>
          </w:p>
        </w:tc>
      </w:tr>
      <w:tr w:rsidR="00181E2A" w:rsidRPr="00181E2A" w14:paraId="49FA238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CE3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75F1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6B0860ED" w14:textId="6E7CE4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1,167,580.00 </w:t>
            </w:r>
          </w:p>
        </w:tc>
        <w:tc>
          <w:tcPr>
            <w:tcW w:w="0" w:type="auto"/>
            <w:tcBorders>
              <w:top w:val="nil"/>
              <w:left w:val="nil"/>
              <w:bottom w:val="single" w:sz="4" w:space="0" w:color="000000"/>
              <w:right w:val="single" w:sz="4" w:space="0" w:color="000000"/>
            </w:tcBorders>
            <w:shd w:val="clear" w:color="auto" w:fill="auto"/>
            <w:noWrap/>
            <w:vAlign w:val="bottom"/>
            <w:hideMark/>
          </w:tcPr>
          <w:p w14:paraId="3B7B674C" w14:textId="354A84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6AA8D" w14:textId="47B365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991D4" w14:textId="412520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1,167,580.00 </w:t>
            </w:r>
          </w:p>
        </w:tc>
      </w:tr>
      <w:tr w:rsidR="00181E2A" w:rsidRPr="00181E2A" w14:paraId="539BB1F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1A7E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3ACD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000AEFCE" w14:textId="35C52F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731,897.42 </w:t>
            </w:r>
          </w:p>
        </w:tc>
        <w:tc>
          <w:tcPr>
            <w:tcW w:w="0" w:type="auto"/>
            <w:tcBorders>
              <w:top w:val="nil"/>
              <w:left w:val="nil"/>
              <w:bottom w:val="single" w:sz="4" w:space="0" w:color="000000"/>
              <w:right w:val="single" w:sz="4" w:space="0" w:color="000000"/>
            </w:tcBorders>
            <w:shd w:val="clear" w:color="auto" w:fill="auto"/>
            <w:noWrap/>
            <w:vAlign w:val="bottom"/>
            <w:hideMark/>
          </w:tcPr>
          <w:p w14:paraId="3E9E65B0" w14:textId="108D8D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FDF16" w14:textId="033804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E47C7" w14:textId="5BD005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731,897.42 </w:t>
            </w:r>
          </w:p>
        </w:tc>
      </w:tr>
      <w:tr w:rsidR="00181E2A" w:rsidRPr="00181E2A" w14:paraId="7023A81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6D38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CCAF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46341E8E" w14:textId="7561A8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588514E9" w14:textId="556969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01AFF" w14:textId="36721D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84EC7" w14:textId="386F47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1,887,537.00 </w:t>
            </w:r>
          </w:p>
        </w:tc>
      </w:tr>
      <w:tr w:rsidR="00181E2A" w:rsidRPr="00181E2A" w14:paraId="4E2BE006"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4EC14"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29116DD8" w14:textId="17AD4C1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19,094,653.71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1CAFC240" w14:textId="79A6BF0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BBCF5E" w14:textId="1D99287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0F12E1" w14:textId="6569370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21,370,053.71 </w:t>
            </w:r>
          </w:p>
        </w:tc>
      </w:tr>
      <w:tr w:rsidR="00181E2A" w:rsidRPr="00181E2A" w14:paraId="67270B5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E36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EC9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5524F457" w14:textId="345D3A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932,584.96 </w:t>
            </w:r>
          </w:p>
        </w:tc>
        <w:tc>
          <w:tcPr>
            <w:tcW w:w="0" w:type="auto"/>
            <w:tcBorders>
              <w:top w:val="nil"/>
              <w:left w:val="nil"/>
              <w:bottom w:val="single" w:sz="4" w:space="0" w:color="000000"/>
              <w:right w:val="single" w:sz="4" w:space="0" w:color="000000"/>
            </w:tcBorders>
            <w:shd w:val="clear" w:color="auto" w:fill="auto"/>
            <w:noWrap/>
            <w:vAlign w:val="bottom"/>
            <w:hideMark/>
          </w:tcPr>
          <w:p w14:paraId="05BEA1C0" w14:textId="54F364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FE4B0" w14:textId="562582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53F00" w14:textId="64A547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932,584.96 </w:t>
            </w:r>
          </w:p>
        </w:tc>
      </w:tr>
      <w:tr w:rsidR="00181E2A" w:rsidRPr="00181E2A" w14:paraId="121629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BAD9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EC2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0727DFF9" w14:textId="1E1386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FC80D87" w14:textId="6D8FBE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BC51D" w14:textId="5935A8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5D7E8" w14:textId="2B724C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284,000.00 </w:t>
            </w:r>
          </w:p>
        </w:tc>
      </w:tr>
      <w:tr w:rsidR="00181E2A" w:rsidRPr="00181E2A" w14:paraId="1055D38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AE40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AF32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3B5FF152" w14:textId="47D8DA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6AB9A6CF" w14:textId="1FFB97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15319" w14:textId="0A421B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DE89C" w14:textId="56CBFA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2,168,099.20 </w:t>
            </w:r>
          </w:p>
        </w:tc>
      </w:tr>
      <w:tr w:rsidR="00181E2A" w:rsidRPr="00181E2A" w14:paraId="0855C03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14D3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D23E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2F65F36" w14:textId="16F858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40AF4062" w14:textId="2F0D1A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5B810" w14:textId="602521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2FABA" w14:textId="4F10F1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1,883,820.45 </w:t>
            </w:r>
          </w:p>
        </w:tc>
      </w:tr>
      <w:tr w:rsidR="00181E2A" w:rsidRPr="00181E2A" w14:paraId="21475A7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B3B9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A129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4FD89CB9" w14:textId="5A99F5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1,693,995.00 </w:t>
            </w:r>
          </w:p>
        </w:tc>
        <w:tc>
          <w:tcPr>
            <w:tcW w:w="0" w:type="auto"/>
            <w:tcBorders>
              <w:top w:val="nil"/>
              <w:left w:val="nil"/>
              <w:bottom w:val="single" w:sz="4" w:space="0" w:color="000000"/>
              <w:right w:val="single" w:sz="4" w:space="0" w:color="000000"/>
            </w:tcBorders>
            <w:shd w:val="clear" w:color="auto" w:fill="auto"/>
            <w:noWrap/>
            <w:vAlign w:val="bottom"/>
            <w:hideMark/>
          </w:tcPr>
          <w:p w14:paraId="44014BEF" w14:textId="4A6F6C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AEACB" w14:textId="650783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E0E7E" w14:textId="365694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1,693,995.00 </w:t>
            </w:r>
          </w:p>
        </w:tc>
      </w:tr>
      <w:tr w:rsidR="00181E2A" w:rsidRPr="00181E2A" w14:paraId="299FAB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625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E088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258A8F5E" w14:textId="6E2635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FAADF17" w14:textId="1F2152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D5C4E" w14:textId="7041A2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B0C33" w14:textId="2BCCB6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1,288,000.00 </w:t>
            </w:r>
          </w:p>
        </w:tc>
      </w:tr>
      <w:tr w:rsidR="00181E2A" w:rsidRPr="00181E2A" w14:paraId="2DE5751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24E1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ABAE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351BF3B" w14:textId="0C1FD1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1,999,565.00 </w:t>
            </w:r>
          </w:p>
        </w:tc>
        <w:tc>
          <w:tcPr>
            <w:tcW w:w="0" w:type="auto"/>
            <w:tcBorders>
              <w:top w:val="nil"/>
              <w:left w:val="nil"/>
              <w:bottom w:val="single" w:sz="4" w:space="0" w:color="000000"/>
              <w:right w:val="single" w:sz="4" w:space="0" w:color="000000"/>
            </w:tcBorders>
            <w:shd w:val="clear" w:color="auto" w:fill="auto"/>
            <w:noWrap/>
            <w:vAlign w:val="bottom"/>
            <w:hideMark/>
          </w:tcPr>
          <w:p w14:paraId="52222FEC" w14:textId="5BF612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54362" w14:textId="53DEF2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6C77D" w14:textId="594B00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1,999,565.00 </w:t>
            </w:r>
          </w:p>
        </w:tc>
      </w:tr>
      <w:tr w:rsidR="00181E2A" w:rsidRPr="00181E2A" w14:paraId="1C23F72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9722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D45F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28E201FA" w14:textId="0FA86C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0172A738" w14:textId="5EA139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5C931" w14:textId="1793CF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418F7" w14:textId="072654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320,040.00 </w:t>
            </w:r>
          </w:p>
        </w:tc>
      </w:tr>
      <w:tr w:rsidR="00181E2A" w:rsidRPr="00181E2A" w14:paraId="7368EE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C4AA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90C8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4542C720" w14:textId="6E8F6C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2DDDEB12" w14:textId="511DEF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FE037" w14:textId="439227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96D2D" w14:textId="075E6B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1,131,229.00 </w:t>
            </w:r>
          </w:p>
        </w:tc>
      </w:tr>
      <w:tr w:rsidR="00181E2A" w:rsidRPr="00181E2A" w14:paraId="75ADB41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A25F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008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36BA4777" w14:textId="3A9299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547FEA" w14:textId="03B552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BBC0C1F" w14:textId="246033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9F27A" w14:textId="1A4A9E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810,400.00 </w:t>
            </w:r>
          </w:p>
        </w:tc>
      </w:tr>
      <w:tr w:rsidR="00181E2A" w:rsidRPr="00181E2A" w14:paraId="646B1E8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3DC3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3BA1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1386E038" w14:textId="23F877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54927F" w14:textId="7ED9D3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4D6EC" w14:textId="5A7887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5EBD5" w14:textId="68DF78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1,440,000.00 </w:t>
            </w:r>
          </w:p>
        </w:tc>
      </w:tr>
      <w:tr w:rsidR="00181E2A" w:rsidRPr="00181E2A" w14:paraId="257A9D5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E251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6292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76A44854" w14:textId="78CEC6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1777BF65" w14:textId="0A2C73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64959" w14:textId="4DBD68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8DC5B" w14:textId="631502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464,250.00 </w:t>
            </w:r>
          </w:p>
        </w:tc>
      </w:tr>
      <w:tr w:rsidR="00181E2A" w:rsidRPr="00181E2A" w14:paraId="06585CC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1DF6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3537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3576FF16" w14:textId="27E5BD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3124C190" w14:textId="356095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29198" w14:textId="63F3FA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85DB8" w14:textId="4FBBFE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995,168.10 </w:t>
            </w:r>
          </w:p>
        </w:tc>
      </w:tr>
      <w:tr w:rsidR="00181E2A" w:rsidRPr="00181E2A" w14:paraId="3BA7364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CF44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3E6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27DDC56" w14:textId="05AEEC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17AB7FE" w14:textId="11DCA4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16291" w14:textId="2DC6C3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F1F9B" w14:textId="0431A5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904,350.00 </w:t>
            </w:r>
          </w:p>
        </w:tc>
      </w:tr>
      <w:tr w:rsidR="00181E2A" w:rsidRPr="00181E2A" w14:paraId="6AEB521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9EBD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8FA0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53DCF2D3" w14:textId="01975E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1,041,487.00 </w:t>
            </w:r>
          </w:p>
        </w:tc>
        <w:tc>
          <w:tcPr>
            <w:tcW w:w="0" w:type="auto"/>
            <w:tcBorders>
              <w:top w:val="nil"/>
              <w:left w:val="nil"/>
              <w:bottom w:val="single" w:sz="4" w:space="0" w:color="000000"/>
              <w:right w:val="single" w:sz="4" w:space="0" w:color="000000"/>
            </w:tcBorders>
            <w:shd w:val="clear" w:color="auto" w:fill="auto"/>
            <w:noWrap/>
            <w:vAlign w:val="bottom"/>
            <w:hideMark/>
          </w:tcPr>
          <w:p w14:paraId="5E5C7479" w14:textId="0BD4D3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D2E69" w14:textId="155F64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A2D8F" w14:textId="02C524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3,041,487.00 </w:t>
            </w:r>
          </w:p>
        </w:tc>
      </w:tr>
      <w:tr w:rsidR="00181E2A" w:rsidRPr="00181E2A" w14:paraId="66E7010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A653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92BC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65A10107" w14:textId="3CDECD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6CB148ED" w14:textId="7AE24C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78EB3" w14:textId="730209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A6ABB" w14:textId="75276D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475,800.00 </w:t>
            </w:r>
          </w:p>
        </w:tc>
      </w:tr>
      <w:tr w:rsidR="00181E2A" w:rsidRPr="00181E2A" w14:paraId="27C817E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EA5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BC83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0DCDEEC2" w14:textId="76B20E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304D423F" w14:textId="6115A4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34674" w14:textId="1C00FA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28244" w14:textId="3CD3AC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291,190.00 </w:t>
            </w:r>
          </w:p>
        </w:tc>
      </w:tr>
      <w:tr w:rsidR="00181E2A" w:rsidRPr="00181E2A" w14:paraId="0FADFE8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99A0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7300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54EB21F6" w14:textId="770CBE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5B82BFE5" w14:textId="6DBA41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892C0" w14:textId="26164F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2B26E" w14:textId="44A459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1,246,075.00 </w:t>
            </w:r>
          </w:p>
        </w:tc>
      </w:tr>
      <w:tr w:rsidR="00181E2A" w:rsidRPr="00181E2A" w14:paraId="435A0B81"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A7B7A"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2A2FC985" w14:textId="28B0392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20,190,926.95 </w:t>
            </w:r>
          </w:p>
        </w:tc>
        <w:tc>
          <w:tcPr>
            <w:tcW w:w="0" w:type="auto"/>
            <w:tcBorders>
              <w:top w:val="nil"/>
              <w:left w:val="nil"/>
              <w:bottom w:val="single" w:sz="4" w:space="0" w:color="000000"/>
              <w:right w:val="single" w:sz="4" w:space="0" w:color="000000"/>
            </w:tcBorders>
            <w:shd w:val="clear" w:color="D8D8D8" w:fill="D8D8D8"/>
            <w:noWrap/>
            <w:vAlign w:val="bottom"/>
            <w:hideMark/>
          </w:tcPr>
          <w:p w14:paraId="0652B0C3" w14:textId="5942CE3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14,053,602.08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D53DA38" w14:textId="7002DF9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E764B9" w14:textId="7C7C985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34,244,529.03 </w:t>
            </w:r>
          </w:p>
        </w:tc>
      </w:tr>
      <w:tr w:rsidR="00181E2A" w:rsidRPr="00181E2A" w14:paraId="67113F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8357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916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47D557FB" w14:textId="5CA53A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E9D14F1" w14:textId="2C2824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5CCF" w14:textId="02C622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A4351" w14:textId="6C1348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220,320.00 </w:t>
            </w:r>
          </w:p>
        </w:tc>
      </w:tr>
      <w:tr w:rsidR="00181E2A" w:rsidRPr="00181E2A" w14:paraId="2F933B5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D1DC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C5AB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01122A1B" w14:textId="5D5F39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30E603AF" w14:textId="7A1E9D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81B0F" w14:textId="3880D4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2BC32" w14:textId="7931F7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686,820.00 </w:t>
            </w:r>
          </w:p>
        </w:tc>
      </w:tr>
      <w:tr w:rsidR="00181E2A" w:rsidRPr="00181E2A" w14:paraId="1C3B506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7ADF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A2CF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355B8461" w14:textId="3426C2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23AC2" w14:textId="3FB9C9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4DCD2" w14:textId="5AB311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854E8" w14:textId="42466D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1,060,000.00 </w:t>
            </w:r>
          </w:p>
        </w:tc>
      </w:tr>
      <w:tr w:rsidR="00181E2A" w:rsidRPr="00181E2A" w14:paraId="573B97B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8E1C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A5F0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202C007C" w14:textId="5B3B24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31B5B54" w14:textId="6DD806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B8DE4" w14:textId="267D74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F3EA5" w14:textId="7E3A1E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432,000.00 </w:t>
            </w:r>
          </w:p>
        </w:tc>
      </w:tr>
      <w:tr w:rsidR="00181E2A" w:rsidRPr="00181E2A" w14:paraId="0C506C0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81A9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0641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67ED0618" w14:textId="13FF72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467,647.75 </w:t>
            </w:r>
          </w:p>
        </w:tc>
        <w:tc>
          <w:tcPr>
            <w:tcW w:w="0" w:type="auto"/>
            <w:tcBorders>
              <w:top w:val="nil"/>
              <w:left w:val="nil"/>
              <w:bottom w:val="single" w:sz="4" w:space="0" w:color="000000"/>
              <w:right w:val="single" w:sz="4" w:space="0" w:color="000000"/>
            </w:tcBorders>
            <w:shd w:val="clear" w:color="auto" w:fill="auto"/>
            <w:noWrap/>
            <w:vAlign w:val="bottom"/>
            <w:hideMark/>
          </w:tcPr>
          <w:p w14:paraId="0B0FBFF5" w14:textId="15EC1D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3C96E" w14:textId="38DA23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38057" w14:textId="1FDA67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467,647.75 </w:t>
            </w:r>
          </w:p>
        </w:tc>
      </w:tr>
      <w:tr w:rsidR="00181E2A" w:rsidRPr="00181E2A" w14:paraId="2D79501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E1F3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F66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1DEC80EB" w14:textId="6351BF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151A83A7" w14:textId="1AE938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94DB3" w14:textId="1E2911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6900F" w14:textId="5C5DFE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745,944.00 </w:t>
            </w:r>
          </w:p>
        </w:tc>
      </w:tr>
      <w:tr w:rsidR="00181E2A" w:rsidRPr="00181E2A" w14:paraId="60907FF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19D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FA47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7A24CDF4" w14:textId="04A036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70FE0558" w14:textId="6BA7A8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FFCF9" w14:textId="2239A3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8CDF9" w14:textId="09B7B7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2,268,223.75 </w:t>
            </w:r>
          </w:p>
        </w:tc>
      </w:tr>
      <w:tr w:rsidR="00181E2A" w:rsidRPr="00181E2A" w14:paraId="5F7211F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B2B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38F5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339F1FCD" w14:textId="67192C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93C679" w14:textId="5C0724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20958" w14:textId="7244D0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D3256" w14:textId="07F145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1,250,000.00 </w:t>
            </w:r>
          </w:p>
        </w:tc>
      </w:tr>
      <w:tr w:rsidR="00181E2A" w:rsidRPr="00181E2A" w14:paraId="49F34CA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7709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73E7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70C49E31" w14:textId="45E884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1,041,800.00 </w:t>
            </w:r>
          </w:p>
        </w:tc>
        <w:tc>
          <w:tcPr>
            <w:tcW w:w="0" w:type="auto"/>
            <w:tcBorders>
              <w:top w:val="nil"/>
              <w:left w:val="nil"/>
              <w:bottom w:val="single" w:sz="4" w:space="0" w:color="000000"/>
              <w:right w:val="single" w:sz="4" w:space="0" w:color="000000"/>
            </w:tcBorders>
            <w:shd w:val="clear" w:color="auto" w:fill="auto"/>
            <w:noWrap/>
            <w:vAlign w:val="bottom"/>
            <w:hideMark/>
          </w:tcPr>
          <w:p w14:paraId="41F5AFC4" w14:textId="539729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4D6B0" w14:textId="676754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CC14D" w14:textId="355B2B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1,041,800.00 </w:t>
            </w:r>
          </w:p>
        </w:tc>
      </w:tr>
      <w:tr w:rsidR="00181E2A" w:rsidRPr="00181E2A" w14:paraId="665CD2A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1A6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E75C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AF9CB76" w14:textId="6DE3AC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FF11C2" w14:textId="7C6AA3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9198A" w14:textId="5EAD4D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5A9B6" w14:textId="485741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1,625,000.00 </w:t>
            </w:r>
          </w:p>
        </w:tc>
      </w:tr>
      <w:tr w:rsidR="00181E2A" w:rsidRPr="00181E2A" w14:paraId="516DEF7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A80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CF9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7F0C68FC" w14:textId="345ADA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1,377,400.00 </w:t>
            </w:r>
          </w:p>
        </w:tc>
        <w:tc>
          <w:tcPr>
            <w:tcW w:w="0" w:type="auto"/>
            <w:tcBorders>
              <w:top w:val="nil"/>
              <w:left w:val="nil"/>
              <w:bottom w:val="single" w:sz="4" w:space="0" w:color="000000"/>
              <w:right w:val="single" w:sz="4" w:space="0" w:color="000000"/>
            </w:tcBorders>
            <w:shd w:val="clear" w:color="auto" w:fill="auto"/>
            <w:noWrap/>
            <w:vAlign w:val="bottom"/>
            <w:hideMark/>
          </w:tcPr>
          <w:p w14:paraId="1A2489BB" w14:textId="24A76B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06C479EB" w14:textId="2C8BB9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5DB94" w14:textId="55E1ED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15,431,002.08 </w:t>
            </w:r>
          </w:p>
        </w:tc>
      </w:tr>
      <w:tr w:rsidR="00181E2A" w:rsidRPr="00181E2A" w14:paraId="67D0D99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9474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069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B68A73B" w14:textId="16127F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78E47722" w14:textId="46C255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B3CC6" w14:textId="1F561F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767A5" w14:textId="3CC265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1,013,298.75 </w:t>
            </w:r>
          </w:p>
        </w:tc>
      </w:tr>
      <w:tr w:rsidR="00181E2A" w:rsidRPr="00181E2A" w14:paraId="7D20DF7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7816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CB55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376CCA4" w14:textId="28C10B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7F955BDB" w14:textId="71BEE9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1EE2D" w14:textId="4B22DB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AF384" w14:textId="5E6791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1,081,160.00 </w:t>
            </w:r>
          </w:p>
        </w:tc>
      </w:tr>
      <w:tr w:rsidR="00181E2A" w:rsidRPr="00181E2A" w14:paraId="7262293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A7A5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4B4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1AAE4CD4" w14:textId="0EA545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2BC613D2" w14:textId="6B01D4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3189B" w14:textId="343ECC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3F0C9" w14:textId="39B378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1,448,800.00 </w:t>
            </w:r>
          </w:p>
        </w:tc>
      </w:tr>
      <w:tr w:rsidR="00181E2A" w:rsidRPr="00181E2A" w14:paraId="6EB3DC9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51B7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CA7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5AF8894E" w14:textId="620F67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1,942,443.45 </w:t>
            </w:r>
          </w:p>
        </w:tc>
        <w:tc>
          <w:tcPr>
            <w:tcW w:w="0" w:type="auto"/>
            <w:tcBorders>
              <w:top w:val="nil"/>
              <w:left w:val="nil"/>
              <w:bottom w:val="single" w:sz="4" w:space="0" w:color="000000"/>
              <w:right w:val="single" w:sz="4" w:space="0" w:color="000000"/>
            </w:tcBorders>
            <w:shd w:val="clear" w:color="auto" w:fill="auto"/>
            <w:noWrap/>
            <w:vAlign w:val="bottom"/>
            <w:hideMark/>
          </w:tcPr>
          <w:p w14:paraId="0BB84D61" w14:textId="38BB87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D4620" w14:textId="31E4AE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802D5" w14:textId="6C24C9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1,942,443.45 </w:t>
            </w:r>
          </w:p>
        </w:tc>
      </w:tr>
      <w:tr w:rsidR="00181E2A" w:rsidRPr="00181E2A" w14:paraId="4F73DCC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207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6501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728B18AE" w14:textId="03ABCF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D3ED05B" w14:textId="223F19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C2AB8" w14:textId="23F3C3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FB1C2" w14:textId="637DE7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362,500.00 </w:t>
            </w:r>
          </w:p>
        </w:tc>
      </w:tr>
      <w:tr w:rsidR="00181E2A" w:rsidRPr="00181E2A" w14:paraId="2524263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A355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CD2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4FBE82E" w14:textId="08973B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2F070DBF" w14:textId="62B27C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147B" w14:textId="52DAB6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98015" w14:textId="2D043C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1,035,360.00 </w:t>
            </w:r>
          </w:p>
        </w:tc>
      </w:tr>
      <w:tr w:rsidR="00181E2A" w:rsidRPr="00181E2A" w14:paraId="081805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BA8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12A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50307CA1" w14:textId="32CADE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6F2A17A2" w14:textId="1BBC14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99850" w14:textId="012588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515A6" w14:textId="4A06C3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2,132,209.25 </w:t>
            </w:r>
          </w:p>
        </w:tc>
      </w:tr>
      <w:tr w:rsidR="00181E2A" w:rsidRPr="00181E2A" w14:paraId="7A0165E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4475E"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7F8299CA" w14:textId="08FEB41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4,435,383.55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5052E6DF" w14:textId="3763BE4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6FE908" w14:textId="336A44C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4BA096" w14:textId="66A8F9D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4,435,383.55 </w:t>
            </w:r>
          </w:p>
        </w:tc>
      </w:tr>
      <w:tr w:rsidR="00181E2A" w:rsidRPr="00181E2A" w14:paraId="04F5A0E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E2DE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39D3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452CD1F" w14:textId="52E387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57941A6B" w14:textId="5AEDE8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653E2" w14:textId="6D3201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CFD36" w14:textId="20C790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765,201.95 </w:t>
            </w:r>
          </w:p>
        </w:tc>
      </w:tr>
      <w:tr w:rsidR="00181E2A" w:rsidRPr="00181E2A" w14:paraId="3F2CD50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B703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D29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33AEEC52" w14:textId="577E5E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58ACDC2E" w14:textId="6D7097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BB1B" w14:textId="00B9BD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1F850" w14:textId="3DFBB9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179,640.00 </w:t>
            </w:r>
          </w:p>
        </w:tc>
      </w:tr>
      <w:tr w:rsidR="00181E2A" w:rsidRPr="00181E2A" w14:paraId="5F4260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59D4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E781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1C70F986" w14:textId="6E9B1F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1,586,319.10 </w:t>
            </w:r>
          </w:p>
        </w:tc>
        <w:tc>
          <w:tcPr>
            <w:tcW w:w="0" w:type="auto"/>
            <w:tcBorders>
              <w:top w:val="nil"/>
              <w:left w:val="nil"/>
              <w:bottom w:val="single" w:sz="4" w:space="0" w:color="000000"/>
              <w:right w:val="single" w:sz="4" w:space="0" w:color="000000"/>
            </w:tcBorders>
            <w:shd w:val="clear" w:color="auto" w:fill="auto"/>
            <w:noWrap/>
            <w:vAlign w:val="bottom"/>
            <w:hideMark/>
          </w:tcPr>
          <w:p w14:paraId="352138E3" w14:textId="136E21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02093" w14:textId="0AD657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E8582" w14:textId="7138CD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1,586,319.10 </w:t>
            </w:r>
          </w:p>
        </w:tc>
      </w:tr>
      <w:tr w:rsidR="00181E2A" w:rsidRPr="00181E2A" w14:paraId="6E8FDE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8ED3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2223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0585946" w14:textId="1B47C5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1865A77A" w14:textId="4ED021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6AD05" w14:textId="405CC2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8470C" w14:textId="2FB071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393,052.50 </w:t>
            </w:r>
          </w:p>
        </w:tc>
      </w:tr>
      <w:tr w:rsidR="00181E2A" w:rsidRPr="00181E2A" w14:paraId="7C4FD05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462E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1E13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260B1EBB" w14:textId="06F9B8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13A6B48B" w14:textId="6048DC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8EC58" w14:textId="28C33A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FE07C" w14:textId="277A4D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1,511,170.00 </w:t>
            </w:r>
          </w:p>
        </w:tc>
      </w:tr>
      <w:tr w:rsidR="00181E2A" w:rsidRPr="00181E2A" w14:paraId="244554C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8C2B9"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E52E556" w14:textId="762A07D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62,497,997.23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1D34DB94" w14:textId="5820826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D86D3F" w14:textId="2E07B57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E3D15D" w14:textId="70C8293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62,547,997.23 </w:t>
            </w:r>
          </w:p>
        </w:tc>
      </w:tr>
      <w:tr w:rsidR="00181E2A" w:rsidRPr="00181E2A" w14:paraId="27EDF76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21C6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95C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136CA854" w14:textId="0DDE3A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4A8256F0" w14:textId="3247FC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E066A" w14:textId="445EED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8C017" w14:textId="584780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2,073,220.00 </w:t>
            </w:r>
          </w:p>
        </w:tc>
      </w:tr>
      <w:tr w:rsidR="00181E2A" w:rsidRPr="00181E2A" w14:paraId="7E5579C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9A50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DD4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233F480F" w14:textId="59BAC9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337,423.05 </w:t>
            </w:r>
          </w:p>
        </w:tc>
        <w:tc>
          <w:tcPr>
            <w:tcW w:w="0" w:type="auto"/>
            <w:tcBorders>
              <w:top w:val="nil"/>
              <w:left w:val="nil"/>
              <w:bottom w:val="single" w:sz="4" w:space="0" w:color="000000"/>
              <w:right w:val="single" w:sz="4" w:space="0" w:color="000000"/>
            </w:tcBorders>
            <w:shd w:val="clear" w:color="auto" w:fill="auto"/>
            <w:noWrap/>
            <w:vAlign w:val="bottom"/>
            <w:hideMark/>
          </w:tcPr>
          <w:p w14:paraId="4DBC3407" w14:textId="0EA662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4BC72" w14:textId="735935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E3B54" w14:textId="07EBEB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337,423.05 </w:t>
            </w:r>
          </w:p>
        </w:tc>
      </w:tr>
      <w:tr w:rsidR="00181E2A" w:rsidRPr="00181E2A" w14:paraId="1A55368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E7C3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06CF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484082BD" w14:textId="0FB8D2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6DE46C0B" w14:textId="56BD07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1DB9A" w14:textId="510528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29BA8" w14:textId="10B16D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401,500.00 </w:t>
            </w:r>
          </w:p>
        </w:tc>
      </w:tr>
      <w:tr w:rsidR="00181E2A" w:rsidRPr="00181E2A" w14:paraId="3B124F4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930F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7FA0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34BF9BE9" w14:textId="32333C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CD0A6B" w14:textId="68C59D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57D5F" w14:textId="5977AE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75876" w14:textId="1D570B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890,000.00 </w:t>
            </w:r>
          </w:p>
        </w:tc>
      </w:tr>
      <w:tr w:rsidR="00181E2A" w:rsidRPr="00181E2A" w14:paraId="2EDF829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86F1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BDCA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2C5D4EE2" w14:textId="1E6FBC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12A807E0" w14:textId="671089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2D2B2" w14:textId="3CF045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9EAF4" w14:textId="558C82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2,881,800.00 </w:t>
            </w:r>
          </w:p>
        </w:tc>
      </w:tr>
      <w:tr w:rsidR="00181E2A" w:rsidRPr="00181E2A" w14:paraId="7B09FDE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0AD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4684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0F90FA68" w14:textId="2D8F26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32B5E" w14:textId="3C560E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388D7" w14:textId="2DD723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59C30" w14:textId="1A433C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3,510,000.00 </w:t>
            </w:r>
          </w:p>
        </w:tc>
      </w:tr>
      <w:tr w:rsidR="00181E2A" w:rsidRPr="00181E2A" w14:paraId="6F1D531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EDA2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372B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EB4B5F0" w14:textId="2173C4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25B4A1C3" w14:textId="76A9FD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E8D22" w14:textId="258A82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91C48" w14:textId="2F69BB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31,713.92 </w:t>
            </w:r>
          </w:p>
        </w:tc>
      </w:tr>
      <w:tr w:rsidR="00181E2A" w:rsidRPr="00181E2A" w14:paraId="4C276EB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A03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F9E1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37D09EA4" w14:textId="5F9F0C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5962BB97" w14:textId="123D28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6AAB" w14:textId="595D64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001A7" w14:textId="2D296A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2,521,633.55 </w:t>
            </w:r>
          </w:p>
        </w:tc>
      </w:tr>
      <w:tr w:rsidR="00181E2A" w:rsidRPr="00181E2A" w14:paraId="590A3E3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F26E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3CC7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37972687" w14:textId="687834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3CADDF36" w14:textId="706C6E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8F01C" w14:textId="12DF60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045AD" w14:textId="67282E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452,200.00 </w:t>
            </w:r>
          </w:p>
        </w:tc>
      </w:tr>
      <w:tr w:rsidR="00181E2A" w:rsidRPr="00181E2A" w14:paraId="6E1DC39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109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D72A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583BEFE" w14:textId="21573B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3,058,240.00 </w:t>
            </w:r>
          </w:p>
        </w:tc>
        <w:tc>
          <w:tcPr>
            <w:tcW w:w="0" w:type="auto"/>
            <w:tcBorders>
              <w:top w:val="nil"/>
              <w:left w:val="nil"/>
              <w:bottom w:val="single" w:sz="4" w:space="0" w:color="000000"/>
              <w:right w:val="single" w:sz="4" w:space="0" w:color="000000"/>
            </w:tcBorders>
            <w:shd w:val="clear" w:color="auto" w:fill="auto"/>
            <w:noWrap/>
            <w:vAlign w:val="bottom"/>
            <w:hideMark/>
          </w:tcPr>
          <w:p w14:paraId="6A42DFB3" w14:textId="5046A6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CD688" w14:textId="0DE2CD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EE697" w14:textId="3D3FC0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3,108,240.00 </w:t>
            </w:r>
          </w:p>
        </w:tc>
      </w:tr>
      <w:tr w:rsidR="00181E2A" w:rsidRPr="00181E2A" w14:paraId="172B3A8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44F5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4A9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36A0C47F" w14:textId="73D2D6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9F12FA" w14:textId="1934F1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7EEAB" w14:textId="6F304D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BD48A" w14:textId="72C878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530,000.00 </w:t>
            </w:r>
          </w:p>
        </w:tc>
      </w:tr>
      <w:tr w:rsidR="00181E2A" w:rsidRPr="00181E2A" w14:paraId="657990B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1AD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3C5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1594333B" w14:textId="093A28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717E11AF" w14:textId="1653E6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949B5" w14:textId="780857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D6438" w14:textId="0A0CAE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10,080.00 </w:t>
            </w:r>
          </w:p>
        </w:tc>
      </w:tr>
      <w:tr w:rsidR="00181E2A" w:rsidRPr="00181E2A" w14:paraId="60FC1D0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12D3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FAEE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3D85C8A8" w14:textId="5358C7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1,358,000.00 </w:t>
            </w:r>
          </w:p>
        </w:tc>
        <w:tc>
          <w:tcPr>
            <w:tcW w:w="0" w:type="auto"/>
            <w:tcBorders>
              <w:top w:val="nil"/>
              <w:left w:val="nil"/>
              <w:bottom w:val="single" w:sz="4" w:space="0" w:color="000000"/>
              <w:right w:val="single" w:sz="4" w:space="0" w:color="000000"/>
            </w:tcBorders>
            <w:shd w:val="clear" w:color="auto" w:fill="auto"/>
            <w:noWrap/>
            <w:vAlign w:val="bottom"/>
            <w:hideMark/>
          </w:tcPr>
          <w:p w14:paraId="506FAEB8" w14:textId="492BFB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EB2F1" w14:textId="2106E0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3A92E" w14:textId="19821C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1,358,000.00 </w:t>
            </w:r>
          </w:p>
        </w:tc>
      </w:tr>
      <w:tr w:rsidR="00181E2A" w:rsidRPr="00181E2A" w14:paraId="35CAE1B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217A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1CB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7A70FCD9" w14:textId="6C41DA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5BA11B13" w14:textId="4595CE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886B0" w14:textId="2FA377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3DF29" w14:textId="7B8BB4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145,800.00 </w:t>
            </w:r>
          </w:p>
        </w:tc>
      </w:tr>
      <w:tr w:rsidR="00181E2A" w:rsidRPr="00181E2A" w14:paraId="004644C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1332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4D9B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4D319DFE" w14:textId="78A56F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708EC" w14:textId="530911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DEB92" w14:textId="6364D4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335D4" w14:textId="0F49BE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540,000.00 </w:t>
            </w:r>
          </w:p>
        </w:tc>
      </w:tr>
      <w:tr w:rsidR="00181E2A" w:rsidRPr="00181E2A" w14:paraId="58A52FD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860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FC30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4F59B0CB" w14:textId="33EB6A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3EE04013" w14:textId="17C9CD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6FB0F" w14:textId="21B263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A4656" w14:textId="78C131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1,418,860.00 </w:t>
            </w:r>
          </w:p>
        </w:tc>
      </w:tr>
      <w:tr w:rsidR="00181E2A" w:rsidRPr="00181E2A" w14:paraId="0182309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84FC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939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10706DF3" w14:textId="3A17FA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16,712,572.00 </w:t>
            </w:r>
          </w:p>
        </w:tc>
        <w:tc>
          <w:tcPr>
            <w:tcW w:w="0" w:type="auto"/>
            <w:tcBorders>
              <w:top w:val="nil"/>
              <w:left w:val="nil"/>
              <w:bottom w:val="single" w:sz="4" w:space="0" w:color="000000"/>
              <w:right w:val="single" w:sz="4" w:space="0" w:color="000000"/>
            </w:tcBorders>
            <w:shd w:val="clear" w:color="auto" w:fill="auto"/>
            <w:noWrap/>
            <w:vAlign w:val="bottom"/>
            <w:hideMark/>
          </w:tcPr>
          <w:p w14:paraId="4436B375" w14:textId="4C88BA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F617B" w14:textId="4932C6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B5438" w14:textId="3C54F3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16,712,572.00 </w:t>
            </w:r>
          </w:p>
        </w:tc>
      </w:tr>
      <w:tr w:rsidR="00181E2A" w:rsidRPr="00181E2A" w14:paraId="1D8D3A1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E0D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75D7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33894C76" w14:textId="2C7286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3547277B" w14:textId="6450B8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260A5" w14:textId="7133CC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24DF2" w14:textId="45918A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958,837.20 </w:t>
            </w:r>
          </w:p>
        </w:tc>
      </w:tr>
      <w:tr w:rsidR="00181E2A" w:rsidRPr="00181E2A" w14:paraId="69010BC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B881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173A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5DDE0968" w14:textId="777FC4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2A1BC8C7" w14:textId="58D049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246A6" w14:textId="77A25F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D054E" w14:textId="49C68C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1,475,250.00 </w:t>
            </w:r>
          </w:p>
        </w:tc>
      </w:tr>
      <w:tr w:rsidR="00181E2A" w:rsidRPr="00181E2A" w14:paraId="5BFC321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D3E0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1C5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00EBC3C5" w14:textId="3A4169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1FC09" w14:textId="4C5A4C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ECA32" w14:textId="6DCF01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FDF52" w14:textId="56EA85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1,239,000.00 </w:t>
            </w:r>
          </w:p>
        </w:tc>
      </w:tr>
      <w:tr w:rsidR="00181E2A" w:rsidRPr="00181E2A" w14:paraId="7388FFA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A147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0D6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4380E2DB" w14:textId="6CB987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28BD1E9" w14:textId="68EFA8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0B622" w14:textId="2736E1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7EBB2" w14:textId="71FE35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252,000.00 </w:t>
            </w:r>
          </w:p>
        </w:tc>
      </w:tr>
      <w:tr w:rsidR="00181E2A" w:rsidRPr="00181E2A" w14:paraId="7B0B72D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521C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CD2D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32140E5" w14:textId="043141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0DC37347" w14:textId="65CC73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A155B" w14:textId="33D1F1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1FE21" w14:textId="6AD2FF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1,680,896.00 </w:t>
            </w:r>
          </w:p>
        </w:tc>
      </w:tr>
      <w:tr w:rsidR="00181E2A" w:rsidRPr="00181E2A" w14:paraId="7401A0A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0AB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18D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55BBBA9B" w14:textId="270961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828,320.00 </w:t>
            </w:r>
          </w:p>
        </w:tc>
        <w:tc>
          <w:tcPr>
            <w:tcW w:w="0" w:type="auto"/>
            <w:tcBorders>
              <w:top w:val="nil"/>
              <w:left w:val="nil"/>
              <w:bottom w:val="single" w:sz="4" w:space="0" w:color="000000"/>
              <w:right w:val="single" w:sz="4" w:space="0" w:color="000000"/>
            </w:tcBorders>
            <w:shd w:val="clear" w:color="auto" w:fill="auto"/>
            <w:noWrap/>
            <w:vAlign w:val="bottom"/>
            <w:hideMark/>
          </w:tcPr>
          <w:p w14:paraId="1DF29DB8" w14:textId="61282A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9700F" w14:textId="41B9A0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CF5F2" w14:textId="19F931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828,320.00 </w:t>
            </w:r>
          </w:p>
        </w:tc>
      </w:tr>
      <w:tr w:rsidR="00181E2A" w:rsidRPr="00181E2A" w14:paraId="7D251F6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E1CC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322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60E82210" w14:textId="41B7D3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446FB932" w14:textId="62E2EF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096E6" w14:textId="660A23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99FF7" w14:textId="17BE44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2,824,599.44 </w:t>
            </w:r>
          </w:p>
        </w:tc>
      </w:tr>
      <w:tr w:rsidR="00181E2A" w:rsidRPr="00181E2A" w14:paraId="182835C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1E03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3BAA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6ACC919A" w14:textId="0D579F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4FAA13A" w14:textId="14CF2A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817A5" w14:textId="1C7C9D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FEC28" w14:textId="79FA16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36,000.00 </w:t>
            </w:r>
          </w:p>
        </w:tc>
      </w:tr>
      <w:tr w:rsidR="00181E2A" w:rsidRPr="00181E2A" w14:paraId="3C00269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50E4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21BB7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25214AD3" w14:textId="3EF51B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094059E5" w14:textId="259BD5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5667C" w14:textId="4DF0DA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950AE" w14:textId="7861F0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876,956.07 </w:t>
            </w:r>
          </w:p>
        </w:tc>
      </w:tr>
      <w:tr w:rsidR="00181E2A" w:rsidRPr="00181E2A" w14:paraId="53B431B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62C6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23D5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0CA7146F" w14:textId="2D7320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C7AF3C" w14:textId="490D3F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A3A29" w14:textId="3583E2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5F490" w14:textId="0DCA30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360,000.00 </w:t>
            </w:r>
          </w:p>
        </w:tc>
      </w:tr>
      <w:tr w:rsidR="00181E2A" w:rsidRPr="00181E2A" w14:paraId="7F8489B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3B15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62B9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51943945" w14:textId="496176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5E2FC" w14:textId="7B4813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1ABFF" w14:textId="0920CC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0364B" w14:textId="17C49D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2,160,000.00 </w:t>
            </w:r>
          </w:p>
        </w:tc>
      </w:tr>
      <w:tr w:rsidR="00181E2A" w:rsidRPr="00181E2A" w14:paraId="45FCF59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3FB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1B5F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16DE294F" w14:textId="564E34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63E3831B" w14:textId="07A7E9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9809F" w14:textId="3FAD95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81720" w14:textId="0C9CC1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1,083,200.00 </w:t>
            </w:r>
          </w:p>
        </w:tc>
      </w:tr>
      <w:tr w:rsidR="00181E2A" w:rsidRPr="00181E2A" w14:paraId="1D3DBF0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672C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E1CB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04B0DCA6" w14:textId="706BE0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D6DF3" w14:textId="4E3058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FCC1B" w14:textId="4D9801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616EE" w14:textId="22C817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3,645,000.00 </w:t>
            </w:r>
          </w:p>
        </w:tc>
      </w:tr>
      <w:tr w:rsidR="00181E2A" w:rsidRPr="00181E2A" w14:paraId="3325B4A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6575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0AE3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F88747B" w14:textId="4FD738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30E9803B" w14:textId="22B7F8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9207E" w14:textId="216C7D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03911" w14:textId="239B8F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1,135,075.00 </w:t>
            </w:r>
          </w:p>
        </w:tc>
      </w:tr>
      <w:tr w:rsidR="00181E2A" w:rsidRPr="00181E2A" w14:paraId="01EC833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F20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DD9A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523E5B0" w14:textId="5C08C4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2F5ABE" w14:textId="7B9028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901A4" w14:textId="567523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0C985" w14:textId="1472BB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360,000.00 </w:t>
            </w:r>
          </w:p>
        </w:tc>
      </w:tr>
      <w:tr w:rsidR="00181E2A" w:rsidRPr="00181E2A" w14:paraId="3A61B1A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2054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084A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42CE231" w14:textId="58B335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48EE3323" w14:textId="1C5FED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AE89" w14:textId="4A828D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0C264" w14:textId="393E66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3,436,805.00 </w:t>
            </w:r>
          </w:p>
        </w:tc>
      </w:tr>
      <w:tr w:rsidR="00181E2A" w:rsidRPr="00181E2A" w14:paraId="3CA2F70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9C93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8D9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10FCABF" w14:textId="02F736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1B47C" w14:textId="7A0C62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5F49A" w14:textId="6F728E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5A604" w14:textId="222D60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1,070,000.00 </w:t>
            </w:r>
          </w:p>
        </w:tc>
      </w:tr>
      <w:tr w:rsidR="00181E2A" w:rsidRPr="00181E2A" w14:paraId="1082D74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C1D2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7A8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77CF032" w14:textId="02C5DB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6F17817B" w14:textId="3F971F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F4B49" w14:textId="714240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8163E" w14:textId="31831E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1,185,940.00 </w:t>
            </w:r>
          </w:p>
        </w:tc>
      </w:tr>
      <w:tr w:rsidR="00181E2A" w:rsidRPr="00181E2A" w14:paraId="5CA9F4E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877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B645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33564AA8" w14:textId="16D301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107AE713" w14:textId="7DDED7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F87C9" w14:textId="0E534F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91996" w14:textId="4433CB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48,300.00 </w:t>
            </w:r>
          </w:p>
        </w:tc>
      </w:tr>
      <w:tr w:rsidR="00181E2A" w:rsidRPr="00181E2A" w14:paraId="4D30CAC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509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1F25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3EE9E29F" w14:textId="6B974B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2DA7B565" w14:textId="1619FB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6B00C" w14:textId="258C8A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C735B" w14:textId="70D0F9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968,776.00 </w:t>
            </w:r>
          </w:p>
        </w:tc>
      </w:tr>
      <w:tr w:rsidR="00181E2A" w:rsidRPr="00181E2A" w14:paraId="0ED48A84"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F544F"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9B240C1" w14:textId="72C3B83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22,812,116.82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166AEEBA" w14:textId="7F85996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551B68" w14:textId="590F480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092359" w14:textId="1F72E0D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22,812,116.82 </w:t>
            </w:r>
          </w:p>
        </w:tc>
      </w:tr>
      <w:tr w:rsidR="00181E2A" w:rsidRPr="00181E2A" w14:paraId="784458D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2A2E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02D3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60929042" w14:textId="4E9512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51D8C"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C3B8170"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E19003" w14:textId="162C13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1,800,000.00 </w:t>
            </w:r>
          </w:p>
        </w:tc>
      </w:tr>
      <w:tr w:rsidR="00181E2A" w:rsidRPr="00181E2A" w14:paraId="67F1C7B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01DD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5D2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0169A87B" w14:textId="30C433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3,601,847.72 </w:t>
            </w:r>
          </w:p>
        </w:tc>
        <w:tc>
          <w:tcPr>
            <w:tcW w:w="0" w:type="auto"/>
            <w:tcBorders>
              <w:top w:val="nil"/>
              <w:left w:val="nil"/>
              <w:bottom w:val="single" w:sz="4" w:space="0" w:color="000000"/>
              <w:right w:val="single" w:sz="4" w:space="0" w:color="000000"/>
            </w:tcBorders>
            <w:shd w:val="clear" w:color="auto" w:fill="auto"/>
            <w:noWrap/>
            <w:vAlign w:val="bottom"/>
            <w:hideMark/>
          </w:tcPr>
          <w:p w14:paraId="4D712E48" w14:textId="796B47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95175" w14:textId="28149B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6B785" w14:textId="1995B0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3,601,847.72 </w:t>
            </w:r>
          </w:p>
        </w:tc>
      </w:tr>
      <w:tr w:rsidR="00181E2A" w:rsidRPr="00181E2A" w14:paraId="4F364DF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867D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476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2B376D3A" w14:textId="5C14F7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086616BA" w14:textId="4F2110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28A14" w14:textId="0EBFC1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7F70F" w14:textId="01F2BD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676,360.00 </w:t>
            </w:r>
          </w:p>
        </w:tc>
      </w:tr>
      <w:tr w:rsidR="00181E2A" w:rsidRPr="00181E2A" w14:paraId="334D667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A502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2BE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3A1F2421" w14:textId="6ADE2F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57B9D569" w14:textId="06F73D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D0BAB" w14:textId="023B90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54F87" w14:textId="457E8F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533,960.00 </w:t>
            </w:r>
          </w:p>
        </w:tc>
      </w:tr>
      <w:tr w:rsidR="00181E2A" w:rsidRPr="00181E2A" w14:paraId="2C48256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1884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5CE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4BF117D" w14:textId="20DE8A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310EA2DB" w14:textId="03CB0F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A791D" w14:textId="0CE177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500EF" w14:textId="62B040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447,097.00 </w:t>
            </w:r>
          </w:p>
        </w:tc>
      </w:tr>
      <w:tr w:rsidR="00181E2A" w:rsidRPr="00181E2A" w14:paraId="52B46B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028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7E9A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BC2613" w14:textId="56A66E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2B0DA8C1" w14:textId="1CC81A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FC5B6" w14:textId="74ECF2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0A989" w14:textId="6D65E7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1,219,920.00 </w:t>
            </w:r>
          </w:p>
        </w:tc>
      </w:tr>
      <w:tr w:rsidR="00181E2A" w:rsidRPr="00181E2A" w14:paraId="53A119B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C14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4103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678DD415" w14:textId="0B05F7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470E10E1" w14:textId="2732C8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A6D1F" w14:textId="404340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8E886" w14:textId="24468E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152,036.10 </w:t>
            </w:r>
          </w:p>
        </w:tc>
      </w:tr>
      <w:tr w:rsidR="00181E2A" w:rsidRPr="00181E2A" w14:paraId="654F96A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45DB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C26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570706C2" w14:textId="3E4BA2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439B1AB1" w14:textId="116852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BC674" w14:textId="45E799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914ED" w14:textId="75BD4D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951,817.50 </w:t>
            </w:r>
          </w:p>
        </w:tc>
      </w:tr>
      <w:tr w:rsidR="00181E2A" w:rsidRPr="00181E2A" w14:paraId="74DAE86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41C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72A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5B96B5AA" w14:textId="31B298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3FC4266E" w14:textId="3A2FE0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32479" w14:textId="56EDA0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B1FFC" w14:textId="640CB2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294,520.00 </w:t>
            </w:r>
          </w:p>
        </w:tc>
      </w:tr>
      <w:tr w:rsidR="00181E2A" w:rsidRPr="00181E2A" w14:paraId="74D2EFE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3967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FDF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BBD226B" w14:textId="778F00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DE2EA0" w14:textId="28817B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F7C1B" w14:textId="539676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8D253" w14:textId="1BCACC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365,000.00 </w:t>
            </w:r>
          </w:p>
        </w:tc>
      </w:tr>
      <w:tr w:rsidR="00181E2A" w:rsidRPr="00181E2A" w14:paraId="484125A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AAF1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BB92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376A1489" w14:textId="2E10BC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7BA294AC" w14:textId="1EBDED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E8093" w14:textId="0DDD73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74512" w14:textId="0CEF60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2,467,350.00 </w:t>
            </w:r>
          </w:p>
        </w:tc>
      </w:tr>
      <w:tr w:rsidR="00181E2A" w:rsidRPr="00181E2A" w14:paraId="4A5D4CF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EC59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E519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358C3E95" w14:textId="2EA981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6049AD39" w14:textId="3F2D67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74E69" w14:textId="017E89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7B86F" w14:textId="362D2C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6,480.00 </w:t>
            </w:r>
          </w:p>
        </w:tc>
      </w:tr>
      <w:tr w:rsidR="00181E2A" w:rsidRPr="00181E2A" w14:paraId="5C3A57E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E2C0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B8D9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4F02ADBF" w14:textId="5877BA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34D04976" w14:textId="48BD68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EFBE0" w14:textId="0F5136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18935" w14:textId="68706F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1,002,495.00 </w:t>
            </w:r>
          </w:p>
        </w:tc>
      </w:tr>
      <w:tr w:rsidR="00181E2A" w:rsidRPr="00181E2A" w14:paraId="6C7DD40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A18A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05DD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113CCA2A" w14:textId="52D9D9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424648E" w14:textId="62E48F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2775F" w14:textId="34F6D7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A64E9" w14:textId="7F63AA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432,000.00 </w:t>
            </w:r>
          </w:p>
        </w:tc>
      </w:tr>
      <w:tr w:rsidR="00181E2A" w:rsidRPr="00181E2A" w14:paraId="6A85958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AE74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7828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38E873C7" w14:textId="2CAC45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48AE6C3D" w14:textId="348A7D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B3CEB" w14:textId="6B4977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CFEA1" w14:textId="11B5C1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918,170.00 </w:t>
            </w:r>
          </w:p>
        </w:tc>
      </w:tr>
      <w:tr w:rsidR="00181E2A" w:rsidRPr="00181E2A" w14:paraId="3AB958B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5781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CD8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2F24F845" w14:textId="01BE0E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554768" w14:textId="229253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1408A" w14:textId="1CDDE6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5CD37" w14:textId="2BA011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180,000.00 </w:t>
            </w:r>
          </w:p>
        </w:tc>
      </w:tr>
      <w:tr w:rsidR="00181E2A" w:rsidRPr="00181E2A" w14:paraId="69D2040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D99A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CA3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9353E0E" w14:textId="0C8471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5A9A4A3E" w14:textId="7CF267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F1E56" w14:textId="121737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BC614" w14:textId="67AB43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370,760.00 </w:t>
            </w:r>
          </w:p>
        </w:tc>
      </w:tr>
      <w:tr w:rsidR="00181E2A" w:rsidRPr="00181E2A" w14:paraId="53D1A41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200F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CA3C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60C305A4" w14:textId="22E79A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4BC5F50" w14:textId="40E811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147C5" w14:textId="1F51AF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B23E2" w14:textId="03291D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363,000.00 </w:t>
            </w:r>
          </w:p>
        </w:tc>
      </w:tr>
      <w:tr w:rsidR="00181E2A" w:rsidRPr="00181E2A" w14:paraId="13620DC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1EDD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EFE6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58522AA1" w14:textId="04EC85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633A3655" w14:textId="448622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33E88" w14:textId="3DC0B6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2D792" w14:textId="26F953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744,450.00 </w:t>
            </w:r>
          </w:p>
        </w:tc>
      </w:tr>
      <w:tr w:rsidR="00181E2A" w:rsidRPr="00181E2A" w14:paraId="28DA32B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6964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F201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1F6F0273" w14:textId="4D3A5E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DC56E" w14:textId="3B61B0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BC3AA" w14:textId="64DD16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DF4CC" w14:textId="1A8C72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284,000.00 </w:t>
            </w:r>
          </w:p>
        </w:tc>
      </w:tr>
      <w:tr w:rsidR="00181E2A" w:rsidRPr="00181E2A" w14:paraId="235556B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7953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4C59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629DCEF5" w14:textId="46B209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853,840.00 </w:t>
            </w:r>
          </w:p>
        </w:tc>
        <w:tc>
          <w:tcPr>
            <w:tcW w:w="0" w:type="auto"/>
            <w:tcBorders>
              <w:top w:val="nil"/>
              <w:left w:val="nil"/>
              <w:bottom w:val="single" w:sz="4" w:space="0" w:color="000000"/>
              <w:right w:val="single" w:sz="4" w:space="0" w:color="000000"/>
            </w:tcBorders>
            <w:shd w:val="clear" w:color="auto" w:fill="auto"/>
            <w:noWrap/>
            <w:vAlign w:val="bottom"/>
            <w:hideMark/>
          </w:tcPr>
          <w:p w14:paraId="5B196C50" w14:textId="02DF40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D14B2" w14:textId="7975C1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FF67D" w14:textId="0046DF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853,840.00 </w:t>
            </w:r>
          </w:p>
        </w:tc>
      </w:tr>
      <w:tr w:rsidR="00181E2A" w:rsidRPr="00181E2A" w14:paraId="500EDBB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CC9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B775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60ED3FAE" w14:textId="0D6FE1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08B0ED93" w14:textId="725B98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6E172" w14:textId="5FE71C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37900" w14:textId="62E576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181,440.00 </w:t>
            </w:r>
          </w:p>
        </w:tc>
      </w:tr>
      <w:tr w:rsidR="00181E2A" w:rsidRPr="00181E2A" w14:paraId="58DFB42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F162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2A66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4245652D" w14:textId="78DDEB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7B4740F1" w14:textId="3CD486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35655" w14:textId="092963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3F396" w14:textId="64026E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616,656.00 </w:t>
            </w:r>
          </w:p>
        </w:tc>
      </w:tr>
      <w:tr w:rsidR="00181E2A" w:rsidRPr="00181E2A" w14:paraId="523F3D4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FA0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1ED2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443882D" w14:textId="658502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2DCBD0C2" w14:textId="68F0CB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474F8" w14:textId="22B4F8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84DC5" w14:textId="5DAC17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1,457,949.50 </w:t>
            </w:r>
          </w:p>
        </w:tc>
      </w:tr>
      <w:tr w:rsidR="00181E2A" w:rsidRPr="00181E2A" w14:paraId="32AC86D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FF1A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6EB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DF86D05" w14:textId="3B7161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7E7B2C95" w14:textId="59F3E8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A532D" w14:textId="2090F4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5D9B6" w14:textId="640FDE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480,519.60 </w:t>
            </w:r>
          </w:p>
        </w:tc>
      </w:tr>
      <w:tr w:rsidR="00181E2A" w:rsidRPr="00181E2A" w14:paraId="236B562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E5F5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B85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31DB954" w14:textId="76D8FE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5B6A9D" w14:textId="7005B4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5CB20" w14:textId="332864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E5D0D" w14:textId="4B39E6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365,000.00 </w:t>
            </w:r>
          </w:p>
        </w:tc>
      </w:tr>
      <w:tr w:rsidR="00181E2A" w:rsidRPr="00181E2A" w14:paraId="5ADCA98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425D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CEB5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7A9C7B6F" w14:textId="5508E4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60383893" w14:textId="285D31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F44EE" w14:textId="1386C6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43D04" w14:textId="1795ED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12,600.00 </w:t>
            </w:r>
          </w:p>
        </w:tc>
      </w:tr>
      <w:tr w:rsidR="00181E2A" w:rsidRPr="00181E2A" w14:paraId="50E746C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019B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8AA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58496799" w14:textId="4BDB29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131838DE" w14:textId="7621B0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5FC9" w14:textId="76F920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97244" w14:textId="57D2E9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375,480.00 </w:t>
            </w:r>
          </w:p>
        </w:tc>
      </w:tr>
      <w:tr w:rsidR="00181E2A" w:rsidRPr="00181E2A" w14:paraId="70064DF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22C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915D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2585C0F" w14:textId="2C5BF3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32D07BB3" w14:textId="0F54B8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64A1D" w14:textId="14EF56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5E3F8" w14:textId="088AF4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185,740.00 </w:t>
            </w:r>
          </w:p>
        </w:tc>
      </w:tr>
      <w:tr w:rsidR="00181E2A" w:rsidRPr="00181E2A" w14:paraId="0844264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996A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57F2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4D2CBA83" w14:textId="0F67E1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47FC1346" w14:textId="05459A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C3C8C" w14:textId="6EE670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B91B7" w14:textId="6ABB6A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5,400.00 </w:t>
            </w:r>
          </w:p>
        </w:tc>
      </w:tr>
      <w:tr w:rsidR="00181E2A" w:rsidRPr="00181E2A" w14:paraId="543C940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D8E8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244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3D88E96F" w14:textId="47F872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48700AD6" w14:textId="0573C4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C8079" w14:textId="51E249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9556F" w14:textId="65722E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315,148.40 </w:t>
            </w:r>
          </w:p>
        </w:tc>
      </w:tr>
      <w:tr w:rsidR="00181E2A" w:rsidRPr="00181E2A" w14:paraId="57A7B25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79EC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2B75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541F90C4" w14:textId="6E2706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5A019016" w14:textId="4130FF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17084" w14:textId="7EFD62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6273C" w14:textId="1CFC53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1,151,080.00 </w:t>
            </w:r>
          </w:p>
        </w:tc>
      </w:tr>
      <w:tr w:rsidR="00181E2A" w:rsidRPr="00181E2A" w14:paraId="22F1B2B4"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27978"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5DAAC8B5" w14:textId="2D118C4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7BE2B8F8" w14:textId="6CF6101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DEED8B" w14:textId="6316416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A4BB341" w14:textId="2C8AFA2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194,406,512.65 </w:t>
            </w:r>
          </w:p>
        </w:tc>
      </w:tr>
      <w:tr w:rsidR="00181E2A" w:rsidRPr="00181E2A" w14:paraId="7091AA42"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159F1"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AC42F06" w14:textId="7A5F65A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234C9CB3" w14:textId="205E645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243640" w14:textId="3C5043A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420A13" w14:textId="7E8F0C4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39,514,641.47 </w:t>
            </w:r>
          </w:p>
        </w:tc>
      </w:tr>
      <w:tr w:rsidR="00181E2A" w:rsidRPr="00181E2A" w14:paraId="583F347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F3D8CEE"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754501E" w14:textId="55C564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18925795" w14:textId="03FFCB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6A9F3" w14:textId="3BDF2D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2994E" w14:textId="6983CC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668,939.12 </w:t>
            </w:r>
          </w:p>
        </w:tc>
      </w:tr>
      <w:tr w:rsidR="00181E2A" w:rsidRPr="00181E2A" w14:paraId="0B9FF710" w14:textId="77777777" w:rsidTr="00181E2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BCDDE8E"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FAF1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674C3C4C" w14:textId="2DC1D7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72B22C10" w14:textId="21CC0D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156B4" w14:textId="212F79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7F8A8" w14:textId="55B489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436,755.86 </w:t>
            </w:r>
          </w:p>
        </w:tc>
      </w:tr>
      <w:tr w:rsidR="00181E2A" w:rsidRPr="00181E2A" w14:paraId="0F7B532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5E74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52BD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E3F8350" w14:textId="6B3CB8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759D7458" w14:textId="434246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53D78" w14:textId="768312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3F4D7" w14:textId="4C5135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655,780.00 </w:t>
            </w:r>
          </w:p>
        </w:tc>
      </w:tr>
      <w:tr w:rsidR="00181E2A" w:rsidRPr="00181E2A" w14:paraId="7BCF4E2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2918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6D4D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5213226" w14:textId="76D444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58DAC0E" w14:textId="429B2F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E5D2B" w14:textId="125192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90A6C" w14:textId="508C02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166,000.00 </w:t>
            </w:r>
          </w:p>
        </w:tc>
      </w:tr>
      <w:tr w:rsidR="00181E2A" w:rsidRPr="00181E2A" w14:paraId="7BB19AB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6D6B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8C1B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14D4886" w14:textId="602D26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6CE426DA" w14:textId="5DA35C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361CD" w14:textId="48EF8A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B9878" w14:textId="537D79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3,859,289.24 </w:t>
            </w:r>
          </w:p>
        </w:tc>
      </w:tr>
      <w:tr w:rsidR="00181E2A" w:rsidRPr="00181E2A" w14:paraId="7F21C22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973B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9ECE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672528E" w14:textId="17E712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AD5D600" w14:textId="56FE02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F6B42" w14:textId="37A552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291BA" w14:textId="1BFCB1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543,629.92 </w:t>
            </w:r>
          </w:p>
        </w:tc>
      </w:tr>
      <w:tr w:rsidR="00181E2A" w:rsidRPr="00181E2A" w14:paraId="5F388AA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235A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1E9B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111FF058" w14:textId="586CB6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115411CD" w14:textId="6CC7E6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B90EE" w14:textId="0D22BB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3E1C9" w14:textId="68C75D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808,790.00 </w:t>
            </w:r>
          </w:p>
        </w:tc>
      </w:tr>
      <w:tr w:rsidR="00181E2A" w:rsidRPr="00181E2A" w14:paraId="654CB77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BED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9EAD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2DC38157" w14:textId="17DD88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4045BFC5" w14:textId="3E2746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AC840" w14:textId="6CB84A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1175E" w14:textId="013718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405,526.05 </w:t>
            </w:r>
          </w:p>
        </w:tc>
      </w:tr>
      <w:tr w:rsidR="00181E2A" w:rsidRPr="00181E2A" w14:paraId="7351C4F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67C8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471B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5A0BE43B" w14:textId="1399BE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153F8859" w14:textId="27A00B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E7ACD" w14:textId="4A0D9A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9D45A" w14:textId="7E3975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1,829,680.00 </w:t>
            </w:r>
          </w:p>
        </w:tc>
      </w:tr>
      <w:tr w:rsidR="00181E2A" w:rsidRPr="00181E2A" w14:paraId="2C55917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E75F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0B27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10CC47DE" w14:textId="097BA3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07EDDD0E" w14:textId="4D76A6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6078D" w14:textId="514D4D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C7F2B" w14:textId="3531AC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333,787.00 </w:t>
            </w:r>
          </w:p>
        </w:tc>
      </w:tr>
      <w:tr w:rsidR="00181E2A" w:rsidRPr="00181E2A" w14:paraId="7994774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B874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0CB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2D7C66E" w14:textId="4DC28C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2AE4119A" w14:textId="2FC586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3F7CC" w14:textId="2C7833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61618" w14:textId="10F56D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2,042,864.32 </w:t>
            </w:r>
          </w:p>
        </w:tc>
      </w:tr>
      <w:tr w:rsidR="00181E2A" w:rsidRPr="00181E2A" w14:paraId="5C1D734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058B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B48962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6AB489E4" w14:textId="4512C2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2B1ACD1E" w14:textId="790F63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BB0D8" w14:textId="1E78C4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C2A1C" w14:textId="3D4A15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680,911.86 </w:t>
            </w:r>
          </w:p>
        </w:tc>
      </w:tr>
      <w:tr w:rsidR="00181E2A" w:rsidRPr="00181E2A" w14:paraId="601AD54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C421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010E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4AF5F9C9" w14:textId="09CF8D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597C7BDE" w14:textId="66926A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8EA6A" w14:textId="6F097C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5942A" w14:textId="22FA26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2,452,143.94 </w:t>
            </w:r>
          </w:p>
        </w:tc>
      </w:tr>
      <w:tr w:rsidR="00181E2A" w:rsidRPr="00181E2A" w14:paraId="1068D15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6192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0DF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57F6514" w14:textId="1CA23C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556371" w14:textId="4687BD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4C237" w14:textId="222F2E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B7B7E" w14:textId="765295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455,000.00 </w:t>
            </w:r>
          </w:p>
        </w:tc>
      </w:tr>
      <w:tr w:rsidR="00181E2A" w:rsidRPr="00181E2A" w14:paraId="00D6D42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3C84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7252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2A7A4A4D" w14:textId="48C247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308137BA" w14:textId="6C8378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3A68C" w14:textId="15CA90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929BF" w14:textId="43A411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1,289,840.00 </w:t>
            </w:r>
          </w:p>
        </w:tc>
      </w:tr>
      <w:tr w:rsidR="00181E2A" w:rsidRPr="00181E2A" w14:paraId="4C631A8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5342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EBC8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1932563" w14:textId="6435BF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150E3676" w14:textId="069CF9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C0B22" w14:textId="2E09C6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3EF04" w14:textId="1BFA13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267,290.00 </w:t>
            </w:r>
          </w:p>
        </w:tc>
      </w:tr>
      <w:tr w:rsidR="00181E2A" w:rsidRPr="00181E2A" w14:paraId="57900FA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D23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E89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1EAA716" w14:textId="03EE9D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7218A18C" w14:textId="2DCD78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A7EA8" w14:textId="3A65C5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9C42D" w14:textId="068976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2,430,711.96 </w:t>
            </w:r>
          </w:p>
        </w:tc>
      </w:tr>
      <w:tr w:rsidR="00181E2A" w:rsidRPr="00181E2A" w14:paraId="63E9C16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51C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392D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8F47C33" w14:textId="6776CA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764D784E" w14:textId="50DCDD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D48FE" w14:textId="65C8D1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5E71B" w14:textId="36E23B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2,575,213.86 </w:t>
            </w:r>
          </w:p>
        </w:tc>
      </w:tr>
      <w:tr w:rsidR="00181E2A" w:rsidRPr="00181E2A" w14:paraId="7298AE3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D69C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FDD9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57A4018E" w14:textId="6BF4CA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9DC846B" w14:textId="221FD8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0E2ED" w14:textId="4FDED8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E60B6" w14:textId="123809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63,000.00 </w:t>
            </w:r>
          </w:p>
        </w:tc>
      </w:tr>
      <w:tr w:rsidR="00181E2A" w:rsidRPr="00181E2A" w14:paraId="2CF704A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FF46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0FD6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475F8F1" w14:textId="1638AB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CDBE296" w14:textId="5FE06A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04E56" w14:textId="57933D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A1BC6" w14:textId="7B3CC8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117,500.00 </w:t>
            </w:r>
          </w:p>
        </w:tc>
      </w:tr>
      <w:tr w:rsidR="00181E2A" w:rsidRPr="00181E2A" w14:paraId="472E622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B5A8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CECA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301F5C98" w14:textId="2A707F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E300737" w14:textId="5219BD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19435" w14:textId="3CD197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F9D2F" w14:textId="48AD61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135,820.00 </w:t>
            </w:r>
          </w:p>
        </w:tc>
      </w:tr>
      <w:tr w:rsidR="00181E2A" w:rsidRPr="00181E2A" w14:paraId="6DAE20D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8AD3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8F2A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57A230A2" w14:textId="57D01B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04309EA2" w14:textId="536C53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24FEB" w14:textId="51F7CB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0C484" w14:textId="2FDD1C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457,228.92 </w:t>
            </w:r>
          </w:p>
        </w:tc>
      </w:tr>
      <w:tr w:rsidR="00181E2A" w:rsidRPr="00181E2A" w14:paraId="07F18AB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E987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C0EA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27EA2AEE" w14:textId="479FD0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5D7DAA46" w14:textId="3FCAE6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A3A03" w14:textId="158205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06538" w14:textId="7F447F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1,745,845.00 </w:t>
            </w:r>
          </w:p>
        </w:tc>
      </w:tr>
      <w:tr w:rsidR="00181E2A" w:rsidRPr="00181E2A" w14:paraId="70D9249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317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70FC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2EA533E3" w14:textId="7387E2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12C46934" w14:textId="49F477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4AC49" w14:textId="6A36D2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22F6F" w14:textId="777BC8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754,815.00 </w:t>
            </w:r>
          </w:p>
        </w:tc>
      </w:tr>
      <w:tr w:rsidR="00181E2A" w:rsidRPr="00181E2A" w14:paraId="6E9263A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C9D6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034D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51C7F891" w14:textId="1E35C7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7F97B20E" w14:textId="17F7B4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CC0D" w14:textId="63DC70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F106D" w14:textId="365569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478,759.50 </w:t>
            </w:r>
          </w:p>
        </w:tc>
      </w:tr>
      <w:tr w:rsidR="00181E2A" w:rsidRPr="00181E2A" w14:paraId="2257994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55C2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DFCD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3EC9C3C9" w14:textId="3EFF78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D68C8BD" w14:textId="2B55C9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9E8E2" w14:textId="22034C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7E100" w14:textId="09DBB3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80,500.00 </w:t>
            </w:r>
          </w:p>
        </w:tc>
      </w:tr>
      <w:tr w:rsidR="00181E2A" w:rsidRPr="00181E2A" w14:paraId="0C74DA0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F1F9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AC60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2ADCF2C2" w14:textId="3CE6AC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7959D6FD" w14:textId="385F49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991F0" w14:textId="5FEAB2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05890" w14:textId="651E25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2,128,496.60 </w:t>
            </w:r>
          </w:p>
        </w:tc>
      </w:tr>
      <w:tr w:rsidR="00181E2A" w:rsidRPr="00181E2A" w14:paraId="035672F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D846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E3EC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32B8229" w14:textId="685E57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372D09E7" w14:textId="48F93E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1C6CC" w14:textId="6586F5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475D2" w14:textId="7D61A4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179,500.00 </w:t>
            </w:r>
          </w:p>
        </w:tc>
      </w:tr>
      <w:tr w:rsidR="00181E2A" w:rsidRPr="00181E2A" w14:paraId="37C32EC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660C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B78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6084E82A" w14:textId="6F73F7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65CB7A6F" w14:textId="78C42E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4D2BC" w14:textId="04E1FA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54B0B" w14:textId="7D2904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514,335.00 </w:t>
            </w:r>
          </w:p>
        </w:tc>
      </w:tr>
      <w:tr w:rsidR="00181E2A" w:rsidRPr="00181E2A" w14:paraId="4D49873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6ED7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213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7221033" w14:textId="4E35F3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70D46F68" w14:textId="127573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2E4CA" w14:textId="46B25F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FE489" w14:textId="7C80F9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489,964.56 </w:t>
            </w:r>
          </w:p>
        </w:tc>
      </w:tr>
      <w:tr w:rsidR="00181E2A" w:rsidRPr="00181E2A" w14:paraId="765B1EE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4DBB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DBEB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9896384" w14:textId="02B5F1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26BBA947" w14:textId="6259F0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9D90B" w14:textId="4952C6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84313" w14:textId="7A04D6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167,915.00 </w:t>
            </w:r>
          </w:p>
        </w:tc>
      </w:tr>
      <w:tr w:rsidR="00181E2A" w:rsidRPr="00181E2A" w14:paraId="00DCE6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CB3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2B2D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53D4067F" w14:textId="548969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080A23EA" w14:textId="374A51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07019" w14:textId="1DD1C4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92960" w14:textId="4A6FDB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707,391.78 </w:t>
            </w:r>
          </w:p>
        </w:tc>
      </w:tr>
      <w:tr w:rsidR="00181E2A" w:rsidRPr="00181E2A" w14:paraId="5973BA8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B02B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406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02A1B8B" w14:textId="32674D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A6F89DA" w14:textId="4C8624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82852" w14:textId="501F06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F8724" w14:textId="501EB8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2,563,768.30 </w:t>
            </w:r>
          </w:p>
        </w:tc>
      </w:tr>
      <w:tr w:rsidR="00181E2A" w:rsidRPr="00181E2A" w14:paraId="505430E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7CAF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37F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4FCCD9F" w14:textId="2502DE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11690FC0" w14:textId="0CC0AF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DFB11" w14:textId="0948EE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56524" w14:textId="78E4A2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483,911.48 </w:t>
            </w:r>
          </w:p>
        </w:tc>
      </w:tr>
      <w:tr w:rsidR="00181E2A" w:rsidRPr="00181E2A" w14:paraId="68353BC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4134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3BD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059AC47" w14:textId="206FE4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2B32D36C" w14:textId="79FE80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58F7A" w14:textId="4D64B9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E32D5" w14:textId="3F59B3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1,050,742.86 </w:t>
            </w:r>
          </w:p>
        </w:tc>
      </w:tr>
      <w:tr w:rsidR="00181E2A" w:rsidRPr="00181E2A" w14:paraId="1775921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2BD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43A4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59ED26E9" w14:textId="1EC4E3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79FAA669" w14:textId="4720FB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F0E52" w14:textId="3A6A2A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52326" w14:textId="5608EA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558,994.00 </w:t>
            </w:r>
          </w:p>
        </w:tc>
      </w:tr>
      <w:tr w:rsidR="00181E2A" w:rsidRPr="00181E2A" w14:paraId="38F7F75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226F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E9F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5428D04" w14:textId="097CD0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55289AE8" w14:textId="04886B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BA8ED" w14:textId="794C40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C3C20" w14:textId="2ECF84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249,628.00 </w:t>
            </w:r>
          </w:p>
        </w:tc>
      </w:tr>
      <w:tr w:rsidR="00181E2A" w:rsidRPr="00181E2A" w14:paraId="169FE8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7E82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1A7B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5BCBE67" w14:textId="5685E8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34E1267F" w14:textId="1567E0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EAF01" w14:textId="1FF4AC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C7D2C" w14:textId="1EDB2E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1,308,583.80 </w:t>
            </w:r>
          </w:p>
        </w:tc>
      </w:tr>
      <w:tr w:rsidR="00181E2A" w:rsidRPr="00181E2A" w14:paraId="2CBDCF5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4A00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B11A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699195A6" w14:textId="1A6766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1126FAEB" w14:textId="5820AF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4B548" w14:textId="441CFF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B4F90" w14:textId="710944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604,600.00 </w:t>
            </w:r>
          </w:p>
        </w:tc>
      </w:tr>
      <w:tr w:rsidR="00181E2A" w:rsidRPr="00181E2A" w14:paraId="0B0854A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8D29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3C05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136F9D7" w14:textId="7A91C6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051B68FA" w14:textId="483618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6F752" w14:textId="0935F2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AB69E" w14:textId="63B978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47,079.64 </w:t>
            </w:r>
          </w:p>
        </w:tc>
      </w:tr>
      <w:tr w:rsidR="00181E2A" w:rsidRPr="00181E2A" w14:paraId="6BF7C49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5107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598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3658BC04" w14:textId="0F831B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0531C37E" w14:textId="1DBAD2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56AAD" w14:textId="189C29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A47A3" w14:textId="0059D0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1,878,275.00 </w:t>
            </w:r>
          </w:p>
        </w:tc>
      </w:tr>
      <w:tr w:rsidR="00181E2A" w:rsidRPr="00181E2A" w14:paraId="16A4E43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DC4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CAF5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350096FF" w14:textId="6969CA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72AD730D" w14:textId="7B160D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39F54" w14:textId="5F5C74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418AF" w14:textId="073766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394,400.00 </w:t>
            </w:r>
          </w:p>
        </w:tc>
      </w:tr>
      <w:tr w:rsidR="00181E2A" w:rsidRPr="00181E2A" w14:paraId="0199547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4E88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8E4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99EBB0D" w14:textId="2A9E35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597AEA77" w14:textId="45C3C3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1C41A" w14:textId="5E3FB7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CF05D" w14:textId="171966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451,433.90 </w:t>
            </w:r>
          </w:p>
        </w:tc>
      </w:tr>
      <w:tr w:rsidR="00181E2A" w:rsidRPr="00181E2A" w14:paraId="624CDF9A"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9CC1E"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14287CE9" w14:textId="4C2F080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04CA5C6" w14:textId="475DC3A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80806F" w14:textId="7928810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CC048F" w14:textId="100B07B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121,150,390.86 </w:t>
            </w:r>
          </w:p>
        </w:tc>
      </w:tr>
      <w:tr w:rsidR="00181E2A" w:rsidRPr="00181E2A" w14:paraId="351086E7" w14:textId="77777777" w:rsidTr="00181E2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A2B0F22"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20F04C5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DAC8569" w14:textId="7F81E6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1E86D9A6" w14:textId="4F37A6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87A3D" w14:textId="6A642C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65431" w14:textId="3B0581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12,546,493.52 </w:t>
            </w:r>
          </w:p>
        </w:tc>
      </w:tr>
      <w:tr w:rsidR="00181E2A" w:rsidRPr="00181E2A" w14:paraId="24EF5EC7" w14:textId="77777777" w:rsidTr="00181E2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61416B2"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BB78F2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BFB482C" w14:textId="039DB0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620C8FA2" w14:textId="4D91AE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F16EA" w14:textId="4A1C86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ED969" w14:textId="70B77B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523,440.30 </w:t>
            </w:r>
          </w:p>
        </w:tc>
      </w:tr>
      <w:tr w:rsidR="00181E2A" w:rsidRPr="00181E2A" w14:paraId="6D90077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3C61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268D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1C9D0B2D" w14:textId="2A91DB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4FC2759E" w14:textId="382F24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7180B" w14:textId="36E079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2628B" w14:textId="5737AD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276,393.24 </w:t>
            </w:r>
          </w:p>
        </w:tc>
      </w:tr>
      <w:tr w:rsidR="00181E2A" w:rsidRPr="00181E2A" w14:paraId="45019CE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A804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6EDF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8331675" w14:textId="6FC438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0AF17387" w14:textId="026A07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9C088" w14:textId="30FD58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C0DFB" w14:textId="28B957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399,129.22 </w:t>
            </w:r>
          </w:p>
        </w:tc>
      </w:tr>
      <w:tr w:rsidR="00181E2A" w:rsidRPr="00181E2A" w14:paraId="2EF9834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C23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C14A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6D21B378" w14:textId="0A35B6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40EEEA25" w14:textId="1D4FCB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9687B" w14:textId="4CACE1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A04C3" w14:textId="397EA2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501,703.80 </w:t>
            </w:r>
          </w:p>
        </w:tc>
      </w:tr>
      <w:tr w:rsidR="00181E2A" w:rsidRPr="00181E2A" w14:paraId="5FDAF71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D0E6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DA12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006CA0C1" w14:textId="076BDF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625FAD14" w14:textId="01FCFB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FD57A" w14:textId="2BF730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D55E7" w14:textId="48539B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1,140,880.76 </w:t>
            </w:r>
          </w:p>
        </w:tc>
      </w:tr>
      <w:tr w:rsidR="00181E2A" w:rsidRPr="00181E2A" w14:paraId="2F6644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698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5BF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4B68A28C" w14:textId="34C5CC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0830A9D5" w14:textId="1EFC0B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0031B" w14:textId="47872C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3FB87" w14:textId="2549C9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656,588.80 </w:t>
            </w:r>
          </w:p>
        </w:tc>
      </w:tr>
      <w:tr w:rsidR="00181E2A" w:rsidRPr="00181E2A" w14:paraId="7B7EE72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C27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FBDB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015CD718" w14:textId="5E9293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61B45DA4" w14:textId="09B476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93B53" w14:textId="5122C4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5CB93" w14:textId="77B48D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893,718.62 </w:t>
            </w:r>
          </w:p>
        </w:tc>
      </w:tr>
      <w:tr w:rsidR="00181E2A" w:rsidRPr="00181E2A" w14:paraId="44917D7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7FAD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F2B9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6B9790F3" w14:textId="776F2A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30A09F82" w14:textId="384299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400FD" w14:textId="76987A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6BDAF" w14:textId="0C8126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1,042,266.10 </w:t>
            </w:r>
          </w:p>
        </w:tc>
      </w:tr>
      <w:tr w:rsidR="00181E2A" w:rsidRPr="00181E2A" w14:paraId="36E9AB1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7AD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8399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E350255" w14:textId="6D09F3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62A7597C" w14:textId="179AA7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0C562" w14:textId="5594EA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12A8E" w14:textId="74D45E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4,918,442.84 </w:t>
            </w:r>
          </w:p>
        </w:tc>
      </w:tr>
      <w:tr w:rsidR="00181E2A" w:rsidRPr="00181E2A" w14:paraId="5AA8268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5636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33C4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35BC9C81" w14:textId="5DDFBD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1FCCCE7E" w14:textId="4B521C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A7225" w14:textId="73622B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9BC07" w14:textId="06DE81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591,604.40 </w:t>
            </w:r>
          </w:p>
        </w:tc>
      </w:tr>
      <w:tr w:rsidR="00181E2A" w:rsidRPr="00181E2A" w14:paraId="007AD2A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A03E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44AA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10408FDC" w14:textId="65B528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17DB9E53" w14:textId="12AE03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5A0DB" w14:textId="3D1B3D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8CF11" w14:textId="3E65DE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442,691.62 </w:t>
            </w:r>
          </w:p>
        </w:tc>
      </w:tr>
      <w:tr w:rsidR="00181E2A" w:rsidRPr="00181E2A" w14:paraId="2C7193A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11E6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809F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5612548D" w14:textId="77678C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18428968" w14:textId="577445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E08A3" w14:textId="3D8526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E355A" w14:textId="644FBB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259,653.44 </w:t>
            </w:r>
          </w:p>
        </w:tc>
      </w:tr>
      <w:tr w:rsidR="00181E2A" w:rsidRPr="00181E2A" w14:paraId="4BC4665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B67E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E06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6B0DC11B" w14:textId="39A22A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09B60D97" w14:textId="1D31CA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4192C" w14:textId="7668B4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6731D" w14:textId="0F3B63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2,699,754.96 </w:t>
            </w:r>
          </w:p>
        </w:tc>
      </w:tr>
      <w:tr w:rsidR="00181E2A" w:rsidRPr="00181E2A" w14:paraId="426F027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830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34D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7547B80B" w14:textId="28CC1E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5B6C61CD" w14:textId="6DAED1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0CD36" w14:textId="4C5496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D855C" w14:textId="4ECCF6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1,978,031.10 </w:t>
            </w:r>
          </w:p>
        </w:tc>
      </w:tr>
      <w:tr w:rsidR="00181E2A" w:rsidRPr="00181E2A" w14:paraId="23613EE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F30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B50B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91342BB" w14:textId="4CF046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72F3F51E" w14:textId="7269A3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F8367" w14:textId="153832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0B181" w14:textId="1E6DB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4,737,580.36 </w:t>
            </w:r>
          </w:p>
        </w:tc>
      </w:tr>
      <w:tr w:rsidR="00181E2A" w:rsidRPr="00181E2A" w14:paraId="3022F70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7AE5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8FC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6EE4F47C" w14:textId="1C85D3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60842E75" w14:textId="28EEA9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7309F" w14:textId="0A8894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10FBE" w14:textId="6AC15C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2,602,027.72 </w:t>
            </w:r>
          </w:p>
        </w:tc>
      </w:tr>
      <w:tr w:rsidR="00181E2A" w:rsidRPr="00181E2A" w14:paraId="095CB4C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B2A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ACC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34B71AE2" w14:textId="5B564B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6F8F2FB5" w14:textId="522D0F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62A43" w14:textId="38ADC0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041C1" w14:textId="003066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11,197,858.88 </w:t>
            </w:r>
          </w:p>
        </w:tc>
      </w:tr>
      <w:tr w:rsidR="00181E2A" w:rsidRPr="00181E2A" w14:paraId="65C08FF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F35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5940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C3D432A" w14:textId="46DC89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75465B93" w14:textId="0B8AD4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414E2" w14:textId="5B8B85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1ECF5" w14:textId="411D05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437,890.94 </w:t>
            </w:r>
          </w:p>
        </w:tc>
      </w:tr>
      <w:tr w:rsidR="00181E2A" w:rsidRPr="00181E2A" w14:paraId="6826BA6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FC6C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8B3A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05F0E9D5" w14:textId="562DDC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064753E5" w14:textId="4FC892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A1E8D" w14:textId="648B65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3076C" w14:textId="3F2A2C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2,580,269.86 </w:t>
            </w:r>
          </w:p>
        </w:tc>
      </w:tr>
      <w:tr w:rsidR="00181E2A" w:rsidRPr="00181E2A" w14:paraId="09FE7FD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9D27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CF3C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541087D" w14:textId="2C259D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4AEF6C2A" w14:textId="4FC9DF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56F68" w14:textId="37D091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FD50D" w14:textId="72C6F0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3,635,336.90 </w:t>
            </w:r>
          </w:p>
        </w:tc>
      </w:tr>
      <w:tr w:rsidR="00181E2A" w:rsidRPr="00181E2A" w14:paraId="1EB2E2C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A52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F204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D463130" w14:textId="76ED34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38D9DFC5" w14:textId="09BB3E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A609C" w14:textId="070516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9048F" w14:textId="2F6E08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6,680,425.90 </w:t>
            </w:r>
          </w:p>
        </w:tc>
      </w:tr>
      <w:tr w:rsidR="00181E2A" w:rsidRPr="00181E2A" w14:paraId="128CA4C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24CB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7298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D4120B3" w14:textId="3D47EE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169021C9" w14:textId="390488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CDCAF" w14:textId="040BC3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AF60D" w14:textId="3D3776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1,022,775.22 </w:t>
            </w:r>
          </w:p>
        </w:tc>
      </w:tr>
      <w:tr w:rsidR="00181E2A" w:rsidRPr="00181E2A" w14:paraId="3CC963C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9DF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951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204996D6" w14:textId="375DF1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422C464B" w14:textId="234CC1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17EB8" w14:textId="23FF20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719A8" w14:textId="35A95E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1,369,354.78 </w:t>
            </w:r>
          </w:p>
        </w:tc>
      </w:tr>
      <w:tr w:rsidR="00181E2A" w:rsidRPr="00181E2A" w14:paraId="4DAF80F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64D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0325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7279290" w14:textId="43F078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342E742E" w14:textId="31F04E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BE8B1" w14:textId="594FC3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AC24B" w14:textId="3CB5B1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1,575,757.18 </w:t>
            </w:r>
          </w:p>
        </w:tc>
      </w:tr>
      <w:tr w:rsidR="00181E2A" w:rsidRPr="00181E2A" w14:paraId="657CC4D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3FB1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AF3ABD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411544AE" w14:textId="3783D3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67F8A9AA" w14:textId="08C0C8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1D286" w14:textId="3F6022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62A81" w14:textId="09DC36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2,388,987.76 </w:t>
            </w:r>
          </w:p>
        </w:tc>
      </w:tr>
      <w:tr w:rsidR="00181E2A" w:rsidRPr="00181E2A" w14:paraId="1EC5CCC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7883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1EE0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6025CEDF" w14:textId="6AE11E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257E27AA" w14:textId="7CD8D5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478C0" w14:textId="7633ED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94F57" w14:textId="0F13E5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1,072,035.00 </w:t>
            </w:r>
          </w:p>
        </w:tc>
      </w:tr>
      <w:tr w:rsidR="00181E2A" w:rsidRPr="00181E2A" w14:paraId="27830D9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D99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321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20A2923" w14:textId="2DD0DF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6AD916F4" w14:textId="3EA5D2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2766B" w14:textId="65003C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5B060" w14:textId="6054B4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3,013,427.04 </w:t>
            </w:r>
          </w:p>
        </w:tc>
      </w:tr>
      <w:tr w:rsidR="00181E2A" w:rsidRPr="00181E2A" w14:paraId="6E61F91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DE30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B56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356A75C9" w14:textId="50B6A9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5035688D" w14:textId="7B8547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BC78" w14:textId="756763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319DF" w14:textId="106BD1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3,850,785.14 </w:t>
            </w:r>
          </w:p>
        </w:tc>
      </w:tr>
      <w:tr w:rsidR="00181E2A" w:rsidRPr="00181E2A" w14:paraId="2084B22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D04A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9324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129B5219" w14:textId="3F6360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6BA93D4E" w14:textId="1A2B21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1CA54" w14:textId="6E33DB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BCF10" w14:textId="4B1BCF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365,982.54 </w:t>
            </w:r>
          </w:p>
        </w:tc>
      </w:tr>
      <w:tr w:rsidR="00181E2A" w:rsidRPr="00181E2A" w14:paraId="04B086C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2A67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8A3C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059F075F" w14:textId="60D3A5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40EA7C56" w14:textId="6D5140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0CB40" w14:textId="5204B1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2588C" w14:textId="360EFF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842,028.56 </w:t>
            </w:r>
          </w:p>
        </w:tc>
      </w:tr>
      <w:tr w:rsidR="00181E2A" w:rsidRPr="00181E2A" w14:paraId="2BD78B3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EBB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96DF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5A5B5725" w14:textId="312091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7D2B17CE" w14:textId="5FB119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D3337" w14:textId="5FC649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2CF13" w14:textId="046614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2,650,222.62 </w:t>
            </w:r>
          </w:p>
        </w:tc>
      </w:tr>
      <w:tr w:rsidR="00181E2A" w:rsidRPr="00181E2A" w14:paraId="350F796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4922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88FF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27685C8A" w14:textId="7B096B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69B2D121" w14:textId="092946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C545" w14:textId="59B197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59939" w14:textId="43A0B7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1,625,793.60 </w:t>
            </w:r>
          </w:p>
        </w:tc>
      </w:tr>
      <w:tr w:rsidR="00181E2A" w:rsidRPr="00181E2A" w14:paraId="2910C1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1272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8E37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217BC25F" w14:textId="7A96C4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23DC8471" w14:textId="4F2B3B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1A151" w14:textId="2469C5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67817" w14:textId="0ACBCD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812,419.68 </w:t>
            </w:r>
          </w:p>
        </w:tc>
      </w:tr>
      <w:tr w:rsidR="00181E2A" w:rsidRPr="00181E2A" w14:paraId="26EB2DD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9A90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7168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36781AD" w14:textId="12743F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54E68B69" w14:textId="2D6FCE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F1283" w14:textId="2B6EF0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5FD7D" w14:textId="01E0EC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1,279,402.09 </w:t>
            </w:r>
          </w:p>
        </w:tc>
      </w:tr>
      <w:tr w:rsidR="00181E2A" w:rsidRPr="00181E2A" w14:paraId="4CC0144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A114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4D26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05880FC3" w14:textId="78695F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4FD15F9D" w14:textId="10CAAC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DF795" w14:textId="40A4AF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FD80A" w14:textId="2A541D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548,567.78 </w:t>
            </w:r>
          </w:p>
        </w:tc>
      </w:tr>
      <w:tr w:rsidR="00181E2A" w:rsidRPr="00181E2A" w14:paraId="47F0A14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7C9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70EF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5151CD4" w14:textId="7F30C1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5FFAC5D" w14:textId="5BF6D2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419DF" w14:textId="0EA5B6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12853" w14:textId="29E0F1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261,899.04 </w:t>
            </w:r>
          </w:p>
        </w:tc>
      </w:tr>
      <w:tr w:rsidR="00181E2A" w:rsidRPr="00181E2A" w14:paraId="3C02C80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936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948C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42197AD1" w14:textId="05D653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6689882E" w14:textId="4F90C9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27E6" w14:textId="058AB3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97E91" w14:textId="2730EB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1,075,257.62 </w:t>
            </w:r>
          </w:p>
        </w:tc>
      </w:tr>
      <w:tr w:rsidR="00181E2A" w:rsidRPr="00181E2A" w14:paraId="32F4448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FA77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7E5D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3889DECC" w14:textId="596211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1C350297" w14:textId="57AF8C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12376" w14:textId="72D31C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A4014" w14:textId="03E162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2,994,393.88 </w:t>
            </w:r>
          </w:p>
        </w:tc>
      </w:tr>
      <w:tr w:rsidR="00181E2A" w:rsidRPr="00181E2A" w14:paraId="7DC5DDE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553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EC3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57137A4E" w14:textId="44433C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2147E911" w14:textId="19AF9B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4E5C6" w14:textId="554D18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FCA66" w14:textId="66EADC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364,837.56 </w:t>
            </w:r>
          </w:p>
        </w:tc>
      </w:tr>
      <w:tr w:rsidR="00181E2A" w:rsidRPr="00181E2A" w14:paraId="3DDBC55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ECAA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1132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6A1898A1" w14:textId="327FF2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4CA4540B" w14:textId="13E812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917FD" w14:textId="165600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A37A0" w14:textId="15E755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1,664,068.04 </w:t>
            </w:r>
          </w:p>
        </w:tc>
      </w:tr>
      <w:tr w:rsidR="00181E2A" w:rsidRPr="00181E2A" w14:paraId="41FD84B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DD8A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DF7F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E7E31B1" w14:textId="494E9F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2A453C47" w14:textId="502B95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64117" w14:textId="758693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BEC43" w14:textId="28D77B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4,045,285.62 </w:t>
            </w:r>
          </w:p>
        </w:tc>
      </w:tr>
      <w:tr w:rsidR="00181E2A" w:rsidRPr="00181E2A" w14:paraId="45368D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991C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9B68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4D9C97A9" w14:textId="75F523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0B730BD5" w14:textId="225F8E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9B143" w14:textId="79825C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22ABC" w14:textId="032321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3,838,628.32 </w:t>
            </w:r>
          </w:p>
        </w:tc>
      </w:tr>
      <w:tr w:rsidR="00181E2A" w:rsidRPr="00181E2A" w14:paraId="6DF83A2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B300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F9D8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6DACAA4" w14:textId="471DC4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629CA874" w14:textId="104763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750CB" w14:textId="187326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34FBD" w14:textId="75A30A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1,531,640.18 </w:t>
            </w:r>
          </w:p>
        </w:tc>
      </w:tr>
      <w:tr w:rsidR="00181E2A" w:rsidRPr="00181E2A" w14:paraId="73B609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CA7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AE9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57DB5E9" w14:textId="5883C8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32B88BA1" w14:textId="786279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16D1D" w14:textId="2FDEB9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3D245" w14:textId="4153E6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1,175,612.17 </w:t>
            </w:r>
          </w:p>
        </w:tc>
      </w:tr>
      <w:tr w:rsidR="00181E2A" w:rsidRPr="00181E2A" w14:paraId="5D0212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6710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AAE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1FED7F84" w14:textId="68D1FA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75419FA0" w14:textId="479B48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5B190" w14:textId="2B1854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9C5A5" w14:textId="75A5DD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2,484,257.46 </w:t>
            </w:r>
          </w:p>
        </w:tc>
      </w:tr>
      <w:tr w:rsidR="00181E2A" w:rsidRPr="00181E2A" w14:paraId="461F8C2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BA1A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4E26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559E4A61" w14:textId="704FE9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34985796" w14:textId="7C7AF4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4E1FE" w14:textId="399704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EB892" w14:textId="0CA701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1,126,592.14 </w:t>
            </w:r>
          </w:p>
        </w:tc>
      </w:tr>
      <w:tr w:rsidR="00181E2A" w:rsidRPr="00181E2A" w14:paraId="5F30C90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1266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B6D5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1DEDC0D" w14:textId="0BD55A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6DACCE10" w14:textId="65136F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A38DF" w14:textId="7C69AC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47CA2" w14:textId="58B5B0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4,917,487.82 </w:t>
            </w:r>
          </w:p>
        </w:tc>
      </w:tr>
      <w:tr w:rsidR="00181E2A" w:rsidRPr="00181E2A" w14:paraId="0407405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DE4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D31E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5B4F4B18" w14:textId="51F790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0C00C711" w14:textId="53035E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18782" w14:textId="19CDB4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83FC6" w14:textId="4C52EF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4,037,881.72 </w:t>
            </w:r>
          </w:p>
        </w:tc>
      </w:tr>
      <w:tr w:rsidR="00181E2A" w:rsidRPr="00181E2A" w14:paraId="4CBE650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C5C8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6FB8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1DCBC11" w14:textId="565D70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6C27B755" w14:textId="3BBE25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12BF1" w14:textId="56E554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FA455" w14:textId="15170C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1,318,936.22 </w:t>
            </w:r>
          </w:p>
        </w:tc>
      </w:tr>
      <w:tr w:rsidR="00181E2A" w:rsidRPr="00181E2A" w14:paraId="1E5790F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7914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CCCF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8E03C2E" w14:textId="73BBDC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0D7194BE" w14:textId="1C1964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4034E" w14:textId="48A4D3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FAFB5" w14:textId="645473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2,194,826.40 </w:t>
            </w:r>
          </w:p>
        </w:tc>
      </w:tr>
      <w:tr w:rsidR="00181E2A" w:rsidRPr="00181E2A" w14:paraId="5CFE705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250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335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9D5EB84" w14:textId="02F04C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5EB8F39A" w14:textId="4A7971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6542D" w14:textId="262FFB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83E82" w14:textId="62249C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1,261,004.24 </w:t>
            </w:r>
          </w:p>
        </w:tc>
      </w:tr>
      <w:tr w:rsidR="00181E2A" w:rsidRPr="00181E2A" w14:paraId="736ABD9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92F4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8411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0AB5D7F7" w14:textId="444B92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7D2AD294" w14:textId="5A73E7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D6C47" w14:textId="6E5E8D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FCB04" w14:textId="79A06C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2,147,453.78 </w:t>
            </w:r>
          </w:p>
        </w:tc>
      </w:tr>
      <w:tr w:rsidR="00181E2A" w:rsidRPr="00181E2A" w14:paraId="64013E1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784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A87D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32A2184" w14:textId="72F9ED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725499B2" w14:textId="7DC826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92C37" w14:textId="6EC291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1F8D9" w14:textId="607E4B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1,550,606.38 </w:t>
            </w:r>
          </w:p>
        </w:tc>
      </w:tr>
      <w:tr w:rsidR="00181E2A" w:rsidRPr="00181E2A" w14:paraId="6B953E11"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8E5B5"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36511E4E" w14:textId="138FB7A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1047019" w14:textId="34F61F3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4D6027" w14:textId="2640E47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6E6F50" w14:textId="1689A01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2,870,273.30 </w:t>
            </w:r>
          </w:p>
        </w:tc>
      </w:tr>
      <w:tr w:rsidR="00181E2A" w:rsidRPr="00181E2A" w14:paraId="244EADC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B100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3C8E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22DFC56D" w14:textId="5B187B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7DA5A935" w14:textId="387647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94273" w14:textId="7801C9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71AB5" w14:textId="6443F1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110,118.48 </w:t>
            </w:r>
          </w:p>
        </w:tc>
      </w:tr>
      <w:tr w:rsidR="00181E2A" w:rsidRPr="00181E2A" w14:paraId="5411647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C57B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D23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1F02082" w14:textId="3B6954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441BE568" w14:textId="0BA10C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C99E0" w14:textId="65336F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81113" w14:textId="17D5B2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1,519,714.82 </w:t>
            </w:r>
          </w:p>
        </w:tc>
      </w:tr>
      <w:tr w:rsidR="00181E2A" w:rsidRPr="00181E2A" w14:paraId="3869A82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7B24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FE69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0A8F59E0" w14:textId="03C5EC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3877A072" w14:textId="493A41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3067C" w14:textId="50D8AD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CB16A" w14:textId="58E9E1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1,240,440.00 </w:t>
            </w:r>
          </w:p>
        </w:tc>
      </w:tr>
      <w:tr w:rsidR="00181E2A" w:rsidRPr="00181E2A" w14:paraId="514F91C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47B9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1E63C20" w14:textId="37D2582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89D8387" w14:textId="3D997EF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CB74BD" w14:textId="097B604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4A2DF6" w14:textId="2D8070F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30,871,207.02 </w:t>
            </w:r>
          </w:p>
        </w:tc>
      </w:tr>
      <w:tr w:rsidR="00181E2A" w:rsidRPr="00181E2A" w14:paraId="42265714" w14:textId="77777777" w:rsidTr="00181E2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498609F"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FB2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91FFFCA" w14:textId="337568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7BA49D47" w14:textId="35EA4D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2B622" w14:textId="7C9D71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2349B" w14:textId="6AC109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3,262,622.13 </w:t>
            </w:r>
          </w:p>
        </w:tc>
      </w:tr>
      <w:tr w:rsidR="00181E2A" w:rsidRPr="00181E2A" w14:paraId="7E6A0EC3" w14:textId="77777777" w:rsidTr="00181E2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3E780FE"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C6B3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55BACA44" w14:textId="284B79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9EE7B13" w14:textId="28C881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48914" w14:textId="73252B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BA3CC" w14:textId="6F3F1C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1,196,940.00 </w:t>
            </w:r>
          </w:p>
        </w:tc>
      </w:tr>
      <w:tr w:rsidR="00181E2A" w:rsidRPr="00181E2A" w14:paraId="5E959E7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539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00FB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46A84EA7" w14:textId="65EAF3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41DE2EB7" w14:textId="4C59C1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2F85A" w14:textId="3D5574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E4E52" w14:textId="58334C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2,624,790.00 </w:t>
            </w:r>
          </w:p>
        </w:tc>
      </w:tr>
      <w:tr w:rsidR="00181E2A" w:rsidRPr="00181E2A" w14:paraId="04732B6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CB51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BEA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689E8411" w14:textId="12859A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243D6136" w14:textId="0DD9E7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710B5" w14:textId="5A2D91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8E385" w14:textId="55BFD9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2,819,557.64 </w:t>
            </w:r>
          </w:p>
        </w:tc>
      </w:tr>
      <w:tr w:rsidR="00181E2A" w:rsidRPr="00181E2A" w14:paraId="5E8F8E4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451B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0217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0DA0A45B" w14:textId="07326F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66CDED88" w14:textId="77C3F1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E5646" w14:textId="0EEE3B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06310" w14:textId="44DCF6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3,089,469.32 </w:t>
            </w:r>
          </w:p>
        </w:tc>
      </w:tr>
      <w:tr w:rsidR="00181E2A" w:rsidRPr="00181E2A" w14:paraId="5C15BDF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3262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C25A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326E2076" w14:textId="302B7E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5E014B3" w14:textId="572BA4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6FBF5" w14:textId="3F21B2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CB32F" w14:textId="070683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519,662.78 </w:t>
            </w:r>
          </w:p>
        </w:tc>
      </w:tr>
      <w:tr w:rsidR="00181E2A" w:rsidRPr="00181E2A" w14:paraId="0642407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4C88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EA8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500A04C9" w14:textId="36F597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2B666A3D" w14:textId="21D9A2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66A20" w14:textId="095A6C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1F76F" w14:textId="3652AF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4,849,807.18 </w:t>
            </w:r>
          </w:p>
        </w:tc>
      </w:tr>
      <w:tr w:rsidR="00181E2A" w:rsidRPr="00181E2A" w14:paraId="01DAC8B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006D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28E3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F16AB58" w14:textId="3426A7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53B8473A" w14:textId="34EC1A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16A70" w14:textId="271C62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D39E1" w14:textId="681231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179,972.10 </w:t>
            </w:r>
          </w:p>
        </w:tc>
      </w:tr>
      <w:tr w:rsidR="00181E2A" w:rsidRPr="00181E2A" w14:paraId="4D47BE6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2B40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1361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21147D53" w14:textId="251319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2A18ADC0" w14:textId="13429E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E5500" w14:textId="450660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FA7F4" w14:textId="614085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2,712,011.48 </w:t>
            </w:r>
          </w:p>
        </w:tc>
      </w:tr>
      <w:tr w:rsidR="00181E2A" w:rsidRPr="00181E2A" w14:paraId="6A07B45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FA6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40BE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08C8FFED" w14:textId="2F3FAF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220ECF56" w14:textId="21B3C3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4DE79" w14:textId="1B3DC2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7A5B1" w14:textId="20677C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1,323,020.85 </w:t>
            </w:r>
          </w:p>
        </w:tc>
      </w:tr>
      <w:tr w:rsidR="00181E2A" w:rsidRPr="00181E2A" w14:paraId="34275FD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F0F2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4396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3EC2600" w14:textId="4D56E7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657A9D32" w14:textId="043AA2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D8725" w14:textId="7B3497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65335" w14:textId="17B5F0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1,202,500.00 </w:t>
            </w:r>
          </w:p>
        </w:tc>
      </w:tr>
      <w:tr w:rsidR="00181E2A" w:rsidRPr="00181E2A" w14:paraId="2B6A78B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41E5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C864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3E995FF6" w14:textId="3F7AC5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D034380" w14:textId="7EA9E9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144E4" w14:textId="19253E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CABED" w14:textId="54CAC1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210,262.46 </w:t>
            </w:r>
          </w:p>
        </w:tc>
      </w:tr>
      <w:tr w:rsidR="00181E2A" w:rsidRPr="00181E2A" w14:paraId="4413EB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62C8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7BA7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1B887B1D" w14:textId="1E5F7E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5DE7B6E3" w14:textId="192B6D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1AE1" w14:textId="6F97BC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3D93F" w14:textId="0BE869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3,030,987.48 </w:t>
            </w:r>
          </w:p>
        </w:tc>
      </w:tr>
      <w:tr w:rsidR="00181E2A" w:rsidRPr="00181E2A" w14:paraId="61AACE1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BEA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0730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6CCA4AE1" w14:textId="14BBF3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27A78A6F" w14:textId="037EC0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67EFE" w14:textId="56E4F7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2B8BB" w14:textId="28ABEA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726,143.60 </w:t>
            </w:r>
          </w:p>
        </w:tc>
      </w:tr>
      <w:tr w:rsidR="00181E2A" w:rsidRPr="00181E2A" w14:paraId="576E8F4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05B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280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33045A3E" w14:textId="16A883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4906DC95" w14:textId="6074C2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914BA" w14:textId="5D7EC6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CD9D2" w14:textId="7260AF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2,792,860.00 </w:t>
            </w:r>
          </w:p>
        </w:tc>
      </w:tr>
      <w:tr w:rsidR="00181E2A" w:rsidRPr="00181E2A" w14:paraId="0233BFF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A665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4D42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5D3B86A7" w14:textId="40AD67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4FA98E22" w14:textId="2CBC08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E838C" w14:textId="4982CC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9597E" w14:textId="6C0A26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330,600.00 </w:t>
            </w:r>
          </w:p>
        </w:tc>
      </w:tr>
      <w:tr w:rsidR="00181E2A" w:rsidRPr="00181E2A" w14:paraId="0B33023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590CD4"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14DD22B" w14:textId="15C2285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15,625,056.12 </w:t>
            </w:r>
          </w:p>
        </w:tc>
        <w:tc>
          <w:tcPr>
            <w:tcW w:w="0" w:type="auto"/>
            <w:tcBorders>
              <w:top w:val="nil"/>
              <w:left w:val="nil"/>
              <w:bottom w:val="single" w:sz="4" w:space="0" w:color="000000"/>
              <w:right w:val="single" w:sz="4" w:space="0" w:color="000000"/>
            </w:tcBorders>
            <w:shd w:val="clear" w:color="A5A5A5" w:fill="A5A5A5"/>
            <w:noWrap/>
            <w:vAlign w:val="bottom"/>
            <w:hideMark/>
          </w:tcPr>
          <w:p w14:paraId="5184B275" w14:textId="76E61F2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BF0FA3" w14:textId="625778E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EC7D7F3" w14:textId="7AF2D01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17,547,326.12 </w:t>
            </w:r>
          </w:p>
        </w:tc>
      </w:tr>
      <w:tr w:rsidR="00181E2A" w:rsidRPr="00181E2A" w14:paraId="76CA2F33"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9CEC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2AAE825C" w14:textId="203468F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03CBC3A4" w14:textId="1A00DA1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1D113E" w14:textId="07430CA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2B46DF" w14:textId="702D4AE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20,827.23 </w:t>
            </w:r>
          </w:p>
        </w:tc>
      </w:tr>
      <w:tr w:rsidR="00181E2A" w:rsidRPr="00181E2A" w14:paraId="53C6441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19E0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85EF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287FFD34" w14:textId="595ABC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512174B4" w14:textId="275EEE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6FBCE" w14:textId="64E535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6BC37" w14:textId="1B52AD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19,195.44 </w:t>
            </w:r>
          </w:p>
        </w:tc>
      </w:tr>
      <w:tr w:rsidR="00181E2A" w:rsidRPr="00181E2A" w14:paraId="17BAFA8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0345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61BE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3E79E681" w14:textId="352B53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58CBE80" w14:textId="167608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513F5" w14:textId="43D3A7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B8795" w14:textId="601F25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543.93 </w:t>
            </w:r>
          </w:p>
        </w:tc>
      </w:tr>
      <w:tr w:rsidR="00181E2A" w:rsidRPr="00181E2A" w14:paraId="64FF982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91D6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9B9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542F6A66" w14:textId="4F4BBE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A11BCB9" w14:textId="32254D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1CDBD" w14:textId="58A279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E9EE7" w14:textId="55E9DF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1,087.86 </w:t>
            </w:r>
          </w:p>
        </w:tc>
      </w:tr>
      <w:tr w:rsidR="00181E2A" w:rsidRPr="00181E2A" w14:paraId="6A9EF45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CA51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4D59762" w14:textId="4CBDB2E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611D3708" w14:textId="0CABB36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D52318" w14:textId="39A3104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3B02CDA" w14:textId="5E6D821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1,921,252.72 </w:t>
            </w:r>
          </w:p>
        </w:tc>
      </w:tr>
      <w:tr w:rsidR="00181E2A" w:rsidRPr="00181E2A" w14:paraId="6BBABAC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08C63"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6A98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4035C2A" w14:textId="63FA25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3FF39E36" w14:textId="14A7F0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94747" w14:textId="0B6A93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0111B" w14:textId="43182B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100,351.17 </w:t>
            </w:r>
          </w:p>
        </w:tc>
      </w:tr>
      <w:tr w:rsidR="00181E2A" w:rsidRPr="00181E2A" w14:paraId="4D194C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D18D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F16A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71A5963A" w14:textId="57A12F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788135CA" w14:textId="30B3DE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97701" w14:textId="0C2BB8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71523" w14:textId="5253BD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470.70 </w:t>
            </w:r>
          </w:p>
        </w:tc>
      </w:tr>
      <w:tr w:rsidR="00181E2A" w:rsidRPr="00181E2A" w14:paraId="77521BA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49C5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3F047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A9BD014" w14:textId="4CF69F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068A709A" w14:textId="019F96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E758D" w14:textId="523D74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05F24" w14:textId="774E69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470.70 </w:t>
            </w:r>
          </w:p>
        </w:tc>
      </w:tr>
      <w:tr w:rsidR="00181E2A" w:rsidRPr="00181E2A" w14:paraId="57DB37F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B39A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F4B7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4C5F6DAC" w14:textId="05712B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3E1F" w14:textId="376F65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EEE8B" w14:textId="0F6363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C124F0B" w14:textId="60229C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12,900.00 </w:t>
            </w:r>
          </w:p>
        </w:tc>
      </w:tr>
      <w:tr w:rsidR="00181E2A" w:rsidRPr="00181E2A" w14:paraId="51D1CE1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E1EC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E6B7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2F9C90AA" w14:textId="2F6A81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24668F98" w14:textId="1CA5FA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F78CA" w14:textId="7D9AEC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98432" w14:textId="5C1811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1,019,868.75 </w:t>
            </w:r>
          </w:p>
        </w:tc>
      </w:tr>
      <w:tr w:rsidR="00181E2A" w:rsidRPr="00181E2A" w14:paraId="36BDB6B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BFDA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DE8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06FE75A4" w14:textId="4A10CA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6AF3D35E" w14:textId="54F3B9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09F3B" w14:textId="3F56D6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96B6E" w14:textId="64508B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787,191.40 </w:t>
            </w:r>
          </w:p>
        </w:tc>
      </w:tr>
      <w:tr w:rsidR="00181E2A" w:rsidRPr="00181E2A" w14:paraId="685D2A7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8390B"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751204D" w14:textId="11983B7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4,789,541.87 </w:t>
            </w:r>
          </w:p>
        </w:tc>
        <w:tc>
          <w:tcPr>
            <w:tcW w:w="0" w:type="auto"/>
            <w:tcBorders>
              <w:top w:val="nil"/>
              <w:left w:val="nil"/>
              <w:bottom w:val="single" w:sz="4" w:space="0" w:color="000000"/>
              <w:right w:val="single" w:sz="4" w:space="0" w:color="000000"/>
            </w:tcBorders>
            <w:shd w:val="clear" w:color="D8D8D8" w:fill="D8D8D8"/>
            <w:noWrap/>
            <w:vAlign w:val="bottom"/>
            <w:hideMark/>
          </w:tcPr>
          <w:p w14:paraId="2E512ADA" w14:textId="57095FE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E5B0DA" w14:textId="1959E88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8BE9C38" w14:textId="1852FB7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4,937,911.87 </w:t>
            </w:r>
          </w:p>
        </w:tc>
      </w:tr>
      <w:tr w:rsidR="00181E2A" w:rsidRPr="00181E2A" w14:paraId="55CF45B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43A9A"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918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2EEB4925" w14:textId="4D272D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305,398.38 </w:t>
            </w:r>
          </w:p>
        </w:tc>
        <w:tc>
          <w:tcPr>
            <w:tcW w:w="0" w:type="auto"/>
            <w:tcBorders>
              <w:top w:val="nil"/>
              <w:left w:val="nil"/>
              <w:bottom w:val="single" w:sz="4" w:space="0" w:color="000000"/>
              <w:right w:val="single" w:sz="4" w:space="0" w:color="000000"/>
            </w:tcBorders>
            <w:shd w:val="clear" w:color="auto" w:fill="auto"/>
            <w:noWrap/>
            <w:vAlign w:val="bottom"/>
            <w:hideMark/>
          </w:tcPr>
          <w:p w14:paraId="1361DCB9" w14:textId="123EC8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D553D" w14:textId="782BAC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BC933" w14:textId="6EE4A1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305,398.38 </w:t>
            </w:r>
          </w:p>
        </w:tc>
      </w:tr>
      <w:tr w:rsidR="00181E2A" w:rsidRPr="00181E2A" w14:paraId="34E0950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16B9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98D5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22F5A3B" w14:textId="04CC20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2DA5624D" w14:textId="360E99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8E7C9" w14:textId="3D0583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0CC42" w14:textId="0A338E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1,715,947.34 </w:t>
            </w:r>
          </w:p>
        </w:tc>
      </w:tr>
      <w:tr w:rsidR="00181E2A" w:rsidRPr="00181E2A" w14:paraId="13A2790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2DF0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2D81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2B582426" w14:textId="709611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6F6F9813" w14:textId="39AE0E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9FBAD" w14:textId="39F701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8EF8C" w14:textId="7B303B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1,243,423.98 </w:t>
            </w:r>
          </w:p>
        </w:tc>
      </w:tr>
      <w:tr w:rsidR="00181E2A" w:rsidRPr="00181E2A" w14:paraId="35339D8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9D76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9B72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5B133A9D" w14:textId="3C26EC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0BBC79C5" w14:textId="2B3909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84126" w14:textId="6E28FE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82CB0" w14:textId="5A4504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307,840.32 </w:t>
            </w:r>
          </w:p>
        </w:tc>
      </w:tr>
      <w:tr w:rsidR="00181E2A" w:rsidRPr="00181E2A" w14:paraId="7C5D5BD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ED9C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54E5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417ADEB5" w14:textId="38B548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1BE98B4" w14:textId="196CBD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4E7CA" w14:textId="0826D5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D0546" w14:textId="18F847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95,227.86 </w:t>
            </w:r>
          </w:p>
        </w:tc>
      </w:tr>
      <w:tr w:rsidR="00181E2A" w:rsidRPr="00181E2A" w14:paraId="56D5251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9495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F100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1C36C7B1" w14:textId="07CDE9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C97A165" w14:textId="6A2178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7A690" w14:textId="15514F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DBA5B" w14:textId="39AAD0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1,631.79 </w:t>
            </w:r>
          </w:p>
        </w:tc>
      </w:tr>
      <w:tr w:rsidR="00181E2A" w:rsidRPr="00181E2A" w14:paraId="5E0623A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DDB7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A6A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183B835C" w14:textId="6F318A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3E2B1459" w14:textId="2F9541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86F74" w14:textId="7FE505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875CD" w14:textId="729EBF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188,280.00 </w:t>
            </w:r>
          </w:p>
        </w:tc>
      </w:tr>
      <w:tr w:rsidR="00181E2A" w:rsidRPr="00181E2A" w14:paraId="0BA10BA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3DA7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03A8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84140B4" w14:textId="0EB15A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3A5C0B10" w14:textId="78AE13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13E33" w14:textId="651238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C1F1E" w14:textId="25C6BE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95,227.86 </w:t>
            </w:r>
          </w:p>
        </w:tc>
      </w:tr>
      <w:tr w:rsidR="00181E2A" w:rsidRPr="00181E2A" w14:paraId="2CF16E9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899D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2082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84055A1" w14:textId="67EAC0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721CC91" w14:textId="31F6C5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1B0A9" w14:textId="734283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3495E" w14:textId="6B8394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2,175.72 </w:t>
            </w:r>
          </w:p>
        </w:tc>
      </w:tr>
      <w:tr w:rsidR="00181E2A" w:rsidRPr="00181E2A" w14:paraId="5056A57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353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1D5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7D560571" w14:textId="105AB9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BBE14" w14:textId="604BEB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7F330" w14:textId="1232CF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48193DD2" w14:textId="2306AD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45,380.00 </w:t>
            </w:r>
          </w:p>
        </w:tc>
      </w:tr>
      <w:tr w:rsidR="00181E2A" w:rsidRPr="00181E2A" w14:paraId="458584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6C7A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55F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736DEB46" w14:textId="759E77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AE7D703" w14:textId="5B28A4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06E3A" w14:textId="59D08F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15C45" w14:textId="31D9BB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1,087.86 </w:t>
            </w:r>
          </w:p>
        </w:tc>
      </w:tr>
      <w:tr w:rsidR="00181E2A" w:rsidRPr="00181E2A" w14:paraId="2D27BB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0950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0E87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21739B77" w14:textId="059A68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6B1FE378" w14:textId="1327ED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6581F" w14:textId="7EA69C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F7BE6" w14:textId="0A4A6D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435,144.00 </w:t>
            </w:r>
          </w:p>
        </w:tc>
      </w:tr>
      <w:tr w:rsidR="00181E2A" w:rsidRPr="00181E2A" w14:paraId="459AF34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8EC1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5D88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1FA10A17" w14:textId="79E4EB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00CD3AD" w14:textId="6A767E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1339F" w14:textId="23822E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1FC60ED7" w14:textId="437D57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41,087.86 </w:t>
            </w:r>
          </w:p>
        </w:tc>
      </w:tr>
      <w:tr w:rsidR="00181E2A" w:rsidRPr="00181E2A" w14:paraId="584610A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4D70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9B2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7F0245AD" w14:textId="4B49C0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1537E95F" w14:textId="0E3215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0AE2A" w14:textId="27917D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65421" w14:textId="30753F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67,991.25 </w:t>
            </w:r>
          </w:p>
        </w:tc>
      </w:tr>
      <w:tr w:rsidR="00181E2A" w:rsidRPr="00181E2A" w14:paraId="694E776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A683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D7FC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089C58DB" w14:textId="6733AA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1096F52" w14:textId="478C83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08B9C" w14:textId="58D25C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8AC06" w14:textId="4794EE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1,631.79 </w:t>
            </w:r>
          </w:p>
        </w:tc>
      </w:tr>
      <w:tr w:rsidR="00181E2A" w:rsidRPr="00181E2A" w14:paraId="694E6BB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7CEA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0093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22FEDC21" w14:textId="064A9A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264F913E" w14:textId="2FD9BC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3B44A" w14:textId="4B017D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860A3" w14:textId="017F11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326,901.93 </w:t>
            </w:r>
          </w:p>
        </w:tc>
      </w:tr>
      <w:tr w:rsidR="00181E2A" w:rsidRPr="00181E2A" w14:paraId="19E4DC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83B75"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DAC6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5ABCE65" w14:textId="4ABD61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B1A025E" w14:textId="3E9FF6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9AC8A" w14:textId="789D0E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CDC30" w14:textId="043F22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543.93 </w:t>
            </w:r>
          </w:p>
        </w:tc>
      </w:tr>
      <w:tr w:rsidR="00181E2A" w:rsidRPr="00181E2A" w14:paraId="2C45A8B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97BC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F030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5764B734" w14:textId="25F72E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5298B" w14:textId="703373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7A9AB" w14:textId="1D9D73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0C24B561" w14:textId="3DE039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43,300.00 </w:t>
            </w:r>
          </w:p>
        </w:tc>
      </w:tr>
      <w:tr w:rsidR="00181E2A" w:rsidRPr="00181E2A" w14:paraId="33E75A6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5E60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625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1748CD75" w14:textId="6C1407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EB906" w14:textId="7A43CC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D0BDF" w14:textId="10984F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288D4B0C" w14:textId="5B4822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19,690.00 </w:t>
            </w:r>
          </w:p>
        </w:tc>
      </w:tr>
      <w:tr w:rsidR="00181E2A" w:rsidRPr="00181E2A" w14:paraId="3E09798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45C3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9D27D4C" w14:textId="6BA950E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4B1DCC36" w14:textId="677CEDD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301A45" w14:textId="24829C1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D6C9D10" w14:textId="13F30BF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2,053,999.54 </w:t>
            </w:r>
          </w:p>
        </w:tc>
      </w:tr>
      <w:tr w:rsidR="00181E2A" w:rsidRPr="00181E2A" w14:paraId="297C094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93A52"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F075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518C316" w14:textId="28E879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7200E4DA" w14:textId="753700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87270" w14:textId="5630AB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AF441" w14:textId="66B694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44,207.68 </w:t>
            </w:r>
          </w:p>
        </w:tc>
      </w:tr>
      <w:tr w:rsidR="00181E2A" w:rsidRPr="00181E2A" w14:paraId="7E5AED3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D708B"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346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46BF044C" w14:textId="7D3C15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914BF63" w14:textId="7DDDFF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F0266" w14:textId="6DFA8A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BB6D5" w14:textId="726B89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141,210.00 </w:t>
            </w:r>
          </w:p>
        </w:tc>
      </w:tr>
      <w:tr w:rsidR="00181E2A" w:rsidRPr="00181E2A" w14:paraId="34625C1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B4D1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8693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4948DC8A" w14:textId="392EE5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0B41679D" w14:textId="44AFEC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09E77" w14:textId="2579CC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4F3C306B" w14:textId="155F3A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85,605.00 </w:t>
            </w:r>
          </w:p>
        </w:tc>
      </w:tr>
      <w:tr w:rsidR="00181E2A" w:rsidRPr="00181E2A" w14:paraId="317E591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40EF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ED21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57E1384" w14:textId="1BDCB4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0BFAF62" w14:textId="265363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802F7" w14:textId="58715C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698B2" w14:textId="7E24C1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1,360,912.86 </w:t>
            </w:r>
          </w:p>
        </w:tc>
      </w:tr>
      <w:tr w:rsidR="00181E2A" w:rsidRPr="00181E2A" w14:paraId="4B16778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C3DC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A587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5A302238" w14:textId="2386D8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039DB482" w14:textId="427BFF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2A3DC" w14:textId="3A2F3B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51772" w14:textId="1050D0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280,854.00 </w:t>
            </w:r>
          </w:p>
        </w:tc>
      </w:tr>
      <w:tr w:rsidR="00181E2A" w:rsidRPr="00181E2A" w14:paraId="5B8D210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5272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BCF3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B797F32" w14:textId="1BE49A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F117190" w14:textId="1C7DED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7755" w14:textId="7C7C4A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4BF6F" w14:textId="198BDD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94,140.00 </w:t>
            </w:r>
          </w:p>
        </w:tc>
      </w:tr>
      <w:tr w:rsidR="00181E2A" w:rsidRPr="00181E2A" w14:paraId="55F101A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8A2B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747E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231D772E" w14:textId="686851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3C71DD87" w14:textId="30F44C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C5842" w14:textId="6EF355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2E279" w14:textId="3BAD0F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47,070.00 </w:t>
            </w:r>
          </w:p>
        </w:tc>
      </w:tr>
      <w:tr w:rsidR="00181E2A" w:rsidRPr="00181E2A" w14:paraId="309524D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A336D"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2F38D73" w14:textId="18F410A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6,583,787.47 </w:t>
            </w:r>
          </w:p>
        </w:tc>
        <w:tc>
          <w:tcPr>
            <w:tcW w:w="0" w:type="auto"/>
            <w:tcBorders>
              <w:top w:val="nil"/>
              <w:left w:val="nil"/>
              <w:bottom w:val="single" w:sz="4" w:space="0" w:color="000000"/>
              <w:right w:val="single" w:sz="4" w:space="0" w:color="000000"/>
            </w:tcBorders>
            <w:shd w:val="clear" w:color="D8D8D8" w:fill="D8D8D8"/>
            <w:noWrap/>
            <w:vAlign w:val="bottom"/>
            <w:hideMark/>
          </w:tcPr>
          <w:p w14:paraId="34865F1A" w14:textId="74773AA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FB389F" w14:textId="00AF8A2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DB7ECE0" w14:textId="7844C0A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7,692,287.47 </w:t>
            </w:r>
          </w:p>
        </w:tc>
      </w:tr>
      <w:tr w:rsidR="00181E2A" w:rsidRPr="00181E2A" w14:paraId="3BAE08F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444B1"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C37A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9AFFD73" w14:textId="438345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2F9B0151" w14:textId="73993E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E406A" w14:textId="59E562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A00FE" w14:textId="470FCD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45,256.41 </w:t>
            </w:r>
          </w:p>
        </w:tc>
      </w:tr>
      <w:tr w:rsidR="00181E2A" w:rsidRPr="00181E2A" w14:paraId="7BCBD4B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B1DEA"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74B3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416E2399" w14:textId="0DC4E3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39588684" w14:textId="44FB9A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D38F1" w14:textId="48E453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E37DD" w14:textId="02F8C4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1,359,825.00 </w:t>
            </w:r>
          </w:p>
        </w:tc>
      </w:tr>
      <w:tr w:rsidR="00181E2A" w:rsidRPr="00181E2A" w14:paraId="214C1B3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C88E2"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C319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9D893B5" w14:textId="663772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4A72C4B" w14:textId="1C53B3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B1329" w14:textId="6E3F79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AE489" w14:textId="0D7303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543.93 </w:t>
            </w:r>
          </w:p>
        </w:tc>
      </w:tr>
      <w:tr w:rsidR="00181E2A" w:rsidRPr="00181E2A" w14:paraId="7E9C298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D950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B19A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FE46CCA" w14:textId="6A6F1D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E8003" w14:textId="12E990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1CC07" w14:textId="2460DC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122D19B0" w14:textId="0B53B2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1,108,500.00 </w:t>
            </w:r>
          </w:p>
        </w:tc>
      </w:tr>
      <w:tr w:rsidR="00181E2A" w:rsidRPr="00181E2A" w14:paraId="64B9C50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31A5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6F2F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40E2F83E" w14:textId="12A1A3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5E5A438E" w14:textId="55E193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E810B" w14:textId="70573E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95066" w14:textId="076F13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89,204.52 </w:t>
            </w:r>
          </w:p>
        </w:tc>
      </w:tr>
      <w:tr w:rsidR="00181E2A" w:rsidRPr="00181E2A" w14:paraId="5F5DC99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93A1F"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78C2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2958ACA8" w14:textId="6ED496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49E45F81" w14:textId="39751E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0B3B9" w14:textId="148C47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BB492" w14:textId="227F64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3,386,203.80 </w:t>
            </w:r>
          </w:p>
        </w:tc>
      </w:tr>
      <w:tr w:rsidR="00181E2A" w:rsidRPr="00181E2A" w14:paraId="081FF1F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B859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1B7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2FAAE6FF" w14:textId="01F0D9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4A6C8A18" w14:textId="181EEC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AA32B" w14:textId="34887E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28A66" w14:textId="6C9C40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313,956.90 </w:t>
            </w:r>
          </w:p>
        </w:tc>
      </w:tr>
      <w:tr w:rsidR="00181E2A" w:rsidRPr="00181E2A" w14:paraId="2AA07E6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12D7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A580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E5F8238" w14:textId="704AE4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6113866B" w14:textId="602383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89C40" w14:textId="23AC37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F13DF" w14:textId="5F6351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218,659.86 </w:t>
            </w:r>
          </w:p>
        </w:tc>
      </w:tr>
      <w:tr w:rsidR="00181E2A" w:rsidRPr="00181E2A" w14:paraId="4C3021E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D3C1B"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7D51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21D6A1CF" w14:textId="1A451E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420A3C92" w14:textId="1FB905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273A0" w14:textId="2CE34F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A78A6" w14:textId="32F647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77,238.06 </w:t>
            </w:r>
          </w:p>
        </w:tc>
      </w:tr>
      <w:tr w:rsidR="00181E2A" w:rsidRPr="00181E2A" w14:paraId="7EDCBF2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0BD8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4E45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0791C98" w14:textId="1B6193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14AF37E" w14:textId="4D13BC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C27C6" w14:textId="016536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ED2A3" w14:textId="0F784C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1,087.86 </w:t>
            </w:r>
          </w:p>
        </w:tc>
      </w:tr>
      <w:tr w:rsidR="00181E2A" w:rsidRPr="00181E2A" w14:paraId="5E2C34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D331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E255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5BAA692B" w14:textId="2BE96E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3391812C" w14:textId="58DB00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533B2" w14:textId="1DEF5E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D3523" w14:textId="36BE5E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1,091,811.13 </w:t>
            </w:r>
          </w:p>
        </w:tc>
      </w:tr>
      <w:tr w:rsidR="00181E2A" w:rsidRPr="00181E2A" w14:paraId="7C3522F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2E241"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B0EB01A" w14:textId="5F03E1B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7D86C323" w14:textId="093A349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F912EC" w14:textId="767ACB7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F57AF4B" w14:textId="7FC44F2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921,047.29 </w:t>
            </w:r>
          </w:p>
        </w:tc>
      </w:tr>
      <w:tr w:rsidR="00181E2A" w:rsidRPr="00181E2A" w14:paraId="3BB763A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B6A00"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E36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073458ED" w14:textId="182C94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7E4439E9" w14:textId="693072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E9A3B" w14:textId="515184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F8335" w14:textId="64F6EA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31,767.56 </w:t>
            </w:r>
          </w:p>
        </w:tc>
      </w:tr>
      <w:tr w:rsidR="00181E2A" w:rsidRPr="00181E2A" w14:paraId="54F8333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6054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492C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797012BD" w14:textId="1BEB71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B8BE82D" w14:textId="77F335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6E895" w14:textId="15C804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554A1" w14:textId="683F62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2,175.72 </w:t>
            </w:r>
          </w:p>
        </w:tc>
      </w:tr>
      <w:tr w:rsidR="00181E2A" w:rsidRPr="00181E2A" w14:paraId="77F95DD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2DF3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A06F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579FE3C" w14:textId="6713A5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08BC" w14:textId="1A56FB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ACBF9" w14:textId="6A260E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0DFC15C" w14:textId="2CF58C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2939A5E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12E03"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EF22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2CBC531A" w14:textId="164F0F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FCCE83B" w14:textId="50AE75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60CD5" w14:textId="2C5F48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70259" w14:textId="6CC4E1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2,175.72 </w:t>
            </w:r>
          </w:p>
        </w:tc>
      </w:tr>
      <w:tr w:rsidR="00181E2A" w:rsidRPr="00181E2A" w14:paraId="5C51B44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E067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A55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0A6B56A6" w14:textId="0ACCDC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52E7CD5C" w14:textId="4399C3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E2A76" w14:textId="398C6A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FBF8B" w14:textId="22DE9A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110,901.86 </w:t>
            </w:r>
          </w:p>
        </w:tc>
      </w:tr>
      <w:tr w:rsidR="00181E2A" w:rsidRPr="00181E2A" w14:paraId="04822FE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DEAE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A457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41389983" w14:textId="7FDE72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60CE9" w14:textId="049C17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A03B5" w14:textId="535DA1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343D3862" w14:textId="4D1038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87,500.00 </w:t>
            </w:r>
          </w:p>
        </w:tc>
      </w:tr>
      <w:tr w:rsidR="00181E2A" w:rsidRPr="00181E2A" w14:paraId="482F024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47E06"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35C2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2AC267C8" w14:textId="2D2B4F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7F143EEA" w14:textId="57FA9C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EA05A" w14:textId="416ACC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A7497" w14:textId="2DDBCE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136,526.43 </w:t>
            </w:r>
          </w:p>
        </w:tc>
      </w:tr>
      <w:tr w:rsidR="00181E2A" w:rsidRPr="00181E2A" w14:paraId="6D0512F8"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776F01"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56EA53F3" w14:textId="30D45A6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76A38244" w14:textId="6D9FE5E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C9679B" w14:textId="655F900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989DB8" w14:textId="679BEF5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49,101,903.30 </w:t>
            </w:r>
          </w:p>
        </w:tc>
      </w:tr>
      <w:tr w:rsidR="00181E2A" w:rsidRPr="00181E2A" w14:paraId="17133C74"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5A41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165B54B" w14:textId="028734D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E8C01C" w14:textId="49F5DD8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1EBF0C" w14:textId="2DC91FB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941722" w14:textId="6B8811C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15,180,544.00 </w:t>
            </w:r>
          </w:p>
        </w:tc>
      </w:tr>
      <w:tr w:rsidR="00181E2A" w:rsidRPr="00181E2A" w14:paraId="0F88F16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2F133"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C212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14C16130" w14:textId="1CA5D5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9BA3DDC" w14:textId="2917F8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40F71" w14:textId="2F0319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138D1" w14:textId="1C2788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154,440.00 </w:t>
            </w:r>
          </w:p>
        </w:tc>
      </w:tr>
      <w:tr w:rsidR="00181E2A" w:rsidRPr="00181E2A" w14:paraId="30D5061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0AE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C71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73831FEA" w14:textId="062A58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086C5B2F" w14:textId="4B9F6C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2C143" w14:textId="268184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D011A" w14:textId="321449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266,240.00 </w:t>
            </w:r>
          </w:p>
        </w:tc>
      </w:tr>
      <w:tr w:rsidR="00181E2A" w:rsidRPr="00181E2A" w14:paraId="3EC8DCB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7E14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AEFE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E8191D5" w14:textId="23A5EA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4BC48553" w14:textId="13950A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BAA93" w14:textId="40DD59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BB90D" w14:textId="6AB813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1,816,192.50 </w:t>
            </w:r>
          </w:p>
        </w:tc>
      </w:tr>
      <w:tr w:rsidR="00181E2A" w:rsidRPr="00181E2A" w14:paraId="488B460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906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756B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1365AB2E" w14:textId="796A4D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3E64C63F" w14:textId="2FF599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6441E" w14:textId="0CBEA1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FF595" w14:textId="50EC8F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1,363,960.00 </w:t>
            </w:r>
          </w:p>
        </w:tc>
      </w:tr>
      <w:tr w:rsidR="00181E2A" w:rsidRPr="00181E2A" w14:paraId="7D3D7C7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B54A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BACAF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4409C9E3" w14:textId="003C4E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4692E6FA" w14:textId="75625F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3D2AD" w14:textId="7CED27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5DFC2" w14:textId="1DF866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102,960.00 </w:t>
            </w:r>
          </w:p>
        </w:tc>
      </w:tr>
      <w:tr w:rsidR="00181E2A" w:rsidRPr="00181E2A" w14:paraId="0C7E3A7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C7AA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962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7B24DDE7" w14:textId="029121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061EE76" w14:textId="7E5FC5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61555" w14:textId="7AA233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D505E" w14:textId="0FD7FF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313,560.00 </w:t>
            </w:r>
          </w:p>
        </w:tc>
      </w:tr>
      <w:tr w:rsidR="00181E2A" w:rsidRPr="00181E2A" w14:paraId="27ED162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504C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5063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692BF6C5" w14:textId="04BF9B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56A6C366" w14:textId="01B0CF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3061B" w14:textId="5CA331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E22C8" w14:textId="47B6B6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161,200.00 </w:t>
            </w:r>
          </w:p>
        </w:tc>
      </w:tr>
      <w:tr w:rsidR="00181E2A" w:rsidRPr="00181E2A" w14:paraId="0E44272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696C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413C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3AF6D8C9" w14:textId="339CC9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2AE772A9" w14:textId="531BAD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6767E" w14:textId="63BBA7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C82FC" w14:textId="03CB39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96,480.00 </w:t>
            </w:r>
          </w:p>
        </w:tc>
      </w:tr>
      <w:tr w:rsidR="00181E2A" w:rsidRPr="00181E2A" w14:paraId="419FA39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F466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DD16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7E38899B" w14:textId="1527CC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5A03E9EE" w14:textId="4A4C96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23B95" w14:textId="557694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4A117" w14:textId="18F28D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574,132.00 </w:t>
            </w:r>
          </w:p>
        </w:tc>
      </w:tr>
      <w:tr w:rsidR="00181E2A" w:rsidRPr="00181E2A" w14:paraId="43359DE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347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E827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E0FC674" w14:textId="0E7B38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7E3D24F5" w14:textId="4BE0B4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FBC86" w14:textId="09A685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01B58" w14:textId="4C48C1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88,400.00 </w:t>
            </w:r>
          </w:p>
        </w:tc>
      </w:tr>
      <w:tr w:rsidR="00181E2A" w:rsidRPr="00181E2A" w14:paraId="3C1EF65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8B39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E728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6F4DB588" w14:textId="6684DF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133A1D97" w14:textId="3D6EE7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DF502" w14:textId="6A6876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D2EAF" w14:textId="5617E0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763,360.00 </w:t>
            </w:r>
          </w:p>
        </w:tc>
      </w:tr>
      <w:tr w:rsidR="00181E2A" w:rsidRPr="00181E2A" w14:paraId="539E2C5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D0C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CDF2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0348E65C" w14:textId="5CA2E3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1EBA0415" w14:textId="0EEF20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B56FF" w14:textId="051C98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55C6A" w14:textId="1A3CEA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1,779,094.18 </w:t>
            </w:r>
          </w:p>
        </w:tc>
      </w:tr>
      <w:tr w:rsidR="00181E2A" w:rsidRPr="00181E2A" w14:paraId="51940E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759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8F0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359FD0A0" w14:textId="19F5AA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4F134ED5" w14:textId="70E30E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430E0" w14:textId="4C8575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3BFA4" w14:textId="0C3781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378,040.00 </w:t>
            </w:r>
          </w:p>
        </w:tc>
      </w:tr>
      <w:tr w:rsidR="00181E2A" w:rsidRPr="00181E2A" w14:paraId="3535774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5310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7CF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D9C1D5B" w14:textId="0D973E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591EE7C6" w14:textId="746B7D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E8E38" w14:textId="0DD95B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2B469" w14:textId="6FA47E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241,800.00 </w:t>
            </w:r>
          </w:p>
        </w:tc>
      </w:tr>
      <w:tr w:rsidR="00181E2A" w:rsidRPr="00181E2A" w14:paraId="355F7E5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E024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A916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D48B898" w14:textId="09F38F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59DE5E16" w14:textId="3EAE5B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C4BAE" w14:textId="32F3D9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03C4F" w14:textId="22674F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605,397.30 </w:t>
            </w:r>
          </w:p>
        </w:tc>
      </w:tr>
      <w:tr w:rsidR="00181E2A" w:rsidRPr="00181E2A" w14:paraId="00637F6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F3C0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DCF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76FD385" w14:textId="00E19A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58126770" w14:textId="02F0EF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71086" w14:textId="4C301E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1C08A" w14:textId="23637D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657,839.97 </w:t>
            </w:r>
          </w:p>
        </w:tc>
      </w:tr>
      <w:tr w:rsidR="00181E2A" w:rsidRPr="00181E2A" w14:paraId="7FD757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C318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57D2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FBE6F30" w14:textId="26E2E5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7BC2C01" w14:textId="641636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0D23F" w14:textId="0AC4DA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E70FC" w14:textId="7B8F47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410,280.00 </w:t>
            </w:r>
          </w:p>
        </w:tc>
      </w:tr>
      <w:tr w:rsidR="00181E2A" w:rsidRPr="00181E2A" w14:paraId="2155DF0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4028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1459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1E872B4" w14:textId="4CBEBE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D8525B4" w14:textId="60777B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43AB7" w14:textId="4A73D1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D4D88" w14:textId="79714B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146,120.00 </w:t>
            </w:r>
          </w:p>
        </w:tc>
      </w:tr>
      <w:tr w:rsidR="00181E2A" w:rsidRPr="00181E2A" w14:paraId="0CDA68C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8E8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942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3094E78" w14:textId="381214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171411E3" w14:textId="0203DF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EDF18" w14:textId="1F6146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1A451" w14:textId="504309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271,773.50 </w:t>
            </w:r>
          </w:p>
        </w:tc>
      </w:tr>
      <w:tr w:rsidR="00181E2A" w:rsidRPr="00181E2A" w14:paraId="52C669B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327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B17E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3E0BB61" w14:textId="0BFE8C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6F81567F" w14:textId="1E1C4A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0334E" w14:textId="718F92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D2A33" w14:textId="6D79D4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314,600.00 </w:t>
            </w:r>
          </w:p>
        </w:tc>
      </w:tr>
      <w:tr w:rsidR="00181E2A" w:rsidRPr="00181E2A" w14:paraId="419338D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15D3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16C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3AE3326B" w14:textId="1D4A95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3911F93B" w14:textId="34AD54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3156B" w14:textId="0E4B16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95A34" w14:textId="6B8AD9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411,840.00 </w:t>
            </w:r>
          </w:p>
        </w:tc>
      </w:tr>
      <w:tr w:rsidR="00181E2A" w:rsidRPr="00181E2A" w14:paraId="529675D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8930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C73B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126011F8" w14:textId="5D3C6A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0A9E0C72" w14:textId="2EE15A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0317A" w14:textId="10A0B2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6FAC6" w14:textId="72CCEC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407,680.00 </w:t>
            </w:r>
          </w:p>
        </w:tc>
      </w:tr>
      <w:tr w:rsidR="00181E2A" w:rsidRPr="00181E2A" w14:paraId="55C6A1E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4529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214C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0AF3AB34" w14:textId="721991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40FB9114" w14:textId="1C3617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8608" w14:textId="33C1DB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7AB9C" w14:textId="16F72A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283,452.00 </w:t>
            </w:r>
          </w:p>
        </w:tc>
      </w:tr>
      <w:tr w:rsidR="00181E2A" w:rsidRPr="00181E2A" w14:paraId="1852452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ED05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CAD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7B1950B9" w14:textId="6F7958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153AD5B3" w14:textId="44FEF4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4FDAF" w14:textId="74F9AA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4EB41" w14:textId="686CD6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1,771,585.00 </w:t>
            </w:r>
          </w:p>
        </w:tc>
      </w:tr>
      <w:tr w:rsidR="00181E2A" w:rsidRPr="00181E2A" w14:paraId="1909A94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33B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45FB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5289A190" w14:textId="5448C4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0507EB4E" w14:textId="7AF9A9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C895" w14:textId="02B6AA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DCD47" w14:textId="4F80F5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1,313,245.00 </w:t>
            </w:r>
          </w:p>
        </w:tc>
      </w:tr>
      <w:tr w:rsidR="00181E2A" w:rsidRPr="00181E2A" w14:paraId="59A620D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FD1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52F5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1DC6DA74" w14:textId="09AD5A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70B75B8B" w14:textId="3D20D6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FE7AB" w14:textId="7C467D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774D8" w14:textId="4B5702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251,250.05 </w:t>
            </w:r>
          </w:p>
        </w:tc>
      </w:tr>
      <w:tr w:rsidR="00181E2A" w:rsidRPr="00181E2A" w14:paraId="1FB6EB0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6CF6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F0FC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435C7CEA" w14:textId="2DC007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4E30E503" w14:textId="22CB5D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E9349" w14:textId="0183B6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52046" w14:textId="3E279F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235,622.50 </w:t>
            </w:r>
          </w:p>
        </w:tc>
      </w:tr>
      <w:tr w:rsidR="00181E2A" w:rsidRPr="00181E2A" w14:paraId="2257F23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3A42B"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49DCEAD" w14:textId="49ED29A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450EA082" w14:textId="24FB833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307703" w14:textId="0DB2987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529B7D" w14:textId="06EC622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21,869,539.09 </w:t>
            </w:r>
          </w:p>
        </w:tc>
      </w:tr>
      <w:tr w:rsidR="00181E2A" w:rsidRPr="00181E2A" w14:paraId="683F87D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3982C"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19D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29CCAED" w14:textId="7C5126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42196E0" w14:textId="06972C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5F2BC" w14:textId="3E5F7E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DDB3C" w14:textId="431405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507,000.00 </w:t>
            </w:r>
          </w:p>
        </w:tc>
      </w:tr>
      <w:tr w:rsidR="00181E2A" w:rsidRPr="00181E2A" w14:paraId="52EE017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BDB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8B8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38040E83" w14:textId="648340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EAD8093" w14:textId="4B595C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A37BB" w14:textId="23BBC7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8E0D8" w14:textId="49FAB8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232,200.00 </w:t>
            </w:r>
          </w:p>
        </w:tc>
      </w:tr>
      <w:tr w:rsidR="00181E2A" w:rsidRPr="00181E2A" w14:paraId="79F6C1F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B91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8B9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7A4711BA" w14:textId="73DC16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3801218" w14:textId="762EA8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2F092" w14:textId="425D18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3E051" w14:textId="6A2ECF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208,080.00 </w:t>
            </w:r>
          </w:p>
        </w:tc>
      </w:tr>
      <w:tr w:rsidR="00181E2A" w:rsidRPr="00181E2A" w14:paraId="3726EE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B6D6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0F8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57E7A95E" w14:textId="57D9CC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6D595C54" w14:textId="27A753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7F2E9" w14:textId="0C7B81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E99CE" w14:textId="698BA8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245,520.00 </w:t>
            </w:r>
          </w:p>
        </w:tc>
      </w:tr>
      <w:tr w:rsidR="00181E2A" w:rsidRPr="00181E2A" w14:paraId="1BFC46E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50C2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F53F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1144D585" w14:textId="24EEFE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8BFF7EE" w14:textId="1FE0DA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72A2C" w14:textId="624D03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9A31E" w14:textId="324019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319,800.00 </w:t>
            </w:r>
          </w:p>
        </w:tc>
      </w:tr>
      <w:tr w:rsidR="00181E2A" w:rsidRPr="00181E2A" w14:paraId="138CCD0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9B98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E67A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072C1B36" w14:textId="7E9B40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421CA568" w14:textId="010A05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268DC" w14:textId="0E2FF7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DB735" w14:textId="3D0B8C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474,240.00 </w:t>
            </w:r>
          </w:p>
        </w:tc>
      </w:tr>
      <w:tr w:rsidR="00181E2A" w:rsidRPr="00181E2A" w14:paraId="44FD821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1B4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6EB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441538C3" w14:textId="7A8A7E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D2F78FD" w14:textId="535C81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16E2F" w14:textId="4961F8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CC6AE" w14:textId="6D7D9D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206,960.00 </w:t>
            </w:r>
          </w:p>
        </w:tc>
      </w:tr>
      <w:tr w:rsidR="00181E2A" w:rsidRPr="00181E2A" w14:paraId="1E2A26F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5BB6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4081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3ED7E6E6" w14:textId="7E3DAC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BC1DF64" w14:textId="29729B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3F75D" w14:textId="3833C9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58453" w14:textId="263E82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118,040.00 </w:t>
            </w:r>
          </w:p>
        </w:tc>
      </w:tr>
      <w:tr w:rsidR="00181E2A" w:rsidRPr="00181E2A" w14:paraId="36D00C4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491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E97D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45143181" w14:textId="367A28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2BBFB41" w14:textId="1FDE39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2BAD6" w14:textId="203FD0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695DC" w14:textId="1FAEE1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196,920.00 </w:t>
            </w:r>
          </w:p>
        </w:tc>
      </w:tr>
      <w:tr w:rsidR="00181E2A" w:rsidRPr="00181E2A" w14:paraId="6AE06E0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503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4C31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7BBDA14C" w14:textId="548A80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34E1CD2E" w14:textId="40F4D4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93F31" w14:textId="5A89CF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A20B5" w14:textId="19D8AB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417,560.00 </w:t>
            </w:r>
          </w:p>
        </w:tc>
      </w:tr>
      <w:tr w:rsidR="00181E2A" w:rsidRPr="00181E2A" w14:paraId="577C821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A33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A56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2271486D" w14:textId="795739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EF42F6C" w14:textId="1F8F06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C3A6C" w14:textId="429814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A0233" w14:textId="293B71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140,760.00 </w:t>
            </w:r>
          </w:p>
        </w:tc>
      </w:tr>
      <w:tr w:rsidR="00181E2A" w:rsidRPr="00181E2A" w14:paraId="5B99FF8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797A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1BF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704434A7" w14:textId="391B0C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03A4E9FA" w14:textId="2B7A4F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0C04F" w14:textId="50B843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E8225" w14:textId="54644E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188,640.00 </w:t>
            </w:r>
          </w:p>
        </w:tc>
      </w:tr>
      <w:tr w:rsidR="00181E2A" w:rsidRPr="00181E2A" w14:paraId="113525E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CDDF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B691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27CAE7C7" w14:textId="401F0E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2E2A8A05" w14:textId="25AD83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DBBA8" w14:textId="46347F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4EDB5" w14:textId="4A4F4E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204,880.00 </w:t>
            </w:r>
          </w:p>
        </w:tc>
      </w:tr>
      <w:tr w:rsidR="00181E2A" w:rsidRPr="00181E2A" w14:paraId="7829EAB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B1AD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20F8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7B5ADBA6" w14:textId="7EF685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67A96A2F" w14:textId="0BFFBD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B8914" w14:textId="2D62A4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6B5B4" w14:textId="5C1624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589,974.00 </w:t>
            </w:r>
          </w:p>
        </w:tc>
      </w:tr>
      <w:tr w:rsidR="00181E2A" w:rsidRPr="00181E2A" w14:paraId="6207729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DF9D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AAD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6932CBCE" w14:textId="789BEF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CC190C6" w14:textId="6FC6FB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BEE33" w14:textId="67AEB4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DCE13" w14:textId="44CE02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320,320.00 </w:t>
            </w:r>
          </w:p>
        </w:tc>
      </w:tr>
      <w:tr w:rsidR="00181E2A" w:rsidRPr="00181E2A" w14:paraId="47D5950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539B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325C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720CFB09" w14:textId="39BEB1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77078DDD" w14:textId="4197BF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A5264" w14:textId="0ABE64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7B0F4" w14:textId="5EE03F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683,427.00 </w:t>
            </w:r>
          </w:p>
        </w:tc>
      </w:tr>
      <w:tr w:rsidR="00181E2A" w:rsidRPr="00181E2A" w14:paraId="2AC71BB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28BC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821A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B03339" w14:textId="343936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26AA01F4" w14:textId="2B0DEC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9A503" w14:textId="049234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C46D8" w14:textId="2812BA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1,837,328.91 </w:t>
            </w:r>
          </w:p>
        </w:tc>
      </w:tr>
      <w:tr w:rsidR="00181E2A" w:rsidRPr="00181E2A" w14:paraId="653944F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FA96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1BC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9092C35" w14:textId="5C9F7B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FF1C6DD" w14:textId="42499B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715C7" w14:textId="7A52FE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B5920" w14:textId="0516CC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187,200.00 </w:t>
            </w:r>
          </w:p>
        </w:tc>
      </w:tr>
      <w:tr w:rsidR="00181E2A" w:rsidRPr="00181E2A" w14:paraId="079D00C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6EE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C58F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057EFA51" w14:textId="3B0850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7355BA6F" w14:textId="276123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E1954" w14:textId="2F7C11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E7FA8" w14:textId="378D7B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265,720.00 </w:t>
            </w:r>
          </w:p>
        </w:tc>
      </w:tr>
      <w:tr w:rsidR="00181E2A" w:rsidRPr="00181E2A" w14:paraId="6EA0BD4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3DE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3AEB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48301C4" w14:textId="0D1F58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0E7A122" w14:textId="58060D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D6288" w14:textId="2D8200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9B254" w14:textId="1001BB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132,840.00 </w:t>
            </w:r>
          </w:p>
        </w:tc>
      </w:tr>
      <w:tr w:rsidR="00181E2A" w:rsidRPr="00181E2A" w14:paraId="4F000A4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A9F5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FB65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1D299AB" w14:textId="47024F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175E1734" w14:textId="3CD0A2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CF6D1" w14:textId="4C9DF7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569FE" w14:textId="02BB25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261,040.00 </w:t>
            </w:r>
          </w:p>
        </w:tc>
      </w:tr>
      <w:tr w:rsidR="00181E2A" w:rsidRPr="00181E2A" w14:paraId="13CEF35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6F63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FC3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39A3F88" w14:textId="0F9F93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7F8429A1" w14:textId="65B3D5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E14FB" w14:textId="410807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78EAA" w14:textId="7794B2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185,120.00 </w:t>
            </w:r>
          </w:p>
        </w:tc>
      </w:tr>
      <w:tr w:rsidR="00181E2A" w:rsidRPr="00181E2A" w14:paraId="2157DEA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91A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15E2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2065C8F3" w14:textId="7B1A3F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7BDAD064" w14:textId="6375EB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97C6D" w14:textId="0449B0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70AE3" w14:textId="06E4F1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173,520.00 </w:t>
            </w:r>
          </w:p>
        </w:tc>
      </w:tr>
      <w:tr w:rsidR="00181E2A" w:rsidRPr="00181E2A" w14:paraId="4D79001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5E16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4BE0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21AE051" w14:textId="0A6D43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C1C7219" w14:textId="1C0461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1E77F" w14:textId="62F245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AD8BD" w14:textId="125522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361,400.00 </w:t>
            </w:r>
          </w:p>
        </w:tc>
      </w:tr>
      <w:tr w:rsidR="00181E2A" w:rsidRPr="00181E2A" w14:paraId="470D272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49C3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8BB9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2072A8F7" w14:textId="2D5962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9C8DC47" w14:textId="29D731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773BF" w14:textId="2FB08E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04C10" w14:textId="53B021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145,080.00 </w:t>
            </w:r>
          </w:p>
        </w:tc>
      </w:tr>
      <w:tr w:rsidR="00181E2A" w:rsidRPr="00181E2A" w14:paraId="14B59F9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34CC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5005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55AB4DEB" w14:textId="4ECC00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D90651" w14:textId="4E129E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41203" w14:textId="60A75B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3ECF6" w14:textId="670FDD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520,000.00 </w:t>
            </w:r>
          </w:p>
        </w:tc>
      </w:tr>
      <w:tr w:rsidR="00181E2A" w:rsidRPr="00181E2A" w14:paraId="2A52412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879F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ABF5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08FBF7BA" w14:textId="60B204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55B631A" w14:textId="1E6CEA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5AFB0" w14:textId="4B9BB5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1EB93" w14:textId="791F44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164,160.00 </w:t>
            </w:r>
          </w:p>
        </w:tc>
      </w:tr>
      <w:tr w:rsidR="00181E2A" w:rsidRPr="00181E2A" w14:paraId="5DB9130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B76D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A52D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0DB817C9" w14:textId="23B44C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6A753729" w14:textId="138B54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20221" w14:textId="6F832B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8647B" w14:textId="509CFD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12,581,809.18 </w:t>
            </w:r>
          </w:p>
        </w:tc>
      </w:tr>
      <w:tr w:rsidR="00181E2A" w:rsidRPr="00181E2A" w14:paraId="14F6CAA2"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CEE62"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0F1E777" w14:textId="262E866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2B498D1C" w14:textId="033E88B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B72C96" w14:textId="0D560C4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363FEB" w14:textId="754F161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11,204,388.57 </w:t>
            </w:r>
          </w:p>
        </w:tc>
      </w:tr>
      <w:tr w:rsidR="00181E2A" w:rsidRPr="00181E2A" w14:paraId="5F12AE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878B9"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C432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239D363" w14:textId="5960BA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0F6F6618" w14:textId="54AB41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C5420" w14:textId="15DADE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42C50" w14:textId="49FE04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220,680.00 </w:t>
            </w:r>
          </w:p>
        </w:tc>
      </w:tr>
      <w:tr w:rsidR="00181E2A" w:rsidRPr="00181E2A" w14:paraId="4ACBFC2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FEAB4"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BE1B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1DA01483" w14:textId="1F354F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13F9B04" w14:textId="366D2D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AAF7D" w14:textId="3ACE4F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B0962" w14:textId="7BC268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224,280.00 </w:t>
            </w:r>
          </w:p>
        </w:tc>
      </w:tr>
      <w:tr w:rsidR="00181E2A" w:rsidRPr="00181E2A" w14:paraId="5DE806F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5F16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A2EC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03C1F4B2" w14:textId="30344A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50710" w14:textId="3ADD7F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CC5B6" w14:textId="761442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982E0" w14:textId="446E33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520,000.00 </w:t>
            </w:r>
          </w:p>
        </w:tc>
      </w:tr>
      <w:tr w:rsidR="00181E2A" w:rsidRPr="00181E2A" w14:paraId="0DC19CF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0A7D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3740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11577F6C" w14:textId="71D545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64C01957" w14:textId="3B1109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906E8" w14:textId="2A6D6F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AC620" w14:textId="111AD2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3,551,283.10 </w:t>
            </w:r>
          </w:p>
        </w:tc>
      </w:tr>
      <w:tr w:rsidR="00181E2A" w:rsidRPr="00181E2A" w14:paraId="787F245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F600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4FF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20C53315" w14:textId="4D88B4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8456B32" w14:textId="535147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E2A58" w14:textId="7A1E56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B28E4" w14:textId="430444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802,074.00 </w:t>
            </w:r>
          </w:p>
        </w:tc>
      </w:tr>
      <w:tr w:rsidR="00181E2A" w:rsidRPr="00181E2A" w14:paraId="72B0AB7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2702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2B571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5DF1CFA" w14:textId="739462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0B67AB45" w14:textId="54BDEF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220B4" w14:textId="606925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D5A6D" w14:textId="29F47B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1,028,742.00 </w:t>
            </w:r>
          </w:p>
        </w:tc>
      </w:tr>
      <w:tr w:rsidR="00181E2A" w:rsidRPr="00181E2A" w14:paraId="4DF1C36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EC08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C11C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7CE2849C" w14:textId="7D355D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190650E8" w14:textId="7CB94A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A8E0E" w14:textId="5C94B7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8644A" w14:textId="0C915E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750,480.00 </w:t>
            </w:r>
          </w:p>
        </w:tc>
      </w:tr>
      <w:tr w:rsidR="00181E2A" w:rsidRPr="00181E2A" w14:paraId="36603E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2DD1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80FB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790F72B" w14:textId="5329E6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F66EBF0" w14:textId="2135FD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61C53" w14:textId="66559B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9503A" w14:textId="39F08B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781,800.00 </w:t>
            </w:r>
          </w:p>
        </w:tc>
      </w:tr>
      <w:tr w:rsidR="00181E2A" w:rsidRPr="00181E2A" w14:paraId="7C5D8EE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7135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ED3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5DB5004E" w14:textId="07AD64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3D9A035" w14:textId="4F63CC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3CBFF" w14:textId="463B5F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5DF10" w14:textId="2D2AD4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205,920.00 </w:t>
            </w:r>
          </w:p>
        </w:tc>
      </w:tr>
      <w:tr w:rsidR="00181E2A" w:rsidRPr="00181E2A" w14:paraId="0DB1630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0C3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BC40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BECFD7D" w14:textId="64720B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5DC58B49" w14:textId="12D6D1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D586A" w14:textId="71873F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5E61A" w14:textId="772E40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794,689.00 </w:t>
            </w:r>
          </w:p>
        </w:tc>
      </w:tr>
      <w:tr w:rsidR="00181E2A" w:rsidRPr="00181E2A" w14:paraId="773D66F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0B9D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7479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6861A8A5" w14:textId="3268A3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058F9E68" w14:textId="2DD9C6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CB4CD" w14:textId="2D2406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0FF13" w14:textId="2D626D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267,120.00 </w:t>
            </w:r>
          </w:p>
        </w:tc>
      </w:tr>
      <w:tr w:rsidR="00181E2A" w:rsidRPr="00181E2A" w14:paraId="4188E41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412C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06E3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52416110" w14:textId="2C8313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3135936E" w14:textId="1B87AB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5BD06" w14:textId="53D356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175C2" w14:textId="3E9492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493,480.47 </w:t>
            </w:r>
          </w:p>
        </w:tc>
      </w:tr>
      <w:tr w:rsidR="00181E2A" w:rsidRPr="00181E2A" w14:paraId="0004DBE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2DD0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763B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089201A" w14:textId="51A470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7A136F9" w14:textId="406A03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6CAC6" w14:textId="34285C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DB903" w14:textId="49482D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183,600.00 </w:t>
            </w:r>
          </w:p>
        </w:tc>
      </w:tr>
      <w:tr w:rsidR="00181E2A" w:rsidRPr="00181E2A" w14:paraId="6CDCF4F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5EBA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EA7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23BBCB09" w14:textId="1D73A8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7668D0EA" w14:textId="3D02B7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38723" w14:textId="355D98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4135F" w14:textId="296137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303,840.00 </w:t>
            </w:r>
          </w:p>
        </w:tc>
      </w:tr>
      <w:tr w:rsidR="00181E2A" w:rsidRPr="00181E2A" w14:paraId="6378D3A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F319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DBF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6188B3BF" w14:textId="5F73FD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4649F9F" w14:textId="5AA8B1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C6C8E" w14:textId="277A28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D5C9B" w14:textId="6F368E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1,076,400.00 </w:t>
            </w:r>
          </w:p>
        </w:tc>
      </w:tr>
      <w:tr w:rsidR="00181E2A" w:rsidRPr="00181E2A" w14:paraId="227AE1AC"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CC480"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AEB2EA0" w14:textId="5563A9D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0B689EF3" w14:textId="204B5E2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A67631" w14:textId="5730BA5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110C31" w14:textId="23C31B0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847,431.64 </w:t>
            </w:r>
          </w:p>
        </w:tc>
      </w:tr>
      <w:tr w:rsidR="00181E2A" w:rsidRPr="00181E2A" w14:paraId="27A442B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0407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65C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FBBDA23" w14:textId="5A3022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54AC4828" w14:textId="78655A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8FF65" w14:textId="75FBBE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AAFDE" w14:textId="25BEF7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847,431.64 </w:t>
            </w:r>
          </w:p>
        </w:tc>
      </w:tr>
      <w:tr w:rsidR="00181E2A" w:rsidRPr="00181E2A" w14:paraId="2BF44FB9"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9F4F59"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71B3FB5F" w14:textId="7E2014A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86,391,634.58 </w:t>
            </w:r>
          </w:p>
        </w:tc>
        <w:tc>
          <w:tcPr>
            <w:tcW w:w="0" w:type="auto"/>
            <w:tcBorders>
              <w:top w:val="nil"/>
              <w:left w:val="nil"/>
              <w:bottom w:val="single" w:sz="4" w:space="0" w:color="000000"/>
              <w:right w:val="single" w:sz="4" w:space="0" w:color="000000"/>
            </w:tcBorders>
            <w:shd w:val="clear" w:color="A5A5A5" w:fill="A5A5A5"/>
            <w:noWrap/>
            <w:vAlign w:val="bottom"/>
            <w:hideMark/>
          </w:tcPr>
          <w:p w14:paraId="20BF56E3" w14:textId="7991F7F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75012E" w14:textId="4C45511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BB1CD4" w14:textId="21BB528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86,391,634.58 </w:t>
            </w:r>
          </w:p>
        </w:tc>
      </w:tr>
      <w:tr w:rsidR="00181E2A" w:rsidRPr="00181E2A" w14:paraId="1740F47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340CD"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4FF9D515" w14:textId="2C70074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10,646,384.87 </w:t>
            </w:r>
          </w:p>
        </w:tc>
        <w:tc>
          <w:tcPr>
            <w:tcW w:w="0" w:type="auto"/>
            <w:tcBorders>
              <w:top w:val="nil"/>
              <w:left w:val="nil"/>
              <w:bottom w:val="single" w:sz="4" w:space="0" w:color="000000"/>
              <w:right w:val="single" w:sz="4" w:space="0" w:color="000000"/>
            </w:tcBorders>
            <w:shd w:val="clear" w:color="D8D8D8" w:fill="D8D8D8"/>
            <w:noWrap/>
            <w:vAlign w:val="bottom"/>
            <w:hideMark/>
          </w:tcPr>
          <w:p w14:paraId="3E7073F3" w14:textId="32CA09E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1D0BA3" w14:textId="1336D9A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546EAB" w14:textId="3A335F1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10,646,384.87 </w:t>
            </w:r>
          </w:p>
        </w:tc>
      </w:tr>
      <w:tr w:rsidR="00181E2A" w:rsidRPr="00181E2A" w14:paraId="7E95A56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FC1AA"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56C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5D7996A0" w14:textId="35C4B2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94563D" w14:textId="465273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D1B09" w14:textId="13F76C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2D693" w14:textId="62316F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4047D02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698A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A7EC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2CED8E47" w14:textId="3CAF20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1,306,583.96 </w:t>
            </w:r>
          </w:p>
        </w:tc>
        <w:tc>
          <w:tcPr>
            <w:tcW w:w="0" w:type="auto"/>
            <w:tcBorders>
              <w:top w:val="nil"/>
              <w:left w:val="nil"/>
              <w:bottom w:val="single" w:sz="4" w:space="0" w:color="000000"/>
              <w:right w:val="single" w:sz="4" w:space="0" w:color="000000"/>
            </w:tcBorders>
            <w:shd w:val="clear" w:color="auto" w:fill="auto"/>
            <w:noWrap/>
            <w:vAlign w:val="bottom"/>
            <w:hideMark/>
          </w:tcPr>
          <w:p w14:paraId="3077FD4E" w14:textId="3F6323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D6611" w14:textId="1DD118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14DA6" w14:textId="36FD1A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1,306,583.96 </w:t>
            </w:r>
          </w:p>
        </w:tc>
      </w:tr>
      <w:tr w:rsidR="00181E2A" w:rsidRPr="00181E2A" w14:paraId="574374E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8F79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FB8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4B321D04" w14:textId="5D2266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5C8FFC4A" w14:textId="2E330D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E9AEC" w14:textId="763368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A02C4" w14:textId="4E73F8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215,881.62 </w:t>
            </w:r>
          </w:p>
        </w:tc>
      </w:tr>
      <w:tr w:rsidR="00181E2A" w:rsidRPr="00181E2A" w14:paraId="6E03275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9B17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913D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478C00FE" w14:textId="3E6D8B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610EE5D7" w14:textId="38E449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45395" w14:textId="5E958F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732E0" w14:textId="49DEE6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8,360.70 </w:t>
            </w:r>
          </w:p>
        </w:tc>
      </w:tr>
      <w:tr w:rsidR="00181E2A" w:rsidRPr="00181E2A" w14:paraId="224D74E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918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76C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3FA87D2" w14:textId="0C8B19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39587B" w14:textId="12A96A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454AE" w14:textId="590204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1638F" w14:textId="388198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1F94168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AF41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33AA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05AEBF4A" w14:textId="5260F6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1BED3574" w14:textId="668879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86620" w14:textId="35E05D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2C24E" w14:textId="773619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235,128.00 </w:t>
            </w:r>
          </w:p>
        </w:tc>
      </w:tr>
      <w:tr w:rsidR="00181E2A" w:rsidRPr="00181E2A" w14:paraId="7F20A6E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126F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0971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70A21504" w14:textId="3F29B3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150D206F" w14:textId="4CB21B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1FE0B" w14:textId="01AC31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BBCEB" w14:textId="061223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64,602.00 </w:t>
            </w:r>
          </w:p>
        </w:tc>
      </w:tr>
      <w:tr w:rsidR="00181E2A" w:rsidRPr="00181E2A" w14:paraId="3124C5D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000A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5CF9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40C90A20" w14:textId="23C92C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B9651A7" w14:textId="6DC19E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76050" w14:textId="65774C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6C597" w14:textId="100672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r>
      <w:tr w:rsidR="00181E2A" w:rsidRPr="00181E2A" w14:paraId="569FFCB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5ADD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B76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8F2269A" w14:textId="2C8D40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1CBF92F3" w14:textId="18BF51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5462C" w14:textId="2D5267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1F448" w14:textId="510E16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4,812,033.74 </w:t>
            </w:r>
          </w:p>
        </w:tc>
      </w:tr>
      <w:tr w:rsidR="00181E2A" w:rsidRPr="00181E2A" w14:paraId="3418236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DFA1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F9AB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9BE78CE" w14:textId="6FAFA5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0B2D3E19" w14:textId="42613C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3EE97" w14:textId="225B1E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508D2" w14:textId="343278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442,424.22 </w:t>
            </w:r>
          </w:p>
        </w:tc>
      </w:tr>
      <w:tr w:rsidR="00181E2A" w:rsidRPr="00181E2A" w14:paraId="48B8EDD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3E05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352D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14DDA9AC" w14:textId="6F4C59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16C2DB5E" w14:textId="158808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65B3F" w14:textId="12E7A1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75F46" w14:textId="477C72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259,780.88 </w:t>
            </w:r>
          </w:p>
        </w:tc>
      </w:tr>
      <w:tr w:rsidR="00181E2A" w:rsidRPr="00181E2A" w14:paraId="1740A37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87B3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CA6D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28C9F55A" w14:textId="2D09D2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66D656B5" w14:textId="301013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955DD" w14:textId="5D806F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FDFA5" w14:textId="6CCBAC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465,225.22 </w:t>
            </w:r>
          </w:p>
        </w:tc>
      </w:tr>
      <w:tr w:rsidR="00181E2A" w:rsidRPr="00181E2A" w14:paraId="6ED6626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CBAD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9A2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6A5C347D" w14:textId="1601D2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E5689CE" w14:textId="1BBAFB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1A158" w14:textId="61229B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76A09" w14:textId="6BDFB2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r>
      <w:tr w:rsidR="00181E2A" w:rsidRPr="00181E2A" w14:paraId="4F943F1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947C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398F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0B616A92" w14:textId="2258A1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3342274D" w14:textId="426BCF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A7AA9" w14:textId="356680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05606" w14:textId="40FC05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324,645.00 </w:t>
            </w:r>
          </w:p>
        </w:tc>
      </w:tr>
      <w:tr w:rsidR="00181E2A" w:rsidRPr="00181E2A" w14:paraId="0FDC351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6484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E9DB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07061103" w14:textId="07F7E9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0EC76028" w14:textId="09790C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09DA0" w14:textId="3D01C7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BB45B" w14:textId="77E24F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729,300.00 </w:t>
            </w:r>
          </w:p>
        </w:tc>
      </w:tr>
      <w:tr w:rsidR="00181E2A" w:rsidRPr="00181E2A" w14:paraId="5F48BC0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CB6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31B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56DD4261" w14:textId="162C0E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014878A8" w14:textId="77D96A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6A58" w14:textId="79BDBE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19D58" w14:textId="5C02B7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821,959.26 </w:t>
            </w:r>
          </w:p>
        </w:tc>
      </w:tr>
      <w:tr w:rsidR="00181E2A" w:rsidRPr="00181E2A" w14:paraId="7FAFAFE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2475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887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64424734" w14:textId="3FC1D3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DB2804A" w14:textId="58F488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06E07" w14:textId="1E4569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9BF89" w14:textId="7A2CFA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r>
      <w:tr w:rsidR="00181E2A" w:rsidRPr="00181E2A" w14:paraId="051B99D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C7B7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8C3B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371934A0" w14:textId="12FA95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5D049C3D" w14:textId="18AEE8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AC041" w14:textId="242A9C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E4D44" w14:textId="393057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30,135.27 </w:t>
            </w:r>
          </w:p>
        </w:tc>
      </w:tr>
      <w:tr w:rsidR="00181E2A" w:rsidRPr="00181E2A" w14:paraId="0919B18E"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8F54B"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1A16F638" w14:textId="10910C7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1,734,935.41 </w:t>
            </w:r>
          </w:p>
        </w:tc>
        <w:tc>
          <w:tcPr>
            <w:tcW w:w="0" w:type="auto"/>
            <w:tcBorders>
              <w:top w:val="nil"/>
              <w:left w:val="nil"/>
              <w:bottom w:val="single" w:sz="4" w:space="0" w:color="000000"/>
              <w:right w:val="single" w:sz="4" w:space="0" w:color="000000"/>
            </w:tcBorders>
            <w:shd w:val="clear" w:color="D8D8D8" w:fill="D8D8D8"/>
            <w:noWrap/>
            <w:vAlign w:val="bottom"/>
            <w:hideMark/>
          </w:tcPr>
          <w:p w14:paraId="7DF0901E" w14:textId="29936A6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D5BD92" w14:textId="6E93591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D64874" w14:textId="6627D75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1,734,935.41 </w:t>
            </w:r>
          </w:p>
        </w:tc>
      </w:tr>
      <w:tr w:rsidR="00181E2A" w:rsidRPr="00181E2A" w14:paraId="108F94E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D4CC8"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777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0EA008D" w14:textId="57AB11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C23E0B0" w14:textId="60A40A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F9403" w14:textId="3EE08F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DE2ED" w14:textId="4C07A5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r>
      <w:tr w:rsidR="00181E2A" w:rsidRPr="00181E2A" w14:paraId="418EAF5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F23B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B56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15CFF0DD" w14:textId="70EF69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65581085" w14:textId="31F230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EAE08" w14:textId="5BE6D9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76270" w14:textId="48DC38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221,503.62 </w:t>
            </w:r>
          </w:p>
        </w:tc>
      </w:tr>
      <w:tr w:rsidR="00181E2A" w:rsidRPr="00181E2A" w14:paraId="22170C9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91AE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923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F853FFE" w14:textId="755C88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960,246.79 </w:t>
            </w:r>
          </w:p>
        </w:tc>
        <w:tc>
          <w:tcPr>
            <w:tcW w:w="0" w:type="auto"/>
            <w:tcBorders>
              <w:top w:val="nil"/>
              <w:left w:val="nil"/>
              <w:bottom w:val="single" w:sz="4" w:space="0" w:color="000000"/>
              <w:right w:val="single" w:sz="4" w:space="0" w:color="000000"/>
            </w:tcBorders>
            <w:shd w:val="clear" w:color="auto" w:fill="auto"/>
            <w:noWrap/>
            <w:vAlign w:val="bottom"/>
            <w:hideMark/>
          </w:tcPr>
          <w:p w14:paraId="75F4C40B" w14:textId="6570DF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1D2DB" w14:textId="38BA0B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2F4F3" w14:textId="2EFB50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960,246.79 </w:t>
            </w:r>
          </w:p>
        </w:tc>
      </w:tr>
      <w:tr w:rsidR="00181E2A" w:rsidRPr="00181E2A" w14:paraId="6A02816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BD56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5A4C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13CE7B00" w14:textId="7A3944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515E47" w14:textId="345E0D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ABB3D" w14:textId="33B26C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DC6F0" w14:textId="0AD380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r>
      <w:tr w:rsidR="00181E2A" w:rsidRPr="00181E2A" w14:paraId="52D2239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BB5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26C4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595F999B" w14:textId="055543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394BEA7" w14:textId="2775FB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2E35C" w14:textId="79FF3C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92055" w14:textId="6AC245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184,395.00 </w:t>
            </w:r>
          </w:p>
        </w:tc>
      </w:tr>
      <w:tr w:rsidR="00181E2A" w:rsidRPr="00181E2A" w14:paraId="5EC4A1E6"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D7755"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3C7D949" w14:textId="55806E4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39,386,513.12 </w:t>
            </w:r>
          </w:p>
        </w:tc>
        <w:tc>
          <w:tcPr>
            <w:tcW w:w="0" w:type="auto"/>
            <w:tcBorders>
              <w:top w:val="nil"/>
              <w:left w:val="nil"/>
              <w:bottom w:val="single" w:sz="4" w:space="0" w:color="000000"/>
              <w:right w:val="single" w:sz="4" w:space="0" w:color="000000"/>
            </w:tcBorders>
            <w:shd w:val="clear" w:color="D8D8D8" w:fill="D8D8D8"/>
            <w:noWrap/>
            <w:vAlign w:val="bottom"/>
            <w:hideMark/>
          </w:tcPr>
          <w:p w14:paraId="14E7A475" w14:textId="7B0C409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9CD54D" w14:textId="496661F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AFB8AC" w14:textId="7A65AAA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39,386,513.12 </w:t>
            </w:r>
          </w:p>
        </w:tc>
      </w:tr>
      <w:tr w:rsidR="00181E2A" w:rsidRPr="00181E2A" w14:paraId="558E21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3D2D1"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B62B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54792B9" w14:textId="69DE84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17,436,673.13 </w:t>
            </w:r>
          </w:p>
        </w:tc>
        <w:tc>
          <w:tcPr>
            <w:tcW w:w="0" w:type="auto"/>
            <w:tcBorders>
              <w:top w:val="nil"/>
              <w:left w:val="nil"/>
              <w:bottom w:val="single" w:sz="4" w:space="0" w:color="000000"/>
              <w:right w:val="single" w:sz="4" w:space="0" w:color="000000"/>
            </w:tcBorders>
            <w:shd w:val="clear" w:color="auto" w:fill="auto"/>
            <w:noWrap/>
            <w:vAlign w:val="bottom"/>
            <w:hideMark/>
          </w:tcPr>
          <w:p w14:paraId="05D4A78A" w14:textId="48B51B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C14ED" w14:textId="6253B8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B9FFE" w14:textId="06814F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17,436,673.13 </w:t>
            </w:r>
          </w:p>
        </w:tc>
      </w:tr>
      <w:tr w:rsidR="00181E2A" w:rsidRPr="00181E2A" w14:paraId="6FD4CC5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AC00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534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F6A549F" w14:textId="251EC1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D3D54AA" w14:textId="515F8E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5F62C" w14:textId="4192B9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1A57D" w14:textId="2F9AE3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201,465.00 </w:t>
            </w:r>
          </w:p>
        </w:tc>
      </w:tr>
      <w:tr w:rsidR="00181E2A" w:rsidRPr="00181E2A" w14:paraId="10D0211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F202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18B8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0D038514" w14:textId="046BFA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151679" w14:textId="64668D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C015D" w14:textId="34E74C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D2BB9" w14:textId="2AC22E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3F6886D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14A8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46C6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91FFCC4" w14:textId="5D838B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B30D861" w14:textId="1F46E4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9A74D" w14:textId="05BCC5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4194C" w14:textId="73F32BB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1,297,902.00 </w:t>
            </w:r>
          </w:p>
        </w:tc>
      </w:tr>
      <w:tr w:rsidR="00181E2A" w:rsidRPr="00181E2A" w14:paraId="286E5B8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92B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2984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9F82A0A" w14:textId="6D2403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5071AA76" w14:textId="7CC506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53FC5" w14:textId="1AD026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C264E" w14:textId="32AB85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1,332,663.69 </w:t>
            </w:r>
          </w:p>
        </w:tc>
      </w:tr>
      <w:tr w:rsidR="00181E2A" w:rsidRPr="00181E2A" w14:paraId="74400C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A4B9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2E23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5DDDCD5E" w14:textId="2B8BC4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211C8A7C" w14:textId="68059C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980C6" w14:textId="1E6B79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E21F2" w14:textId="79C794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1,058,154.75 </w:t>
            </w:r>
          </w:p>
        </w:tc>
      </w:tr>
      <w:tr w:rsidR="00181E2A" w:rsidRPr="00181E2A" w14:paraId="580061F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A0CB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59A4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036C3D36" w14:textId="7DED74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74E28F" w14:textId="63AEF0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46CA8" w14:textId="0D9041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9214E" w14:textId="070655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4E21F2C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A67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2BA7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4878B5E" w14:textId="613A9A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EFA7AD4" w14:textId="74696D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6DD39" w14:textId="541396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1B51D" w14:textId="678D0C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365,780.00 </w:t>
            </w:r>
          </w:p>
        </w:tc>
      </w:tr>
      <w:tr w:rsidR="00181E2A" w:rsidRPr="00181E2A" w14:paraId="70117AE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AA3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B4A4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2EFCD52A" w14:textId="152E75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8A8A85" w14:textId="781E23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0D720" w14:textId="59CD98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9B30D" w14:textId="64882A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7119B4B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3E1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3B9E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2CE9ECA" w14:textId="1D935C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BAE921D" w14:textId="3AE374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81723" w14:textId="7E7D4C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C60D2" w14:textId="16BA19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201,465.00 </w:t>
            </w:r>
          </w:p>
        </w:tc>
      </w:tr>
      <w:tr w:rsidR="00181E2A" w:rsidRPr="00181E2A" w14:paraId="0D490C6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61AB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A75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66BA099" w14:textId="6D84EA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79FCF55B" w14:textId="513FF4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D93D9" w14:textId="26DA3C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DEC56" w14:textId="6331B6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4,618,702.00 </w:t>
            </w:r>
          </w:p>
        </w:tc>
      </w:tr>
      <w:tr w:rsidR="00181E2A" w:rsidRPr="00181E2A" w14:paraId="247C62C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C8A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95D1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7B45837C" w14:textId="229672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196,696.16 </w:t>
            </w:r>
          </w:p>
        </w:tc>
        <w:tc>
          <w:tcPr>
            <w:tcW w:w="0" w:type="auto"/>
            <w:tcBorders>
              <w:top w:val="nil"/>
              <w:left w:val="nil"/>
              <w:bottom w:val="single" w:sz="4" w:space="0" w:color="000000"/>
              <w:right w:val="single" w:sz="4" w:space="0" w:color="000000"/>
            </w:tcBorders>
            <w:shd w:val="clear" w:color="auto" w:fill="auto"/>
            <w:noWrap/>
            <w:vAlign w:val="bottom"/>
            <w:hideMark/>
          </w:tcPr>
          <w:p w14:paraId="34D23278" w14:textId="769F50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6FA56" w14:textId="1A23C8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E9FC9" w14:textId="14428F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196,696.16 </w:t>
            </w:r>
          </w:p>
        </w:tc>
      </w:tr>
      <w:tr w:rsidR="00181E2A" w:rsidRPr="00181E2A" w14:paraId="55D7CBB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6FFF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617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35E8886A" w14:textId="64791B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9,528,471.39 </w:t>
            </w:r>
          </w:p>
        </w:tc>
        <w:tc>
          <w:tcPr>
            <w:tcW w:w="0" w:type="auto"/>
            <w:tcBorders>
              <w:top w:val="nil"/>
              <w:left w:val="nil"/>
              <w:bottom w:val="single" w:sz="4" w:space="0" w:color="000000"/>
              <w:right w:val="single" w:sz="4" w:space="0" w:color="000000"/>
            </w:tcBorders>
            <w:shd w:val="clear" w:color="auto" w:fill="auto"/>
            <w:noWrap/>
            <w:vAlign w:val="bottom"/>
            <w:hideMark/>
          </w:tcPr>
          <w:p w14:paraId="34C62121" w14:textId="278DB3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1B892" w14:textId="227FF2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27AC0" w14:textId="466F18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9,528,471.39 </w:t>
            </w:r>
          </w:p>
        </w:tc>
      </w:tr>
      <w:tr w:rsidR="00181E2A" w:rsidRPr="00181E2A" w14:paraId="717494E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000C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ABA7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D6F6D53" w14:textId="424B31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26C1CEB0" w14:textId="0419AF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2FEFD" w14:textId="24627A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D33EE" w14:textId="7CF0C9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1,337,260.00 </w:t>
            </w:r>
          </w:p>
        </w:tc>
      </w:tr>
      <w:tr w:rsidR="00181E2A" w:rsidRPr="00181E2A" w14:paraId="15B9F6D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082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E33A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24DFDEC4" w14:textId="511BFE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71C412" w14:textId="10D289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BA93A" w14:textId="53A89B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7E2E0" w14:textId="6FD24E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0812D5A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F6FD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388B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890B1FE" w14:textId="0FD8E5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2092B21" w14:textId="787F64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839E6" w14:textId="7945A4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20D25" w14:textId="26C44A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201,465.00 </w:t>
            </w:r>
          </w:p>
        </w:tc>
      </w:tr>
      <w:tr w:rsidR="00181E2A" w:rsidRPr="00181E2A" w14:paraId="2446FB0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A80A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5F6C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4E194360" w14:textId="007BC7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3AA938" w14:textId="4151D8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AA008" w14:textId="27EE7B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A592E" w14:textId="3D737D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23353B3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81B9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6917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0566A15A" w14:textId="6A055E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4D48B27E" w14:textId="4ADBB8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47077" w14:textId="0EC7E4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B7AF1" w14:textId="30C2D6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276,930.00 </w:t>
            </w:r>
          </w:p>
        </w:tc>
      </w:tr>
      <w:tr w:rsidR="00181E2A" w:rsidRPr="00181E2A" w14:paraId="46D5595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D1C4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26FD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7AA413B" w14:textId="421DCA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9956D72" w14:textId="5C468C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46F4D" w14:textId="1F13CE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EC25B" w14:textId="2A2E48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201,465.00 </w:t>
            </w:r>
          </w:p>
        </w:tc>
      </w:tr>
      <w:tr w:rsidR="00181E2A" w:rsidRPr="00181E2A" w14:paraId="7069877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18C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F16CD5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08D0332A" w14:textId="1D63E7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479159" w14:textId="41DEA2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FDAEC" w14:textId="63A7FB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E7688" w14:textId="37393D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291D8A7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E366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3FA9996" w14:textId="2EF0908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4FE2ECDA" w14:textId="0CB6ED9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A54D79" w14:textId="403998A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99F27A" w14:textId="6E04941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8,970,677.02 </w:t>
            </w:r>
          </w:p>
        </w:tc>
      </w:tr>
      <w:tr w:rsidR="00181E2A" w:rsidRPr="00181E2A" w14:paraId="021C87E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4AD4C"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928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7CEF4BC3" w14:textId="0CC70A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33A6B62" w14:textId="787C9F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645AC" w14:textId="0FCCAF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BC4BC" w14:textId="3CE66B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r>
      <w:tr w:rsidR="00181E2A" w:rsidRPr="00181E2A" w14:paraId="702FCDE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6151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2DB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539AF844" w14:textId="65F264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3328D5" w14:textId="1602D2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2754D" w14:textId="09B7FD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B09F9" w14:textId="16C034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69A50A4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AE1F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CCDC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012F128E" w14:textId="12FD23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E77B1A" w14:textId="077B0D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A39B0" w14:textId="7EED8A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3DE7A" w14:textId="416598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34FCF4C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9408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CF8F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4673274" w14:textId="208ABA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078479" w14:textId="186365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20B38" w14:textId="0929AC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54773" w14:textId="4D15BC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29A60BD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8114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C6C9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076FEBB4" w14:textId="7C81E5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BB206FE" w14:textId="18AB41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33DBA" w14:textId="48951C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3E15D" w14:textId="254B16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r>
      <w:tr w:rsidR="00181E2A" w:rsidRPr="00181E2A" w14:paraId="1BCE0BE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14C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C9E4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57A00385" w14:textId="45ACF8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B3F257" w14:textId="17AEA9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4B21A" w14:textId="118D0A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12F4A" w14:textId="6E977A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339523C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B2D4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3E1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5E0C3E74" w14:textId="68B53E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16C4C67A" w14:textId="248FF7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F0419" w14:textId="3AF05D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CFB63" w14:textId="33FA22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3,148,896.38 </w:t>
            </w:r>
          </w:p>
        </w:tc>
      </w:tr>
      <w:tr w:rsidR="00181E2A" w:rsidRPr="00181E2A" w14:paraId="318E72E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98CD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CD2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26637D6D" w14:textId="2F0893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CF7718" w14:textId="22E252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8ABE9" w14:textId="3C43B9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7DB78" w14:textId="132E00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7478190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C075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1E67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DC2A7D0" w14:textId="74E069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ACAED4" w14:textId="752687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BD3CE" w14:textId="49956D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9690A" w14:textId="3FDE4C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237B4F9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56B7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8EEE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450F31F" w14:textId="1FE3E1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8BCDBE" w14:textId="77F235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0D7ED" w14:textId="1C7E1F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87A23" w14:textId="630F6C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5ADE455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81B8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5108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6C859B2" w14:textId="3E47649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25DA27" w14:textId="6C3DA8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EF7DD" w14:textId="553A30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7B021" w14:textId="527D0F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51ACB2C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833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DD08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7AE5A195" w14:textId="699DC6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5674C976" w14:textId="5EB6AF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1A947" w14:textId="697F7C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7FAD6" w14:textId="182F6A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283,240.64 </w:t>
            </w:r>
          </w:p>
        </w:tc>
      </w:tr>
      <w:tr w:rsidR="00181E2A" w:rsidRPr="00181E2A" w14:paraId="3398525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26A4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33F2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25A27C2" w14:textId="1010CA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B43BF6" w14:textId="1301A6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CF0DC" w14:textId="443FEE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0ED01" w14:textId="344868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2DD034A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BB42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C747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02EC1F8C" w14:textId="54A41D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2E127" w14:textId="1CF09E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45DDA" w14:textId="08739A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14604" w14:textId="5868E7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2,805,000.00 </w:t>
            </w:r>
          </w:p>
        </w:tc>
      </w:tr>
      <w:tr w:rsidR="00181E2A" w:rsidRPr="00181E2A" w14:paraId="5ED17B3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0441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09E8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3E8FD859" w14:textId="0AC416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6BA6AC" w14:textId="7ED6C7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5F43E" w14:textId="04915D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7CD9C" w14:textId="5BC380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0A23EA3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1BB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7317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B710A8E" w14:textId="76702C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AAEB423" w14:textId="37844C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198A8" w14:textId="481653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A14E9" w14:textId="57F820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2E9E3C3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C3C6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63D1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46391D9" w14:textId="7F985B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DF0588" w14:textId="4FDC3E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3F8C4" w14:textId="4C2E15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B402E" w14:textId="40547C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4163CEE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7CB11"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9B6058C" w14:textId="7F4CC9E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25,653,124.16 </w:t>
            </w:r>
          </w:p>
        </w:tc>
        <w:tc>
          <w:tcPr>
            <w:tcW w:w="0" w:type="auto"/>
            <w:tcBorders>
              <w:top w:val="nil"/>
              <w:left w:val="nil"/>
              <w:bottom w:val="single" w:sz="4" w:space="0" w:color="000000"/>
              <w:right w:val="single" w:sz="4" w:space="0" w:color="000000"/>
            </w:tcBorders>
            <w:shd w:val="clear" w:color="D8D8D8" w:fill="D8D8D8"/>
            <w:noWrap/>
            <w:vAlign w:val="bottom"/>
            <w:hideMark/>
          </w:tcPr>
          <w:p w14:paraId="76FF9270" w14:textId="65303A6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A1D6F0" w14:textId="11F8C8D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BF7F97" w14:textId="6E24F80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25,653,124.16 </w:t>
            </w:r>
          </w:p>
        </w:tc>
      </w:tr>
      <w:tr w:rsidR="00181E2A" w:rsidRPr="00181E2A" w14:paraId="311B4AB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4F4F8"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6966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7334ABC1" w14:textId="3FFDFF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8,221,826.05 </w:t>
            </w:r>
          </w:p>
        </w:tc>
        <w:tc>
          <w:tcPr>
            <w:tcW w:w="0" w:type="auto"/>
            <w:tcBorders>
              <w:top w:val="nil"/>
              <w:left w:val="nil"/>
              <w:bottom w:val="single" w:sz="4" w:space="0" w:color="000000"/>
              <w:right w:val="single" w:sz="4" w:space="0" w:color="000000"/>
            </w:tcBorders>
            <w:shd w:val="clear" w:color="auto" w:fill="auto"/>
            <w:noWrap/>
            <w:vAlign w:val="bottom"/>
            <w:hideMark/>
          </w:tcPr>
          <w:p w14:paraId="46AE101C" w14:textId="3F9A62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CEBE6" w14:textId="1001BB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29558" w14:textId="6D5E0E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8,221,826.05 </w:t>
            </w:r>
          </w:p>
        </w:tc>
      </w:tr>
      <w:tr w:rsidR="00181E2A" w:rsidRPr="00181E2A" w14:paraId="696028B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E5C3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5A9D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F816590" w14:textId="6614F8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62221196" w14:textId="5E465A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9A43F" w14:textId="066A03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EEF4A" w14:textId="26DA42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268,780.00 </w:t>
            </w:r>
          </w:p>
        </w:tc>
      </w:tr>
      <w:tr w:rsidR="00181E2A" w:rsidRPr="00181E2A" w14:paraId="03CB097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8220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EE7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2EC48186" w14:textId="48FBB4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A9CA8B" w14:textId="0F3C3A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C20AB" w14:textId="39CE73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E28B9" w14:textId="10320C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188,570.00 </w:t>
            </w:r>
          </w:p>
        </w:tc>
      </w:tr>
      <w:tr w:rsidR="00181E2A" w:rsidRPr="00181E2A" w14:paraId="04A3F0F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7A55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F363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0C602252" w14:textId="424811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F114FB2" w14:textId="0D721F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B4A70" w14:textId="47B7EA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37E4F" w14:textId="40BCE9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r>
      <w:tr w:rsidR="00181E2A" w:rsidRPr="00181E2A" w14:paraId="27371DF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F496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FFE4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691B18C0" w14:textId="272475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4F915C9C" w14:textId="1F9F161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ABBDE" w14:textId="40DE8F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5FC67" w14:textId="4E89E1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207,508.00 </w:t>
            </w:r>
          </w:p>
        </w:tc>
      </w:tr>
      <w:tr w:rsidR="00181E2A" w:rsidRPr="00181E2A" w14:paraId="72D59BE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4B8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2CC9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7460A70E" w14:textId="36B66D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AF5C63D" w14:textId="217A14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2D945" w14:textId="0B6EAE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5EE01" w14:textId="310F1E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r>
      <w:tr w:rsidR="00181E2A" w:rsidRPr="00181E2A" w14:paraId="28729A1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B20C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416D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15DC9BE2" w14:textId="4C2D380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4B54F0E9" w14:textId="7B75D9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B033F" w14:textId="31C1B0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8513D" w14:textId="7D3CD7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1,107,200.00 </w:t>
            </w:r>
          </w:p>
        </w:tc>
      </w:tr>
      <w:tr w:rsidR="00181E2A" w:rsidRPr="00181E2A" w14:paraId="558FE94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F477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48C0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176C9115" w14:textId="6C6DFE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3B06905F" w14:textId="486B50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D59C4" w14:textId="04CC68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97219" w14:textId="4C59A3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1,140,789.00 </w:t>
            </w:r>
          </w:p>
        </w:tc>
      </w:tr>
      <w:tr w:rsidR="00181E2A" w:rsidRPr="00181E2A" w14:paraId="742398D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5BE3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DE60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40BF0D16" w14:textId="1D195F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7C65DDB4" w14:textId="5972F6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744FD" w14:textId="3799F1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E8ED4" w14:textId="450819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197,915.00 </w:t>
            </w:r>
          </w:p>
        </w:tc>
      </w:tr>
      <w:tr w:rsidR="00181E2A" w:rsidRPr="00181E2A" w14:paraId="1DD19B5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A7AB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1C06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6EAE082D" w14:textId="28E012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57C965E" w14:textId="3E48D1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15CE8" w14:textId="184FD5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5F211" w14:textId="164D93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r>
      <w:tr w:rsidR="00181E2A" w:rsidRPr="00181E2A" w14:paraId="074F1AF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0151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6FD8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65EA32BC" w14:textId="7D1630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A943C4" w14:textId="483924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99E81" w14:textId="274747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28EB5" w14:textId="66DD95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r>
      <w:tr w:rsidR="00181E2A" w:rsidRPr="00181E2A" w14:paraId="612E0BA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9B2E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0D42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036E721" w14:textId="32746D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4DCCEE" w14:textId="68B79C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BAE89" w14:textId="370B75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3A312" w14:textId="64C40C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r>
      <w:tr w:rsidR="00181E2A" w:rsidRPr="00181E2A" w14:paraId="3E35F12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100D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9504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E58B0E4" w14:textId="109730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B870E99" w14:textId="4420389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7A90C" w14:textId="1E9EBA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D044D" w14:textId="74A368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r>
      <w:tr w:rsidR="00181E2A" w:rsidRPr="00181E2A" w14:paraId="114C1AC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038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B662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3CB5C3C" w14:textId="178D08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1,941,438.00 </w:t>
            </w:r>
          </w:p>
        </w:tc>
        <w:tc>
          <w:tcPr>
            <w:tcW w:w="0" w:type="auto"/>
            <w:tcBorders>
              <w:top w:val="nil"/>
              <w:left w:val="nil"/>
              <w:bottom w:val="single" w:sz="4" w:space="0" w:color="000000"/>
              <w:right w:val="single" w:sz="4" w:space="0" w:color="000000"/>
            </w:tcBorders>
            <w:shd w:val="clear" w:color="auto" w:fill="auto"/>
            <w:noWrap/>
            <w:vAlign w:val="bottom"/>
            <w:hideMark/>
          </w:tcPr>
          <w:p w14:paraId="4B9E30C1" w14:textId="4799D1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1367B" w14:textId="40ACA6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3C269" w14:textId="11107B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1,941,438.00 </w:t>
            </w:r>
          </w:p>
        </w:tc>
      </w:tr>
      <w:tr w:rsidR="00181E2A" w:rsidRPr="00181E2A" w14:paraId="2E0CC50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C6A7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DEC3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6DDCCE27" w14:textId="35267F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4ADDA0E2" w14:textId="5FFCD96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1DB8A" w14:textId="1B31EE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00404" w14:textId="0D2908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339,022.68 </w:t>
            </w:r>
          </w:p>
        </w:tc>
      </w:tr>
      <w:tr w:rsidR="00181E2A" w:rsidRPr="00181E2A" w14:paraId="41A964B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FF32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066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017DF633" w14:textId="1782A6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585AAF7C" w14:textId="04D2B9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B014A" w14:textId="5BBD07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D3FA4" w14:textId="79C8EE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6,684,045.00 </w:t>
            </w:r>
          </w:p>
        </w:tc>
      </w:tr>
      <w:tr w:rsidR="00181E2A" w:rsidRPr="00181E2A" w14:paraId="7919B7F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879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A80A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42469F4C" w14:textId="02B1FB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1,014,383.36 </w:t>
            </w:r>
          </w:p>
        </w:tc>
        <w:tc>
          <w:tcPr>
            <w:tcW w:w="0" w:type="auto"/>
            <w:tcBorders>
              <w:top w:val="nil"/>
              <w:left w:val="nil"/>
              <w:bottom w:val="single" w:sz="4" w:space="0" w:color="000000"/>
              <w:right w:val="single" w:sz="4" w:space="0" w:color="000000"/>
            </w:tcBorders>
            <w:shd w:val="clear" w:color="auto" w:fill="auto"/>
            <w:noWrap/>
            <w:vAlign w:val="bottom"/>
            <w:hideMark/>
          </w:tcPr>
          <w:p w14:paraId="2A5A0087" w14:textId="53D2EC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2F8C8" w14:textId="73E97F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F0446" w14:textId="2846E1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1,014,383.36 </w:t>
            </w:r>
          </w:p>
        </w:tc>
      </w:tr>
      <w:tr w:rsidR="00181E2A" w:rsidRPr="00181E2A" w14:paraId="7CD27FE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3CD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C405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186C3866" w14:textId="5918FC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BC53C9" w14:textId="71C63D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6F85E" w14:textId="2B3EC4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330C0" w14:textId="6497C8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235,350.00 </w:t>
            </w:r>
          </w:p>
        </w:tc>
      </w:tr>
      <w:tr w:rsidR="00181E2A" w:rsidRPr="00181E2A" w14:paraId="0458B8C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1E3B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A984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D800A91" w14:textId="3D093B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342260C7" w14:textId="7EAB07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76EC3" w14:textId="78B064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0F8B8" w14:textId="4022E1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361,980.00 </w:t>
            </w:r>
          </w:p>
        </w:tc>
      </w:tr>
      <w:tr w:rsidR="00181E2A" w:rsidRPr="00181E2A" w14:paraId="673A5FE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59B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735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6F2F1B04" w14:textId="0FCF359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D2C6056" w14:textId="72302E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8B50F" w14:textId="7BF8189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6D6FD" w14:textId="02553A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365,780.00 </w:t>
            </w:r>
          </w:p>
        </w:tc>
      </w:tr>
      <w:tr w:rsidR="00181E2A" w:rsidRPr="00181E2A" w14:paraId="103D908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F45D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81AA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52138409" w14:textId="5C139C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51BD216A" w14:textId="1B6B00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7B8AC" w14:textId="36F7EA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47E2B" w14:textId="44B3D2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546,850.00 </w:t>
            </w:r>
          </w:p>
        </w:tc>
      </w:tr>
      <w:tr w:rsidR="00181E2A" w:rsidRPr="00181E2A" w14:paraId="0E4C97D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DDD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58E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2EDEB08C" w14:textId="321B8A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736,152.07 </w:t>
            </w:r>
          </w:p>
        </w:tc>
        <w:tc>
          <w:tcPr>
            <w:tcW w:w="0" w:type="auto"/>
            <w:tcBorders>
              <w:top w:val="nil"/>
              <w:left w:val="nil"/>
              <w:bottom w:val="single" w:sz="4" w:space="0" w:color="000000"/>
              <w:right w:val="single" w:sz="4" w:space="0" w:color="000000"/>
            </w:tcBorders>
            <w:shd w:val="clear" w:color="auto" w:fill="auto"/>
            <w:noWrap/>
            <w:vAlign w:val="bottom"/>
            <w:hideMark/>
          </w:tcPr>
          <w:p w14:paraId="3027C466" w14:textId="710AC4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65938" w14:textId="028B0B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97CDC" w14:textId="74BDC7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736,152.07 </w:t>
            </w:r>
          </w:p>
        </w:tc>
      </w:tr>
      <w:tr w:rsidR="00181E2A" w:rsidRPr="00181E2A" w14:paraId="73D4563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AB34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C9B4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C8D2577" w14:textId="2F7B19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2DE3350D" w14:textId="01A87F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70001" w14:textId="2B5F6E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7D664" w14:textId="739147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392,435.00 </w:t>
            </w:r>
          </w:p>
        </w:tc>
      </w:tr>
      <w:tr w:rsidR="00181E2A" w:rsidRPr="00181E2A" w14:paraId="4332F79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DB78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7A86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3484BE94" w14:textId="02BCE6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39005F6" w14:textId="424F66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1922C" w14:textId="725B70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179BA" w14:textId="151C59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291,000.00 </w:t>
            </w:r>
          </w:p>
        </w:tc>
      </w:tr>
      <w:tr w:rsidR="00181E2A" w:rsidRPr="00181E2A" w14:paraId="4954C5C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1B91F"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B379C7F" w14:textId="3180F01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1F7BA3DB" w14:textId="1411943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49DBCD" w14:textId="661871C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82401B" w14:textId="34212E5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68,773,076.29 </w:t>
            </w:r>
          </w:p>
        </w:tc>
      </w:tr>
      <w:tr w:rsidR="00181E2A" w:rsidRPr="00181E2A" w14:paraId="66C16021"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32580"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493275AB" w14:textId="31440CE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2FD8F69E" w14:textId="0EB0C17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79C88B" w14:textId="6F35A9C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0F385E" w14:textId="190F138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8,828,117.16 </w:t>
            </w:r>
          </w:p>
        </w:tc>
      </w:tr>
      <w:tr w:rsidR="00181E2A" w:rsidRPr="00181E2A" w14:paraId="21C5F09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1CA40"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8C12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9E7E9F1" w14:textId="0FF5CD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21066911" w14:textId="5440FE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7297" w14:textId="76B1D3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DD449" w14:textId="0956CA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549,630.00 </w:t>
            </w:r>
          </w:p>
        </w:tc>
      </w:tr>
      <w:tr w:rsidR="00181E2A" w:rsidRPr="00181E2A" w14:paraId="766689E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B26A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7643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6CC2948" w14:textId="0D215C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1589BCE" w14:textId="1DF04F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DF000" w14:textId="7C5584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CF263" w14:textId="7DF8A5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1,256,096.53 </w:t>
            </w:r>
          </w:p>
        </w:tc>
      </w:tr>
      <w:tr w:rsidR="00181E2A" w:rsidRPr="00181E2A" w14:paraId="6EDF9EF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5555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785C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D850733" w14:textId="2571A0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737227EF" w14:textId="2C9427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2F820" w14:textId="35BBC0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5F104" w14:textId="5C5F94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765,849.15 </w:t>
            </w:r>
          </w:p>
        </w:tc>
      </w:tr>
      <w:tr w:rsidR="00181E2A" w:rsidRPr="00181E2A" w14:paraId="002D105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1DC7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3BBB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7D61AD4" w14:textId="366923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3BCFF056" w14:textId="39C87C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3EB5C" w14:textId="345920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8F346" w14:textId="440A2C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593,966.82 </w:t>
            </w:r>
          </w:p>
        </w:tc>
      </w:tr>
      <w:tr w:rsidR="00181E2A" w:rsidRPr="00181E2A" w14:paraId="5F7A561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8F6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FDA9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7220A22" w14:textId="112BCF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FEB7911" w14:textId="3BE651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05C49" w14:textId="4A5BDF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157EC" w14:textId="777E96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746,364.71 </w:t>
            </w:r>
          </w:p>
        </w:tc>
      </w:tr>
      <w:tr w:rsidR="00181E2A" w:rsidRPr="00181E2A" w14:paraId="0886A28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4CFF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C533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524115E8" w14:textId="6BC215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5F25693" w14:textId="0A367E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1174" w14:textId="7605D5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A76FF" w14:textId="79B1FB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396,370.00 </w:t>
            </w:r>
          </w:p>
        </w:tc>
      </w:tr>
      <w:tr w:rsidR="00181E2A" w:rsidRPr="00181E2A" w14:paraId="4C13485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501E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61ED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6D09A226" w14:textId="2BA562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259E84AA" w14:textId="4AEB26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44726" w14:textId="29FBEA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A4B08" w14:textId="4B5E01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1,148,283.89 </w:t>
            </w:r>
          </w:p>
        </w:tc>
      </w:tr>
      <w:tr w:rsidR="00181E2A" w:rsidRPr="00181E2A" w14:paraId="4149300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C456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F083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6F3AD542" w14:textId="4DC8C0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3F14366B" w14:textId="78EFBC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88104" w14:textId="78252B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A1745" w14:textId="1BE39F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1,033,458.80 </w:t>
            </w:r>
          </w:p>
        </w:tc>
      </w:tr>
      <w:tr w:rsidR="00181E2A" w:rsidRPr="00181E2A" w14:paraId="45130AE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4DAA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43B0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7358CAD6" w14:textId="2904B0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306A7166" w14:textId="50D2CE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D210E" w14:textId="45CDF5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A0F79" w14:textId="0846E2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1,203,379.32 </w:t>
            </w:r>
          </w:p>
        </w:tc>
      </w:tr>
      <w:tr w:rsidR="00181E2A" w:rsidRPr="00181E2A" w14:paraId="294E09A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6F8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BB88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A732706" w14:textId="730D1E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5EAD076A" w14:textId="674726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25F7A" w14:textId="3F4534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5895D" w14:textId="7AFAFA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579,492.94 </w:t>
            </w:r>
          </w:p>
        </w:tc>
      </w:tr>
      <w:tr w:rsidR="00181E2A" w:rsidRPr="00181E2A" w14:paraId="3237F67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4422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B864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6A5B01AB" w14:textId="303099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405BFFF2" w14:textId="2AFCE2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6C64D" w14:textId="6C1AB3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23436" w14:textId="78F7EC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555,225.00 </w:t>
            </w:r>
          </w:p>
        </w:tc>
      </w:tr>
      <w:tr w:rsidR="00181E2A" w:rsidRPr="00181E2A" w14:paraId="13D4B41E"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67471"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lastRenderedPageBreak/>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4DDE4A6" w14:textId="0D9FEDA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3F9986BA" w14:textId="59082E9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D25FEA" w14:textId="2364084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B685C0" w14:textId="242BE87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13,098,776.85 </w:t>
            </w:r>
          </w:p>
        </w:tc>
      </w:tr>
      <w:tr w:rsidR="00181E2A" w:rsidRPr="00181E2A" w14:paraId="34E535F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EAD4D"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B4AF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7A1810CA" w14:textId="0CBC2F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08490987" w14:textId="1B8DEB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F2222" w14:textId="02622A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D64FD" w14:textId="6CD5CD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1,546,090.42 </w:t>
            </w:r>
          </w:p>
        </w:tc>
      </w:tr>
      <w:tr w:rsidR="00181E2A" w:rsidRPr="00181E2A" w14:paraId="6DBAA1B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467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CBB2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3873FB57" w14:textId="76D5FE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47E1956" w14:textId="4BBEC2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EE531" w14:textId="7451F9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B4052" w14:textId="68E0DB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925,523.95 </w:t>
            </w:r>
          </w:p>
        </w:tc>
      </w:tr>
      <w:tr w:rsidR="00181E2A" w:rsidRPr="00181E2A" w14:paraId="6E5CAF9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ACBF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E83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4A0C36D" w14:textId="7CB650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675F74D" w14:textId="32B9B4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227C" w14:textId="25FE72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0BCE6" w14:textId="7ECF0D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520,830.18 </w:t>
            </w:r>
          </w:p>
        </w:tc>
      </w:tr>
      <w:tr w:rsidR="00181E2A" w:rsidRPr="00181E2A" w14:paraId="20E8F27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95F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509F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7B3CD233" w14:textId="385FA8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758DDA5" w14:textId="171918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BEB2A" w14:textId="7EDBEC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99D80" w14:textId="16586D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1,086,846.54 </w:t>
            </w:r>
          </w:p>
        </w:tc>
      </w:tr>
      <w:tr w:rsidR="00181E2A" w:rsidRPr="00181E2A" w14:paraId="27F5112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98C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C683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3786356F" w14:textId="38755B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32BCB30D" w14:textId="7D910E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DB764" w14:textId="1C6F7A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13D9C" w14:textId="4E7246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2,415,784.32 </w:t>
            </w:r>
          </w:p>
        </w:tc>
      </w:tr>
      <w:tr w:rsidR="00181E2A" w:rsidRPr="00181E2A" w14:paraId="77ACCE1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0A48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44C7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7B877761" w14:textId="450064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16FBBCE0" w14:textId="158423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9A1EF" w14:textId="2F03CA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62F63" w14:textId="7469C4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549,368.82 </w:t>
            </w:r>
          </w:p>
        </w:tc>
      </w:tr>
      <w:tr w:rsidR="00181E2A" w:rsidRPr="00181E2A" w14:paraId="4E0D7D5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B16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6BD9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18B350A0" w14:textId="15289F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3228C1A6" w14:textId="5862A2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9C7A2" w14:textId="0503E2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C72E3" w14:textId="3DD8AD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2,918,705.15 </w:t>
            </w:r>
          </w:p>
        </w:tc>
      </w:tr>
      <w:tr w:rsidR="00181E2A" w:rsidRPr="00181E2A" w14:paraId="4A341CE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EB1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D34A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618BAF6" w14:textId="41CDA8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DC94B3C" w14:textId="7606A0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7E46E" w14:textId="285495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3538A" w14:textId="316310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414,206.65 </w:t>
            </w:r>
          </w:p>
        </w:tc>
      </w:tr>
      <w:tr w:rsidR="00181E2A" w:rsidRPr="00181E2A" w14:paraId="6DEDAF5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6B58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F82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B31C6AE" w14:textId="21B010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5F9FC34C" w14:textId="0E2302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41C65" w14:textId="0728C6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203BE" w14:textId="21FF37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667,487.08 </w:t>
            </w:r>
          </w:p>
        </w:tc>
      </w:tr>
      <w:tr w:rsidR="00181E2A" w:rsidRPr="00181E2A" w14:paraId="3EF7C0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C72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90B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2FBFE7B8" w14:textId="6641E7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70295B94" w14:textId="276753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B1F85" w14:textId="564015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51ABE" w14:textId="784ACE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1,041,502.54 </w:t>
            </w:r>
          </w:p>
        </w:tc>
      </w:tr>
      <w:tr w:rsidR="00181E2A" w:rsidRPr="00181E2A" w14:paraId="579F4DD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D479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08F0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10CB0B9" w14:textId="517962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3EE4A297" w14:textId="23F810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E5E95" w14:textId="2A8406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F7144" w14:textId="448875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1,012,431.20 </w:t>
            </w:r>
          </w:p>
        </w:tc>
      </w:tr>
      <w:tr w:rsidR="00181E2A" w:rsidRPr="00181E2A" w14:paraId="62C2E2A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A1EBA"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8F99573" w14:textId="513FA5C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69E70204" w14:textId="3D6433D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4537DB" w14:textId="6CBAFFC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7CB5AF" w14:textId="4037459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24,933,766.09 </w:t>
            </w:r>
          </w:p>
        </w:tc>
      </w:tr>
      <w:tr w:rsidR="00181E2A" w:rsidRPr="00181E2A" w14:paraId="2E8760B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E1508"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9B1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1A0CA43E" w14:textId="3D8FBA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20597EA" w14:textId="3F4F33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1F174" w14:textId="0D8D74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8DC4F" w14:textId="7D6DAC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565,619.99 </w:t>
            </w:r>
          </w:p>
        </w:tc>
      </w:tr>
      <w:tr w:rsidR="00181E2A" w:rsidRPr="00181E2A" w14:paraId="70FBAE5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714D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66D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5EAFC73C" w14:textId="74E916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187B409C" w14:textId="230660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A6528" w14:textId="7F7DDD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78A1F" w14:textId="2CDC7E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18,031,039.59 </w:t>
            </w:r>
          </w:p>
        </w:tc>
      </w:tr>
      <w:tr w:rsidR="00181E2A" w:rsidRPr="00181E2A" w14:paraId="7B0B7A5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D447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918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10BE42C4" w14:textId="165FAC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6E140ED9" w14:textId="79E0A5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A9D23" w14:textId="187CF1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AF665" w14:textId="5A5AF4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2,525,845.86 </w:t>
            </w:r>
          </w:p>
        </w:tc>
      </w:tr>
      <w:tr w:rsidR="00181E2A" w:rsidRPr="00181E2A" w14:paraId="788B920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15E9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6411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0FABC35D" w14:textId="5F2625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4B726D39" w14:textId="4A37F5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50483" w14:textId="172452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B0981" w14:textId="7BBD3D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574,842.95 </w:t>
            </w:r>
          </w:p>
        </w:tc>
      </w:tr>
      <w:tr w:rsidR="00181E2A" w:rsidRPr="00181E2A" w14:paraId="6705539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F49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81E3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3C8B1086" w14:textId="06A388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3E05AC89" w14:textId="404512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8E506" w14:textId="5A0D48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70E8B" w14:textId="763C05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1,036,420.00 </w:t>
            </w:r>
          </w:p>
        </w:tc>
      </w:tr>
      <w:tr w:rsidR="00181E2A" w:rsidRPr="00181E2A" w14:paraId="3CBBD56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4B27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FDE5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DA29323" w14:textId="18B647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10F3A193" w14:textId="51E470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419E" w14:textId="7FC0F2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43398" w14:textId="0C8F0A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681,816.30 </w:t>
            </w:r>
          </w:p>
        </w:tc>
      </w:tr>
      <w:tr w:rsidR="00181E2A" w:rsidRPr="00181E2A" w14:paraId="7F7EE7D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7B2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02FE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1BA9B63" w14:textId="21CE63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1EE82971" w14:textId="0C8DAD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A8CEC" w14:textId="5C7C01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D0E68" w14:textId="676EDA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600,104.18 </w:t>
            </w:r>
          </w:p>
        </w:tc>
      </w:tr>
      <w:tr w:rsidR="00181E2A" w:rsidRPr="00181E2A" w14:paraId="295A9E0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0D77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762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3573DF6C" w14:textId="5AF2A0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394F00D6" w14:textId="3988B9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FD9FA" w14:textId="307D01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A0330" w14:textId="0ED295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717,826.07 </w:t>
            </w:r>
          </w:p>
        </w:tc>
      </w:tr>
      <w:tr w:rsidR="00181E2A" w:rsidRPr="00181E2A" w14:paraId="3719B89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CA25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DE2B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120F55E8" w14:textId="63339B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715F6D6F" w14:textId="5CDC11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63874" w14:textId="7CB911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0A12B" w14:textId="43E2D0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200,251.15 </w:t>
            </w:r>
          </w:p>
        </w:tc>
      </w:tr>
      <w:tr w:rsidR="00181E2A" w:rsidRPr="00181E2A" w14:paraId="022617B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AC514"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DF77CC3" w14:textId="012563A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0A7A1F48" w14:textId="4B7AD60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0EC9DA" w14:textId="0B5D241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62689D" w14:textId="3BD0E4C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16,062,442.25 </w:t>
            </w:r>
          </w:p>
        </w:tc>
      </w:tr>
      <w:tr w:rsidR="00181E2A" w:rsidRPr="00181E2A" w14:paraId="1D4C247B"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83B6C"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BBC4858" w14:textId="3C1C64EE"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1304BF2" w14:textId="106BE124"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E7ABA" w14:textId="0E748F59" w:rsidR="00181E2A" w:rsidRPr="00181E2A" w:rsidRDefault="00181E2A" w:rsidP="00181E2A">
            <w:pPr>
              <w:widowControl/>
              <w:spacing w:after="0" w:line="240" w:lineRule="auto"/>
              <w:contextualSpacing/>
              <w:jc w:val="right"/>
              <w:rPr>
                <w:rFonts w:ascii="Arial Narrow" w:eastAsia="Times New Roman" w:hAnsi="Arial Narrow"/>
                <w:i/>
                <w:iCs/>
                <w:color w:val="000000"/>
              </w:rPr>
            </w:pPr>
            <w:r w:rsidRPr="00181E2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6F60E" w14:textId="2029CA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6,442,703.84 </w:t>
            </w:r>
          </w:p>
        </w:tc>
      </w:tr>
      <w:tr w:rsidR="00181E2A" w:rsidRPr="00181E2A" w14:paraId="1D198D3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032DE"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C1A4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2D9824E1" w14:textId="670D3F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40CB897B" w14:textId="0B2D57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600EF" w14:textId="2505DD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EB513" w14:textId="32B32A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2,257,148.41 </w:t>
            </w:r>
          </w:p>
        </w:tc>
      </w:tr>
      <w:tr w:rsidR="00181E2A" w:rsidRPr="00181E2A" w14:paraId="21EB253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BCCF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363A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101370AA" w14:textId="294C45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54D5DF8E" w14:textId="438261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E3476" w14:textId="5A64AA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F5F97" w14:textId="7D2055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3,331,350.00 </w:t>
            </w:r>
          </w:p>
        </w:tc>
      </w:tr>
      <w:tr w:rsidR="00181E2A" w:rsidRPr="00181E2A" w14:paraId="1EB1C94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ECF8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C11C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22F31826" w14:textId="2CD96F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2F23242" w14:textId="798977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F009F" w14:textId="1CCCD0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783CB" w14:textId="6F505C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74,030.00 </w:t>
            </w:r>
          </w:p>
        </w:tc>
      </w:tr>
      <w:tr w:rsidR="00181E2A" w:rsidRPr="00181E2A" w14:paraId="1D0073C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45A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50DB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E3D05E8" w14:textId="7FB204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6186933" w14:textId="276718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8B427" w14:textId="5620F4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401EE" w14:textId="32B40A5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74,030.00 </w:t>
            </w:r>
          </w:p>
        </w:tc>
      </w:tr>
      <w:tr w:rsidR="00181E2A" w:rsidRPr="00181E2A" w14:paraId="66930A0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5434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39D7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394BC1EE" w14:textId="08D9F3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A5BA50C" w14:textId="365517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7922E" w14:textId="473D87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FB9DE" w14:textId="36EDF0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3,883,180.00 </w:t>
            </w:r>
          </w:p>
        </w:tc>
      </w:tr>
      <w:tr w:rsidR="00181E2A" w:rsidRPr="00181E2A" w14:paraId="28CE7CB4"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3E6B0"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4E5C05B" w14:textId="3692C6B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2D115BC5" w14:textId="6060C53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FA6006" w14:textId="0EB570E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427648" w14:textId="00DB93E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5,849,973.94 </w:t>
            </w:r>
          </w:p>
        </w:tc>
      </w:tr>
      <w:tr w:rsidR="00181E2A" w:rsidRPr="00181E2A" w14:paraId="021B037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2C2C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65D3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6F7432BE" w14:textId="3ED329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57CBA2B3" w14:textId="5F7B88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D9AA6" w14:textId="78508C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2A22F" w14:textId="427D82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2,491,606.38 </w:t>
            </w:r>
          </w:p>
        </w:tc>
      </w:tr>
      <w:tr w:rsidR="00181E2A" w:rsidRPr="00181E2A" w14:paraId="4C85034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0EC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850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D06D023" w14:textId="0A5882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096BB9DE" w14:textId="310B16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6238A" w14:textId="135222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E06DA" w14:textId="76CFD8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1,137,467.56 </w:t>
            </w:r>
          </w:p>
        </w:tc>
      </w:tr>
      <w:tr w:rsidR="00181E2A" w:rsidRPr="00181E2A" w14:paraId="341E105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B569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5C79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F175C9A" w14:textId="25238E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0E484AE1" w14:textId="3CB710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D3F6E" w14:textId="3CABC7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72073" w14:textId="033CF9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2,220,900.00 </w:t>
            </w:r>
          </w:p>
        </w:tc>
      </w:tr>
      <w:tr w:rsidR="00181E2A" w:rsidRPr="00181E2A" w14:paraId="31C4FA1D"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66ADB6"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7E22CBC5" w14:textId="17BD8F8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43,756,413.00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17F04EAA" w14:textId="5B69EB2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0688A0" w14:textId="36C880A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B45D29" w14:textId="10FCB76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43,756,413.00 </w:t>
            </w:r>
          </w:p>
        </w:tc>
      </w:tr>
      <w:tr w:rsidR="00181E2A" w:rsidRPr="00181E2A" w14:paraId="62634CCE"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BFD0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2E6F53A" w14:textId="5B18DA7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10,932,900.00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5A52F6" w14:textId="7FA3911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2D9D9C" w14:textId="52B4578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0425FD" w14:textId="1F3833D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10,932,900.00 </w:t>
            </w:r>
          </w:p>
        </w:tc>
      </w:tr>
      <w:tr w:rsidR="00181E2A" w:rsidRPr="00181E2A" w14:paraId="3E3C380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67546"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DAA4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2189B026" w14:textId="664FF5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3A37532F" w14:textId="478D39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F0072" w14:textId="1BE866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11577" w14:textId="6D7650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655,600.00 </w:t>
            </w:r>
          </w:p>
        </w:tc>
      </w:tr>
      <w:tr w:rsidR="00181E2A" w:rsidRPr="00181E2A" w14:paraId="608E804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DE12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43F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3427CA22" w14:textId="402C4C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8243B4" w14:textId="76739E9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C49ED" w14:textId="65067F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CD48D" w14:textId="293C8A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38236E1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D03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69DC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6701F28" w14:textId="593452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681408" w14:textId="783705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529DB" w14:textId="235EB9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3A42E" w14:textId="063638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1CDE207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3731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4556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2B6C8ABC" w14:textId="70654E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E132AFB" w14:textId="2891BE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4D379" w14:textId="52ADB1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19F32" w14:textId="699A7E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545,600.00 </w:t>
            </w:r>
          </w:p>
        </w:tc>
      </w:tr>
      <w:tr w:rsidR="00181E2A" w:rsidRPr="00181E2A" w14:paraId="1650541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F7FA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19D2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6097FAA6" w14:textId="2C8981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7A5C5" w14:textId="6634CC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F4CE3" w14:textId="6AA37D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55D89" w14:textId="040F70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38D6AB3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7414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F7CA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636F1B24" w14:textId="0A6C9C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711EB4" w14:textId="7BFDB08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3A512" w14:textId="512F45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0A0E6" w14:textId="0134D0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07616B5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2F69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B76C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4B92576" w14:textId="70E92D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DEDFEE" w14:textId="244984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192EB" w14:textId="558475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DF2BF" w14:textId="199F5C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59A3D68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EC6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4F4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3785AC85" w14:textId="67AEC6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1E383D1D" w14:textId="01F70A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D505B" w14:textId="3AA45E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0B68F" w14:textId="1BFB53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500,500.00 </w:t>
            </w:r>
          </w:p>
        </w:tc>
      </w:tr>
      <w:tr w:rsidR="00181E2A" w:rsidRPr="00181E2A" w14:paraId="41FD5A6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A46B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7F1D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24757549" w14:textId="2B473C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214391" w14:textId="0F059B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9E78C" w14:textId="743C2B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49F7C" w14:textId="116E14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0BC2276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31AE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C142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0B8E7FF4" w14:textId="4EAD99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4CF6E4E" w14:textId="4341D1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AF27" w14:textId="794AE66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75F16" w14:textId="2EE1B7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545,600.00 </w:t>
            </w:r>
          </w:p>
        </w:tc>
      </w:tr>
      <w:tr w:rsidR="00181E2A" w:rsidRPr="00181E2A" w14:paraId="652C7CC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E2B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C37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0373434D" w14:textId="4F7D17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7E99B30" w14:textId="7356AD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85CF" w14:textId="42D5C0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13C54" w14:textId="659ED6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545,600.00 </w:t>
            </w:r>
          </w:p>
        </w:tc>
      </w:tr>
      <w:tr w:rsidR="00181E2A" w:rsidRPr="00181E2A" w14:paraId="2A54C4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C5D0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A856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4CEBA2FE" w14:textId="0E4FEA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D8D26D" w14:textId="780B9B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6581" w14:textId="370C61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BF1C2" w14:textId="71908B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34C7EC9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0BAF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21C9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026F3B1A" w14:textId="132C3D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3B060D" w14:textId="301F9D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DDA4" w14:textId="5F796D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AC0E6" w14:textId="717F2C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184AACF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C899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64D4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039063B6" w14:textId="704F22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4DDD56" w14:textId="4FD613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10A21" w14:textId="5878EC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E5E52" w14:textId="0CD16D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1,540,000.00 </w:t>
            </w:r>
          </w:p>
        </w:tc>
      </w:tr>
      <w:tr w:rsidR="00181E2A" w:rsidRPr="00181E2A" w14:paraId="05DC0A1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A26C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E366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349B0EF" w14:textId="398E06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159E69" w14:textId="615DB2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AF6F7" w14:textId="44B403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12CE2" w14:textId="5F57E3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6826465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BCD7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59E5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7618B9E9" w14:textId="7F36A7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109F8" w14:textId="664FAB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83F58" w14:textId="4DA6E4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2DB0C" w14:textId="2DD6DF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3733EC5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453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78A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BAF43D0" w14:textId="4FEC96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C973DA" w14:textId="73585F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E649C" w14:textId="15F1888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69C98" w14:textId="6C4B45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1661405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E02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059C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46A1DB19" w14:textId="28DBF2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5F2ED0" w14:textId="324978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3CE82" w14:textId="6213F1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62F1E" w14:textId="1244EA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550,000.00 </w:t>
            </w:r>
          </w:p>
        </w:tc>
      </w:tr>
      <w:tr w:rsidR="00181E2A" w:rsidRPr="00181E2A" w14:paraId="15D26D49"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D5159"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4A5688B7" w14:textId="0D616F6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C7B5F6" w14:textId="55164C5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C8445" w14:textId="2D6A68B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8B261C" w14:textId="5F97292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8,238,450.00 </w:t>
            </w:r>
          </w:p>
        </w:tc>
      </w:tr>
      <w:tr w:rsidR="00181E2A" w:rsidRPr="00181E2A" w14:paraId="2CC2E30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7377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71D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EA2182E" w14:textId="39642B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867594" w14:textId="024E2B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97294" w14:textId="3AD79E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D5A00" w14:textId="03077A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1,925,000.00 </w:t>
            </w:r>
          </w:p>
        </w:tc>
      </w:tr>
      <w:tr w:rsidR="00181E2A" w:rsidRPr="00181E2A" w14:paraId="00567F8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BDBC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A6A0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2641A1F9" w14:textId="7DE3FC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EEF9FBB" w14:textId="374D627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F8D59" w14:textId="5DD3FC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E3C96" w14:textId="706ADC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602,800.00 </w:t>
            </w:r>
          </w:p>
        </w:tc>
      </w:tr>
      <w:tr w:rsidR="00181E2A" w:rsidRPr="00181E2A" w14:paraId="4B36B91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820C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D98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1E9CE9DF" w14:textId="104230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4C4C870" w14:textId="33D47A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A1B8D" w14:textId="15C3E9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F9FCE" w14:textId="232CA6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602,800.00 </w:t>
            </w:r>
          </w:p>
        </w:tc>
      </w:tr>
      <w:tr w:rsidR="00181E2A" w:rsidRPr="00181E2A" w14:paraId="57CDCD2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7FB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D198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0238C87B" w14:textId="143F2A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76FBCE5" w14:textId="462C61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E8F75" w14:textId="580D5B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26C6B" w14:textId="2B45EE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602,800.00 </w:t>
            </w:r>
          </w:p>
        </w:tc>
      </w:tr>
      <w:tr w:rsidR="00181E2A" w:rsidRPr="00181E2A" w14:paraId="443DB64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48EA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A21D16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1E6AEE07" w14:textId="6CA5A7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073A5053" w14:textId="1BD9AB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82218" w14:textId="0C2992F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0D76D" w14:textId="27645B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1,184,150.00 </w:t>
            </w:r>
          </w:p>
        </w:tc>
      </w:tr>
      <w:tr w:rsidR="00181E2A" w:rsidRPr="00181E2A" w14:paraId="7CF12FB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75FC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2D4F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22603ED4" w14:textId="1BA839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615708AE" w14:textId="610988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4E7DB" w14:textId="3D7AF2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FA4EE" w14:textId="76B11C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1,565,300.00 </w:t>
            </w:r>
          </w:p>
        </w:tc>
      </w:tr>
      <w:tr w:rsidR="00181E2A" w:rsidRPr="00181E2A" w14:paraId="031A106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1A2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457B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7BF58D06" w14:textId="59728F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163009F5" w14:textId="4A8D60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AA956" w14:textId="5F98F6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F1DF5" w14:textId="2EF590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1,152,800.00 </w:t>
            </w:r>
          </w:p>
        </w:tc>
      </w:tr>
      <w:tr w:rsidR="00181E2A" w:rsidRPr="00181E2A" w14:paraId="03F451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312D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74F8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0823A599" w14:textId="35CDDD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A949C19" w14:textId="3B0F16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549CB" w14:textId="735121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CBB01" w14:textId="59B803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602,800.00 </w:t>
            </w:r>
          </w:p>
        </w:tc>
      </w:tr>
      <w:tr w:rsidR="00181E2A" w:rsidRPr="00181E2A" w14:paraId="77733D63"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3366E"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DABF046" w14:textId="6C3C62B9"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14,643,513.00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2DB739" w14:textId="63EC54B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AE10C" w14:textId="3617DEA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F84CF3" w14:textId="4B89DA4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14,643,513.00 </w:t>
            </w:r>
          </w:p>
        </w:tc>
      </w:tr>
      <w:tr w:rsidR="00181E2A" w:rsidRPr="00181E2A" w14:paraId="3CB98FD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6F761"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CF3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4327FE1" w14:textId="33C34E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0A465" w14:textId="0EBB73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F7F5F" w14:textId="557AA0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640B1" w14:textId="2F2386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1,600,000.00 </w:t>
            </w:r>
          </w:p>
        </w:tc>
      </w:tr>
      <w:tr w:rsidR="00181E2A" w:rsidRPr="00181E2A" w14:paraId="4D4C313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F5E3B"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EC95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25EC229" w14:textId="1B3D62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284B512C" w14:textId="4C3F1F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5DA40" w14:textId="0A08AF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2BE38" w14:textId="7FA3C1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1,489,950.00 </w:t>
            </w:r>
          </w:p>
        </w:tc>
      </w:tr>
      <w:tr w:rsidR="00181E2A" w:rsidRPr="00181E2A" w14:paraId="6E74E40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944B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E786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577EB3F4" w14:textId="2F3694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32CA86FC" w14:textId="529414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9483E" w14:textId="267C90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52C11" w14:textId="3F1E09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1,031,800.00 </w:t>
            </w:r>
          </w:p>
        </w:tc>
      </w:tr>
      <w:tr w:rsidR="00181E2A" w:rsidRPr="00181E2A" w14:paraId="1ED1748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C5A2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C396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71330213" w14:textId="5B0577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4CE3950D" w14:textId="4A39EC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A0131" w14:textId="402163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9D1A" w14:textId="5EB652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1,401,850.00 </w:t>
            </w:r>
          </w:p>
        </w:tc>
      </w:tr>
      <w:tr w:rsidR="00181E2A" w:rsidRPr="00181E2A" w14:paraId="68EBFC2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09BE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B1C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5E2CE3C6" w14:textId="06D623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7B2B1411" w14:textId="27E20B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DDB05" w14:textId="32BAF2C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8189F" w14:textId="12EF30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944,350.00 </w:t>
            </w:r>
          </w:p>
        </w:tc>
      </w:tr>
      <w:tr w:rsidR="00181E2A" w:rsidRPr="00181E2A" w14:paraId="2823E7A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63B7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50EE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20690A8F" w14:textId="49928F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78C6DF98" w14:textId="654166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CCDA6" w14:textId="25D2E0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9FD7F" w14:textId="75B722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1,038,950.00 </w:t>
            </w:r>
          </w:p>
        </w:tc>
      </w:tr>
      <w:tr w:rsidR="00181E2A" w:rsidRPr="00181E2A" w14:paraId="60013A1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B9E5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6F6F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0FEDC092" w14:textId="3C33AB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F015C29" w14:textId="5CF9B9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9506F" w14:textId="6A0620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F8D5D" w14:textId="2A8E94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669,350.00 </w:t>
            </w:r>
          </w:p>
        </w:tc>
      </w:tr>
      <w:tr w:rsidR="00181E2A" w:rsidRPr="00181E2A" w14:paraId="7AA5BA7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ECB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AF8C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5AA62848" w14:textId="506EA5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3642B19" w14:textId="04E765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628DD" w14:textId="2EB005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A6467" w14:textId="5A0714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804,650.00 </w:t>
            </w:r>
          </w:p>
        </w:tc>
      </w:tr>
      <w:tr w:rsidR="00181E2A" w:rsidRPr="00181E2A" w14:paraId="4B6313F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ED13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C827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4C851EFD" w14:textId="193426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2A02A601" w14:textId="7AD5AA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742E3" w14:textId="71F0ED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DE618" w14:textId="178B1A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1,742,400.00 </w:t>
            </w:r>
          </w:p>
        </w:tc>
      </w:tr>
      <w:tr w:rsidR="00181E2A" w:rsidRPr="00181E2A" w14:paraId="7BE4560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30A6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41FB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17326037" w14:textId="426E0A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2A1ED8F" w14:textId="44D994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336AE" w14:textId="5E9398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57FBC" w14:textId="2445C8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939,950.00 </w:t>
            </w:r>
          </w:p>
        </w:tc>
      </w:tr>
      <w:tr w:rsidR="00181E2A" w:rsidRPr="00181E2A" w14:paraId="1026B21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5886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F08C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65D06B99" w14:textId="3E2AF3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07BCAAFF" w14:textId="3AA610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8A704" w14:textId="3B6059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C2F00" w14:textId="4F9D9A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1,058,563.00 </w:t>
            </w:r>
          </w:p>
        </w:tc>
      </w:tr>
      <w:tr w:rsidR="00181E2A" w:rsidRPr="00181E2A" w14:paraId="5B7709E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C1C1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D729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25C30B50" w14:textId="0188C2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695D5D4" w14:textId="016E01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8F0B7" w14:textId="46908F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7A05C" w14:textId="07DAFC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669,350.00 </w:t>
            </w:r>
          </w:p>
        </w:tc>
      </w:tr>
      <w:tr w:rsidR="00181E2A" w:rsidRPr="00181E2A" w14:paraId="440376E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45CF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EDBA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8AD5570" w14:textId="15894B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7CB35867" w14:textId="2FD50A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35E25" w14:textId="07100C9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F70E8" w14:textId="0FC90F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1,252,350.00 </w:t>
            </w:r>
          </w:p>
        </w:tc>
      </w:tr>
      <w:tr w:rsidR="00181E2A" w:rsidRPr="00181E2A" w14:paraId="561F8FE4"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4ECA2"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7626DA97" w14:textId="5A89A9A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9CC798" w14:textId="1F97019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A1EC0E" w14:textId="40A0242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E9CD1F" w14:textId="0D655D3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8,916,050.00 </w:t>
            </w:r>
          </w:p>
        </w:tc>
      </w:tr>
      <w:tr w:rsidR="00181E2A" w:rsidRPr="00181E2A" w14:paraId="51141E8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00FF2"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082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B3A45B5" w14:textId="0FC25C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5912BA4" w14:textId="7D8A4F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3E1DC" w14:textId="169310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C8001" w14:textId="61F801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r>
      <w:tr w:rsidR="00181E2A" w:rsidRPr="00181E2A" w14:paraId="4DB2700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3A57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F953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031BD6F8" w14:textId="36A03C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E128ADC" w14:textId="51239B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5FE8E" w14:textId="68E19A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355E4" w14:textId="24A9C6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r>
      <w:tr w:rsidR="00181E2A" w:rsidRPr="00181E2A" w14:paraId="1033E8E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1195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69D3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8BA02B2" w14:textId="671496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3065DF2" w14:textId="0E688C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F13B6" w14:textId="53D623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3FE44" w14:textId="2C8745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r>
      <w:tr w:rsidR="00181E2A" w:rsidRPr="00181E2A" w14:paraId="0C485F9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B6ED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8F8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45200AD" w14:textId="7F4C6D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8F0B440" w14:textId="460605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FFF6C" w14:textId="5C4AB03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6BBF5" w14:textId="735AAA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r>
      <w:tr w:rsidR="00181E2A" w:rsidRPr="00181E2A" w14:paraId="0D7FED2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8DAF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4C9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9F09EC2" w14:textId="73B5E7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F0766D9" w14:textId="17FBEF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15BBC" w14:textId="2393F6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93163" w14:textId="2C07EB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r>
      <w:tr w:rsidR="00181E2A" w:rsidRPr="00181E2A" w14:paraId="4896F9B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919B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CCF6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1B4CC223" w14:textId="515691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AC082F7" w14:textId="532B1B8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D3E28" w14:textId="3B82F3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66B1B" w14:textId="768FF5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885,500.00 </w:t>
            </w:r>
          </w:p>
        </w:tc>
      </w:tr>
      <w:tr w:rsidR="00181E2A" w:rsidRPr="00181E2A" w14:paraId="69A1145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7F7D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AE83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7DA5C6C" w14:textId="0B15D6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2F184CB0" w14:textId="0EC890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D148" w14:textId="33492F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38CB9" w14:textId="415F05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781,550.00 </w:t>
            </w:r>
          </w:p>
        </w:tc>
      </w:tr>
      <w:tr w:rsidR="00181E2A" w:rsidRPr="00181E2A" w14:paraId="5CB5D67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56D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453D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D918F69" w14:textId="5613CB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437986B" w14:textId="5789CD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F2294" w14:textId="75DA97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E5C35" w14:textId="5A022F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r>
      <w:tr w:rsidR="00181E2A" w:rsidRPr="00181E2A" w14:paraId="1CC2BC2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0AD0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AC8A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7661543C" w14:textId="308DDE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EE97544" w14:textId="263CF5D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461BC" w14:textId="2A29E1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62D55" w14:textId="559E08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1,714,900.00 </w:t>
            </w:r>
          </w:p>
        </w:tc>
      </w:tr>
      <w:tr w:rsidR="00181E2A" w:rsidRPr="00181E2A" w14:paraId="034597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9B86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522A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216E9691" w14:textId="2CFF93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A92F9F1" w14:textId="57F590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B4E0B" w14:textId="7AA59D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DDE60" w14:textId="7031A6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r>
      <w:tr w:rsidR="00181E2A" w:rsidRPr="00181E2A" w14:paraId="2C77283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F4FE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8E47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74A1F675" w14:textId="091E93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478D421" w14:textId="7A065B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E9F93" w14:textId="4E4FB5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C9CF8" w14:textId="5C9126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r>
      <w:tr w:rsidR="00181E2A" w:rsidRPr="00181E2A" w14:paraId="2AB7F174" w14:textId="77777777" w:rsidTr="00181E2A">
        <w:trPr>
          <w:trHeight w:val="20"/>
        </w:trPr>
        <w:tc>
          <w:tcPr>
            <w:tcW w:w="0" w:type="auto"/>
            <w:tcBorders>
              <w:top w:val="nil"/>
              <w:left w:val="single" w:sz="4" w:space="0" w:color="000000"/>
              <w:bottom w:val="nil"/>
              <w:right w:val="nil"/>
            </w:tcBorders>
            <w:shd w:val="clear" w:color="auto" w:fill="auto"/>
            <w:vAlign w:val="center"/>
            <w:hideMark/>
          </w:tcPr>
          <w:p w14:paraId="724F5D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69B0266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5BE80C2" w14:textId="64C185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85E5A8F" w14:textId="002EE1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4EFBF" w14:textId="0CD4E2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E5D62" w14:textId="7100724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614,900.00 </w:t>
            </w:r>
          </w:p>
        </w:tc>
      </w:tr>
      <w:tr w:rsidR="00181E2A" w:rsidRPr="00181E2A" w14:paraId="681D63BC" w14:textId="77777777" w:rsidTr="00181E2A">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6DB6A70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1332F17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465488E" w14:textId="6C1E77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C9D3485" w14:textId="439D4B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5F4B05B" w14:textId="4E7F31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671E44F5" w14:textId="2D981A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1,025,500.00 </w:t>
            </w:r>
          </w:p>
        </w:tc>
      </w:tr>
      <w:tr w:rsidR="00181E2A" w:rsidRPr="00181E2A" w14:paraId="0063579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881004"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60DB58CB" w14:textId="13696A3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59EA60CD" w14:textId="26AC244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F907862" w14:textId="725A722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670E43" w14:textId="6777A62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61,240,409.75 </w:t>
            </w:r>
          </w:p>
        </w:tc>
      </w:tr>
      <w:tr w:rsidR="00181E2A" w:rsidRPr="00181E2A" w14:paraId="45DC6E18"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3F6F8"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4C6945C" w14:textId="6CA7EDD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113676D9" w14:textId="567B493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7A2C1C" w14:textId="7D268B2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FB20BC" w14:textId="3698BAD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16,544,679.38 </w:t>
            </w:r>
          </w:p>
        </w:tc>
      </w:tr>
      <w:tr w:rsidR="00181E2A" w:rsidRPr="00181E2A" w14:paraId="20B22B9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86856"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768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06DFA7A" w14:textId="7A73B1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462F0DC9" w14:textId="3BE51A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0AE6A" w14:textId="41D100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FDC8A" w14:textId="79AB634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182,476.25 </w:t>
            </w:r>
          </w:p>
        </w:tc>
      </w:tr>
      <w:tr w:rsidR="00181E2A" w:rsidRPr="00181E2A" w14:paraId="51D748D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E545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627F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0A89FA1" w14:textId="7ED504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600095FD" w14:textId="29C60D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F516" w14:textId="60FF43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51AB2" w14:textId="246EBA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5,287,352.00 </w:t>
            </w:r>
          </w:p>
        </w:tc>
      </w:tr>
      <w:tr w:rsidR="00181E2A" w:rsidRPr="00181E2A" w14:paraId="196F5E8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1B06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97A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00B9FAEA" w14:textId="695388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79DB9D3A" w14:textId="0F6385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BA493" w14:textId="18F204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59FA7" w14:textId="40D862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761,423.63 </w:t>
            </w:r>
          </w:p>
        </w:tc>
      </w:tr>
      <w:tr w:rsidR="00181E2A" w:rsidRPr="00181E2A" w14:paraId="062CD13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AB27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D735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76FCBD2" w14:textId="503ABC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6EAF5A1" w14:textId="705970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E001F" w14:textId="790C60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78EEA" w14:textId="4A793B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49,766.25 </w:t>
            </w:r>
          </w:p>
        </w:tc>
      </w:tr>
      <w:tr w:rsidR="00181E2A" w:rsidRPr="00181E2A" w14:paraId="3E90D50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321E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80BC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1388DD57" w14:textId="078DA0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4A000D7" w14:textId="716F88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CEE5B" w14:textId="7EC58E4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0E003" w14:textId="2B6E74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2,098,800.75 </w:t>
            </w:r>
          </w:p>
        </w:tc>
      </w:tr>
      <w:tr w:rsidR="00181E2A" w:rsidRPr="00181E2A" w14:paraId="5947EFD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8B6F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1257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7E27DF82" w14:textId="09EF2B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5AB679C8" w14:textId="42AD8D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ADBBA" w14:textId="00E788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C41E5" w14:textId="2E028E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1,125,472.50 </w:t>
            </w:r>
          </w:p>
        </w:tc>
      </w:tr>
      <w:tr w:rsidR="00181E2A" w:rsidRPr="00181E2A" w14:paraId="6A3D695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86C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47A5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3E355D5A" w14:textId="4488FA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204B1D10" w14:textId="4D1149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6C0B5" w14:textId="57F477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BCE0D" w14:textId="53D19C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1,523,850.00 </w:t>
            </w:r>
          </w:p>
        </w:tc>
      </w:tr>
      <w:tr w:rsidR="00181E2A" w:rsidRPr="00181E2A" w14:paraId="124F9CD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022E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8A78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374FC02F" w14:textId="11B176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098C9242" w14:textId="4DE5EF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3B6E1" w14:textId="462738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BCBD4" w14:textId="4AAB77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3,968,565.56 </w:t>
            </w:r>
          </w:p>
        </w:tc>
      </w:tr>
      <w:tr w:rsidR="00181E2A" w:rsidRPr="00181E2A" w14:paraId="09BE7E4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165F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05CA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761EB8BF" w14:textId="3AFB3EF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13A267EF" w14:textId="782D296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9E8B5" w14:textId="25840B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13A06" w14:textId="600A00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448,072.44 </w:t>
            </w:r>
          </w:p>
        </w:tc>
      </w:tr>
      <w:tr w:rsidR="00181E2A" w:rsidRPr="00181E2A" w14:paraId="5B5E2C2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E9F1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A0B8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4208E953" w14:textId="6A787E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AEBE03A" w14:textId="137313B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6116B" w14:textId="5B40E24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73BEB" w14:textId="0ACFE5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1,098,900.00 </w:t>
            </w:r>
          </w:p>
        </w:tc>
      </w:tr>
      <w:tr w:rsidR="00181E2A" w:rsidRPr="00181E2A" w14:paraId="5DB536D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FFBAD"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3F70832" w14:textId="265EB0B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270232AB" w14:textId="7ADBCB9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5E8F0F" w14:textId="65C9FE3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A2EA1F" w14:textId="6463F71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3,748,685.25 </w:t>
            </w:r>
          </w:p>
        </w:tc>
      </w:tr>
      <w:tr w:rsidR="00181E2A" w:rsidRPr="00181E2A" w14:paraId="3AA7088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56C96"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37CD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3779802D" w14:textId="0BD7E8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4B37150A" w14:textId="65C6F3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F008B" w14:textId="6D05490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49B27" w14:textId="4772AB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99,532.50 </w:t>
            </w:r>
          </w:p>
        </w:tc>
      </w:tr>
      <w:tr w:rsidR="00181E2A" w:rsidRPr="00181E2A" w14:paraId="39AD5D5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F5F3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392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238A4DE" w14:textId="7A81B3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0219C60C" w14:textId="51192B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F7554" w14:textId="132498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4EF7B" w14:textId="45D94E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597,195.00 </w:t>
            </w:r>
          </w:p>
        </w:tc>
      </w:tr>
      <w:tr w:rsidR="00181E2A" w:rsidRPr="00181E2A" w14:paraId="0AB10EE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331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81D0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17DF7DF" w14:textId="175F07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489B028C" w14:textId="61B3A1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D9B35" w14:textId="497503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84519" w14:textId="4B8EAA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2,222,520.25 </w:t>
            </w:r>
          </w:p>
        </w:tc>
      </w:tr>
      <w:tr w:rsidR="00181E2A" w:rsidRPr="00181E2A" w14:paraId="3FC50A7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59C3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6E43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2BCE918" w14:textId="6D3E6B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74470785" w14:textId="593DF0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8764C" w14:textId="6B92BA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F1A8C" w14:textId="3CB08F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82,943.75 </w:t>
            </w:r>
          </w:p>
        </w:tc>
      </w:tr>
      <w:tr w:rsidR="00181E2A" w:rsidRPr="00181E2A" w14:paraId="473C636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FDA6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AFB2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6E227E4" w14:textId="35B1A0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D21210E" w14:textId="30DB57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DFE03" w14:textId="4D4A7B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69087" w14:textId="05A6002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248,831.25 </w:t>
            </w:r>
          </w:p>
        </w:tc>
      </w:tr>
      <w:tr w:rsidR="00181E2A" w:rsidRPr="00181E2A" w14:paraId="4A733E2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DC38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1ECF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5ED06D0" w14:textId="4C0A0E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12B4B3A" w14:textId="74CA9D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1DEF8" w14:textId="46DC69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37CFA" w14:textId="728046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248,831.25 </w:t>
            </w:r>
          </w:p>
        </w:tc>
      </w:tr>
      <w:tr w:rsidR="00181E2A" w:rsidRPr="00181E2A" w14:paraId="0010EC1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34BA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B4E4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3597654B" w14:textId="7B8C6F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C15C41E" w14:textId="604C14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16C85" w14:textId="20BA767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CF7F1" w14:textId="5A7E79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248,831.25 </w:t>
            </w:r>
          </w:p>
        </w:tc>
      </w:tr>
      <w:tr w:rsidR="00181E2A" w:rsidRPr="00181E2A" w14:paraId="5FBF07D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E7F55"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CA7AA36" w14:textId="3CFB625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1739A1ED" w14:textId="54A5CB0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05BF71" w14:textId="70BD271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8E0A53" w14:textId="2F3B2CE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18,361,942.88 </w:t>
            </w:r>
          </w:p>
        </w:tc>
      </w:tr>
      <w:tr w:rsidR="00181E2A" w:rsidRPr="00181E2A" w14:paraId="6EDFBD1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DDC37"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5FA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B38F0FF" w14:textId="3A7178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02824C52" w14:textId="438345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685A2" w14:textId="5893A0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17944" w14:textId="7F12BB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243,854.63 </w:t>
            </w:r>
          </w:p>
        </w:tc>
      </w:tr>
      <w:tr w:rsidR="00181E2A" w:rsidRPr="00181E2A" w14:paraId="49EAB01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65D0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C5DA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37722776" w14:textId="3019F7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3160B881" w14:textId="3FDB691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2F026" w14:textId="100805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3BFFE" w14:textId="27376B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1,524,143.75 </w:t>
            </w:r>
          </w:p>
        </w:tc>
      </w:tr>
      <w:tr w:rsidR="00181E2A" w:rsidRPr="00181E2A" w14:paraId="3C75EAB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1F99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0AEC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9BF0155" w14:textId="328B2A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0FA2F452" w14:textId="6BE545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AA7A" w14:textId="74527E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00F78" w14:textId="14F861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522,435.00 </w:t>
            </w:r>
          </w:p>
        </w:tc>
      </w:tr>
      <w:tr w:rsidR="00181E2A" w:rsidRPr="00181E2A" w14:paraId="15FD8CA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B377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CA6A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1EA23241" w14:textId="57651D5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4F6EBC6E" w14:textId="0026A6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B97A" w14:textId="0066AE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B5E47" w14:textId="29EE6C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1,581,299.38 </w:t>
            </w:r>
          </w:p>
        </w:tc>
      </w:tr>
      <w:tr w:rsidR="00181E2A" w:rsidRPr="00181E2A" w14:paraId="559BFD3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ABAA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7E23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349E9613" w14:textId="4FDDB5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2F029EC" w14:textId="2910EE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52678" w14:textId="5B6517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17402" w14:textId="06E2D3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1,025,940.00 </w:t>
            </w:r>
          </w:p>
        </w:tc>
      </w:tr>
      <w:tr w:rsidR="00181E2A" w:rsidRPr="00181E2A" w14:paraId="7CC9055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ED46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737DC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151C56FE" w14:textId="620EA12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B420C50" w14:textId="4F23E4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F4230" w14:textId="0F4C59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AFF49" w14:textId="1445F5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1,098,900.00 </w:t>
            </w:r>
          </w:p>
        </w:tc>
      </w:tr>
      <w:tr w:rsidR="00181E2A" w:rsidRPr="00181E2A" w14:paraId="1EB7097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FBDC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FE12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4ED1339" w14:textId="785092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6072FD2" w14:textId="501EDD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27B62" w14:textId="7E9E18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42E41" w14:textId="567679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1,025,940.00 </w:t>
            </w:r>
          </w:p>
        </w:tc>
      </w:tr>
      <w:tr w:rsidR="00181E2A" w:rsidRPr="00181E2A" w14:paraId="11C99CA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3023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96FC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2E31A66B" w14:textId="329CDF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1CA2638" w14:textId="18CC37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919E6" w14:textId="22B21A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34114" w14:textId="49BB09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522,545.63 </w:t>
            </w:r>
          </w:p>
        </w:tc>
      </w:tr>
      <w:tr w:rsidR="00181E2A" w:rsidRPr="00181E2A" w14:paraId="62F277C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A97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1509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A0CC747" w14:textId="50C5B4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0745F19F" w14:textId="6DDDF7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319C9" w14:textId="05BAC9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0F044" w14:textId="25549F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1,640,265.00 </w:t>
            </w:r>
          </w:p>
        </w:tc>
      </w:tr>
      <w:tr w:rsidR="00181E2A" w:rsidRPr="00181E2A" w14:paraId="119930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AA0C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7E00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22C9E9D9" w14:textId="218C77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371CEEFE" w14:textId="24E2AB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952D9" w14:textId="2EEA18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C4119" w14:textId="3D4D483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1,006,377.70 </w:t>
            </w:r>
          </w:p>
        </w:tc>
      </w:tr>
      <w:tr w:rsidR="00181E2A" w:rsidRPr="00181E2A" w14:paraId="09CA61D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8F2F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D49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F2DF71B" w14:textId="475E4C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16DB64E" w14:textId="188039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78C9A" w14:textId="72DF96D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9C79D" w14:textId="146E526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641,025.00 </w:t>
            </w:r>
          </w:p>
        </w:tc>
      </w:tr>
      <w:tr w:rsidR="00181E2A" w:rsidRPr="00181E2A" w14:paraId="0F4E2E2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91EA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985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6233CBCC" w14:textId="2C1E9F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81E4864" w14:textId="502453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2B20" w14:textId="4E991E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F3BC5" w14:textId="4939D9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641,025.00 </w:t>
            </w:r>
          </w:p>
        </w:tc>
      </w:tr>
      <w:tr w:rsidR="00181E2A" w:rsidRPr="00181E2A" w14:paraId="0B5D1BB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CF22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251D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723A0A6E" w14:textId="3DB5B7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37AF04B0" w14:textId="2BADA7A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3AEFA" w14:textId="6AD55D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C7AE6" w14:textId="538862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215,653.75 </w:t>
            </w:r>
          </w:p>
        </w:tc>
      </w:tr>
      <w:tr w:rsidR="00181E2A" w:rsidRPr="00181E2A" w14:paraId="02D35B4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DB51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828B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EDFB327" w14:textId="19E4090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6E8A680" w14:textId="26D5A53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85358" w14:textId="029E23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21E73" w14:textId="69F0F7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1,025,940.00 </w:t>
            </w:r>
          </w:p>
        </w:tc>
      </w:tr>
      <w:tr w:rsidR="00181E2A" w:rsidRPr="00181E2A" w14:paraId="1E590F2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105D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9BD3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164B87C4" w14:textId="61A589A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AA42CCC" w14:textId="7425E89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772CC" w14:textId="740805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BBC40" w14:textId="06FD87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806,226.30 </w:t>
            </w:r>
          </w:p>
        </w:tc>
      </w:tr>
      <w:tr w:rsidR="00181E2A" w:rsidRPr="00181E2A" w14:paraId="4EC5372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7CBF2"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7EF4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03B2A9D8" w14:textId="6B2B7A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782A8866" w14:textId="15CBA1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FB575" w14:textId="6384394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0FB7B" w14:textId="4019FC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1,230,198.75 </w:t>
            </w:r>
          </w:p>
        </w:tc>
      </w:tr>
      <w:tr w:rsidR="00181E2A" w:rsidRPr="00181E2A" w14:paraId="40389D9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1007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B01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4CB4353" w14:textId="2FB24E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4E2898A" w14:textId="036AC1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34A6D" w14:textId="6083DE0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B0286" w14:textId="675264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1,025,940.00 </w:t>
            </w:r>
          </w:p>
        </w:tc>
      </w:tr>
      <w:tr w:rsidR="00181E2A" w:rsidRPr="00181E2A" w14:paraId="16F168E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1BA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A30B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370B5750" w14:textId="208397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49215D85" w14:textId="4867D56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D9FC5" w14:textId="421854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703FC" w14:textId="2CD937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293,655.49 </w:t>
            </w:r>
          </w:p>
        </w:tc>
      </w:tr>
      <w:tr w:rsidR="00181E2A" w:rsidRPr="00181E2A" w14:paraId="64B9F6F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2F5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9ADC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5DAD1345" w14:textId="31ABEE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925B1" w14:textId="3418190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6B7D928" w14:textId="332E3C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2B5EA" w14:textId="511EC4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915,600.00 </w:t>
            </w:r>
          </w:p>
        </w:tc>
      </w:tr>
      <w:tr w:rsidR="00181E2A" w:rsidRPr="00181E2A" w14:paraId="0C5F5D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58D9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4FA5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7140549" w14:textId="57DC35E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361BB822" w14:textId="1B1578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3C6D1" w14:textId="524D37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F314B" w14:textId="2BDB38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1,374,977.50 </w:t>
            </w:r>
          </w:p>
        </w:tc>
      </w:tr>
      <w:tr w:rsidR="00181E2A" w:rsidRPr="00181E2A" w14:paraId="0033D6D1"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03C2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5613D73" w14:textId="003ED84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0E7F39F9" w14:textId="4EC0527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DFCD17" w14:textId="2ABD2E5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CBB7B5" w14:textId="25FE350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22,585,102.24 </w:t>
            </w:r>
          </w:p>
        </w:tc>
      </w:tr>
      <w:tr w:rsidR="00181E2A" w:rsidRPr="00181E2A" w14:paraId="55AD3B4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4C11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FFC1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3DE73F85" w14:textId="080B1C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6B7CB57E" w14:textId="02A9CB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B9D5C" w14:textId="58DAB3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08C31" w14:textId="3156F3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1,705,012.91 </w:t>
            </w:r>
          </w:p>
        </w:tc>
      </w:tr>
      <w:tr w:rsidR="00181E2A" w:rsidRPr="00181E2A" w14:paraId="00A2FF9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7DA1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7D47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166EC727" w14:textId="49A3FDE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2DAE88D" w14:textId="00D2F3D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84AB5" w14:textId="6CAD0E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6C14C" w14:textId="2A01F2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1,098,900.00 </w:t>
            </w:r>
          </w:p>
        </w:tc>
      </w:tr>
      <w:tr w:rsidR="00181E2A" w:rsidRPr="00181E2A" w14:paraId="78CF24D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44E6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0734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61433010" w14:textId="0942315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6997C00F" w14:textId="17071D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FEF04" w14:textId="5A63D7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1580C" w14:textId="3EEE81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5,089,803.80 </w:t>
            </w:r>
          </w:p>
        </w:tc>
      </w:tr>
      <w:tr w:rsidR="00181E2A" w:rsidRPr="00181E2A" w14:paraId="78FB571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5731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E417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1B81ED23" w14:textId="6F522A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62732411" w14:textId="0E77E8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B7D89" w14:textId="1FFED7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BD70B" w14:textId="53D5D4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253,673.19 </w:t>
            </w:r>
          </w:p>
        </w:tc>
      </w:tr>
      <w:tr w:rsidR="00181E2A" w:rsidRPr="00181E2A" w14:paraId="62E7BC7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87C3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1739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3E4C3123" w14:textId="61837F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C05D7EC" w14:textId="38E051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921CB" w14:textId="4C6B2B4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25744" w14:textId="499A69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66,355.00 </w:t>
            </w:r>
          </w:p>
        </w:tc>
      </w:tr>
      <w:tr w:rsidR="00181E2A" w:rsidRPr="00181E2A" w14:paraId="63E734F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6307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F370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01DE420" w14:textId="11A774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5C57366" w14:textId="6D5CE66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8C661" w14:textId="4A9D82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F452A" w14:textId="4B276CB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1,448,917.08 </w:t>
            </w:r>
          </w:p>
        </w:tc>
      </w:tr>
      <w:tr w:rsidR="00181E2A" w:rsidRPr="00181E2A" w14:paraId="48FC99E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7A0E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4881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4AB5FA2D" w14:textId="3292B8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424B7B0C" w14:textId="26377A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C4802" w14:textId="77FF65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36DF6" w14:textId="3CC90A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157,593.13 </w:t>
            </w:r>
          </w:p>
        </w:tc>
      </w:tr>
      <w:tr w:rsidR="00181E2A" w:rsidRPr="00181E2A" w14:paraId="7AD4D4F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9516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449B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50ABAF0A" w14:textId="60C484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6567051F" w14:textId="3B9E84D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C6515" w14:textId="2FA94D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EA2E7" w14:textId="1ED3CD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712,365.50 </w:t>
            </w:r>
          </w:p>
        </w:tc>
      </w:tr>
      <w:tr w:rsidR="00181E2A" w:rsidRPr="00181E2A" w14:paraId="21EA8BB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A991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0CCC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64C763D" w14:textId="2F37AF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3E60BF61" w14:textId="0B40B2D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AAF14" w14:textId="66C3C5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B46A3" w14:textId="7B2365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132,710.00 </w:t>
            </w:r>
          </w:p>
        </w:tc>
      </w:tr>
      <w:tr w:rsidR="00181E2A" w:rsidRPr="00181E2A" w14:paraId="5A5E6BD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FCAB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1C93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A6230C7" w14:textId="6308551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03F639A8" w14:textId="78B642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EA312" w14:textId="74B7718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2B67F" w14:textId="56353F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729,988.13 </w:t>
            </w:r>
          </w:p>
        </w:tc>
      </w:tr>
      <w:tr w:rsidR="00181E2A" w:rsidRPr="00181E2A" w14:paraId="450F605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BF19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1246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28EF1DF9" w14:textId="2B8B3C6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785DB205" w14:textId="1681AF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35E7B" w14:textId="6BF1E9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C677A" w14:textId="47AF4FE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2,294,150.33 </w:t>
            </w:r>
          </w:p>
        </w:tc>
      </w:tr>
      <w:tr w:rsidR="00181E2A" w:rsidRPr="00181E2A" w14:paraId="3581663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0A127"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35F6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2501DEE" w14:textId="67F937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169904B0" w14:textId="4F224D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58385" w14:textId="2BFF50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345E7" w14:textId="5788E4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1,708,576.31 </w:t>
            </w:r>
          </w:p>
        </w:tc>
      </w:tr>
      <w:tr w:rsidR="00181E2A" w:rsidRPr="00181E2A" w14:paraId="798CB1E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AA2FF"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BDCC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4A113A9" w14:textId="1ACB1B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527C06AC" w14:textId="515902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8CAE0" w14:textId="78E160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BDDC7" w14:textId="0048DD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3,924,585.00 </w:t>
            </w:r>
          </w:p>
        </w:tc>
      </w:tr>
      <w:tr w:rsidR="00181E2A" w:rsidRPr="00181E2A" w14:paraId="4376855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17DFD"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B226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2F83E545" w14:textId="1E7CDD5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1FF5AB6" w14:textId="4961FE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7DF5E" w14:textId="74445C5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0FEAE" w14:textId="537941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66,355.00 </w:t>
            </w:r>
          </w:p>
        </w:tc>
      </w:tr>
      <w:tr w:rsidR="00181E2A" w:rsidRPr="00181E2A" w14:paraId="7F7BFC6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5EC11"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E080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10A65201" w14:textId="6278E9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57A4AE07" w14:textId="53868F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2F30" w14:textId="1B543FF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02CD0" w14:textId="577CB4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1,882,395.00 </w:t>
            </w:r>
          </w:p>
        </w:tc>
      </w:tr>
      <w:tr w:rsidR="00181E2A" w:rsidRPr="00181E2A" w14:paraId="53880E9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F1253"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ECD6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3DA9454" w14:textId="3040AC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43791EED" w14:textId="7BAA4B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43DB8" w14:textId="7533EF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08A97" w14:textId="2C5E38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1,313,721.86 </w:t>
            </w:r>
          </w:p>
        </w:tc>
      </w:tr>
      <w:tr w:rsidR="00181E2A" w:rsidRPr="00181E2A" w14:paraId="2B79769D"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A541C1"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4FD83CBD" w14:textId="03C3B78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137,356,914.15 </w:t>
            </w:r>
          </w:p>
        </w:tc>
        <w:tc>
          <w:tcPr>
            <w:tcW w:w="0" w:type="auto"/>
            <w:tcBorders>
              <w:top w:val="nil"/>
              <w:left w:val="nil"/>
              <w:bottom w:val="single" w:sz="4" w:space="0" w:color="000000"/>
              <w:right w:val="single" w:sz="4" w:space="0" w:color="000000"/>
            </w:tcBorders>
            <w:shd w:val="clear" w:color="A5A5A5" w:fill="A5A5A5"/>
            <w:noWrap/>
            <w:vAlign w:val="bottom"/>
            <w:hideMark/>
          </w:tcPr>
          <w:p w14:paraId="359EFE45" w14:textId="4730D08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2F8D6E37" w14:textId="1A2E393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5FCA02F4" w14:textId="5F88110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146,719,778.55 </w:t>
            </w:r>
          </w:p>
        </w:tc>
      </w:tr>
      <w:tr w:rsidR="00181E2A" w:rsidRPr="00181E2A" w14:paraId="6144AD8E"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8234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31FF18A4" w14:textId="4EDC345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29,087,845.54 </w:t>
            </w:r>
          </w:p>
        </w:tc>
        <w:tc>
          <w:tcPr>
            <w:tcW w:w="0" w:type="auto"/>
            <w:tcBorders>
              <w:top w:val="nil"/>
              <w:left w:val="nil"/>
              <w:bottom w:val="single" w:sz="4" w:space="0" w:color="000000"/>
              <w:right w:val="single" w:sz="4" w:space="0" w:color="000000"/>
            </w:tcBorders>
            <w:shd w:val="clear" w:color="D8D8D8" w:fill="D8D8D8"/>
            <w:noWrap/>
            <w:vAlign w:val="bottom"/>
            <w:hideMark/>
          </w:tcPr>
          <w:p w14:paraId="22611323" w14:textId="29125E6F"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27EB1A" w14:textId="29E1D8B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372FF90" w14:textId="3684EB1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29,158,800.54 </w:t>
            </w:r>
          </w:p>
        </w:tc>
      </w:tr>
      <w:tr w:rsidR="00181E2A" w:rsidRPr="00181E2A" w14:paraId="09E4025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313F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22D2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6FEBB22B" w14:textId="33A004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5,884,905.70 </w:t>
            </w:r>
          </w:p>
        </w:tc>
        <w:tc>
          <w:tcPr>
            <w:tcW w:w="0" w:type="auto"/>
            <w:tcBorders>
              <w:top w:val="nil"/>
              <w:left w:val="nil"/>
              <w:bottom w:val="single" w:sz="4" w:space="0" w:color="000000"/>
              <w:right w:val="single" w:sz="4" w:space="0" w:color="000000"/>
            </w:tcBorders>
            <w:shd w:val="clear" w:color="auto" w:fill="auto"/>
            <w:noWrap/>
            <w:vAlign w:val="bottom"/>
            <w:hideMark/>
          </w:tcPr>
          <w:p w14:paraId="401F1CDF" w14:textId="7B0FCA3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37D98" w14:textId="5C8B8E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5D6E3" w14:textId="33CFEA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5,884,905.70 </w:t>
            </w:r>
          </w:p>
        </w:tc>
      </w:tr>
      <w:tr w:rsidR="00181E2A" w:rsidRPr="00181E2A" w14:paraId="7C387A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A2B68"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FF4E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0083C7CC" w14:textId="7478D0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5A948A37" w14:textId="4C2B6B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74729" w14:textId="262B53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1B367" w14:textId="059F4F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368,748.24 </w:t>
            </w:r>
          </w:p>
        </w:tc>
      </w:tr>
      <w:tr w:rsidR="00181E2A" w:rsidRPr="00181E2A" w14:paraId="3A54887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FAFD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9F15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4AADA5AC" w14:textId="407907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02B9A183" w14:textId="6514978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5D2E4" w14:textId="414197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8466E" w14:textId="125800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572,041.34 </w:t>
            </w:r>
          </w:p>
        </w:tc>
      </w:tr>
      <w:tr w:rsidR="00181E2A" w:rsidRPr="00181E2A" w14:paraId="43E5D74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3E311"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AF8F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139DE3E4" w14:textId="02A529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2B3C523C" w14:textId="5111BB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884F" w14:textId="4440F9A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92799" w14:textId="2171D6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225,651.60 </w:t>
            </w:r>
          </w:p>
        </w:tc>
      </w:tr>
      <w:tr w:rsidR="00181E2A" w:rsidRPr="00181E2A" w14:paraId="157A3BC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F7F0D"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9F68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23B38CF6" w14:textId="2C281DB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3A336CC5" w14:textId="483DA3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08C45" w14:textId="06CE83A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21093" w14:textId="537E5E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356,911.20 </w:t>
            </w:r>
          </w:p>
        </w:tc>
      </w:tr>
      <w:tr w:rsidR="00181E2A" w:rsidRPr="00181E2A" w14:paraId="61AB6A0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2F604"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4B2F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2941D04C" w14:textId="3E89F68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5CE0BA0A" w14:textId="62D0BA2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E07F2" w14:textId="3BDA72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3A17C" w14:textId="0F92459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527,793.72 </w:t>
            </w:r>
          </w:p>
        </w:tc>
      </w:tr>
      <w:tr w:rsidR="00181E2A" w:rsidRPr="00181E2A" w14:paraId="4185FB6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EEBB4"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5207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B6B91C2" w14:textId="271EF8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38C3841D" w14:textId="0384AE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00EB2" w14:textId="51AD1C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0AB6A" w14:textId="4A34CE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1,772,799.23 </w:t>
            </w:r>
          </w:p>
        </w:tc>
      </w:tr>
      <w:tr w:rsidR="00181E2A" w:rsidRPr="00181E2A" w14:paraId="11A42A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A6A78"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3657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57796D1" w14:textId="66482C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57E17F94" w14:textId="3F5A61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83EB1" w14:textId="461214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9AB52" w14:textId="7E638E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2,002,785.90 </w:t>
            </w:r>
          </w:p>
        </w:tc>
      </w:tr>
      <w:tr w:rsidR="00181E2A" w:rsidRPr="00181E2A" w14:paraId="02C844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CB758"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28E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5DF939CC" w14:textId="40F294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D2B3FF8" w14:textId="33AF687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1E669" w14:textId="635D93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11166" w14:textId="2AF5CB2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349,086.88 </w:t>
            </w:r>
          </w:p>
        </w:tc>
      </w:tr>
      <w:tr w:rsidR="00181E2A" w:rsidRPr="00181E2A" w14:paraId="08646B9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61D3C"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C6FE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757E9B81" w14:textId="09DB2E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15209DED" w14:textId="2296B7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73C88" w14:textId="5865CB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9E00E" w14:textId="1F39574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2,075,518.08 </w:t>
            </w:r>
          </w:p>
        </w:tc>
      </w:tr>
      <w:tr w:rsidR="00181E2A" w:rsidRPr="00181E2A" w14:paraId="06AF204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09DA8"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CFE0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5D1A8E76" w14:textId="0635467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5ED833FC" w14:textId="35DDE0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F32B3" w14:textId="3CE364B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2458C2F0" w14:textId="0E4A85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1,031,615.98 </w:t>
            </w:r>
          </w:p>
        </w:tc>
      </w:tr>
      <w:tr w:rsidR="00181E2A" w:rsidRPr="00181E2A" w14:paraId="6E8D572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58814"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223A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5E4ECD4E" w14:textId="25BE8A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10270B0C" w14:textId="02685D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7971" w14:textId="5B9A7D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2B2BA" w14:textId="55F22A4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775,553.64 </w:t>
            </w:r>
          </w:p>
        </w:tc>
      </w:tr>
      <w:tr w:rsidR="00181E2A" w:rsidRPr="00181E2A" w14:paraId="4DA5EDF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662D7"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AB7E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4C0F1FE5" w14:textId="01D9B9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7B476689" w14:textId="37493A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58782" w14:textId="2EA4A2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C7C3E" w14:textId="13BB50C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1,003,531.70 </w:t>
            </w:r>
          </w:p>
        </w:tc>
      </w:tr>
      <w:tr w:rsidR="00181E2A" w:rsidRPr="00181E2A" w14:paraId="25555BA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79A0F"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E368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30E7CF0" w14:textId="2FC5A69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2DDBB6E4" w14:textId="214833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4090A" w14:textId="5732D6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BB805" w14:textId="6EF15C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126,812.84 </w:t>
            </w:r>
          </w:p>
        </w:tc>
      </w:tr>
      <w:tr w:rsidR="00181E2A" w:rsidRPr="00181E2A" w14:paraId="21D4071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A910D"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B891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4C166037" w14:textId="38220B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1175EE4F" w14:textId="7718AF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3F562" w14:textId="0D7262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9A2A4" w14:textId="1C386D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922,925.28 </w:t>
            </w:r>
          </w:p>
        </w:tc>
      </w:tr>
      <w:tr w:rsidR="00181E2A" w:rsidRPr="00181E2A" w14:paraId="4A0F01C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11CF4"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0926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0EDE8558" w14:textId="5461AF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1,105,488.94 </w:t>
            </w:r>
          </w:p>
        </w:tc>
        <w:tc>
          <w:tcPr>
            <w:tcW w:w="0" w:type="auto"/>
            <w:tcBorders>
              <w:top w:val="nil"/>
              <w:left w:val="nil"/>
              <w:bottom w:val="single" w:sz="4" w:space="0" w:color="000000"/>
              <w:right w:val="single" w:sz="4" w:space="0" w:color="000000"/>
            </w:tcBorders>
            <w:shd w:val="clear" w:color="auto" w:fill="auto"/>
            <w:noWrap/>
            <w:vAlign w:val="bottom"/>
            <w:hideMark/>
          </w:tcPr>
          <w:p w14:paraId="09AE2C5B" w14:textId="28EEF4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8590D" w14:textId="7E8336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D3830" w14:textId="6921D0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1,105,488.94 </w:t>
            </w:r>
          </w:p>
        </w:tc>
      </w:tr>
      <w:tr w:rsidR="00181E2A" w:rsidRPr="00181E2A" w14:paraId="03708B3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46A8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806E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3E6D8C6F" w14:textId="5D914E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0BB140DD" w14:textId="6E4EF70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21D27" w14:textId="115DF7D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523DB" w14:textId="19E470B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1,144,911.10 </w:t>
            </w:r>
          </w:p>
        </w:tc>
      </w:tr>
      <w:tr w:rsidR="00181E2A" w:rsidRPr="00181E2A" w14:paraId="7970F5C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A23FD"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3545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28A64BC5" w14:textId="1B47C0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0EB57BB8" w14:textId="48262C3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7E954" w14:textId="2EDC4C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F3127" w14:textId="6A94BE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543,270.58 </w:t>
            </w:r>
          </w:p>
        </w:tc>
      </w:tr>
      <w:tr w:rsidR="00181E2A" w:rsidRPr="00181E2A" w14:paraId="495BD86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0F99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478F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561647D" w14:textId="08AB6A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7458D132" w14:textId="45CED2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E5770" w14:textId="1F2588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D294C" w14:textId="50E8A2A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1,021,473.34 </w:t>
            </w:r>
          </w:p>
        </w:tc>
      </w:tr>
      <w:tr w:rsidR="00181E2A" w:rsidRPr="00181E2A" w14:paraId="72B8CC8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9507D"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1B54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5EF47E3F" w14:textId="2451F9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649C10B9" w14:textId="79E8F8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A813E" w14:textId="6522D4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D00EA" w14:textId="5A0B92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691,791.64 </w:t>
            </w:r>
          </w:p>
        </w:tc>
      </w:tr>
      <w:tr w:rsidR="00181E2A" w:rsidRPr="00181E2A" w14:paraId="61ADDB7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C0933"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9CA8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AECB267" w14:textId="00B05E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5850D2F" w14:textId="7DC6BF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78FFA" w14:textId="1E49DD2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B43BC" w14:textId="0D9C55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74,388.00 </w:t>
            </w:r>
          </w:p>
        </w:tc>
      </w:tr>
      <w:tr w:rsidR="00181E2A" w:rsidRPr="00181E2A" w14:paraId="6CFD390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8E61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0620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62DF75E" w14:textId="01E4D1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6C77B3E7" w14:textId="607096B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73D8E31" w14:textId="66AA4A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4CF96" w14:textId="7D9BA35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1,047,626.74 </w:t>
            </w:r>
          </w:p>
        </w:tc>
      </w:tr>
      <w:tr w:rsidR="00181E2A" w:rsidRPr="00181E2A" w14:paraId="4A66341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2774C"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774D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DBAABA8" w14:textId="0DB728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5D582B6A" w14:textId="3C31EE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6641E" w14:textId="6916EC1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B87E0" w14:textId="45D6A4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980,489.87 </w:t>
            </w:r>
          </w:p>
        </w:tc>
      </w:tr>
      <w:tr w:rsidR="00181E2A" w:rsidRPr="00181E2A" w14:paraId="531D7C5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81F88"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E767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EE31603" w14:textId="64F1F9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38D02AB6" w14:textId="355F40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355BF" w14:textId="64D02D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D3AC2" w14:textId="5F01E5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665,510.76 </w:t>
            </w:r>
          </w:p>
        </w:tc>
      </w:tr>
      <w:tr w:rsidR="00181E2A" w:rsidRPr="00181E2A" w14:paraId="7C64540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7B993"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DD6F71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4AD14FFF" w14:textId="548261D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5AF6B709" w14:textId="611288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8C676" w14:textId="4DC1A1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26FD1" w14:textId="4E687C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992,704.78 </w:t>
            </w:r>
          </w:p>
        </w:tc>
      </w:tr>
      <w:tr w:rsidR="00181E2A" w:rsidRPr="00181E2A" w14:paraId="3E97CD8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9227B"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CA58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1156BB2F" w14:textId="0694C34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4757A1B6" w14:textId="0C8B6F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3A055" w14:textId="7E03571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A8EDB" w14:textId="2AC138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537,458.46 </w:t>
            </w:r>
          </w:p>
        </w:tc>
      </w:tr>
      <w:tr w:rsidR="00181E2A" w:rsidRPr="00181E2A" w14:paraId="6EC87BA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3E15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7F29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4A83331F" w14:textId="4F4D0D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264D0E32" w14:textId="41C8E82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65726" w14:textId="037C1FF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A357A" w14:textId="7005B9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2,357,005.00 </w:t>
            </w:r>
          </w:p>
        </w:tc>
      </w:tr>
      <w:tr w:rsidR="00181E2A" w:rsidRPr="00181E2A" w14:paraId="17FF7A1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C56DD"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51DD21BE" w14:textId="1125E8E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5,986,359.55 </w:t>
            </w:r>
          </w:p>
        </w:tc>
        <w:tc>
          <w:tcPr>
            <w:tcW w:w="0" w:type="auto"/>
            <w:tcBorders>
              <w:top w:val="nil"/>
              <w:left w:val="nil"/>
              <w:bottom w:val="single" w:sz="4" w:space="0" w:color="000000"/>
              <w:right w:val="single" w:sz="4" w:space="0" w:color="000000"/>
            </w:tcBorders>
            <w:shd w:val="clear" w:color="D8D8D8" w:fill="D8D8D8"/>
            <w:noWrap/>
            <w:vAlign w:val="bottom"/>
            <w:hideMark/>
          </w:tcPr>
          <w:p w14:paraId="2B645E7A" w14:textId="2F0FD2A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8929BD" w14:textId="3A33958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131312" w14:textId="661141FA"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5,986,359.55 </w:t>
            </w:r>
          </w:p>
        </w:tc>
      </w:tr>
      <w:tr w:rsidR="00181E2A" w:rsidRPr="00181E2A" w14:paraId="2C8EAF5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B275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1C2F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5E40A58A" w14:textId="6FFD8F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711B80FD" w14:textId="1B732E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04C4A" w14:textId="0472A1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B9FC1" w14:textId="5757EC7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984,094.26 </w:t>
            </w:r>
          </w:p>
        </w:tc>
      </w:tr>
      <w:tr w:rsidR="00181E2A" w:rsidRPr="00181E2A" w14:paraId="4004302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A16B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6507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0F97A96" w14:textId="35B9A9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1DE09D6B" w14:textId="62DE23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3CBF1" w14:textId="336370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3ADA0" w14:textId="14328E5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647,201.44 </w:t>
            </w:r>
          </w:p>
        </w:tc>
      </w:tr>
      <w:tr w:rsidR="00181E2A" w:rsidRPr="00181E2A" w14:paraId="572EDDF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943D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C042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03E8ABAF" w14:textId="53B0C3B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00F05AF" w14:textId="0C510CF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9CB64" w14:textId="14292C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C7360" w14:textId="56F17EE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742,376.00 </w:t>
            </w:r>
          </w:p>
        </w:tc>
      </w:tr>
      <w:tr w:rsidR="00181E2A" w:rsidRPr="00181E2A" w14:paraId="3C64DCD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571FE"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2F86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F2FC301" w14:textId="25EF62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665903C8" w14:textId="5B0EE0F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30AC3" w14:textId="6B76364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0C564" w14:textId="3439E7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267,556.68 </w:t>
            </w:r>
          </w:p>
        </w:tc>
      </w:tr>
      <w:tr w:rsidR="00181E2A" w:rsidRPr="00181E2A" w14:paraId="22A0B18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9640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E0E7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07CF8F8" w14:textId="7744EB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2,368,276.98 </w:t>
            </w:r>
          </w:p>
        </w:tc>
        <w:tc>
          <w:tcPr>
            <w:tcW w:w="0" w:type="auto"/>
            <w:tcBorders>
              <w:top w:val="nil"/>
              <w:left w:val="nil"/>
              <w:bottom w:val="single" w:sz="4" w:space="0" w:color="000000"/>
              <w:right w:val="single" w:sz="4" w:space="0" w:color="000000"/>
            </w:tcBorders>
            <w:shd w:val="clear" w:color="auto" w:fill="auto"/>
            <w:noWrap/>
            <w:vAlign w:val="bottom"/>
            <w:hideMark/>
          </w:tcPr>
          <w:p w14:paraId="2567F57F" w14:textId="5FEF88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1D3D8" w14:textId="2C68139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8BC9E" w14:textId="3E9061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2,368,276.98 </w:t>
            </w:r>
          </w:p>
        </w:tc>
      </w:tr>
      <w:tr w:rsidR="00181E2A" w:rsidRPr="00181E2A" w14:paraId="15A8E56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7424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5E35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602FB375" w14:textId="0E50DB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21047F73" w14:textId="3538451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A207D" w14:textId="1F79AA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D40B6" w14:textId="7A360C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324,127.73 </w:t>
            </w:r>
          </w:p>
        </w:tc>
      </w:tr>
      <w:tr w:rsidR="00181E2A" w:rsidRPr="00181E2A" w14:paraId="3B9A140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534E0"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A3F6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EDF3DF1" w14:textId="22C9FD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45581321" w14:textId="137EDF1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2A4E4" w14:textId="446ED7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C98BE" w14:textId="556C65B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652,726.46 </w:t>
            </w:r>
          </w:p>
        </w:tc>
      </w:tr>
      <w:tr w:rsidR="00181E2A" w:rsidRPr="00181E2A" w14:paraId="39414498"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F1F25"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65A96AB" w14:textId="2AB3F814"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42,488,608.05 </w:t>
            </w:r>
          </w:p>
        </w:tc>
        <w:tc>
          <w:tcPr>
            <w:tcW w:w="0" w:type="auto"/>
            <w:tcBorders>
              <w:top w:val="nil"/>
              <w:left w:val="nil"/>
              <w:bottom w:val="single" w:sz="4" w:space="0" w:color="000000"/>
              <w:right w:val="single" w:sz="4" w:space="0" w:color="000000"/>
            </w:tcBorders>
            <w:shd w:val="clear" w:color="D8D8D8" w:fill="D8D8D8"/>
            <w:noWrap/>
            <w:vAlign w:val="bottom"/>
            <w:hideMark/>
          </w:tcPr>
          <w:p w14:paraId="0C532239" w14:textId="2C422D1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54A12C" w14:textId="2EB0241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05B8053B" w14:textId="3780B113"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51,780,517.45 </w:t>
            </w:r>
          </w:p>
        </w:tc>
      </w:tr>
      <w:tr w:rsidR="00181E2A" w:rsidRPr="00181E2A" w14:paraId="15E42FC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13E48"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F197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BAFA9E4" w14:textId="7548915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3D155F41" w14:textId="63F3E58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408C4" w14:textId="2C729FF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14455" w14:textId="655D9CA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530,655.54 </w:t>
            </w:r>
          </w:p>
        </w:tc>
      </w:tr>
      <w:tr w:rsidR="00181E2A" w:rsidRPr="00181E2A" w14:paraId="00C8449A"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8DC19"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094E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C8C67DB" w14:textId="6FCE6A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15,779,426.12 </w:t>
            </w:r>
          </w:p>
        </w:tc>
        <w:tc>
          <w:tcPr>
            <w:tcW w:w="0" w:type="auto"/>
            <w:tcBorders>
              <w:top w:val="nil"/>
              <w:left w:val="nil"/>
              <w:bottom w:val="single" w:sz="4" w:space="0" w:color="000000"/>
              <w:right w:val="single" w:sz="4" w:space="0" w:color="000000"/>
            </w:tcBorders>
            <w:shd w:val="clear" w:color="auto" w:fill="auto"/>
            <w:noWrap/>
            <w:vAlign w:val="bottom"/>
            <w:hideMark/>
          </w:tcPr>
          <w:p w14:paraId="317940E2" w14:textId="74E71FE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AEF8D" w14:textId="2EB11FC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0584B8B6" w14:textId="16A81A1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24,526,226.52 </w:t>
            </w:r>
          </w:p>
        </w:tc>
      </w:tr>
      <w:tr w:rsidR="00181E2A" w:rsidRPr="00181E2A" w14:paraId="485029B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C7820"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9359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05AA08FD" w14:textId="032E3EB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6727780C" w14:textId="3DD767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54FA7" w14:textId="6D9739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DBE11" w14:textId="062A01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1,903,108.90 </w:t>
            </w:r>
          </w:p>
        </w:tc>
      </w:tr>
      <w:tr w:rsidR="00181E2A" w:rsidRPr="00181E2A" w14:paraId="1883507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D0A33"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D339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64924695" w14:textId="449F4B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5AAAAAA7" w14:textId="0B8767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1B16B" w14:textId="2E47DE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02D2A" w14:textId="13B380F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526,504.00 </w:t>
            </w:r>
          </w:p>
        </w:tc>
      </w:tr>
      <w:tr w:rsidR="00181E2A" w:rsidRPr="00181E2A" w14:paraId="4F6CBA7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3B344"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0E1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1C10E5AE" w14:textId="790E5F4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4F481745" w14:textId="43FBC4C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1861A" w14:textId="672265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04724EF1" w14:textId="7E824F7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1,662,595.36 </w:t>
            </w:r>
          </w:p>
        </w:tc>
      </w:tr>
      <w:tr w:rsidR="00181E2A" w:rsidRPr="00181E2A" w14:paraId="620B70C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A83E9"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32DD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A62E47A" w14:textId="3622A6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4EE405E5" w14:textId="1F311E3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1CC2F969" w14:textId="364407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EE6F51A" w14:textId="43047F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5,794,092.90 </w:t>
            </w:r>
          </w:p>
        </w:tc>
      </w:tr>
      <w:tr w:rsidR="00181E2A" w:rsidRPr="00181E2A" w14:paraId="1BA6240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39721"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9B65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58D4EA11" w14:textId="7F4134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7B246C82" w14:textId="310BBB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3F63AB5E" w14:textId="3BA4EED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1FD9A" w14:textId="3A87DE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625,796.30 </w:t>
            </w:r>
          </w:p>
        </w:tc>
      </w:tr>
      <w:tr w:rsidR="00181E2A" w:rsidRPr="00181E2A" w14:paraId="26DB8D8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13F3E"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3FC6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5179F58" w14:textId="3532DED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764899DB" w14:textId="06A0D13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34AD0" w14:textId="75259BE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9E8E6" w14:textId="29644A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569,958.46 </w:t>
            </w:r>
          </w:p>
        </w:tc>
      </w:tr>
      <w:tr w:rsidR="00181E2A" w:rsidRPr="00181E2A" w14:paraId="7A97CD13"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27CAB"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57E2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42C60D7D" w14:textId="129A40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43005465" w14:textId="5D1747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27450" w14:textId="401CAA3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52829" w14:textId="47455D9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462,470.12 </w:t>
            </w:r>
          </w:p>
        </w:tc>
      </w:tr>
      <w:tr w:rsidR="00181E2A" w:rsidRPr="00181E2A" w14:paraId="09555EC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33EA0"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6492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F52475F" w14:textId="73CA98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6,214,398.07 </w:t>
            </w:r>
          </w:p>
        </w:tc>
        <w:tc>
          <w:tcPr>
            <w:tcW w:w="0" w:type="auto"/>
            <w:tcBorders>
              <w:top w:val="nil"/>
              <w:left w:val="nil"/>
              <w:bottom w:val="single" w:sz="4" w:space="0" w:color="000000"/>
              <w:right w:val="single" w:sz="4" w:space="0" w:color="000000"/>
            </w:tcBorders>
            <w:shd w:val="clear" w:color="auto" w:fill="auto"/>
            <w:noWrap/>
            <w:vAlign w:val="bottom"/>
            <w:hideMark/>
          </w:tcPr>
          <w:p w14:paraId="5288E34C" w14:textId="414E7A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4C801" w14:textId="77E7481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9AFB2" w14:textId="03B7796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6,214,398.07 </w:t>
            </w:r>
          </w:p>
        </w:tc>
      </w:tr>
      <w:tr w:rsidR="00181E2A" w:rsidRPr="00181E2A" w14:paraId="20A168C8"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178E5"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7AE0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134CFFCB" w14:textId="41C5794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0BFDC4C6" w14:textId="1EA601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291FC" w14:textId="2F74136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730E9" w14:textId="1717ECB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3,492,977.18 </w:t>
            </w:r>
          </w:p>
        </w:tc>
      </w:tr>
      <w:tr w:rsidR="00181E2A" w:rsidRPr="00181E2A" w14:paraId="4F9ACF5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D8298"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7EC1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5DB822EA" w14:textId="10B18D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7C204392" w14:textId="55873C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D2CB3" w14:textId="1431226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8C82F" w14:textId="734CD7C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883,879.08 </w:t>
            </w:r>
          </w:p>
        </w:tc>
      </w:tr>
      <w:tr w:rsidR="00181E2A" w:rsidRPr="00181E2A" w14:paraId="68C5B42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15696"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3766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7E5168C9" w14:textId="608E75F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142DF4E6" w14:textId="4F467BC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218DFD1" w14:textId="08784C2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F1A9C" w14:textId="322239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4,119,686.28 </w:t>
            </w:r>
          </w:p>
        </w:tc>
      </w:tr>
      <w:tr w:rsidR="00181E2A" w:rsidRPr="00181E2A" w14:paraId="3CECFE9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DFEE3"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80A7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69C5E29F" w14:textId="09E1F1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6793EFD6" w14:textId="371069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4CB2C" w14:textId="5B0B04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31614" w14:textId="5799FC5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468,168.74 </w:t>
            </w:r>
          </w:p>
        </w:tc>
      </w:tr>
      <w:tr w:rsidR="00181E2A" w:rsidRPr="00181E2A" w14:paraId="4A8C7C7F"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F4669"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86D1165" w14:textId="0E40998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15,374,955.72 </w:t>
            </w:r>
          </w:p>
        </w:tc>
        <w:tc>
          <w:tcPr>
            <w:tcW w:w="0" w:type="auto"/>
            <w:tcBorders>
              <w:top w:val="nil"/>
              <w:left w:val="nil"/>
              <w:bottom w:val="single" w:sz="4" w:space="0" w:color="000000"/>
              <w:right w:val="single" w:sz="4" w:space="0" w:color="000000"/>
            </w:tcBorders>
            <w:shd w:val="clear" w:color="D8D8D8" w:fill="D8D8D8"/>
            <w:noWrap/>
            <w:vAlign w:val="bottom"/>
            <w:hideMark/>
          </w:tcPr>
          <w:p w14:paraId="0B413539" w14:textId="39A9A3B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A383FA" w14:textId="3A8C2C3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0AF779" w14:textId="6694F8F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15,374,955.72 </w:t>
            </w:r>
          </w:p>
        </w:tc>
      </w:tr>
      <w:tr w:rsidR="00181E2A" w:rsidRPr="00181E2A" w14:paraId="369165B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0E4B1"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2088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A2E2605" w14:textId="169C27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477554C6" w14:textId="2C905D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20A4A" w14:textId="6B9DD01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1BB56" w14:textId="41B5EE3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598,042.64 </w:t>
            </w:r>
          </w:p>
        </w:tc>
      </w:tr>
      <w:tr w:rsidR="00181E2A" w:rsidRPr="00181E2A" w14:paraId="7FEA97C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8D90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9D0E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50C124F0" w14:textId="44B9BD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1CB2D9F1" w14:textId="2F96F6A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FA25C" w14:textId="6B1AA29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4528E" w14:textId="3696EEB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752,371.21 </w:t>
            </w:r>
          </w:p>
        </w:tc>
      </w:tr>
      <w:tr w:rsidR="00181E2A" w:rsidRPr="00181E2A" w14:paraId="7ADE971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E7254"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4FF3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26BFE71B" w14:textId="153A50A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2B11AF88" w14:textId="109168C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7BB23" w14:textId="31DBB2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31989" w14:textId="1304C6C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452,866.13 </w:t>
            </w:r>
          </w:p>
        </w:tc>
      </w:tr>
      <w:tr w:rsidR="00181E2A" w:rsidRPr="00181E2A" w14:paraId="0BA09F8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8820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1843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31B8F503" w14:textId="2BDAA4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1,031,676.24 </w:t>
            </w:r>
          </w:p>
        </w:tc>
        <w:tc>
          <w:tcPr>
            <w:tcW w:w="0" w:type="auto"/>
            <w:tcBorders>
              <w:top w:val="nil"/>
              <w:left w:val="nil"/>
              <w:bottom w:val="single" w:sz="4" w:space="0" w:color="000000"/>
              <w:right w:val="single" w:sz="4" w:space="0" w:color="000000"/>
            </w:tcBorders>
            <w:shd w:val="clear" w:color="auto" w:fill="auto"/>
            <w:noWrap/>
            <w:vAlign w:val="bottom"/>
            <w:hideMark/>
          </w:tcPr>
          <w:p w14:paraId="1F9C4A2F" w14:textId="632D95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6BB99" w14:textId="4FE51A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7C435" w14:textId="5B8287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1,031,676.24 </w:t>
            </w:r>
          </w:p>
        </w:tc>
      </w:tr>
      <w:tr w:rsidR="00181E2A" w:rsidRPr="00181E2A" w14:paraId="73DD9A6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5D105"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07CC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19BF3DC7" w14:textId="426393D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58B1B536" w14:textId="49F6270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1C21E" w14:textId="76EC6C3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0C925" w14:textId="23A566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1,225,004.06 </w:t>
            </w:r>
          </w:p>
        </w:tc>
      </w:tr>
      <w:tr w:rsidR="00181E2A" w:rsidRPr="00181E2A" w14:paraId="4671EC7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9A715"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B8AB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2D4C61A" w14:textId="0E4DEAE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7C09B73" w14:textId="3FE9F98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879F9" w14:textId="39CCD14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C0E37" w14:textId="471F52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1,373,004.50 </w:t>
            </w:r>
          </w:p>
        </w:tc>
      </w:tr>
      <w:tr w:rsidR="00181E2A" w:rsidRPr="00181E2A" w14:paraId="57B5FF9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9C9DB"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19F9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0F2527B3" w14:textId="0E7E070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1F70B374" w14:textId="6DFE94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1302C" w14:textId="1C976B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1E951" w14:textId="75BDB38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1,802,889.05 </w:t>
            </w:r>
          </w:p>
        </w:tc>
      </w:tr>
      <w:tr w:rsidR="00181E2A" w:rsidRPr="00181E2A" w14:paraId="2F413AE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BD0FF"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DB1D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3E0D1C10" w14:textId="0FDBEB7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4,447,018.75 </w:t>
            </w:r>
          </w:p>
        </w:tc>
        <w:tc>
          <w:tcPr>
            <w:tcW w:w="0" w:type="auto"/>
            <w:tcBorders>
              <w:top w:val="nil"/>
              <w:left w:val="nil"/>
              <w:bottom w:val="single" w:sz="4" w:space="0" w:color="000000"/>
              <w:right w:val="single" w:sz="4" w:space="0" w:color="000000"/>
            </w:tcBorders>
            <w:shd w:val="clear" w:color="auto" w:fill="auto"/>
            <w:noWrap/>
            <w:vAlign w:val="bottom"/>
            <w:hideMark/>
          </w:tcPr>
          <w:p w14:paraId="17FA752C" w14:textId="762EA4C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DC6E9" w14:textId="343D3E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4E61C" w14:textId="6C8A8E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4,447,018.75 </w:t>
            </w:r>
          </w:p>
        </w:tc>
      </w:tr>
      <w:tr w:rsidR="00181E2A" w:rsidRPr="00181E2A" w14:paraId="64BEC0E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D73B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D8F2C"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67FA5456" w14:textId="09C747A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2,593,740.78 </w:t>
            </w:r>
          </w:p>
        </w:tc>
        <w:tc>
          <w:tcPr>
            <w:tcW w:w="0" w:type="auto"/>
            <w:tcBorders>
              <w:top w:val="nil"/>
              <w:left w:val="nil"/>
              <w:bottom w:val="single" w:sz="4" w:space="0" w:color="000000"/>
              <w:right w:val="single" w:sz="4" w:space="0" w:color="000000"/>
            </w:tcBorders>
            <w:shd w:val="clear" w:color="auto" w:fill="auto"/>
            <w:noWrap/>
            <w:vAlign w:val="bottom"/>
            <w:hideMark/>
          </w:tcPr>
          <w:p w14:paraId="098260C8" w14:textId="2C47D61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77D98" w14:textId="61DB71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A1F1D" w14:textId="2D37DC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2,593,740.78 </w:t>
            </w:r>
          </w:p>
        </w:tc>
      </w:tr>
      <w:tr w:rsidR="00181E2A" w:rsidRPr="00181E2A" w14:paraId="3BB25AB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C2EE0"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EF4A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21BB99A" w14:textId="64180A21"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CAC1F1D" w14:textId="1B428866"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327108" w14:textId="2416D0DF"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26FD0C" w14:textId="3A917A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287,427.68 </w:t>
            </w:r>
          </w:p>
        </w:tc>
      </w:tr>
      <w:tr w:rsidR="00181E2A" w:rsidRPr="00181E2A" w14:paraId="40D257A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EF6D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FB60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06D7C972" w14:textId="40EF537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1F57E126" w14:textId="422D700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53444" w14:textId="24213B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2D6CB" w14:textId="1B2EE5A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810,914.68 </w:t>
            </w:r>
          </w:p>
        </w:tc>
      </w:tr>
      <w:tr w:rsidR="00181E2A" w:rsidRPr="00181E2A" w14:paraId="498C23D7"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A2C09"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49F84B35" w14:textId="11BE6491"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25,784,907.63 </w:t>
            </w:r>
          </w:p>
        </w:tc>
        <w:tc>
          <w:tcPr>
            <w:tcW w:w="0" w:type="auto"/>
            <w:tcBorders>
              <w:top w:val="nil"/>
              <w:left w:val="nil"/>
              <w:bottom w:val="single" w:sz="4" w:space="0" w:color="000000"/>
              <w:right w:val="single" w:sz="4" w:space="0" w:color="000000"/>
            </w:tcBorders>
            <w:shd w:val="clear" w:color="D8D8D8" w:fill="D8D8D8"/>
            <w:noWrap/>
            <w:vAlign w:val="bottom"/>
            <w:hideMark/>
          </w:tcPr>
          <w:p w14:paraId="556A0658" w14:textId="6E7D3FC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8252DB" w14:textId="4712E29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B18330" w14:textId="38AE2E6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25,784,907.63 </w:t>
            </w:r>
          </w:p>
        </w:tc>
      </w:tr>
      <w:tr w:rsidR="00181E2A" w:rsidRPr="00181E2A" w14:paraId="1D95EB8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7DBE7"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BFCD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4FB0A338" w14:textId="7CA6A8E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46727BC7" w14:textId="1E3D257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525E" w14:textId="226044E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BA827" w14:textId="04B638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2,479,843.44 </w:t>
            </w:r>
          </w:p>
        </w:tc>
      </w:tr>
      <w:tr w:rsidR="00181E2A" w:rsidRPr="00181E2A" w14:paraId="1768FB2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9F54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3B76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5F60BC7E" w14:textId="2782F5D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1D2C1D32" w14:textId="5B90243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8BE76" w14:textId="7698245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F90A8" w14:textId="103356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2,555,300.81 </w:t>
            </w:r>
          </w:p>
        </w:tc>
      </w:tr>
      <w:tr w:rsidR="00181E2A" w:rsidRPr="00181E2A" w14:paraId="0386802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79269"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8830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3A08CA24" w14:textId="6AF9FC1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7E3F8BEF" w14:textId="3BFED4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84D41" w14:textId="6CA6532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89326" w14:textId="09B6F1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2,773,479.63 </w:t>
            </w:r>
          </w:p>
        </w:tc>
      </w:tr>
      <w:tr w:rsidR="00181E2A" w:rsidRPr="00181E2A" w14:paraId="1D49062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FB4E8"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C067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6E90E96E" w14:textId="5E5CD41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485817DF" w14:textId="7D2D958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8AA0A" w14:textId="2B65D6F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02E47" w14:textId="38847A2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2,894,162.86 </w:t>
            </w:r>
          </w:p>
        </w:tc>
      </w:tr>
      <w:tr w:rsidR="00181E2A" w:rsidRPr="00181E2A" w14:paraId="0149524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EC3A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4358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77258847" w14:textId="0A00505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75E9F3A4" w14:textId="59F989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4D17E" w14:textId="3A5AF6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58C71" w14:textId="4986218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1,479,732.08 </w:t>
            </w:r>
          </w:p>
        </w:tc>
      </w:tr>
      <w:tr w:rsidR="00181E2A" w:rsidRPr="00181E2A" w14:paraId="7621DCCE"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5626D"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DDAA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BB93AB8" w14:textId="31B36F3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5C0E4B5B" w14:textId="47C1254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DC9D6" w14:textId="1E50F2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4E02C" w14:textId="20582F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1,530,438.50 </w:t>
            </w:r>
          </w:p>
        </w:tc>
      </w:tr>
      <w:tr w:rsidR="00181E2A" w:rsidRPr="00181E2A" w14:paraId="4D8702C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0BA1C"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06D9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65C9BE4E" w14:textId="555A84A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07969EDD" w14:textId="4432BEC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946AC" w14:textId="3D5B2A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90BC6" w14:textId="2F6E495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2,485,663.12 </w:t>
            </w:r>
          </w:p>
        </w:tc>
      </w:tr>
      <w:tr w:rsidR="00181E2A" w:rsidRPr="00181E2A" w14:paraId="3465F57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1B454" w14:textId="77777777" w:rsidR="00181E2A" w:rsidRPr="00181E2A" w:rsidRDefault="00181E2A" w:rsidP="00181E2A">
            <w:pPr>
              <w:widowControl/>
              <w:spacing w:after="0" w:line="240" w:lineRule="auto"/>
              <w:contextualSpacing/>
              <w:jc w:val="right"/>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FCAEA"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33484907" w14:textId="22BDB5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9,586,287.19 </w:t>
            </w:r>
          </w:p>
        </w:tc>
        <w:tc>
          <w:tcPr>
            <w:tcW w:w="0" w:type="auto"/>
            <w:tcBorders>
              <w:top w:val="nil"/>
              <w:left w:val="nil"/>
              <w:bottom w:val="single" w:sz="4" w:space="0" w:color="000000"/>
              <w:right w:val="single" w:sz="4" w:space="0" w:color="000000"/>
            </w:tcBorders>
            <w:shd w:val="clear" w:color="auto" w:fill="auto"/>
            <w:noWrap/>
            <w:vAlign w:val="bottom"/>
            <w:hideMark/>
          </w:tcPr>
          <w:p w14:paraId="77265919" w14:textId="430FA2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4FFD5" w14:textId="2F7B1DF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749A6" w14:textId="16C3092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9,586,287.19 </w:t>
            </w:r>
          </w:p>
        </w:tc>
      </w:tr>
      <w:tr w:rsidR="00181E2A" w:rsidRPr="00181E2A" w14:paraId="25F7960E"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631F7"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2537ADDE" w14:textId="13B6AE4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6415EF05" w14:textId="70AF296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7F76B2" w14:textId="7705993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F96960" w14:textId="73F5CE7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18,634,237.66 </w:t>
            </w:r>
          </w:p>
        </w:tc>
      </w:tr>
      <w:tr w:rsidR="00181E2A" w:rsidRPr="00181E2A" w14:paraId="478E308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4574D"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5F20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78B1B959" w14:textId="18383FE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552072E2" w14:textId="618EB5C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42323" w14:textId="44B9168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4EA27" w14:textId="17497E7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1,055,419.60 </w:t>
            </w:r>
          </w:p>
        </w:tc>
      </w:tr>
      <w:tr w:rsidR="00181E2A" w:rsidRPr="00181E2A" w14:paraId="78E57AA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9715B"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E8B9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52F2B41" w14:textId="16491A0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4D9B2405" w14:textId="0EBC115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1B1A0" w14:textId="34421A0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830D9" w14:textId="495B732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4,582,756.76 </w:t>
            </w:r>
          </w:p>
        </w:tc>
      </w:tr>
      <w:tr w:rsidR="00181E2A" w:rsidRPr="00181E2A" w14:paraId="4830FA7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E436A"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CF39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4A6945D6" w14:textId="3A38D3D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43A9111D" w14:textId="5650A6C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24E5E" w14:textId="480E4E5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534E8" w14:textId="209BC7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838,734.00 </w:t>
            </w:r>
          </w:p>
        </w:tc>
      </w:tr>
      <w:tr w:rsidR="00181E2A" w:rsidRPr="00181E2A" w14:paraId="2738E15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4D350"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B6D1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0B05F590" w14:textId="4F21C86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7EAA4ABC" w14:textId="26A481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1FBB1" w14:textId="68DDC0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196A1" w14:textId="669F73F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831,412.24 </w:t>
            </w:r>
          </w:p>
        </w:tc>
      </w:tr>
      <w:tr w:rsidR="00181E2A" w:rsidRPr="00181E2A" w14:paraId="7C6EBCD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A3B52"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29BC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2F8EAC62" w14:textId="0B7715C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0F7800F3" w14:textId="41ABE95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9197C" w14:textId="67E7B4E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36E29" w14:textId="44D3F96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245,336.00 </w:t>
            </w:r>
          </w:p>
        </w:tc>
      </w:tr>
      <w:tr w:rsidR="00181E2A" w:rsidRPr="00181E2A" w14:paraId="2CA327B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E633C"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1CF6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20BDD398" w14:textId="422794F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2D6B44C3" w14:textId="09A72E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9BED1" w14:textId="4C494B0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A0076" w14:textId="1145116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1,434,827.73 </w:t>
            </w:r>
          </w:p>
        </w:tc>
      </w:tr>
      <w:tr w:rsidR="00181E2A" w:rsidRPr="00181E2A" w14:paraId="0EC8287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72F03"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33AE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36C7FF05" w14:textId="752942E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318F3EC2" w14:textId="2553761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75E15" w14:textId="581218A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14205" w14:textId="3EF362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1,973,843.51 </w:t>
            </w:r>
          </w:p>
        </w:tc>
      </w:tr>
      <w:tr w:rsidR="00181E2A" w:rsidRPr="00181E2A" w14:paraId="50680865"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41433"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7B542"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2A015874" w14:textId="5603D64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10AB2BD1" w14:textId="7BE05D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CA3F5" w14:textId="23DAE32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A95DF" w14:textId="10B2FD3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2,681,632.54 </w:t>
            </w:r>
          </w:p>
        </w:tc>
      </w:tr>
      <w:tr w:rsidR="00181E2A" w:rsidRPr="00181E2A" w14:paraId="605ECD3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6EB93"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83AE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47D94561" w14:textId="5377CE6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75476550" w14:textId="365E4E9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6AE6A" w14:textId="13101F9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DF831" w14:textId="2A2771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3,470,433.12 </w:t>
            </w:r>
          </w:p>
        </w:tc>
      </w:tr>
      <w:tr w:rsidR="00181E2A" w:rsidRPr="00181E2A" w14:paraId="00401EC1"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3EF28" w14:textId="7777777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A972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48F5101A" w14:textId="2C91FB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7C778EFB" w14:textId="7D92D81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535B6" w14:textId="00DE9CD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A4AC6" w14:textId="2AD94CC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1,519,842.16 </w:t>
            </w:r>
          </w:p>
        </w:tc>
      </w:tr>
      <w:tr w:rsidR="00181E2A" w:rsidRPr="00181E2A" w14:paraId="7D349846"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E88C1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lastRenderedPageBreak/>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1253D848" w14:textId="6AB0BEF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359CF64F" w14:textId="010F78F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A1F85C" w14:textId="3666C65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C1BC16" w14:textId="50AA205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2,732,738.94 </w:t>
            </w:r>
          </w:p>
        </w:tc>
      </w:tr>
      <w:tr w:rsidR="00181E2A" w:rsidRPr="00181E2A" w14:paraId="7F7838EE"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2AE2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789F6687" w14:textId="1F1D4EED"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162D45E0" w14:textId="31AF9EE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DE6D87" w14:textId="63667AEC"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1CB500" w14:textId="09066546"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1,679,180.94 </w:t>
            </w:r>
          </w:p>
        </w:tc>
      </w:tr>
      <w:tr w:rsidR="00181E2A" w:rsidRPr="00181E2A" w14:paraId="69C6EA44"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CF447"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41E56"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202C9B37" w14:textId="26AF1C7A"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6A4B5BE1" w14:textId="38455A3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0AAD7" w14:textId="15E705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6EDB8" w14:textId="5A3867C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428,750.84 </w:t>
            </w:r>
          </w:p>
        </w:tc>
      </w:tr>
      <w:tr w:rsidR="00181E2A" w:rsidRPr="00181E2A" w14:paraId="0D3E8936"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63515"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F1C3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12E9CBDD" w14:textId="13449EE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2E3E9003" w14:textId="314717B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79BCE" w14:textId="31243DF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10A12" w14:textId="1AFD75A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412,012.22 </w:t>
            </w:r>
          </w:p>
        </w:tc>
      </w:tr>
      <w:tr w:rsidR="00181E2A" w:rsidRPr="00181E2A" w14:paraId="5C9B74E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2908B"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FF99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0FE7E311" w14:textId="0D1DD6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4DFEAD49" w14:textId="5E89E427"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AA682" w14:textId="096CB10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28CA9" w14:textId="47251B4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169,122.92 </w:t>
            </w:r>
          </w:p>
        </w:tc>
      </w:tr>
      <w:tr w:rsidR="00181E2A" w:rsidRPr="00181E2A" w14:paraId="5A8071F9"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1064E"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BBB4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60B42B8" w14:textId="25354EC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390B56B9" w14:textId="4CF2BD3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AD4CC" w14:textId="3602B6E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24490" w14:textId="16C1B56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224,897.50 </w:t>
            </w:r>
          </w:p>
        </w:tc>
      </w:tr>
      <w:tr w:rsidR="00181E2A" w:rsidRPr="00181E2A" w14:paraId="5A4D0CF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15652"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93AB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59CF5247" w14:textId="4CD0307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01946409" w14:textId="1CF4102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E5283" w14:textId="2CF750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029A1" w14:textId="2B60ADF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444,397.46 </w:t>
            </w:r>
          </w:p>
        </w:tc>
      </w:tr>
      <w:tr w:rsidR="00181E2A" w:rsidRPr="00181E2A" w14:paraId="4EA5D770"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839AC"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5C96DAD" w14:textId="0CA0388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8158CB" w14:textId="51F5EAC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384083" w14:textId="735D9C4E"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0F901E" w14:textId="05E9F6A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222,000.00 </w:t>
            </w:r>
          </w:p>
        </w:tc>
      </w:tr>
      <w:tr w:rsidR="00181E2A" w:rsidRPr="00181E2A" w14:paraId="04EE733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6BF8D" w14:textId="77777777" w:rsidR="00181E2A" w:rsidRPr="00181E2A" w:rsidRDefault="00181E2A" w:rsidP="00181E2A">
            <w:pPr>
              <w:widowControl/>
              <w:spacing w:after="0" w:line="240" w:lineRule="auto"/>
              <w:contextualSpacing/>
              <w:rPr>
                <w:rFonts w:ascii="Arial Narrow" w:eastAsia="Times New Roman" w:hAnsi="Arial Narrow"/>
                <w:color w:val="000000"/>
                <w:sz w:val="20"/>
                <w:szCs w:val="20"/>
              </w:rPr>
            </w:pPr>
            <w:r w:rsidRPr="00181E2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F523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567231EB" w14:textId="3A062C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5F1DCB5" w14:textId="66EDABA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D11E0" w14:textId="09F26D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39D9C" w14:textId="07C789F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222,000.00 </w:t>
            </w:r>
          </w:p>
        </w:tc>
      </w:tr>
      <w:tr w:rsidR="00181E2A" w:rsidRPr="00181E2A" w14:paraId="6CFED1C2"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5BB46"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1EAE472C" w14:textId="3C46782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ED1530" w14:textId="61DF26D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52A0BE" w14:textId="4A49FBD2"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ED4561" w14:textId="46E2A4DB"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10,920.00 </w:t>
            </w:r>
          </w:p>
        </w:tc>
      </w:tr>
      <w:tr w:rsidR="00181E2A" w:rsidRPr="00181E2A" w14:paraId="72BB3DC0"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1F6FE"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D16F5"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0ED6A70C" w14:textId="069CE83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BD33C5E" w14:textId="45FD2EA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FC727" w14:textId="5C769EA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7F750" w14:textId="5B74129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546.00 </w:t>
            </w:r>
          </w:p>
        </w:tc>
      </w:tr>
      <w:tr w:rsidR="00181E2A" w:rsidRPr="00181E2A" w14:paraId="5FA51E32"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CED4F"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89B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481814BA" w14:textId="208DF90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5EE00BCC" w14:textId="1B35AAB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16C5F" w14:textId="5BF24E84"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75B7F" w14:textId="3018518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4,368.00 </w:t>
            </w:r>
          </w:p>
        </w:tc>
      </w:tr>
      <w:tr w:rsidR="00181E2A" w:rsidRPr="00181E2A" w14:paraId="2ED79E2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4601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76331"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62552CE9" w14:textId="7531EE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8A8C5E0" w14:textId="4381B2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C1D67" w14:textId="190A4D2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10283" w14:textId="4AAD862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546.00 </w:t>
            </w:r>
          </w:p>
        </w:tc>
      </w:tr>
      <w:tr w:rsidR="00181E2A" w:rsidRPr="00181E2A" w14:paraId="63A53C2F"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B138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85E29"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7D910F00" w14:textId="74AD5A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0F97779" w14:textId="2BCAC4E3"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93C31" w14:textId="3C08EC7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6F879" w14:textId="66437A6C"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546.00 </w:t>
            </w:r>
          </w:p>
        </w:tc>
      </w:tr>
      <w:tr w:rsidR="00181E2A" w:rsidRPr="00181E2A" w14:paraId="1B82C16C"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2B1D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C5120"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4D712D4A" w14:textId="073EAF02"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9E3429B" w14:textId="54E2C2E5"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EFC2A" w14:textId="6AFB4B0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CB884" w14:textId="09808B8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546.00 </w:t>
            </w:r>
          </w:p>
        </w:tc>
      </w:tr>
      <w:tr w:rsidR="00181E2A" w:rsidRPr="00181E2A" w14:paraId="0BE2AE07"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310F3"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DDD0B"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7D45D3A0" w14:textId="0A1712B8"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7AD48FCA" w14:textId="1548BE5B"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D4386" w14:textId="25457FD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4515B" w14:textId="616CD87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1,092.00 </w:t>
            </w:r>
          </w:p>
        </w:tc>
      </w:tr>
      <w:tr w:rsidR="00181E2A" w:rsidRPr="00181E2A" w14:paraId="6AB9FC5B"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AFF3D"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E7F94"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5051485A" w14:textId="59965289"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59517AA3" w14:textId="04DDE3B1"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A62B" w14:textId="2B7FB9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58920" w14:textId="421F041E"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3,276.00 </w:t>
            </w:r>
          </w:p>
        </w:tc>
      </w:tr>
      <w:tr w:rsidR="00181E2A" w:rsidRPr="00181E2A" w14:paraId="17A1EAE5" w14:textId="77777777" w:rsidTr="00181E2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31EB3" w14:textId="77777777" w:rsidR="00181E2A" w:rsidRPr="00181E2A" w:rsidRDefault="00181E2A" w:rsidP="00181E2A">
            <w:pPr>
              <w:widowControl/>
              <w:spacing w:after="0" w:line="240" w:lineRule="auto"/>
              <w:contextualSpacing/>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048DAB99" w14:textId="10B68025"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FCB5B8" w14:textId="23465047"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D422F7" w14:textId="2C3D3DD8"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4E56BE" w14:textId="21AB6390" w:rsidR="00181E2A" w:rsidRPr="00181E2A" w:rsidRDefault="00181E2A" w:rsidP="00181E2A">
            <w:pPr>
              <w:widowControl/>
              <w:spacing w:after="0" w:line="240" w:lineRule="auto"/>
              <w:contextualSpacing/>
              <w:jc w:val="right"/>
              <w:rPr>
                <w:rFonts w:ascii="Arial Narrow" w:eastAsia="Times New Roman" w:hAnsi="Arial Narrow"/>
                <w:b/>
                <w:bCs/>
                <w:color w:val="000000"/>
                <w:sz w:val="20"/>
                <w:szCs w:val="20"/>
              </w:rPr>
            </w:pPr>
            <w:r w:rsidRPr="00181E2A">
              <w:rPr>
                <w:rFonts w:ascii="Arial Narrow" w:eastAsia="Times New Roman" w:hAnsi="Arial Narrow"/>
                <w:b/>
                <w:bCs/>
                <w:color w:val="000000"/>
                <w:sz w:val="20"/>
                <w:szCs w:val="20"/>
              </w:rPr>
              <w:t xml:space="preserve"> 820,638.00 </w:t>
            </w:r>
          </w:p>
        </w:tc>
      </w:tr>
      <w:tr w:rsidR="00181E2A" w:rsidRPr="00181E2A" w14:paraId="16D9DE7D" w14:textId="77777777" w:rsidTr="00181E2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D1FD8"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B7457" w14:textId="77777777" w:rsidR="00181E2A" w:rsidRPr="00181E2A" w:rsidRDefault="00181E2A" w:rsidP="00181E2A">
            <w:pPr>
              <w:widowControl/>
              <w:spacing w:after="0" w:line="240" w:lineRule="auto"/>
              <w:contextualSpacing/>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462B0366" w14:textId="516BE3DF"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7B2E3911" w14:textId="1797439D"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03949" w14:textId="1C82F576"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285F4" w14:textId="5B4C7BD0" w:rsidR="00181E2A" w:rsidRPr="00181E2A" w:rsidRDefault="00181E2A" w:rsidP="00181E2A">
            <w:pPr>
              <w:widowControl/>
              <w:spacing w:after="0" w:line="240" w:lineRule="auto"/>
              <w:contextualSpacing/>
              <w:jc w:val="right"/>
              <w:rPr>
                <w:rFonts w:ascii="Arial Narrow" w:eastAsia="Times New Roman" w:hAnsi="Arial Narrow"/>
                <w:i/>
                <w:iCs/>
                <w:color w:val="000000"/>
                <w:sz w:val="20"/>
                <w:szCs w:val="20"/>
              </w:rPr>
            </w:pPr>
            <w:r w:rsidRPr="00181E2A">
              <w:rPr>
                <w:rFonts w:ascii="Arial Narrow" w:eastAsia="Times New Roman" w:hAnsi="Arial Narrow"/>
                <w:i/>
                <w:iCs/>
                <w:color w:val="000000"/>
                <w:sz w:val="20"/>
                <w:szCs w:val="20"/>
              </w:rPr>
              <w:t xml:space="preserve">820,638.00 </w:t>
            </w:r>
          </w:p>
        </w:tc>
      </w:tr>
    </w:tbl>
    <w:p w14:paraId="00089B3D" w14:textId="714E627F"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00C5E07B" w:rsidR="002A2C5B" w:rsidRPr="00DF0A9A" w:rsidRDefault="002A7D6A">
      <w:pPr>
        <w:spacing w:after="0" w:line="240" w:lineRule="auto"/>
        <w:contextualSpacing/>
        <w:jc w:val="both"/>
        <w:textAlignment w:val="top"/>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478FD">
        <w:rPr>
          <w:rFonts w:ascii="Arial" w:eastAsia="Times New Roman" w:hAnsi="Arial" w:cs="Arial"/>
          <w:b/>
          <w:color w:val="0070C0"/>
          <w:sz w:val="24"/>
          <w:szCs w:val="24"/>
          <w:lang w:val="en-US" w:eastAsia="en-US"/>
        </w:rPr>
        <w:t>₱</w:t>
      </w:r>
      <w:r w:rsidR="00CC63C4" w:rsidRPr="00CC63C4">
        <w:rPr>
          <w:rFonts w:ascii="Arial" w:eastAsia="Times New Roman" w:hAnsi="Arial" w:cs="Arial"/>
          <w:b/>
          <w:bCs/>
          <w:color w:val="0070C0"/>
          <w:sz w:val="24"/>
          <w:szCs w:val="24"/>
          <w:lang w:eastAsia="en-US"/>
        </w:rPr>
        <w:t>1,179,148,038.85</w:t>
      </w:r>
      <w:r w:rsidR="00CC63C4">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with breakdown as follows (see Table 2):</w:t>
      </w:r>
    </w:p>
    <w:p w14:paraId="3885FF6B" w14:textId="77777777" w:rsidR="002A2C5B" w:rsidRPr="00DF0A9A"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Standby Funds</w:t>
      </w:r>
    </w:p>
    <w:p w14:paraId="4B5483B0" w14:textId="1C1C3F8A" w:rsidR="002A2C5B" w:rsidRPr="00DF0A9A" w:rsidRDefault="002A7D6A">
      <w:pPr>
        <w:spacing w:after="0" w:line="240" w:lineRule="auto"/>
        <w:ind w:left="360"/>
        <w:contextualSpacing/>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w:t>
      </w:r>
      <w:r w:rsidRPr="000517A0">
        <w:rPr>
          <w:rFonts w:ascii="Arial" w:eastAsia="Times New Roman" w:hAnsi="Arial" w:cs="Arial"/>
          <w:sz w:val="24"/>
          <w:szCs w:val="24"/>
          <w:lang w:val="en-US" w:eastAsia="en-US"/>
        </w:rPr>
        <w:t xml:space="preserve">total of </w:t>
      </w:r>
      <w:r w:rsidRPr="000517A0">
        <w:rPr>
          <w:rFonts w:ascii="Arial" w:eastAsia="Times New Roman" w:hAnsi="Arial" w:cs="Arial"/>
          <w:b/>
          <w:sz w:val="24"/>
          <w:szCs w:val="24"/>
          <w:lang w:val="en-US" w:eastAsia="en-US"/>
        </w:rPr>
        <w:t>₱</w:t>
      </w:r>
      <w:r w:rsidR="00C478FD" w:rsidRPr="000517A0">
        <w:rPr>
          <w:rFonts w:ascii="Arial" w:eastAsia="Times New Roman" w:hAnsi="Arial" w:cs="Arial"/>
          <w:b/>
          <w:bCs/>
          <w:sz w:val="24"/>
          <w:szCs w:val="24"/>
          <w:lang w:eastAsia="en-US"/>
        </w:rPr>
        <w:t xml:space="preserve">284,334,734.66 </w:t>
      </w:r>
      <w:r w:rsidRPr="000517A0">
        <w:rPr>
          <w:rFonts w:ascii="Arial" w:eastAsia="Times New Roman" w:hAnsi="Arial" w:cs="Arial"/>
          <w:b/>
          <w:sz w:val="24"/>
          <w:szCs w:val="24"/>
          <w:lang w:val="en-US" w:eastAsia="en-US"/>
        </w:rPr>
        <w:t>standby funds</w:t>
      </w:r>
      <w:r w:rsidRPr="000517A0">
        <w:rPr>
          <w:rFonts w:ascii="Arial" w:eastAsia="Times New Roman" w:hAnsi="Arial" w:cs="Arial"/>
          <w:sz w:val="24"/>
          <w:szCs w:val="24"/>
          <w:lang w:val="en-US" w:eastAsia="en-US"/>
        </w:rPr>
        <w:t xml:space="preserve"> in the CO and FOs. Of the said amount, </w:t>
      </w:r>
      <w:r w:rsidRPr="00DF0A9A">
        <w:rPr>
          <w:rFonts w:ascii="Arial" w:eastAsia="Times New Roman" w:hAnsi="Arial" w:cs="Arial"/>
          <w:b/>
          <w:sz w:val="24"/>
          <w:szCs w:val="24"/>
          <w:lang w:val="en-US" w:eastAsia="en-US"/>
        </w:rPr>
        <w:t>₱</w:t>
      </w:r>
      <w:r w:rsidR="002D5612" w:rsidRPr="00DF0A9A">
        <w:rPr>
          <w:rFonts w:ascii="Arial" w:eastAsia="Times New Roman" w:hAnsi="Arial" w:cs="Arial"/>
          <w:b/>
          <w:sz w:val="24"/>
          <w:szCs w:val="24"/>
          <w:lang w:val="en-US" w:eastAsia="en-US"/>
        </w:rPr>
        <w:t xml:space="preserve">235,328,253.67 </w:t>
      </w:r>
      <w:r w:rsidRPr="00DF0A9A">
        <w:rPr>
          <w:rFonts w:ascii="Arial" w:eastAsia="Times New Roman" w:hAnsi="Arial" w:cs="Arial"/>
          <w:sz w:val="24"/>
          <w:szCs w:val="24"/>
          <w:lang w:val="en-US" w:eastAsia="en-US"/>
        </w:rPr>
        <w:t xml:space="preserve">is the available </w:t>
      </w:r>
      <w:r w:rsidRPr="00DF0A9A">
        <w:rPr>
          <w:rFonts w:ascii="Arial" w:eastAsia="Times New Roman" w:hAnsi="Arial" w:cs="Arial"/>
          <w:b/>
          <w:sz w:val="24"/>
          <w:szCs w:val="24"/>
          <w:lang w:val="en-US" w:eastAsia="en-US"/>
        </w:rPr>
        <w:t>Quick Response Fund (QRF)</w:t>
      </w:r>
      <w:r w:rsidRPr="00DF0A9A">
        <w:rPr>
          <w:rFonts w:ascii="Arial" w:eastAsia="Times New Roman" w:hAnsi="Arial" w:cs="Arial"/>
          <w:sz w:val="24"/>
          <w:szCs w:val="24"/>
          <w:lang w:val="en-US" w:eastAsia="en-US"/>
        </w:rPr>
        <w:t xml:space="preserve"> in the CO.</w:t>
      </w:r>
    </w:p>
    <w:p w14:paraId="044CDD85" w14:textId="77777777" w:rsidR="002A2C5B" w:rsidRPr="00DF0A9A"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Stockpiles</w:t>
      </w:r>
    </w:p>
    <w:p w14:paraId="4E82B588" w14:textId="6F7538F5" w:rsidR="002A2C5B" w:rsidRPr="00DF0A9A" w:rsidRDefault="002A7D6A">
      <w:pPr>
        <w:spacing w:after="0" w:line="240" w:lineRule="auto"/>
        <w:ind w:left="360"/>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000517A0" w:rsidRPr="000517A0">
        <w:rPr>
          <w:rFonts w:ascii="Arial" w:eastAsia="Times New Roman" w:hAnsi="Arial" w:cs="Arial"/>
          <w:b/>
          <w:bCs/>
          <w:color w:val="0070C0"/>
          <w:sz w:val="24"/>
          <w:szCs w:val="24"/>
          <w:lang w:eastAsia="en-US"/>
        </w:rPr>
        <w:t>265,873</w:t>
      </w:r>
      <w:r w:rsidR="000517A0">
        <w:rPr>
          <w:rFonts w:ascii="Arial" w:eastAsia="Times New Roman" w:hAnsi="Arial" w:cs="Arial"/>
          <w:b/>
          <w:bCs/>
          <w:color w:val="0070C0"/>
          <w:sz w:val="24"/>
          <w:szCs w:val="24"/>
          <w:lang w:eastAsia="en-US"/>
        </w:rPr>
        <w:t xml:space="preserve"> </w:t>
      </w:r>
      <w:r w:rsidRPr="00C478FD">
        <w:rPr>
          <w:rFonts w:ascii="Arial" w:eastAsia="Times New Roman" w:hAnsi="Arial" w:cs="Arial"/>
          <w:b/>
          <w:color w:val="0070C0"/>
          <w:sz w:val="24"/>
          <w:szCs w:val="24"/>
          <w:lang w:val="en-US" w:eastAsia="en-US"/>
        </w:rPr>
        <w:t>family food packs (FFPs)</w:t>
      </w:r>
      <w:r w:rsidRPr="00C478FD">
        <w:rPr>
          <w:rFonts w:ascii="Arial" w:eastAsia="Times New Roman" w:hAnsi="Arial" w:cs="Arial"/>
          <w:color w:val="0070C0"/>
          <w:sz w:val="24"/>
          <w:szCs w:val="24"/>
          <w:lang w:val="en-US" w:eastAsia="en-US"/>
        </w:rPr>
        <w:t xml:space="preserve">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0517A0" w:rsidRPr="000517A0">
        <w:rPr>
          <w:rFonts w:ascii="Arial" w:eastAsia="Times New Roman" w:hAnsi="Arial" w:cs="Arial"/>
          <w:b/>
          <w:bCs/>
          <w:color w:val="0070C0"/>
          <w:sz w:val="24"/>
          <w:szCs w:val="24"/>
          <w:lang w:eastAsia="en-US"/>
        </w:rPr>
        <w:t>153,461,913.93</w:t>
      </w:r>
      <w:r w:rsidRPr="00DF0A9A">
        <w:rPr>
          <w:rFonts w:ascii="Arial" w:eastAsia="Times New Roman" w:hAnsi="Arial" w:cs="Arial"/>
          <w:b/>
          <w:bCs/>
          <w:sz w:val="24"/>
          <w:szCs w:val="24"/>
          <w:lang w:eastAsia="en-US"/>
        </w:rPr>
        <w:t>,</w:t>
      </w:r>
      <w:r w:rsidRPr="00DF0A9A">
        <w:rPr>
          <w:rFonts w:ascii="Arial" w:eastAsia="Times New Roman" w:hAnsi="Arial" w:cs="Arial"/>
          <w:sz w:val="24"/>
          <w:szCs w:val="24"/>
          <w:lang w:val="en-US" w:eastAsia="en-US"/>
        </w:rPr>
        <w:t xml:space="preserve"> </w:t>
      </w:r>
      <w:r w:rsidRPr="00C478FD">
        <w:rPr>
          <w:rFonts w:ascii="Arial" w:eastAsia="Times New Roman" w:hAnsi="Arial" w:cs="Arial"/>
          <w:b/>
          <w:color w:val="0070C0"/>
          <w:sz w:val="24"/>
          <w:szCs w:val="24"/>
          <w:lang w:val="en-US" w:eastAsia="en-US"/>
        </w:rPr>
        <w:t>other food items</w:t>
      </w:r>
      <w:r w:rsidRPr="00DF0A9A">
        <w:rPr>
          <w:rFonts w:ascii="Arial" w:eastAsia="Times New Roman" w:hAnsi="Arial" w:cs="Arial"/>
          <w:sz w:val="24"/>
          <w:szCs w:val="24"/>
          <w:lang w:val="en-US" w:eastAsia="en-US"/>
        </w:rPr>
        <w:t xml:space="preserve"> amounting to </w:t>
      </w:r>
      <w:r w:rsidRPr="00C478FD">
        <w:rPr>
          <w:rFonts w:ascii="Arial" w:eastAsia="Times New Roman" w:hAnsi="Arial" w:cs="Arial"/>
          <w:b/>
          <w:color w:val="0070C0"/>
          <w:sz w:val="24"/>
          <w:szCs w:val="24"/>
          <w:lang w:val="en-US" w:eastAsia="en-US"/>
        </w:rPr>
        <w:t>₱</w:t>
      </w:r>
      <w:r w:rsidR="000517A0" w:rsidRPr="000517A0">
        <w:rPr>
          <w:rFonts w:ascii="Arial" w:eastAsia="Times New Roman" w:hAnsi="Arial" w:cs="Arial"/>
          <w:b/>
          <w:bCs/>
          <w:color w:val="0070C0"/>
          <w:sz w:val="24"/>
          <w:szCs w:val="24"/>
          <w:lang w:eastAsia="en-US"/>
        </w:rPr>
        <w:t>251,990,752.59</w:t>
      </w:r>
      <w:r w:rsidR="000517A0">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 xml:space="preserve">and </w:t>
      </w:r>
      <w:r w:rsidRPr="00C478FD">
        <w:rPr>
          <w:rFonts w:ascii="Arial" w:eastAsia="Times New Roman" w:hAnsi="Arial" w:cs="Arial"/>
          <w:b/>
          <w:color w:val="0070C0"/>
          <w:sz w:val="24"/>
          <w:szCs w:val="24"/>
          <w:lang w:val="en-US" w:eastAsia="en-US"/>
        </w:rPr>
        <w:t xml:space="preserve">non-food items (FNIs)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0517A0" w:rsidRPr="000517A0">
        <w:rPr>
          <w:rFonts w:ascii="Arial" w:eastAsia="Times New Roman" w:hAnsi="Arial" w:cs="Arial"/>
          <w:b/>
          <w:bCs/>
          <w:color w:val="0070C0"/>
          <w:sz w:val="24"/>
          <w:szCs w:val="24"/>
          <w:lang w:eastAsia="en-US"/>
        </w:rPr>
        <w:t>489,360,637.67</w:t>
      </w:r>
      <w:r w:rsidR="000517A0">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52" w:type="pct"/>
        <w:tblInd w:w="274" w:type="dxa"/>
        <w:tblLayout w:type="fixed"/>
        <w:tblLook w:val="04A0" w:firstRow="1" w:lastRow="0" w:firstColumn="1" w:lastColumn="0" w:noHBand="0" w:noVBand="1"/>
      </w:tblPr>
      <w:tblGrid>
        <w:gridCol w:w="1417"/>
        <w:gridCol w:w="1421"/>
        <w:gridCol w:w="1030"/>
        <w:gridCol w:w="1301"/>
        <w:gridCol w:w="1353"/>
        <w:gridCol w:w="1562"/>
        <w:gridCol w:w="1556"/>
      </w:tblGrid>
      <w:tr w:rsidR="00CC63C4" w:rsidRPr="00CC63C4" w14:paraId="5EC103D3" w14:textId="77777777" w:rsidTr="00CC63C4">
        <w:trPr>
          <w:trHeight w:val="20"/>
          <w:tblHeader/>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085169F1"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3659EB76"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STANDBY FUNDS</w:t>
            </w:r>
          </w:p>
        </w:tc>
        <w:tc>
          <w:tcPr>
            <w:tcW w:w="1209" w:type="pct"/>
            <w:gridSpan w:val="2"/>
            <w:tcBorders>
              <w:top w:val="single" w:sz="8" w:space="0" w:color="000000"/>
              <w:left w:val="nil"/>
              <w:bottom w:val="single" w:sz="8" w:space="0" w:color="000000"/>
              <w:right w:val="single" w:sz="8" w:space="0" w:color="000000"/>
            </w:tcBorders>
            <w:shd w:val="clear" w:color="000000" w:fill="B7B7B7"/>
            <w:noWrap/>
            <w:vAlign w:val="center"/>
            <w:hideMark/>
          </w:tcPr>
          <w:p w14:paraId="32AAEE73"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FAMILY FOOD PACKS</w:t>
            </w:r>
          </w:p>
        </w:tc>
        <w:tc>
          <w:tcPr>
            <w:tcW w:w="702" w:type="pct"/>
            <w:tcBorders>
              <w:top w:val="single" w:sz="8" w:space="0" w:color="000000"/>
              <w:left w:val="nil"/>
              <w:bottom w:val="single" w:sz="8" w:space="0" w:color="000000"/>
              <w:right w:val="single" w:sz="8" w:space="0" w:color="000000"/>
            </w:tcBorders>
            <w:shd w:val="clear" w:color="000000" w:fill="B7B7B7"/>
            <w:noWrap/>
            <w:vAlign w:val="center"/>
            <w:hideMark/>
          </w:tcPr>
          <w:p w14:paraId="628A90C9"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OTHER FOOD ITEMS</w:t>
            </w:r>
          </w:p>
        </w:tc>
        <w:tc>
          <w:tcPr>
            <w:tcW w:w="810" w:type="pct"/>
            <w:tcBorders>
              <w:top w:val="single" w:sz="8" w:space="0" w:color="000000"/>
              <w:left w:val="nil"/>
              <w:bottom w:val="single" w:sz="8" w:space="0" w:color="000000"/>
              <w:right w:val="single" w:sz="8" w:space="0" w:color="000000"/>
            </w:tcBorders>
            <w:shd w:val="clear" w:color="000000" w:fill="B7B7B7"/>
            <w:noWrap/>
            <w:vAlign w:val="center"/>
            <w:hideMark/>
          </w:tcPr>
          <w:p w14:paraId="78E15525"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NON-FOOD RELIEF ITEMS</w:t>
            </w:r>
          </w:p>
        </w:tc>
        <w:tc>
          <w:tcPr>
            <w:tcW w:w="808"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778C5C62"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 STANDBY FUNDS &amp; STOCKPILE</w:t>
            </w:r>
          </w:p>
        </w:tc>
      </w:tr>
      <w:tr w:rsidR="00CC63C4" w:rsidRPr="00CC63C4" w14:paraId="68817E98" w14:textId="77777777" w:rsidTr="00CC63C4">
        <w:trPr>
          <w:trHeight w:val="20"/>
          <w:tblHeader/>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2DBCA8F8" w14:textId="77777777" w:rsidR="00CC63C4" w:rsidRPr="00CC63C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39AAFA7A" w14:textId="77777777" w:rsidR="00CC63C4" w:rsidRPr="00CC63C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534" w:type="pct"/>
            <w:tcBorders>
              <w:top w:val="nil"/>
              <w:left w:val="nil"/>
              <w:bottom w:val="single" w:sz="8" w:space="0" w:color="000000"/>
              <w:right w:val="single" w:sz="8" w:space="0" w:color="000000"/>
            </w:tcBorders>
            <w:shd w:val="clear" w:color="000000" w:fill="B7B7B7"/>
            <w:noWrap/>
            <w:vAlign w:val="center"/>
            <w:hideMark/>
          </w:tcPr>
          <w:p w14:paraId="6F57DFA0"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QUANTITY</w:t>
            </w:r>
          </w:p>
        </w:tc>
        <w:tc>
          <w:tcPr>
            <w:tcW w:w="675" w:type="pct"/>
            <w:tcBorders>
              <w:top w:val="nil"/>
              <w:left w:val="nil"/>
              <w:bottom w:val="single" w:sz="8" w:space="0" w:color="000000"/>
              <w:right w:val="single" w:sz="8" w:space="0" w:color="000000"/>
            </w:tcBorders>
            <w:shd w:val="clear" w:color="000000" w:fill="B7B7B7"/>
            <w:noWrap/>
            <w:vAlign w:val="center"/>
            <w:hideMark/>
          </w:tcPr>
          <w:p w14:paraId="192AFE01"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 COST</w:t>
            </w:r>
          </w:p>
        </w:tc>
        <w:tc>
          <w:tcPr>
            <w:tcW w:w="702" w:type="pct"/>
            <w:tcBorders>
              <w:top w:val="nil"/>
              <w:left w:val="nil"/>
              <w:bottom w:val="single" w:sz="8" w:space="0" w:color="000000"/>
              <w:right w:val="single" w:sz="8" w:space="0" w:color="000000"/>
            </w:tcBorders>
            <w:shd w:val="clear" w:color="000000" w:fill="B7B7B7"/>
            <w:noWrap/>
            <w:vAlign w:val="center"/>
            <w:hideMark/>
          </w:tcPr>
          <w:p w14:paraId="215F3007"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 COST</w:t>
            </w:r>
          </w:p>
        </w:tc>
        <w:tc>
          <w:tcPr>
            <w:tcW w:w="810" w:type="pct"/>
            <w:tcBorders>
              <w:top w:val="nil"/>
              <w:left w:val="nil"/>
              <w:bottom w:val="single" w:sz="8" w:space="0" w:color="000000"/>
              <w:right w:val="single" w:sz="8" w:space="0" w:color="000000"/>
            </w:tcBorders>
            <w:shd w:val="clear" w:color="000000" w:fill="B7B7B7"/>
            <w:noWrap/>
            <w:vAlign w:val="center"/>
            <w:hideMark/>
          </w:tcPr>
          <w:p w14:paraId="5BC230D7"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 COST</w:t>
            </w:r>
          </w:p>
        </w:tc>
        <w:tc>
          <w:tcPr>
            <w:tcW w:w="808" w:type="pct"/>
            <w:vMerge/>
            <w:tcBorders>
              <w:top w:val="single" w:sz="8" w:space="0" w:color="000000"/>
              <w:left w:val="single" w:sz="8" w:space="0" w:color="000000"/>
              <w:bottom w:val="single" w:sz="8" w:space="0" w:color="000000"/>
              <w:right w:val="single" w:sz="8" w:space="0" w:color="000000"/>
            </w:tcBorders>
            <w:vAlign w:val="center"/>
            <w:hideMark/>
          </w:tcPr>
          <w:p w14:paraId="43D8A011" w14:textId="77777777" w:rsidR="00CC63C4" w:rsidRPr="00CC63C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r>
      <w:tr w:rsidR="00CC63C4" w:rsidRPr="00CC63C4" w14:paraId="21F7B687"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000000" w:fill="D9EAD3"/>
            <w:noWrap/>
            <w:vAlign w:val="center"/>
            <w:hideMark/>
          </w:tcPr>
          <w:p w14:paraId="4AE285EE"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w:t>
            </w:r>
          </w:p>
        </w:tc>
        <w:tc>
          <w:tcPr>
            <w:tcW w:w="737" w:type="pct"/>
            <w:tcBorders>
              <w:top w:val="nil"/>
              <w:left w:val="nil"/>
              <w:bottom w:val="single" w:sz="8" w:space="0" w:color="000000"/>
              <w:right w:val="single" w:sz="8" w:space="0" w:color="000000"/>
            </w:tcBorders>
            <w:shd w:val="clear" w:color="000000" w:fill="D9EAD3"/>
            <w:noWrap/>
            <w:vAlign w:val="center"/>
            <w:hideMark/>
          </w:tcPr>
          <w:p w14:paraId="6F38C6D6"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284,334,734.66</w:t>
            </w:r>
          </w:p>
        </w:tc>
        <w:tc>
          <w:tcPr>
            <w:tcW w:w="534" w:type="pct"/>
            <w:tcBorders>
              <w:top w:val="nil"/>
              <w:left w:val="nil"/>
              <w:bottom w:val="single" w:sz="8" w:space="0" w:color="000000"/>
              <w:right w:val="single" w:sz="8" w:space="0" w:color="000000"/>
            </w:tcBorders>
            <w:shd w:val="clear" w:color="000000" w:fill="D9EAD3"/>
            <w:noWrap/>
            <w:vAlign w:val="center"/>
            <w:hideMark/>
          </w:tcPr>
          <w:p w14:paraId="7030F59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265,873</w:t>
            </w:r>
          </w:p>
        </w:tc>
        <w:tc>
          <w:tcPr>
            <w:tcW w:w="675" w:type="pct"/>
            <w:tcBorders>
              <w:top w:val="nil"/>
              <w:left w:val="nil"/>
              <w:bottom w:val="single" w:sz="8" w:space="0" w:color="000000"/>
              <w:right w:val="single" w:sz="8" w:space="0" w:color="000000"/>
            </w:tcBorders>
            <w:shd w:val="clear" w:color="000000" w:fill="D9EAD3"/>
            <w:noWrap/>
            <w:vAlign w:val="center"/>
            <w:hideMark/>
          </w:tcPr>
          <w:p w14:paraId="214B0A8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153,461,913.93</w:t>
            </w:r>
          </w:p>
        </w:tc>
        <w:tc>
          <w:tcPr>
            <w:tcW w:w="702" w:type="pct"/>
            <w:tcBorders>
              <w:top w:val="nil"/>
              <w:left w:val="nil"/>
              <w:bottom w:val="single" w:sz="8" w:space="0" w:color="000000"/>
              <w:right w:val="single" w:sz="8" w:space="0" w:color="000000"/>
            </w:tcBorders>
            <w:shd w:val="clear" w:color="000000" w:fill="D9EAD3"/>
            <w:noWrap/>
            <w:vAlign w:val="center"/>
            <w:hideMark/>
          </w:tcPr>
          <w:p w14:paraId="56DEF6E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251,990,752.59</w:t>
            </w:r>
          </w:p>
        </w:tc>
        <w:tc>
          <w:tcPr>
            <w:tcW w:w="810" w:type="pct"/>
            <w:tcBorders>
              <w:top w:val="nil"/>
              <w:left w:val="nil"/>
              <w:bottom w:val="single" w:sz="8" w:space="0" w:color="000000"/>
              <w:right w:val="single" w:sz="8" w:space="0" w:color="000000"/>
            </w:tcBorders>
            <w:shd w:val="clear" w:color="000000" w:fill="D9EAD3"/>
            <w:noWrap/>
            <w:vAlign w:val="center"/>
            <w:hideMark/>
          </w:tcPr>
          <w:p w14:paraId="42B3591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489,360,637.67</w:t>
            </w:r>
          </w:p>
        </w:tc>
        <w:tc>
          <w:tcPr>
            <w:tcW w:w="808" w:type="pct"/>
            <w:tcBorders>
              <w:top w:val="nil"/>
              <w:left w:val="nil"/>
              <w:bottom w:val="single" w:sz="8" w:space="0" w:color="000000"/>
              <w:right w:val="single" w:sz="8" w:space="0" w:color="000000"/>
            </w:tcBorders>
            <w:shd w:val="clear" w:color="000000" w:fill="D9EAD3"/>
            <w:noWrap/>
            <w:vAlign w:val="center"/>
            <w:hideMark/>
          </w:tcPr>
          <w:p w14:paraId="756E4270"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1,179,148,038.85</w:t>
            </w:r>
          </w:p>
        </w:tc>
      </w:tr>
      <w:tr w:rsidR="00CC63C4" w:rsidRPr="00CC63C4" w14:paraId="05166874"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7222BFD"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Central Office</w:t>
            </w:r>
          </w:p>
        </w:tc>
        <w:tc>
          <w:tcPr>
            <w:tcW w:w="737" w:type="pct"/>
            <w:tcBorders>
              <w:top w:val="nil"/>
              <w:left w:val="nil"/>
              <w:bottom w:val="single" w:sz="8" w:space="0" w:color="000000"/>
              <w:right w:val="single" w:sz="8" w:space="0" w:color="000000"/>
            </w:tcBorders>
            <w:shd w:val="clear" w:color="auto" w:fill="auto"/>
            <w:noWrap/>
            <w:vAlign w:val="center"/>
            <w:hideMark/>
          </w:tcPr>
          <w:p w14:paraId="34FE65AC"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235,328,253.67</w:t>
            </w:r>
          </w:p>
        </w:tc>
        <w:tc>
          <w:tcPr>
            <w:tcW w:w="534" w:type="pct"/>
            <w:tcBorders>
              <w:top w:val="nil"/>
              <w:left w:val="nil"/>
              <w:bottom w:val="single" w:sz="8" w:space="0" w:color="000000"/>
              <w:right w:val="single" w:sz="8" w:space="0" w:color="000000"/>
            </w:tcBorders>
            <w:shd w:val="clear" w:color="auto" w:fill="auto"/>
            <w:noWrap/>
            <w:vAlign w:val="center"/>
            <w:hideMark/>
          </w:tcPr>
          <w:p w14:paraId="1E8F4C61"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w:t>
            </w:r>
          </w:p>
        </w:tc>
        <w:tc>
          <w:tcPr>
            <w:tcW w:w="675" w:type="pct"/>
            <w:tcBorders>
              <w:top w:val="nil"/>
              <w:left w:val="nil"/>
              <w:bottom w:val="single" w:sz="8" w:space="0" w:color="000000"/>
              <w:right w:val="single" w:sz="8" w:space="0" w:color="000000"/>
            </w:tcBorders>
            <w:shd w:val="clear" w:color="auto" w:fill="auto"/>
            <w:noWrap/>
            <w:vAlign w:val="center"/>
            <w:hideMark/>
          </w:tcPr>
          <w:p w14:paraId="7A71F75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w:t>
            </w:r>
          </w:p>
        </w:tc>
        <w:tc>
          <w:tcPr>
            <w:tcW w:w="702" w:type="pct"/>
            <w:tcBorders>
              <w:top w:val="nil"/>
              <w:left w:val="nil"/>
              <w:bottom w:val="single" w:sz="8" w:space="0" w:color="000000"/>
              <w:right w:val="single" w:sz="8" w:space="0" w:color="000000"/>
            </w:tcBorders>
            <w:shd w:val="clear" w:color="auto" w:fill="auto"/>
            <w:noWrap/>
            <w:vAlign w:val="center"/>
            <w:hideMark/>
          </w:tcPr>
          <w:p w14:paraId="012B614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w:t>
            </w:r>
          </w:p>
        </w:tc>
        <w:tc>
          <w:tcPr>
            <w:tcW w:w="810" w:type="pct"/>
            <w:tcBorders>
              <w:top w:val="nil"/>
              <w:left w:val="nil"/>
              <w:bottom w:val="single" w:sz="8" w:space="0" w:color="000000"/>
              <w:right w:val="single" w:sz="8" w:space="0" w:color="000000"/>
            </w:tcBorders>
            <w:shd w:val="clear" w:color="auto" w:fill="auto"/>
            <w:noWrap/>
            <w:vAlign w:val="center"/>
            <w:hideMark/>
          </w:tcPr>
          <w:p w14:paraId="783EFCE9"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w:t>
            </w:r>
          </w:p>
        </w:tc>
        <w:tc>
          <w:tcPr>
            <w:tcW w:w="808" w:type="pct"/>
            <w:tcBorders>
              <w:top w:val="nil"/>
              <w:left w:val="nil"/>
              <w:bottom w:val="single" w:sz="8" w:space="0" w:color="000000"/>
              <w:right w:val="single" w:sz="8" w:space="0" w:color="000000"/>
            </w:tcBorders>
            <w:shd w:val="clear" w:color="auto" w:fill="auto"/>
            <w:noWrap/>
            <w:vAlign w:val="center"/>
            <w:hideMark/>
          </w:tcPr>
          <w:p w14:paraId="237971F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235,328,253.67</w:t>
            </w:r>
          </w:p>
        </w:tc>
      </w:tr>
      <w:tr w:rsidR="00CC63C4" w:rsidRPr="00CC63C4" w14:paraId="3B248699"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7B1DB71"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0" w:anchor="Sheet1!gid=387878143" w:history="1">
              <w:r w:rsidRPr="00CC63C4">
                <w:rPr>
                  <w:rFonts w:ascii="Arial Narrow" w:eastAsia="Times New Roman" w:hAnsi="Arial Narrow" w:cs="Arial"/>
                  <w:color w:val="000000"/>
                  <w:sz w:val="18"/>
                  <w:szCs w:val="18"/>
                </w:rPr>
                <w:t>NRLMB - NROC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0D3C6BD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w:t>
            </w:r>
          </w:p>
        </w:tc>
        <w:tc>
          <w:tcPr>
            <w:tcW w:w="534" w:type="pct"/>
            <w:tcBorders>
              <w:top w:val="nil"/>
              <w:left w:val="nil"/>
              <w:bottom w:val="single" w:sz="8" w:space="0" w:color="000000"/>
              <w:right w:val="single" w:sz="8" w:space="0" w:color="000000"/>
            </w:tcBorders>
            <w:shd w:val="clear" w:color="auto" w:fill="auto"/>
            <w:noWrap/>
            <w:vAlign w:val="center"/>
            <w:hideMark/>
          </w:tcPr>
          <w:p w14:paraId="62013519"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39,806</w:t>
            </w:r>
          </w:p>
        </w:tc>
        <w:tc>
          <w:tcPr>
            <w:tcW w:w="675" w:type="pct"/>
            <w:tcBorders>
              <w:top w:val="nil"/>
              <w:left w:val="nil"/>
              <w:bottom w:val="single" w:sz="8" w:space="0" w:color="000000"/>
              <w:right w:val="single" w:sz="8" w:space="0" w:color="000000"/>
            </w:tcBorders>
            <w:shd w:val="clear" w:color="auto" w:fill="auto"/>
            <w:noWrap/>
            <w:vAlign w:val="center"/>
            <w:hideMark/>
          </w:tcPr>
          <w:p w14:paraId="635EE9CE"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26,957,511.70</w:t>
            </w:r>
          </w:p>
        </w:tc>
        <w:tc>
          <w:tcPr>
            <w:tcW w:w="702" w:type="pct"/>
            <w:tcBorders>
              <w:top w:val="nil"/>
              <w:left w:val="nil"/>
              <w:bottom w:val="single" w:sz="8" w:space="0" w:color="000000"/>
              <w:right w:val="single" w:sz="8" w:space="0" w:color="000000"/>
            </w:tcBorders>
            <w:shd w:val="clear" w:color="auto" w:fill="auto"/>
            <w:noWrap/>
            <w:vAlign w:val="center"/>
            <w:hideMark/>
          </w:tcPr>
          <w:p w14:paraId="4B3C68F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95,783,098.88</w:t>
            </w:r>
          </w:p>
        </w:tc>
        <w:tc>
          <w:tcPr>
            <w:tcW w:w="810" w:type="pct"/>
            <w:tcBorders>
              <w:top w:val="nil"/>
              <w:left w:val="nil"/>
              <w:bottom w:val="single" w:sz="8" w:space="0" w:color="000000"/>
              <w:right w:val="single" w:sz="8" w:space="0" w:color="000000"/>
            </w:tcBorders>
            <w:shd w:val="clear" w:color="auto" w:fill="auto"/>
            <w:noWrap/>
            <w:vAlign w:val="center"/>
            <w:hideMark/>
          </w:tcPr>
          <w:p w14:paraId="679493F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201,889,916.40</w:t>
            </w:r>
          </w:p>
        </w:tc>
        <w:tc>
          <w:tcPr>
            <w:tcW w:w="808" w:type="pct"/>
            <w:tcBorders>
              <w:top w:val="nil"/>
              <w:left w:val="nil"/>
              <w:bottom w:val="single" w:sz="8" w:space="0" w:color="000000"/>
              <w:right w:val="single" w:sz="8" w:space="0" w:color="000000"/>
            </w:tcBorders>
            <w:shd w:val="clear" w:color="auto" w:fill="auto"/>
            <w:noWrap/>
            <w:vAlign w:val="center"/>
            <w:hideMark/>
          </w:tcPr>
          <w:p w14:paraId="49FE4832"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324,630,526.98</w:t>
            </w:r>
          </w:p>
        </w:tc>
      </w:tr>
      <w:tr w:rsidR="00CC63C4" w:rsidRPr="00CC63C4" w14:paraId="4C70CB6F"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34C6CA9"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1" w:anchor="Sheet1!gid=710460737" w:history="1">
              <w:r w:rsidRPr="00CC63C4">
                <w:rPr>
                  <w:rFonts w:ascii="Arial Narrow" w:eastAsia="Times New Roman" w:hAnsi="Arial Narrow" w:cs="Arial"/>
                  <w:color w:val="000000"/>
                  <w:sz w:val="18"/>
                  <w:szCs w:val="18"/>
                </w:rPr>
                <w:t>NRLMB - VDRC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5F1310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w:t>
            </w:r>
          </w:p>
        </w:tc>
        <w:tc>
          <w:tcPr>
            <w:tcW w:w="534" w:type="pct"/>
            <w:tcBorders>
              <w:top w:val="nil"/>
              <w:left w:val="nil"/>
              <w:bottom w:val="single" w:sz="8" w:space="0" w:color="000000"/>
              <w:right w:val="single" w:sz="8" w:space="0" w:color="000000"/>
            </w:tcBorders>
            <w:shd w:val="clear" w:color="auto" w:fill="auto"/>
            <w:noWrap/>
            <w:vAlign w:val="center"/>
            <w:hideMark/>
          </w:tcPr>
          <w:p w14:paraId="30F3157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7,241</w:t>
            </w:r>
          </w:p>
        </w:tc>
        <w:tc>
          <w:tcPr>
            <w:tcW w:w="675" w:type="pct"/>
            <w:tcBorders>
              <w:top w:val="nil"/>
              <w:left w:val="nil"/>
              <w:bottom w:val="single" w:sz="8" w:space="0" w:color="000000"/>
              <w:right w:val="single" w:sz="8" w:space="0" w:color="000000"/>
            </w:tcBorders>
            <w:shd w:val="clear" w:color="auto" w:fill="auto"/>
            <w:noWrap/>
            <w:vAlign w:val="center"/>
            <w:hideMark/>
          </w:tcPr>
          <w:p w14:paraId="788B55FC"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3,222,245.00</w:t>
            </w:r>
          </w:p>
        </w:tc>
        <w:tc>
          <w:tcPr>
            <w:tcW w:w="702" w:type="pct"/>
            <w:tcBorders>
              <w:top w:val="nil"/>
              <w:left w:val="nil"/>
              <w:bottom w:val="single" w:sz="8" w:space="0" w:color="000000"/>
              <w:right w:val="single" w:sz="8" w:space="0" w:color="000000"/>
            </w:tcBorders>
            <w:shd w:val="clear" w:color="auto" w:fill="auto"/>
            <w:noWrap/>
            <w:vAlign w:val="center"/>
            <w:hideMark/>
          </w:tcPr>
          <w:p w14:paraId="146EA9FF"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34,423,014.89</w:t>
            </w:r>
          </w:p>
        </w:tc>
        <w:tc>
          <w:tcPr>
            <w:tcW w:w="810" w:type="pct"/>
            <w:tcBorders>
              <w:top w:val="nil"/>
              <w:left w:val="nil"/>
              <w:bottom w:val="single" w:sz="8" w:space="0" w:color="000000"/>
              <w:right w:val="single" w:sz="8" w:space="0" w:color="000000"/>
            </w:tcBorders>
            <w:shd w:val="clear" w:color="auto" w:fill="auto"/>
            <w:noWrap/>
            <w:vAlign w:val="center"/>
            <w:hideMark/>
          </w:tcPr>
          <w:p w14:paraId="747C6271"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7,293,376.50</w:t>
            </w:r>
          </w:p>
        </w:tc>
        <w:tc>
          <w:tcPr>
            <w:tcW w:w="808" w:type="pct"/>
            <w:tcBorders>
              <w:top w:val="nil"/>
              <w:left w:val="nil"/>
              <w:bottom w:val="single" w:sz="8" w:space="0" w:color="000000"/>
              <w:right w:val="single" w:sz="8" w:space="0" w:color="000000"/>
            </w:tcBorders>
            <w:shd w:val="clear" w:color="auto" w:fill="auto"/>
            <w:noWrap/>
            <w:vAlign w:val="center"/>
            <w:hideMark/>
          </w:tcPr>
          <w:p w14:paraId="62D97BD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44,938,636.39</w:t>
            </w:r>
          </w:p>
        </w:tc>
      </w:tr>
      <w:tr w:rsidR="00CC63C4" w:rsidRPr="00CC63C4" w14:paraId="58AFF850"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E39437C"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2" w:anchor="Sheet1!gid=664323784" w:history="1">
              <w:r w:rsidRPr="00CC63C4">
                <w:rPr>
                  <w:rFonts w:ascii="Arial Narrow" w:eastAsia="Times New Roman" w:hAnsi="Arial Narrow" w:cs="Arial"/>
                  <w:color w:val="000000"/>
                  <w:sz w:val="18"/>
                  <w:szCs w:val="18"/>
                </w:rPr>
                <w:t>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DE9D94"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3,000,735.20</w:t>
            </w:r>
          </w:p>
        </w:tc>
        <w:tc>
          <w:tcPr>
            <w:tcW w:w="534" w:type="pct"/>
            <w:tcBorders>
              <w:top w:val="nil"/>
              <w:left w:val="nil"/>
              <w:bottom w:val="single" w:sz="8" w:space="0" w:color="000000"/>
              <w:right w:val="single" w:sz="8" w:space="0" w:color="000000"/>
            </w:tcBorders>
            <w:shd w:val="clear" w:color="auto" w:fill="auto"/>
            <w:noWrap/>
            <w:vAlign w:val="center"/>
            <w:hideMark/>
          </w:tcPr>
          <w:p w14:paraId="184FECB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17,282</w:t>
            </w:r>
          </w:p>
        </w:tc>
        <w:tc>
          <w:tcPr>
            <w:tcW w:w="675" w:type="pct"/>
            <w:tcBorders>
              <w:top w:val="nil"/>
              <w:left w:val="nil"/>
              <w:bottom w:val="single" w:sz="8" w:space="0" w:color="000000"/>
              <w:right w:val="single" w:sz="8" w:space="0" w:color="000000"/>
            </w:tcBorders>
            <w:shd w:val="clear" w:color="auto" w:fill="auto"/>
            <w:noWrap/>
            <w:vAlign w:val="center"/>
            <w:hideMark/>
          </w:tcPr>
          <w:p w14:paraId="4D38F9E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8,813,820.00</w:t>
            </w:r>
          </w:p>
        </w:tc>
        <w:tc>
          <w:tcPr>
            <w:tcW w:w="702" w:type="pct"/>
            <w:tcBorders>
              <w:top w:val="nil"/>
              <w:left w:val="nil"/>
              <w:bottom w:val="single" w:sz="8" w:space="0" w:color="000000"/>
              <w:right w:val="single" w:sz="8" w:space="0" w:color="000000"/>
            </w:tcBorders>
            <w:shd w:val="clear" w:color="auto" w:fill="auto"/>
            <w:noWrap/>
            <w:vAlign w:val="center"/>
            <w:hideMark/>
          </w:tcPr>
          <w:p w14:paraId="1DD8E3F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3,835,321.04</w:t>
            </w:r>
          </w:p>
        </w:tc>
        <w:tc>
          <w:tcPr>
            <w:tcW w:w="810" w:type="pct"/>
            <w:tcBorders>
              <w:top w:val="nil"/>
              <w:left w:val="nil"/>
              <w:bottom w:val="single" w:sz="8" w:space="0" w:color="000000"/>
              <w:right w:val="single" w:sz="8" w:space="0" w:color="000000"/>
            </w:tcBorders>
            <w:shd w:val="clear" w:color="auto" w:fill="auto"/>
            <w:noWrap/>
            <w:vAlign w:val="center"/>
            <w:hideMark/>
          </w:tcPr>
          <w:p w14:paraId="24AD9581"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28,048,077.50</w:t>
            </w:r>
          </w:p>
        </w:tc>
        <w:tc>
          <w:tcPr>
            <w:tcW w:w="808" w:type="pct"/>
            <w:tcBorders>
              <w:top w:val="nil"/>
              <w:left w:val="nil"/>
              <w:bottom w:val="single" w:sz="8" w:space="0" w:color="000000"/>
              <w:right w:val="single" w:sz="8" w:space="0" w:color="000000"/>
            </w:tcBorders>
            <w:shd w:val="clear" w:color="auto" w:fill="auto"/>
            <w:noWrap/>
            <w:vAlign w:val="center"/>
            <w:hideMark/>
          </w:tcPr>
          <w:p w14:paraId="324D407E"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43,697,953.74</w:t>
            </w:r>
          </w:p>
        </w:tc>
      </w:tr>
      <w:tr w:rsidR="00CC63C4" w:rsidRPr="00CC63C4" w14:paraId="46083DF8"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1D60D65"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3" w:anchor="Sheet1!gid=2023893154" w:history="1">
              <w:r w:rsidRPr="00CC63C4">
                <w:rPr>
                  <w:rFonts w:ascii="Arial Narrow" w:eastAsia="Times New Roman" w:hAnsi="Arial Narrow" w:cs="Arial"/>
                  <w:color w:val="000000"/>
                  <w:sz w:val="18"/>
                  <w:szCs w:val="18"/>
                </w:rPr>
                <w:t>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BCCD0F4"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3,000,275.68</w:t>
            </w:r>
          </w:p>
        </w:tc>
        <w:tc>
          <w:tcPr>
            <w:tcW w:w="534" w:type="pct"/>
            <w:tcBorders>
              <w:top w:val="nil"/>
              <w:left w:val="nil"/>
              <w:bottom w:val="single" w:sz="8" w:space="0" w:color="000000"/>
              <w:right w:val="single" w:sz="8" w:space="0" w:color="000000"/>
            </w:tcBorders>
            <w:shd w:val="clear" w:color="auto" w:fill="auto"/>
            <w:noWrap/>
            <w:vAlign w:val="center"/>
            <w:hideMark/>
          </w:tcPr>
          <w:p w14:paraId="3B7904D2"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18,969</w:t>
            </w:r>
          </w:p>
        </w:tc>
        <w:tc>
          <w:tcPr>
            <w:tcW w:w="675" w:type="pct"/>
            <w:tcBorders>
              <w:top w:val="nil"/>
              <w:left w:val="nil"/>
              <w:bottom w:val="single" w:sz="8" w:space="0" w:color="000000"/>
              <w:right w:val="single" w:sz="8" w:space="0" w:color="000000"/>
            </w:tcBorders>
            <w:shd w:val="clear" w:color="auto" w:fill="auto"/>
            <w:noWrap/>
            <w:vAlign w:val="center"/>
            <w:hideMark/>
          </w:tcPr>
          <w:p w14:paraId="2CBAC08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9,858,873.00</w:t>
            </w:r>
          </w:p>
        </w:tc>
        <w:tc>
          <w:tcPr>
            <w:tcW w:w="702" w:type="pct"/>
            <w:tcBorders>
              <w:top w:val="nil"/>
              <w:left w:val="nil"/>
              <w:bottom w:val="single" w:sz="8" w:space="0" w:color="000000"/>
              <w:right w:val="single" w:sz="8" w:space="0" w:color="000000"/>
            </w:tcBorders>
            <w:shd w:val="clear" w:color="auto" w:fill="auto"/>
            <w:noWrap/>
            <w:vAlign w:val="center"/>
            <w:hideMark/>
          </w:tcPr>
          <w:p w14:paraId="13781B5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14,284,617.44</w:t>
            </w:r>
          </w:p>
        </w:tc>
        <w:tc>
          <w:tcPr>
            <w:tcW w:w="810" w:type="pct"/>
            <w:tcBorders>
              <w:top w:val="nil"/>
              <w:left w:val="nil"/>
              <w:bottom w:val="single" w:sz="8" w:space="0" w:color="000000"/>
              <w:right w:val="single" w:sz="8" w:space="0" w:color="000000"/>
            </w:tcBorders>
            <w:shd w:val="clear" w:color="auto" w:fill="auto"/>
            <w:noWrap/>
            <w:vAlign w:val="center"/>
            <w:hideMark/>
          </w:tcPr>
          <w:p w14:paraId="01BE73F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13,169,341.49</w:t>
            </w:r>
          </w:p>
        </w:tc>
        <w:tc>
          <w:tcPr>
            <w:tcW w:w="808" w:type="pct"/>
            <w:tcBorders>
              <w:top w:val="nil"/>
              <w:left w:val="nil"/>
              <w:bottom w:val="single" w:sz="8" w:space="0" w:color="000000"/>
              <w:right w:val="single" w:sz="8" w:space="0" w:color="000000"/>
            </w:tcBorders>
            <w:shd w:val="clear" w:color="auto" w:fill="auto"/>
            <w:noWrap/>
            <w:vAlign w:val="center"/>
            <w:hideMark/>
          </w:tcPr>
          <w:p w14:paraId="0274630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40,313,107.61</w:t>
            </w:r>
          </w:p>
        </w:tc>
      </w:tr>
      <w:tr w:rsidR="00CC63C4" w:rsidRPr="00CC63C4" w14:paraId="79E3EFC0"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53E1A92"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4" w:anchor="Sheet1!gid=679074030" w:history="1">
              <w:r w:rsidRPr="00CC63C4">
                <w:rPr>
                  <w:rFonts w:ascii="Arial Narrow" w:eastAsia="Times New Roman" w:hAnsi="Arial Narrow" w:cs="Arial"/>
                  <w:color w:val="000000"/>
                  <w:sz w:val="18"/>
                  <w:szCs w:val="18"/>
                </w:rPr>
                <w:t>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8E302C"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3,000,908.30</w:t>
            </w:r>
          </w:p>
        </w:tc>
        <w:tc>
          <w:tcPr>
            <w:tcW w:w="534" w:type="pct"/>
            <w:tcBorders>
              <w:top w:val="nil"/>
              <w:left w:val="nil"/>
              <w:bottom w:val="single" w:sz="8" w:space="0" w:color="000000"/>
              <w:right w:val="single" w:sz="8" w:space="0" w:color="000000"/>
            </w:tcBorders>
            <w:shd w:val="clear" w:color="auto" w:fill="auto"/>
            <w:noWrap/>
            <w:vAlign w:val="center"/>
            <w:hideMark/>
          </w:tcPr>
          <w:p w14:paraId="3BDAFFB8"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11,342</w:t>
            </w:r>
          </w:p>
        </w:tc>
        <w:tc>
          <w:tcPr>
            <w:tcW w:w="675" w:type="pct"/>
            <w:tcBorders>
              <w:top w:val="nil"/>
              <w:left w:val="nil"/>
              <w:bottom w:val="single" w:sz="8" w:space="0" w:color="000000"/>
              <w:right w:val="single" w:sz="8" w:space="0" w:color="000000"/>
            </w:tcBorders>
            <w:shd w:val="clear" w:color="auto" w:fill="auto"/>
            <w:noWrap/>
            <w:vAlign w:val="center"/>
            <w:hideMark/>
          </w:tcPr>
          <w:p w14:paraId="5B9119DF"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16,211,850.98</w:t>
            </w:r>
          </w:p>
        </w:tc>
        <w:tc>
          <w:tcPr>
            <w:tcW w:w="702" w:type="pct"/>
            <w:tcBorders>
              <w:top w:val="nil"/>
              <w:left w:val="nil"/>
              <w:bottom w:val="single" w:sz="8" w:space="0" w:color="000000"/>
              <w:right w:val="single" w:sz="8" w:space="0" w:color="000000"/>
            </w:tcBorders>
            <w:shd w:val="clear" w:color="auto" w:fill="auto"/>
            <w:noWrap/>
            <w:vAlign w:val="center"/>
            <w:hideMark/>
          </w:tcPr>
          <w:p w14:paraId="689A6CA8"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3,250,616.46</w:t>
            </w:r>
          </w:p>
        </w:tc>
        <w:tc>
          <w:tcPr>
            <w:tcW w:w="810" w:type="pct"/>
            <w:tcBorders>
              <w:top w:val="nil"/>
              <w:left w:val="nil"/>
              <w:bottom w:val="single" w:sz="8" w:space="0" w:color="000000"/>
              <w:right w:val="single" w:sz="8" w:space="0" w:color="000000"/>
            </w:tcBorders>
            <w:shd w:val="clear" w:color="auto" w:fill="auto"/>
            <w:noWrap/>
            <w:vAlign w:val="center"/>
            <w:hideMark/>
          </w:tcPr>
          <w:p w14:paraId="07475169"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15,421,240.75</w:t>
            </w:r>
          </w:p>
        </w:tc>
        <w:tc>
          <w:tcPr>
            <w:tcW w:w="808" w:type="pct"/>
            <w:tcBorders>
              <w:top w:val="nil"/>
              <w:left w:val="nil"/>
              <w:bottom w:val="single" w:sz="8" w:space="0" w:color="000000"/>
              <w:right w:val="single" w:sz="8" w:space="0" w:color="000000"/>
            </w:tcBorders>
            <w:shd w:val="clear" w:color="auto" w:fill="auto"/>
            <w:noWrap/>
            <w:vAlign w:val="center"/>
            <w:hideMark/>
          </w:tcPr>
          <w:p w14:paraId="560ADD98"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37,884,616.49</w:t>
            </w:r>
          </w:p>
        </w:tc>
      </w:tr>
      <w:tr w:rsidR="00CC63C4" w:rsidRPr="00CC63C4" w14:paraId="5316E769"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871894B"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5" w:anchor="Sheet1!gid=1424388716" w:history="1">
              <w:r w:rsidRPr="00CC63C4">
                <w:rPr>
                  <w:rFonts w:ascii="Arial Narrow" w:eastAsia="Times New Roman" w:hAnsi="Arial Narrow" w:cs="Arial"/>
                  <w:color w:val="000000"/>
                  <w:sz w:val="18"/>
                  <w:szCs w:val="18"/>
                </w:rPr>
                <w:t>CALABARZON</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6ACD57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5F87150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1,957</w:t>
            </w:r>
          </w:p>
        </w:tc>
        <w:tc>
          <w:tcPr>
            <w:tcW w:w="675" w:type="pct"/>
            <w:tcBorders>
              <w:top w:val="nil"/>
              <w:left w:val="nil"/>
              <w:bottom w:val="single" w:sz="8" w:space="0" w:color="000000"/>
              <w:right w:val="single" w:sz="8" w:space="0" w:color="000000"/>
            </w:tcBorders>
            <w:shd w:val="clear" w:color="auto" w:fill="auto"/>
            <w:noWrap/>
            <w:vAlign w:val="center"/>
            <w:hideMark/>
          </w:tcPr>
          <w:p w14:paraId="5C3F31E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890,428.00</w:t>
            </w:r>
          </w:p>
        </w:tc>
        <w:tc>
          <w:tcPr>
            <w:tcW w:w="702" w:type="pct"/>
            <w:tcBorders>
              <w:top w:val="nil"/>
              <w:left w:val="nil"/>
              <w:bottom w:val="single" w:sz="8" w:space="0" w:color="000000"/>
              <w:right w:val="single" w:sz="8" w:space="0" w:color="000000"/>
            </w:tcBorders>
            <w:shd w:val="clear" w:color="auto" w:fill="auto"/>
            <w:noWrap/>
            <w:vAlign w:val="center"/>
            <w:hideMark/>
          </w:tcPr>
          <w:p w14:paraId="7F6AE5E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8,435,881.20</w:t>
            </w:r>
          </w:p>
        </w:tc>
        <w:tc>
          <w:tcPr>
            <w:tcW w:w="810" w:type="pct"/>
            <w:tcBorders>
              <w:top w:val="nil"/>
              <w:left w:val="nil"/>
              <w:bottom w:val="single" w:sz="8" w:space="0" w:color="000000"/>
              <w:right w:val="single" w:sz="8" w:space="0" w:color="000000"/>
            </w:tcBorders>
            <w:shd w:val="clear" w:color="auto" w:fill="auto"/>
            <w:noWrap/>
            <w:vAlign w:val="center"/>
            <w:hideMark/>
          </w:tcPr>
          <w:p w14:paraId="4303A1F8"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11,155,383.48</w:t>
            </w:r>
          </w:p>
        </w:tc>
        <w:tc>
          <w:tcPr>
            <w:tcW w:w="808" w:type="pct"/>
            <w:tcBorders>
              <w:top w:val="nil"/>
              <w:left w:val="nil"/>
              <w:bottom w:val="single" w:sz="8" w:space="0" w:color="000000"/>
              <w:right w:val="single" w:sz="8" w:space="0" w:color="000000"/>
            </w:tcBorders>
            <w:shd w:val="clear" w:color="auto" w:fill="auto"/>
            <w:noWrap/>
            <w:vAlign w:val="center"/>
            <w:hideMark/>
          </w:tcPr>
          <w:p w14:paraId="7D697E15"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23,481,692.68</w:t>
            </w:r>
          </w:p>
        </w:tc>
      </w:tr>
      <w:tr w:rsidR="00CC63C4" w:rsidRPr="00CC63C4" w14:paraId="3114D750"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0B883AF"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6" w:anchor="Sheet1!gid=526409641" w:history="1">
              <w:r w:rsidRPr="00CC63C4">
                <w:rPr>
                  <w:rFonts w:ascii="Arial Narrow" w:eastAsia="Times New Roman" w:hAnsi="Arial Narrow" w:cs="Arial"/>
                  <w:color w:val="000000"/>
                  <w:sz w:val="18"/>
                  <w:szCs w:val="18"/>
                </w:rPr>
                <w:t>MIMAROPA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A09090"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7D6C2C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32,230</w:t>
            </w:r>
          </w:p>
        </w:tc>
        <w:tc>
          <w:tcPr>
            <w:tcW w:w="675" w:type="pct"/>
            <w:tcBorders>
              <w:top w:val="nil"/>
              <w:left w:val="nil"/>
              <w:bottom w:val="single" w:sz="8" w:space="0" w:color="000000"/>
              <w:right w:val="single" w:sz="8" w:space="0" w:color="000000"/>
            </w:tcBorders>
            <w:shd w:val="clear" w:color="auto" w:fill="auto"/>
            <w:noWrap/>
            <w:vAlign w:val="center"/>
            <w:hideMark/>
          </w:tcPr>
          <w:p w14:paraId="04FBE7D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21,589,317.07</w:t>
            </w:r>
          </w:p>
        </w:tc>
        <w:tc>
          <w:tcPr>
            <w:tcW w:w="702" w:type="pct"/>
            <w:tcBorders>
              <w:top w:val="nil"/>
              <w:left w:val="nil"/>
              <w:bottom w:val="single" w:sz="8" w:space="0" w:color="000000"/>
              <w:right w:val="single" w:sz="8" w:space="0" w:color="000000"/>
            </w:tcBorders>
            <w:shd w:val="clear" w:color="auto" w:fill="auto"/>
            <w:noWrap/>
            <w:vAlign w:val="center"/>
            <w:hideMark/>
          </w:tcPr>
          <w:p w14:paraId="4EF949B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14,692,272.00</w:t>
            </w:r>
          </w:p>
        </w:tc>
        <w:tc>
          <w:tcPr>
            <w:tcW w:w="810" w:type="pct"/>
            <w:tcBorders>
              <w:top w:val="nil"/>
              <w:left w:val="nil"/>
              <w:bottom w:val="single" w:sz="8" w:space="0" w:color="000000"/>
              <w:right w:val="single" w:sz="8" w:space="0" w:color="000000"/>
            </w:tcBorders>
            <w:shd w:val="clear" w:color="auto" w:fill="auto"/>
            <w:noWrap/>
            <w:vAlign w:val="center"/>
            <w:hideMark/>
          </w:tcPr>
          <w:p w14:paraId="4C8DD6EF"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7,775,580.60</w:t>
            </w:r>
          </w:p>
        </w:tc>
        <w:tc>
          <w:tcPr>
            <w:tcW w:w="808" w:type="pct"/>
            <w:tcBorders>
              <w:top w:val="nil"/>
              <w:left w:val="nil"/>
              <w:bottom w:val="single" w:sz="8" w:space="0" w:color="000000"/>
              <w:right w:val="single" w:sz="8" w:space="0" w:color="000000"/>
            </w:tcBorders>
            <w:shd w:val="clear" w:color="auto" w:fill="auto"/>
            <w:noWrap/>
            <w:vAlign w:val="center"/>
            <w:hideMark/>
          </w:tcPr>
          <w:p w14:paraId="787B666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47,057,169.67</w:t>
            </w:r>
          </w:p>
        </w:tc>
      </w:tr>
      <w:tr w:rsidR="00CC63C4" w:rsidRPr="00CC63C4" w14:paraId="743240CA"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794D3A2"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7" w:anchor="Sheet1!gid=991474912" w:history="1">
              <w:r w:rsidRPr="00CC63C4">
                <w:rPr>
                  <w:rFonts w:ascii="Arial Narrow" w:eastAsia="Times New Roman" w:hAnsi="Arial Narrow" w:cs="Arial"/>
                  <w:color w:val="000000"/>
                  <w:sz w:val="18"/>
                  <w:szCs w:val="18"/>
                </w:rPr>
                <w:t>V</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387B0D6"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3797EA6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18,020</w:t>
            </w:r>
          </w:p>
        </w:tc>
        <w:tc>
          <w:tcPr>
            <w:tcW w:w="675" w:type="pct"/>
            <w:tcBorders>
              <w:top w:val="nil"/>
              <w:left w:val="nil"/>
              <w:bottom w:val="single" w:sz="8" w:space="0" w:color="000000"/>
              <w:right w:val="single" w:sz="8" w:space="0" w:color="000000"/>
            </w:tcBorders>
            <w:shd w:val="clear" w:color="auto" w:fill="auto"/>
            <w:noWrap/>
            <w:vAlign w:val="center"/>
            <w:hideMark/>
          </w:tcPr>
          <w:p w14:paraId="5A08DB45"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7,448,952.38</w:t>
            </w:r>
          </w:p>
        </w:tc>
        <w:tc>
          <w:tcPr>
            <w:tcW w:w="702" w:type="pct"/>
            <w:tcBorders>
              <w:top w:val="nil"/>
              <w:left w:val="nil"/>
              <w:bottom w:val="single" w:sz="8" w:space="0" w:color="000000"/>
              <w:right w:val="single" w:sz="8" w:space="0" w:color="000000"/>
            </w:tcBorders>
            <w:shd w:val="clear" w:color="auto" w:fill="auto"/>
            <w:noWrap/>
            <w:vAlign w:val="center"/>
            <w:hideMark/>
          </w:tcPr>
          <w:p w14:paraId="20D0BC16"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10,880,648.32</w:t>
            </w:r>
          </w:p>
        </w:tc>
        <w:tc>
          <w:tcPr>
            <w:tcW w:w="810" w:type="pct"/>
            <w:tcBorders>
              <w:top w:val="nil"/>
              <w:left w:val="nil"/>
              <w:bottom w:val="single" w:sz="8" w:space="0" w:color="000000"/>
              <w:right w:val="single" w:sz="8" w:space="0" w:color="000000"/>
            </w:tcBorders>
            <w:shd w:val="clear" w:color="auto" w:fill="auto"/>
            <w:noWrap/>
            <w:vAlign w:val="center"/>
            <w:hideMark/>
          </w:tcPr>
          <w:p w14:paraId="02CC5F8E"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21,132,801.90</w:t>
            </w:r>
          </w:p>
        </w:tc>
        <w:tc>
          <w:tcPr>
            <w:tcW w:w="808" w:type="pct"/>
            <w:tcBorders>
              <w:top w:val="nil"/>
              <w:left w:val="nil"/>
              <w:bottom w:val="single" w:sz="8" w:space="0" w:color="000000"/>
              <w:right w:val="single" w:sz="8" w:space="0" w:color="000000"/>
            </w:tcBorders>
            <w:shd w:val="clear" w:color="auto" w:fill="auto"/>
            <w:noWrap/>
            <w:vAlign w:val="center"/>
            <w:hideMark/>
          </w:tcPr>
          <w:p w14:paraId="757A699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42,462,402.60</w:t>
            </w:r>
          </w:p>
        </w:tc>
      </w:tr>
      <w:tr w:rsidR="00CC63C4" w:rsidRPr="00CC63C4" w14:paraId="1CEE5F23"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6EC824A"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8" w:anchor="Sheet1!gid=1347618722" w:history="1">
              <w:r w:rsidRPr="00CC63C4">
                <w:rPr>
                  <w:rFonts w:ascii="Arial Narrow" w:eastAsia="Times New Roman" w:hAnsi="Arial Narrow" w:cs="Arial"/>
                  <w:color w:val="000000"/>
                  <w:sz w:val="18"/>
                  <w:szCs w:val="18"/>
                </w:rPr>
                <w:t>VI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4F22E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3,000,986.42</w:t>
            </w:r>
          </w:p>
        </w:tc>
        <w:tc>
          <w:tcPr>
            <w:tcW w:w="534" w:type="pct"/>
            <w:tcBorders>
              <w:top w:val="nil"/>
              <w:left w:val="nil"/>
              <w:bottom w:val="single" w:sz="8" w:space="0" w:color="000000"/>
              <w:right w:val="single" w:sz="8" w:space="0" w:color="000000"/>
            </w:tcBorders>
            <w:shd w:val="clear" w:color="auto" w:fill="auto"/>
            <w:noWrap/>
            <w:vAlign w:val="center"/>
            <w:hideMark/>
          </w:tcPr>
          <w:p w14:paraId="48FBDA54"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10,043</w:t>
            </w:r>
          </w:p>
        </w:tc>
        <w:tc>
          <w:tcPr>
            <w:tcW w:w="675" w:type="pct"/>
            <w:tcBorders>
              <w:top w:val="nil"/>
              <w:left w:val="nil"/>
              <w:bottom w:val="single" w:sz="8" w:space="0" w:color="000000"/>
              <w:right w:val="single" w:sz="8" w:space="0" w:color="000000"/>
            </w:tcBorders>
            <w:shd w:val="clear" w:color="auto" w:fill="auto"/>
            <w:noWrap/>
            <w:vAlign w:val="center"/>
            <w:hideMark/>
          </w:tcPr>
          <w:p w14:paraId="00F3A8A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3,719,402.00</w:t>
            </w:r>
          </w:p>
        </w:tc>
        <w:tc>
          <w:tcPr>
            <w:tcW w:w="702" w:type="pct"/>
            <w:tcBorders>
              <w:top w:val="nil"/>
              <w:left w:val="nil"/>
              <w:bottom w:val="single" w:sz="8" w:space="0" w:color="000000"/>
              <w:right w:val="single" w:sz="8" w:space="0" w:color="000000"/>
            </w:tcBorders>
            <w:shd w:val="clear" w:color="auto" w:fill="auto"/>
            <w:noWrap/>
            <w:vAlign w:val="center"/>
            <w:hideMark/>
          </w:tcPr>
          <w:p w14:paraId="1E99C3DF"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6,278,045.64</w:t>
            </w:r>
          </w:p>
        </w:tc>
        <w:tc>
          <w:tcPr>
            <w:tcW w:w="810" w:type="pct"/>
            <w:tcBorders>
              <w:top w:val="nil"/>
              <w:left w:val="nil"/>
              <w:bottom w:val="single" w:sz="8" w:space="0" w:color="000000"/>
              <w:right w:val="single" w:sz="8" w:space="0" w:color="000000"/>
            </w:tcBorders>
            <w:shd w:val="clear" w:color="auto" w:fill="auto"/>
            <w:noWrap/>
            <w:vAlign w:val="center"/>
            <w:hideMark/>
          </w:tcPr>
          <w:p w14:paraId="0BFBF425"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15,937,483.76</w:t>
            </w:r>
          </w:p>
        </w:tc>
        <w:tc>
          <w:tcPr>
            <w:tcW w:w="808" w:type="pct"/>
            <w:tcBorders>
              <w:top w:val="nil"/>
              <w:left w:val="nil"/>
              <w:bottom w:val="single" w:sz="8" w:space="0" w:color="000000"/>
              <w:right w:val="single" w:sz="8" w:space="0" w:color="000000"/>
            </w:tcBorders>
            <w:shd w:val="clear" w:color="auto" w:fill="auto"/>
            <w:noWrap/>
            <w:vAlign w:val="center"/>
            <w:hideMark/>
          </w:tcPr>
          <w:p w14:paraId="5BD1DBE9"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28,935,917.82</w:t>
            </w:r>
          </w:p>
        </w:tc>
      </w:tr>
      <w:tr w:rsidR="00CC63C4" w:rsidRPr="00CC63C4" w14:paraId="3AD59457"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FC489A4"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19" w:anchor="Sheet1!gid=805910130" w:history="1">
              <w:r w:rsidRPr="00CC63C4">
                <w:rPr>
                  <w:rFonts w:ascii="Arial Narrow" w:eastAsia="Times New Roman" w:hAnsi="Arial Narrow" w:cs="Arial"/>
                  <w:color w:val="000000"/>
                  <w:sz w:val="18"/>
                  <w:szCs w:val="18"/>
                </w:rPr>
                <w:t>VII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E1672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2F3FA99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21,261</w:t>
            </w:r>
          </w:p>
        </w:tc>
        <w:tc>
          <w:tcPr>
            <w:tcW w:w="675" w:type="pct"/>
            <w:tcBorders>
              <w:top w:val="nil"/>
              <w:left w:val="nil"/>
              <w:bottom w:val="single" w:sz="8" w:space="0" w:color="000000"/>
              <w:right w:val="single" w:sz="8" w:space="0" w:color="000000"/>
            </w:tcBorders>
            <w:shd w:val="clear" w:color="auto" w:fill="auto"/>
            <w:noWrap/>
            <w:vAlign w:val="center"/>
            <w:hideMark/>
          </w:tcPr>
          <w:p w14:paraId="385934C9"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9,712,584.00</w:t>
            </w:r>
          </w:p>
        </w:tc>
        <w:tc>
          <w:tcPr>
            <w:tcW w:w="702" w:type="pct"/>
            <w:tcBorders>
              <w:top w:val="nil"/>
              <w:left w:val="nil"/>
              <w:bottom w:val="single" w:sz="8" w:space="0" w:color="000000"/>
              <w:right w:val="single" w:sz="8" w:space="0" w:color="000000"/>
            </w:tcBorders>
            <w:shd w:val="clear" w:color="auto" w:fill="auto"/>
            <w:noWrap/>
            <w:vAlign w:val="center"/>
            <w:hideMark/>
          </w:tcPr>
          <w:p w14:paraId="514AC854"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19,145,470.42</w:t>
            </w:r>
          </w:p>
        </w:tc>
        <w:tc>
          <w:tcPr>
            <w:tcW w:w="810" w:type="pct"/>
            <w:tcBorders>
              <w:top w:val="nil"/>
              <w:left w:val="nil"/>
              <w:bottom w:val="single" w:sz="8" w:space="0" w:color="000000"/>
              <w:right w:val="single" w:sz="8" w:space="0" w:color="000000"/>
            </w:tcBorders>
            <w:shd w:val="clear" w:color="auto" w:fill="auto"/>
            <w:noWrap/>
            <w:vAlign w:val="center"/>
            <w:hideMark/>
          </w:tcPr>
          <w:p w14:paraId="3CF41908"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12,963,436.05</w:t>
            </w:r>
          </w:p>
        </w:tc>
        <w:tc>
          <w:tcPr>
            <w:tcW w:w="808" w:type="pct"/>
            <w:tcBorders>
              <w:top w:val="nil"/>
              <w:left w:val="nil"/>
              <w:bottom w:val="single" w:sz="8" w:space="0" w:color="000000"/>
              <w:right w:val="single" w:sz="8" w:space="0" w:color="000000"/>
            </w:tcBorders>
            <w:shd w:val="clear" w:color="auto" w:fill="auto"/>
            <w:noWrap/>
            <w:vAlign w:val="center"/>
            <w:hideMark/>
          </w:tcPr>
          <w:p w14:paraId="7B710B90"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44,821,490.47</w:t>
            </w:r>
          </w:p>
        </w:tc>
      </w:tr>
      <w:tr w:rsidR="00CC63C4" w:rsidRPr="00CC63C4" w14:paraId="781B8DF3"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EA89F5B"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20" w:anchor="Sheet1!gid=835182041" w:history="1">
              <w:r w:rsidRPr="00CC63C4">
                <w:rPr>
                  <w:rFonts w:ascii="Arial Narrow" w:eastAsia="Times New Roman" w:hAnsi="Arial Narrow" w:cs="Arial"/>
                  <w:color w:val="000000"/>
                  <w:sz w:val="18"/>
                  <w:szCs w:val="18"/>
                </w:rPr>
                <w:t>VIII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F6200E"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2,285,000.00</w:t>
            </w:r>
          </w:p>
        </w:tc>
        <w:tc>
          <w:tcPr>
            <w:tcW w:w="534" w:type="pct"/>
            <w:tcBorders>
              <w:top w:val="nil"/>
              <w:left w:val="nil"/>
              <w:bottom w:val="single" w:sz="8" w:space="0" w:color="000000"/>
              <w:right w:val="single" w:sz="8" w:space="0" w:color="000000"/>
            </w:tcBorders>
            <w:shd w:val="clear" w:color="auto" w:fill="auto"/>
            <w:noWrap/>
            <w:vAlign w:val="center"/>
            <w:hideMark/>
          </w:tcPr>
          <w:p w14:paraId="1E388331"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10,913</w:t>
            </w:r>
          </w:p>
        </w:tc>
        <w:tc>
          <w:tcPr>
            <w:tcW w:w="675" w:type="pct"/>
            <w:tcBorders>
              <w:top w:val="nil"/>
              <w:left w:val="nil"/>
              <w:bottom w:val="single" w:sz="8" w:space="0" w:color="000000"/>
              <w:right w:val="single" w:sz="8" w:space="0" w:color="000000"/>
            </w:tcBorders>
            <w:shd w:val="clear" w:color="auto" w:fill="auto"/>
            <w:noWrap/>
            <w:vAlign w:val="center"/>
            <w:hideMark/>
          </w:tcPr>
          <w:p w14:paraId="790DBAE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5,817,197.37</w:t>
            </w:r>
          </w:p>
        </w:tc>
        <w:tc>
          <w:tcPr>
            <w:tcW w:w="702" w:type="pct"/>
            <w:tcBorders>
              <w:top w:val="nil"/>
              <w:left w:val="nil"/>
              <w:bottom w:val="single" w:sz="8" w:space="0" w:color="000000"/>
              <w:right w:val="single" w:sz="8" w:space="0" w:color="000000"/>
            </w:tcBorders>
            <w:shd w:val="clear" w:color="auto" w:fill="auto"/>
            <w:noWrap/>
            <w:vAlign w:val="center"/>
            <w:hideMark/>
          </w:tcPr>
          <w:p w14:paraId="1EC904E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3,242,497.20</w:t>
            </w:r>
          </w:p>
        </w:tc>
        <w:tc>
          <w:tcPr>
            <w:tcW w:w="810" w:type="pct"/>
            <w:tcBorders>
              <w:top w:val="nil"/>
              <w:left w:val="nil"/>
              <w:bottom w:val="single" w:sz="8" w:space="0" w:color="000000"/>
              <w:right w:val="single" w:sz="8" w:space="0" w:color="000000"/>
            </w:tcBorders>
            <w:shd w:val="clear" w:color="auto" w:fill="auto"/>
            <w:noWrap/>
            <w:vAlign w:val="center"/>
            <w:hideMark/>
          </w:tcPr>
          <w:p w14:paraId="20CE77B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33,494,993.66</w:t>
            </w:r>
          </w:p>
        </w:tc>
        <w:tc>
          <w:tcPr>
            <w:tcW w:w="808" w:type="pct"/>
            <w:tcBorders>
              <w:top w:val="nil"/>
              <w:left w:val="nil"/>
              <w:bottom w:val="single" w:sz="8" w:space="0" w:color="000000"/>
              <w:right w:val="single" w:sz="8" w:space="0" w:color="000000"/>
            </w:tcBorders>
            <w:shd w:val="clear" w:color="auto" w:fill="auto"/>
            <w:noWrap/>
            <w:vAlign w:val="center"/>
            <w:hideMark/>
          </w:tcPr>
          <w:p w14:paraId="2BD3D192"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44,839,688.23</w:t>
            </w:r>
          </w:p>
        </w:tc>
      </w:tr>
      <w:tr w:rsidR="00CC63C4" w:rsidRPr="00CC63C4" w14:paraId="7BBF9AE0"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421A128"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21" w:anchor="Sheet1!gid=802224948" w:history="1">
              <w:r w:rsidRPr="00CC63C4">
                <w:rPr>
                  <w:rFonts w:ascii="Arial Narrow" w:eastAsia="Times New Roman" w:hAnsi="Arial Narrow" w:cs="Arial"/>
                  <w:color w:val="000000"/>
                  <w:sz w:val="18"/>
                  <w:szCs w:val="18"/>
                </w:rPr>
                <w:t>IX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9305B5E"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3F2DE4D6"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7,867</w:t>
            </w:r>
          </w:p>
        </w:tc>
        <w:tc>
          <w:tcPr>
            <w:tcW w:w="675" w:type="pct"/>
            <w:tcBorders>
              <w:top w:val="nil"/>
              <w:left w:val="nil"/>
              <w:bottom w:val="single" w:sz="8" w:space="0" w:color="000000"/>
              <w:right w:val="single" w:sz="8" w:space="0" w:color="000000"/>
            </w:tcBorders>
            <w:shd w:val="clear" w:color="auto" w:fill="auto"/>
            <w:noWrap/>
            <w:vAlign w:val="center"/>
            <w:hideMark/>
          </w:tcPr>
          <w:p w14:paraId="5EB0CEB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4,299,236.83</w:t>
            </w:r>
          </w:p>
        </w:tc>
        <w:tc>
          <w:tcPr>
            <w:tcW w:w="702" w:type="pct"/>
            <w:tcBorders>
              <w:top w:val="nil"/>
              <w:left w:val="nil"/>
              <w:bottom w:val="single" w:sz="8" w:space="0" w:color="000000"/>
              <w:right w:val="single" w:sz="8" w:space="0" w:color="000000"/>
            </w:tcBorders>
            <w:shd w:val="clear" w:color="auto" w:fill="auto"/>
            <w:noWrap/>
            <w:vAlign w:val="center"/>
            <w:hideMark/>
          </w:tcPr>
          <w:p w14:paraId="3FF72EA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1,165,026.86</w:t>
            </w:r>
          </w:p>
        </w:tc>
        <w:tc>
          <w:tcPr>
            <w:tcW w:w="810" w:type="pct"/>
            <w:tcBorders>
              <w:top w:val="nil"/>
              <w:left w:val="nil"/>
              <w:bottom w:val="single" w:sz="8" w:space="0" w:color="000000"/>
              <w:right w:val="single" w:sz="8" w:space="0" w:color="000000"/>
            </w:tcBorders>
            <w:shd w:val="clear" w:color="auto" w:fill="auto"/>
            <w:noWrap/>
            <w:vAlign w:val="center"/>
            <w:hideMark/>
          </w:tcPr>
          <w:p w14:paraId="08C687C8"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12,557,978.69</w:t>
            </w:r>
          </w:p>
        </w:tc>
        <w:tc>
          <w:tcPr>
            <w:tcW w:w="808" w:type="pct"/>
            <w:tcBorders>
              <w:top w:val="nil"/>
              <w:left w:val="nil"/>
              <w:bottom w:val="single" w:sz="8" w:space="0" w:color="000000"/>
              <w:right w:val="single" w:sz="8" w:space="0" w:color="000000"/>
            </w:tcBorders>
            <w:shd w:val="clear" w:color="auto" w:fill="auto"/>
            <w:noWrap/>
            <w:vAlign w:val="center"/>
            <w:hideMark/>
          </w:tcPr>
          <w:p w14:paraId="4353AA78"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21,022,242.38</w:t>
            </w:r>
          </w:p>
        </w:tc>
      </w:tr>
      <w:tr w:rsidR="00CC63C4" w:rsidRPr="00CC63C4" w14:paraId="44FE1548"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0A5890D"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22" w:anchor="Sheet1!gid=934859144" w:history="1">
              <w:r w:rsidRPr="00CC63C4">
                <w:rPr>
                  <w:rFonts w:ascii="Arial Narrow" w:eastAsia="Times New Roman" w:hAnsi="Arial Narrow" w:cs="Arial"/>
                  <w:color w:val="000000"/>
                  <w:sz w:val="18"/>
                  <w:szCs w:val="18"/>
                </w:rPr>
                <w:t>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69876CFF"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4,116,679.92</w:t>
            </w:r>
          </w:p>
        </w:tc>
        <w:tc>
          <w:tcPr>
            <w:tcW w:w="534" w:type="pct"/>
            <w:tcBorders>
              <w:top w:val="nil"/>
              <w:left w:val="nil"/>
              <w:bottom w:val="single" w:sz="8" w:space="0" w:color="000000"/>
              <w:right w:val="single" w:sz="8" w:space="0" w:color="000000"/>
            </w:tcBorders>
            <w:shd w:val="clear" w:color="auto" w:fill="auto"/>
            <w:noWrap/>
            <w:vAlign w:val="center"/>
            <w:hideMark/>
          </w:tcPr>
          <w:p w14:paraId="0B6D521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18,630</w:t>
            </w:r>
          </w:p>
        </w:tc>
        <w:tc>
          <w:tcPr>
            <w:tcW w:w="675" w:type="pct"/>
            <w:tcBorders>
              <w:top w:val="nil"/>
              <w:left w:val="nil"/>
              <w:bottom w:val="single" w:sz="8" w:space="0" w:color="000000"/>
              <w:right w:val="single" w:sz="8" w:space="0" w:color="000000"/>
            </w:tcBorders>
            <w:shd w:val="clear" w:color="auto" w:fill="auto"/>
            <w:noWrap/>
            <w:vAlign w:val="center"/>
            <w:hideMark/>
          </w:tcPr>
          <w:p w14:paraId="7BF357C1"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9,773,077.78</w:t>
            </w:r>
          </w:p>
        </w:tc>
        <w:tc>
          <w:tcPr>
            <w:tcW w:w="702" w:type="pct"/>
            <w:tcBorders>
              <w:top w:val="nil"/>
              <w:left w:val="nil"/>
              <w:bottom w:val="single" w:sz="8" w:space="0" w:color="000000"/>
              <w:right w:val="single" w:sz="8" w:space="0" w:color="000000"/>
            </w:tcBorders>
            <w:shd w:val="clear" w:color="auto" w:fill="auto"/>
            <w:noWrap/>
            <w:vAlign w:val="center"/>
            <w:hideMark/>
          </w:tcPr>
          <w:p w14:paraId="417A7CA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5,469,418.34</w:t>
            </w:r>
          </w:p>
        </w:tc>
        <w:tc>
          <w:tcPr>
            <w:tcW w:w="810" w:type="pct"/>
            <w:tcBorders>
              <w:top w:val="nil"/>
              <w:left w:val="nil"/>
              <w:bottom w:val="single" w:sz="8" w:space="0" w:color="000000"/>
              <w:right w:val="single" w:sz="8" w:space="0" w:color="000000"/>
            </w:tcBorders>
            <w:shd w:val="clear" w:color="auto" w:fill="auto"/>
            <w:noWrap/>
            <w:vAlign w:val="center"/>
            <w:hideMark/>
          </w:tcPr>
          <w:p w14:paraId="130DD28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31,979,493.80</w:t>
            </w:r>
          </w:p>
        </w:tc>
        <w:tc>
          <w:tcPr>
            <w:tcW w:w="808" w:type="pct"/>
            <w:tcBorders>
              <w:top w:val="nil"/>
              <w:left w:val="nil"/>
              <w:bottom w:val="single" w:sz="8" w:space="0" w:color="000000"/>
              <w:right w:val="single" w:sz="8" w:space="0" w:color="000000"/>
            </w:tcBorders>
            <w:shd w:val="clear" w:color="auto" w:fill="auto"/>
            <w:noWrap/>
            <w:vAlign w:val="center"/>
            <w:hideMark/>
          </w:tcPr>
          <w:p w14:paraId="1452BBDF"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51,338,669.84</w:t>
            </w:r>
          </w:p>
        </w:tc>
      </w:tr>
      <w:tr w:rsidR="00CC63C4" w:rsidRPr="00CC63C4" w14:paraId="6D23DB82"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628338A1"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23" w:anchor="Sheet1!gid=1629368963" w:history="1">
              <w:r w:rsidRPr="00CC63C4">
                <w:rPr>
                  <w:rFonts w:ascii="Arial Narrow" w:eastAsia="Times New Roman" w:hAnsi="Arial Narrow" w:cs="Arial"/>
                  <w:color w:val="000000"/>
                  <w:sz w:val="18"/>
                  <w:szCs w:val="18"/>
                </w:rPr>
                <w:t>XI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F2071A5"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AB4BC20"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3,890</w:t>
            </w:r>
          </w:p>
        </w:tc>
        <w:tc>
          <w:tcPr>
            <w:tcW w:w="675" w:type="pct"/>
            <w:tcBorders>
              <w:top w:val="nil"/>
              <w:left w:val="nil"/>
              <w:bottom w:val="single" w:sz="8" w:space="0" w:color="000000"/>
              <w:right w:val="single" w:sz="8" w:space="0" w:color="000000"/>
            </w:tcBorders>
            <w:shd w:val="clear" w:color="auto" w:fill="auto"/>
            <w:noWrap/>
            <w:vAlign w:val="center"/>
            <w:hideMark/>
          </w:tcPr>
          <w:p w14:paraId="02A21B21"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1,772,284.00</w:t>
            </w:r>
          </w:p>
        </w:tc>
        <w:tc>
          <w:tcPr>
            <w:tcW w:w="702" w:type="pct"/>
            <w:tcBorders>
              <w:top w:val="nil"/>
              <w:left w:val="nil"/>
              <w:bottom w:val="single" w:sz="8" w:space="0" w:color="000000"/>
              <w:right w:val="single" w:sz="8" w:space="0" w:color="000000"/>
            </w:tcBorders>
            <w:shd w:val="clear" w:color="auto" w:fill="auto"/>
            <w:noWrap/>
            <w:vAlign w:val="center"/>
            <w:hideMark/>
          </w:tcPr>
          <w:p w14:paraId="1FF76C1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13,546,100.00</w:t>
            </w:r>
          </w:p>
        </w:tc>
        <w:tc>
          <w:tcPr>
            <w:tcW w:w="810" w:type="pct"/>
            <w:tcBorders>
              <w:top w:val="nil"/>
              <w:left w:val="nil"/>
              <w:bottom w:val="single" w:sz="8" w:space="0" w:color="000000"/>
              <w:right w:val="single" w:sz="8" w:space="0" w:color="000000"/>
            </w:tcBorders>
            <w:shd w:val="clear" w:color="auto" w:fill="auto"/>
            <w:noWrap/>
            <w:vAlign w:val="center"/>
            <w:hideMark/>
          </w:tcPr>
          <w:p w14:paraId="71F9D96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20,928,661.30</w:t>
            </w:r>
          </w:p>
        </w:tc>
        <w:tc>
          <w:tcPr>
            <w:tcW w:w="808" w:type="pct"/>
            <w:tcBorders>
              <w:top w:val="nil"/>
              <w:left w:val="nil"/>
              <w:bottom w:val="single" w:sz="8" w:space="0" w:color="000000"/>
              <w:right w:val="single" w:sz="8" w:space="0" w:color="000000"/>
            </w:tcBorders>
            <w:shd w:val="clear" w:color="auto" w:fill="auto"/>
            <w:noWrap/>
            <w:vAlign w:val="center"/>
            <w:hideMark/>
          </w:tcPr>
          <w:p w14:paraId="19159C8F"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39,247,045.30</w:t>
            </w:r>
          </w:p>
        </w:tc>
      </w:tr>
      <w:tr w:rsidR="00CC63C4" w:rsidRPr="00CC63C4" w14:paraId="3F2A306D"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3A907F6"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24" w:anchor="Sheet1!gid=315813862" w:history="1">
              <w:r w:rsidRPr="00CC63C4">
                <w:rPr>
                  <w:rFonts w:ascii="Arial Narrow" w:eastAsia="Times New Roman" w:hAnsi="Arial Narrow" w:cs="Arial"/>
                  <w:color w:val="000000"/>
                  <w:sz w:val="18"/>
                  <w:szCs w:val="18"/>
                </w:rPr>
                <w:t>XII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6A3140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3,000,969.85</w:t>
            </w:r>
          </w:p>
        </w:tc>
        <w:tc>
          <w:tcPr>
            <w:tcW w:w="534" w:type="pct"/>
            <w:tcBorders>
              <w:top w:val="nil"/>
              <w:left w:val="nil"/>
              <w:bottom w:val="single" w:sz="8" w:space="0" w:color="000000"/>
              <w:right w:val="single" w:sz="8" w:space="0" w:color="000000"/>
            </w:tcBorders>
            <w:shd w:val="clear" w:color="auto" w:fill="auto"/>
            <w:noWrap/>
            <w:vAlign w:val="center"/>
            <w:hideMark/>
          </w:tcPr>
          <w:p w14:paraId="49450C9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6,522</w:t>
            </w:r>
          </w:p>
        </w:tc>
        <w:tc>
          <w:tcPr>
            <w:tcW w:w="675" w:type="pct"/>
            <w:tcBorders>
              <w:top w:val="nil"/>
              <w:left w:val="nil"/>
              <w:bottom w:val="single" w:sz="8" w:space="0" w:color="000000"/>
              <w:right w:val="single" w:sz="8" w:space="0" w:color="000000"/>
            </w:tcBorders>
            <w:shd w:val="clear" w:color="auto" w:fill="auto"/>
            <w:noWrap/>
            <w:vAlign w:val="center"/>
            <w:hideMark/>
          </w:tcPr>
          <w:p w14:paraId="7900DCD6"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3,587,100.00</w:t>
            </w:r>
          </w:p>
        </w:tc>
        <w:tc>
          <w:tcPr>
            <w:tcW w:w="702" w:type="pct"/>
            <w:tcBorders>
              <w:top w:val="nil"/>
              <w:left w:val="nil"/>
              <w:bottom w:val="single" w:sz="8" w:space="0" w:color="000000"/>
              <w:right w:val="single" w:sz="8" w:space="0" w:color="000000"/>
            </w:tcBorders>
            <w:shd w:val="clear" w:color="auto" w:fill="auto"/>
            <w:noWrap/>
            <w:vAlign w:val="center"/>
            <w:hideMark/>
          </w:tcPr>
          <w:p w14:paraId="3124F1B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1,449,683.04</w:t>
            </w:r>
          </w:p>
        </w:tc>
        <w:tc>
          <w:tcPr>
            <w:tcW w:w="810" w:type="pct"/>
            <w:tcBorders>
              <w:top w:val="nil"/>
              <w:left w:val="nil"/>
              <w:bottom w:val="single" w:sz="8" w:space="0" w:color="000000"/>
              <w:right w:val="single" w:sz="8" w:space="0" w:color="000000"/>
            </w:tcBorders>
            <w:shd w:val="clear" w:color="auto" w:fill="auto"/>
            <w:noWrap/>
            <w:vAlign w:val="center"/>
            <w:hideMark/>
          </w:tcPr>
          <w:p w14:paraId="715A73A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18,677,211.94</w:t>
            </w:r>
          </w:p>
        </w:tc>
        <w:tc>
          <w:tcPr>
            <w:tcW w:w="808" w:type="pct"/>
            <w:tcBorders>
              <w:top w:val="nil"/>
              <w:left w:val="nil"/>
              <w:bottom w:val="single" w:sz="8" w:space="0" w:color="000000"/>
              <w:right w:val="single" w:sz="8" w:space="0" w:color="000000"/>
            </w:tcBorders>
            <w:shd w:val="clear" w:color="auto" w:fill="auto"/>
            <w:noWrap/>
            <w:vAlign w:val="center"/>
            <w:hideMark/>
          </w:tcPr>
          <w:p w14:paraId="36142DB4"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26,714,964.83</w:t>
            </w:r>
          </w:p>
        </w:tc>
      </w:tr>
      <w:tr w:rsidR="00CC63C4" w:rsidRPr="00CC63C4" w14:paraId="1A03F26A"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0909DDD"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25" w:anchor="Sheet1!gid=836647330" w:history="1">
              <w:r w:rsidRPr="00CC63C4">
                <w:rPr>
                  <w:rFonts w:ascii="Arial Narrow" w:eastAsia="Times New Roman" w:hAnsi="Arial Narrow" w:cs="Arial"/>
                  <w:color w:val="000000"/>
                  <w:sz w:val="18"/>
                  <w:szCs w:val="18"/>
                </w:rPr>
                <w:t>CARAGA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705001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5E0BC1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8,133</w:t>
            </w:r>
          </w:p>
        </w:tc>
        <w:tc>
          <w:tcPr>
            <w:tcW w:w="675" w:type="pct"/>
            <w:tcBorders>
              <w:top w:val="nil"/>
              <w:left w:val="nil"/>
              <w:bottom w:val="single" w:sz="8" w:space="0" w:color="000000"/>
              <w:right w:val="single" w:sz="8" w:space="0" w:color="000000"/>
            </w:tcBorders>
            <w:shd w:val="clear" w:color="auto" w:fill="auto"/>
            <w:noWrap/>
            <w:vAlign w:val="center"/>
            <w:hideMark/>
          </w:tcPr>
          <w:p w14:paraId="499D448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3,433,264.62</w:t>
            </w:r>
          </w:p>
        </w:tc>
        <w:tc>
          <w:tcPr>
            <w:tcW w:w="702" w:type="pct"/>
            <w:tcBorders>
              <w:top w:val="nil"/>
              <w:left w:val="nil"/>
              <w:bottom w:val="single" w:sz="8" w:space="0" w:color="000000"/>
              <w:right w:val="single" w:sz="8" w:space="0" w:color="000000"/>
            </w:tcBorders>
            <w:shd w:val="clear" w:color="auto" w:fill="auto"/>
            <w:noWrap/>
            <w:vAlign w:val="center"/>
            <w:hideMark/>
          </w:tcPr>
          <w:p w14:paraId="315ADE76"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24,909.92</w:t>
            </w:r>
          </w:p>
        </w:tc>
        <w:tc>
          <w:tcPr>
            <w:tcW w:w="810" w:type="pct"/>
            <w:tcBorders>
              <w:top w:val="nil"/>
              <w:left w:val="nil"/>
              <w:bottom w:val="single" w:sz="8" w:space="0" w:color="000000"/>
              <w:right w:val="single" w:sz="8" w:space="0" w:color="000000"/>
            </w:tcBorders>
            <w:shd w:val="clear" w:color="auto" w:fill="auto"/>
            <w:noWrap/>
            <w:vAlign w:val="center"/>
            <w:hideMark/>
          </w:tcPr>
          <w:p w14:paraId="06153288"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19,253,180.59</w:t>
            </w:r>
          </w:p>
        </w:tc>
        <w:tc>
          <w:tcPr>
            <w:tcW w:w="808" w:type="pct"/>
            <w:tcBorders>
              <w:top w:val="nil"/>
              <w:left w:val="nil"/>
              <w:bottom w:val="single" w:sz="8" w:space="0" w:color="000000"/>
              <w:right w:val="single" w:sz="8" w:space="0" w:color="000000"/>
            </w:tcBorders>
            <w:shd w:val="clear" w:color="auto" w:fill="auto"/>
            <w:noWrap/>
            <w:vAlign w:val="center"/>
            <w:hideMark/>
          </w:tcPr>
          <w:p w14:paraId="764040D4"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25,711,355.13</w:t>
            </w:r>
          </w:p>
        </w:tc>
      </w:tr>
      <w:tr w:rsidR="00CC63C4" w:rsidRPr="00CC63C4" w14:paraId="52A26747"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477877A"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26" w:anchor="Sheet1!gid=522761621" w:history="1">
              <w:r w:rsidRPr="00CC63C4">
                <w:rPr>
                  <w:rFonts w:ascii="Arial Narrow" w:eastAsia="Times New Roman" w:hAnsi="Arial Narrow" w:cs="Arial"/>
                  <w:color w:val="000000"/>
                  <w:sz w:val="18"/>
                  <w:szCs w:val="18"/>
                </w:rPr>
                <w:t>NCR</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8952B4A"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2,931,000.00</w:t>
            </w:r>
          </w:p>
        </w:tc>
        <w:tc>
          <w:tcPr>
            <w:tcW w:w="534" w:type="pct"/>
            <w:tcBorders>
              <w:top w:val="nil"/>
              <w:left w:val="nil"/>
              <w:bottom w:val="single" w:sz="8" w:space="0" w:color="000000"/>
              <w:right w:val="single" w:sz="8" w:space="0" w:color="000000"/>
            </w:tcBorders>
            <w:shd w:val="clear" w:color="auto" w:fill="auto"/>
            <w:noWrap/>
            <w:vAlign w:val="center"/>
            <w:hideMark/>
          </w:tcPr>
          <w:p w14:paraId="2DAA72CD"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1,055</w:t>
            </w:r>
          </w:p>
        </w:tc>
        <w:tc>
          <w:tcPr>
            <w:tcW w:w="675" w:type="pct"/>
            <w:tcBorders>
              <w:top w:val="nil"/>
              <w:left w:val="nil"/>
              <w:bottom w:val="single" w:sz="8" w:space="0" w:color="000000"/>
              <w:right w:val="single" w:sz="8" w:space="0" w:color="000000"/>
            </w:tcBorders>
            <w:shd w:val="clear" w:color="auto" w:fill="auto"/>
            <w:noWrap/>
            <w:vAlign w:val="center"/>
            <w:hideMark/>
          </w:tcPr>
          <w:p w14:paraId="7F02EFCC"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528,776.55</w:t>
            </w:r>
          </w:p>
        </w:tc>
        <w:tc>
          <w:tcPr>
            <w:tcW w:w="702" w:type="pct"/>
            <w:tcBorders>
              <w:top w:val="nil"/>
              <w:left w:val="nil"/>
              <w:bottom w:val="single" w:sz="8" w:space="0" w:color="000000"/>
              <w:right w:val="single" w:sz="8" w:space="0" w:color="000000"/>
            </w:tcBorders>
            <w:shd w:val="clear" w:color="auto" w:fill="auto"/>
            <w:noWrap/>
            <w:vAlign w:val="center"/>
            <w:hideMark/>
          </w:tcPr>
          <w:p w14:paraId="2EB65055"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8,064,539.42</w:t>
            </w:r>
          </w:p>
        </w:tc>
        <w:tc>
          <w:tcPr>
            <w:tcW w:w="810" w:type="pct"/>
            <w:tcBorders>
              <w:top w:val="nil"/>
              <w:left w:val="nil"/>
              <w:bottom w:val="single" w:sz="8" w:space="0" w:color="000000"/>
              <w:right w:val="single" w:sz="8" w:space="0" w:color="000000"/>
            </w:tcBorders>
            <w:shd w:val="clear" w:color="auto" w:fill="auto"/>
            <w:noWrap/>
            <w:vAlign w:val="center"/>
            <w:hideMark/>
          </w:tcPr>
          <w:p w14:paraId="2334A406"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1,730,344.44</w:t>
            </w:r>
          </w:p>
        </w:tc>
        <w:tc>
          <w:tcPr>
            <w:tcW w:w="808" w:type="pct"/>
            <w:tcBorders>
              <w:top w:val="nil"/>
              <w:left w:val="nil"/>
              <w:bottom w:val="single" w:sz="8" w:space="0" w:color="000000"/>
              <w:right w:val="single" w:sz="8" w:space="0" w:color="000000"/>
            </w:tcBorders>
            <w:shd w:val="clear" w:color="auto" w:fill="auto"/>
            <w:noWrap/>
            <w:vAlign w:val="center"/>
            <w:hideMark/>
          </w:tcPr>
          <w:p w14:paraId="3585372C"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13,254,660.41</w:t>
            </w:r>
          </w:p>
        </w:tc>
      </w:tr>
      <w:tr w:rsidR="00CC63C4" w:rsidRPr="00CC63C4" w14:paraId="4CD02049" w14:textId="77777777" w:rsidTr="00CC63C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B60F5E5" w14:textId="77777777" w:rsidR="00CC63C4" w:rsidRPr="00CC63C4" w:rsidRDefault="00CC63C4" w:rsidP="00CC63C4">
            <w:pPr>
              <w:widowControl/>
              <w:spacing w:after="0" w:line="240" w:lineRule="auto"/>
              <w:ind w:right="57"/>
              <w:contextualSpacing/>
              <w:rPr>
                <w:rFonts w:ascii="Arial Narrow" w:eastAsia="Times New Roman" w:hAnsi="Arial Narrow" w:cs="Arial"/>
                <w:color w:val="000000"/>
                <w:sz w:val="18"/>
                <w:szCs w:val="18"/>
              </w:rPr>
            </w:pPr>
            <w:hyperlink r:id="rId27" w:anchor="Sheet1!gid=2108079193" w:history="1">
              <w:r w:rsidRPr="00CC63C4">
                <w:rPr>
                  <w:rFonts w:ascii="Arial Narrow" w:eastAsia="Times New Roman" w:hAnsi="Arial Narrow" w:cs="Arial"/>
                  <w:color w:val="000000"/>
                  <w:sz w:val="18"/>
                  <w:szCs w:val="18"/>
                </w:rPr>
                <w:t>CAR</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1C629A3"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3,669,925.62</w:t>
            </w:r>
          </w:p>
        </w:tc>
        <w:tc>
          <w:tcPr>
            <w:tcW w:w="534" w:type="pct"/>
            <w:tcBorders>
              <w:top w:val="nil"/>
              <w:left w:val="nil"/>
              <w:bottom w:val="single" w:sz="8" w:space="0" w:color="000000"/>
              <w:right w:val="single" w:sz="8" w:space="0" w:color="000000"/>
            </w:tcBorders>
            <w:shd w:val="clear" w:color="auto" w:fill="auto"/>
            <w:noWrap/>
            <w:vAlign w:val="center"/>
            <w:hideMark/>
          </w:tcPr>
          <w:p w14:paraId="7A3804B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30,712</w:t>
            </w:r>
          </w:p>
        </w:tc>
        <w:tc>
          <w:tcPr>
            <w:tcW w:w="675" w:type="pct"/>
            <w:tcBorders>
              <w:top w:val="nil"/>
              <w:left w:val="nil"/>
              <w:bottom w:val="single" w:sz="8" w:space="0" w:color="000000"/>
              <w:right w:val="single" w:sz="8" w:space="0" w:color="000000"/>
            </w:tcBorders>
            <w:shd w:val="clear" w:color="auto" w:fill="auto"/>
            <w:noWrap/>
            <w:vAlign w:val="center"/>
            <w:hideMark/>
          </w:tcPr>
          <w:p w14:paraId="5219CAA7"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15,825,992.65</w:t>
            </w:r>
          </w:p>
        </w:tc>
        <w:tc>
          <w:tcPr>
            <w:tcW w:w="702" w:type="pct"/>
            <w:tcBorders>
              <w:top w:val="nil"/>
              <w:left w:val="nil"/>
              <w:bottom w:val="single" w:sz="8" w:space="0" w:color="000000"/>
              <w:right w:val="single" w:sz="8" w:space="0" w:color="000000"/>
            </w:tcBorders>
            <w:shd w:val="clear" w:color="auto" w:fill="auto"/>
            <w:noWrap/>
            <w:vAlign w:val="center"/>
            <w:hideMark/>
          </w:tcPr>
          <w:p w14:paraId="42805158"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8,019,591.52</w:t>
            </w:r>
          </w:p>
        </w:tc>
        <w:tc>
          <w:tcPr>
            <w:tcW w:w="810" w:type="pct"/>
            <w:tcBorders>
              <w:top w:val="nil"/>
              <w:left w:val="nil"/>
              <w:bottom w:val="single" w:sz="8" w:space="0" w:color="000000"/>
              <w:right w:val="single" w:sz="8" w:space="0" w:color="000000"/>
            </w:tcBorders>
            <w:shd w:val="clear" w:color="auto" w:fill="auto"/>
            <w:noWrap/>
            <w:vAlign w:val="center"/>
            <w:hideMark/>
          </w:tcPr>
          <w:p w14:paraId="4FBD6D4B"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15,952,134.82</w:t>
            </w:r>
          </w:p>
        </w:tc>
        <w:tc>
          <w:tcPr>
            <w:tcW w:w="808" w:type="pct"/>
            <w:tcBorders>
              <w:top w:val="nil"/>
              <w:left w:val="nil"/>
              <w:bottom w:val="single" w:sz="8" w:space="0" w:color="000000"/>
              <w:right w:val="single" w:sz="8" w:space="0" w:color="000000"/>
            </w:tcBorders>
            <w:shd w:val="clear" w:color="auto" w:fill="auto"/>
            <w:noWrap/>
            <w:vAlign w:val="center"/>
            <w:hideMark/>
          </w:tcPr>
          <w:p w14:paraId="3116A54C" w14:textId="77777777" w:rsidR="00CC63C4" w:rsidRPr="00CC63C4" w:rsidRDefault="00CC63C4" w:rsidP="00CC63C4">
            <w:pPr>
              <w:widowControl/>
              <w:spacing w:after="0" w:line="240" w:lineRule="auto"/>
              <w:ind w:right="57"/>
              <w:contextualSpacing/>
              <w:jc w:val="right"/>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43,467,644.61</w:t>
            </w:r>
          </w:p>
        </w:tc>
      </w:tr>
    </w:tbl>
    <w:p w14:paraId="5DB19E5A" w14:textId="12BDC536"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DC5C01">
        <w:rPr>
          <w:rFonts w:ascii="Arial" w:eastAsia="Arial" w:hAnsi="Arial" w:cs="Arial"/>
          <w:i/>
          <w:sz w:val="16"/>
          <w:szCs w:val="16"/>
        </w:rPr>
        <w:t>1</w:t>
      </w:r>
      <w:r w:rsidR="000517A0">
        <w:rPr>
          <w:rFonts w:ascii="Arial" w:eastAsia="Arial" w:hAnsi="Arial" w:cs="Arial"/>
          <w:i/>
          <w:sz w:val="16"/>
          <w:szCs w:val="16"/>
        </w:rPr>
        <w:t>5</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CB079FA"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1218E2">
              <w:rPr>
                <w:rFonts w:ascii="Arial" w:eastAsia="Arial" w:hAnsi="Arial" w:cs="Arial"/>
                <w:sz w:val="20"/>
                <w:szCs w:val="20"/>
              </w:rPr>
              <w:t>5</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CF761A2"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1218E2">
              <w:rPr>
                <w:rFonts w:ascii="Arial" w:eastAsia="Arial" w:hAnsi="Arial" w:cs="Arial"/>
                <w:sz w:val="20"/>
                <w:szCs w:val="20"/>
              </w:rPr>
              <w:t>5</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1E0A7B3" w:rsidR="002A2C5B" w:rsidRDefault="00C41A58"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046DC2">
              <w:rPr>
                <w:rFonts w:ascii="Arial" w:eastAsia="Arial" w:hAnsi="Arial" w:cs="Arial"/>
                <w:sz w:val="20"/>
                <w:szCs w:val="20"/>
              </w:rPr>
              <w:t>5</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A531FF0" w:rsidR="002A2C5B" w:rsidRPr="00213C63" w:rsidRDefault="002222E9"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218E2">
              <w:rPr>
                <w:rFonts w:ascii="Arial" w:eastAsia="Arial" w:hAnsi="Arial" w:cs="Arial"/>
                <w:color w:val="0070C0"/>
                <w:sz w:val="20"/>
                <w:szCs w:val="20"/>
              </w:rPr>
              <w:t>1</w:t>
            </w:r>
            <w:r w:rsidR="001218E2" w:rsidRPr="001218E2">
              <w:rPr>
                <w:rFonts w:ascii="Arial" w:eastAsia="Arial" w:hAnsi="Arial" w:cs="Arial"/>
                <w:color w:val="0070C0"/>
                <w:sz w:val="20"/>
                <w:szCs w:val="20"/>
              </w:rPr>
              <w:t>4</w:t>
            </w:r>
            <w:r w:rsidR="00084056" w:rsidRPr="001218E2">
              <w:rPr>
                <w:rFonts w:ascii="Arial" w:eastAsia="Arial" w:hAnsi="Arial" w:cs="Arial"/>
                <w:color w:val="0070C0"/>
                <w:sz w:val="20"/>
                <w:szCs w:val="20"/>
              </w:rPr>
              <w:t xml:space="preserve"> June</w:t>
            </w:r>
            <w:r w:rsidR="002A7D6A" w:rsidRPr="001218E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735C51F" w:rsidR="002A2C5B" w:rsidRPr="001218E2" w:rsidRDefault="00A76B9A">
            <w:pPr>
              <w:pStyle w:val="ListParagraph"/>
              <w:numPr>
                <w:ilvl w:val="0"/>
                <w:numId w:val="6"/>
              </w:numPr>
              <w:spacing w:after="0" w:line="240" w:lineRule="auto"/>
              <w:jc w:val="both"/>
              <w:rPr>
                <w:rFonts w:ascii="Arial" w:eastAsia="Arial" w:hAnsi="Arial" w:cs="Arial"/>
                <w:color w:val="0070C0"/>
                <w:sz w:val="20"/>
                <w:szCs w:val="19"/>
              </w:rPr>
            </w:pPr>
            <w:r w:rsidRPr="001218E2">
              <w:rPr>
                <w:rFonts w:ascii="Arial" w:eastAsia="Arial" w:hAnsi="Arial" w:cs="Arial"/>
                <w:color w:val="0070C0"/>
                <w:sz w:val="20"/>
                <w:szCs w:val="19"/>
              </w:rPr>
              <w:t xml:space="preserve">A total of </w:t>
            </w:r>
            <w:r w:rsidR="001218E2" w:rsidRPr="001218E2">
              <w:rPr>
                <w:rFonts w:ascii="Arial" w:eastAsia="Arial" w:hAnsi="Arial" w:cs="Arial"/>
                <w:color w:val="0070C0"/>
                <w:sz w:val="20"/>
                <w:szCs w:val="19"/>
              </w:rPr>
              <w:t>49</w:t>
            </w:r>
            <w:r w:rsidR="002A7D6A" w:rsidRPr="001218E2">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213C63" w:rsidRDefault="002A2C5B">
            <w:pPr>
              <w:spacing w:after="0" w:line="240" w:lineRule="auto"/>
              <w:jc w:val="both"/>
              <w:rPr>
                <w:rFonts w:ascii="Arial" w:eastAsia="Arial" w:hAnsi="Arial" w:cs="Arial"/>
                <w:sz w:val="20"/>
                <w:szCs w:val="19"/>
              </w:rPr>
            </w:pPr>
          </w:p>
          <w:p w14:paraId="45F51393" w14:textId="77777777" w:rsidR="002A2C5B" w:rsidRPr="00213C63" w:rsidRDefault="002A7D6A">
            <w:pP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p w14:paraId="65FCD427" w14:textId="60ADE221" w:rsidR="002A2C5B" w:rsidRPr="00213C63" w:rsidRDefault="002A7D6A" w:rsidP="00084056">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sz w:val="20"/>
                <w:szCs w:val="19"/>
              </w:rPr>
              <w:t>₱</w:t>
            </w:r>
            <w:r w:rsidRPr="00213C63">
              <w:rPr>
                <w:rFonts w:ascii="Arial" w:eastAsia="Arial" w:hAnsi="Arial" w:cs="Arial"/>
                <w:b/>
                <w:sz w:val="20"/>
                <w:szCs w:val="19"/>
                <w:lang w:val="en-US"/>
              </w:rPr>
              <w:t xml:space="preserve">4,269,296,500.00 </w:t>
            </w:r>
            <w:r w:rsidRPr="00213C63">
              <w:rPr>
                <w:rFonts w:ascii="Arial" w:eastAsia="Arial" w:hAnsi="Arial" w:cs="Arial"/>
                <w:sz w:val="20"/>
                <w:szCs w:val="19"/>
              </w:rPr>
              <w:t xml:space="preserve">was paid to </w:t>
            </w:r>
            <w:r w:rsidRPr="00213C63">
              <w:rPr>
                <w:rFonts w:ascii="Arial" w:eastAsia="Arial" w:hAnsi="Arial" w:cs="Arial"/>
                <w:b/>
                <w:bCs/>
                <w:sz w:val="20"/>
                <w:szCs w:val="19"/>
                <w:lang w:val="en-US"/>
              </w:rPr>
              <w:t>776,233 beneficiaries</w:t>
            </w:r>
            <w:r w:rsidRPr="00213C6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bCs/>
                <w:sz w:val="20"/>
                <w:szCs w:val="19"/>
              </w:rPr>
              <w:t>₱513,724,350.00</w:t>
            </w:r>
            <w:r w:rsidRPr="00213C63">
              <w:rPr>
                <w:rFonts w:ascii="Arial" w:eastAsia="Arial" w:hAnsi="Arial" w:cs="Arial"/>
                <w:sz w:val="20"/>
                <w:szCs w:val="19"/>
              </w:rPr>
              <w:t xml:space="preserve"> were paid through direct payout and cash cards to </w:t>
            </w:r>
            <w:r w:rsidRPr="00213C63">
              <w:rPr>
                <w:rFonts w:ascii="Arial" w:eastAsia="Arial" w:hAnsi="Arial" w:cs="Arial"/>
                <w:b/>
                <w:bCs/>
                <w:sz w:val="20"/>
                <w:szCs w:val="19"/>
              </w:rPr>
              <w:t>123,789</w:t>
            </w:r>
            <w:r w:rsidRPr="00213C63">
              <w:rPr>
                <w:rFonts w:ascii="Arial" w:eastAsia="Arial" w:hAnsi="Arial" w:cs="Arial"/>
                <w:sz w:val="20"/>
                <w:szCs w:val="19"/>
              </w:rPr>
              <w:t xml:space="preserve"> </w:t>
            </w:r>
            <w:r w:rsidRPr="00213C63">
              <w:rPr>
                <w:rFonts w:ascii="Arial" w:eastAsia="Arial" w:hAnsi="Arial" w:cs="Arial"/>
                <w:b/>
                <w:sz w:val="20"/>
                <w:szCs w:val="19"/>
              </w:rPr>
              <w:t>4Ps beneficiaries</w:t>
            </w:r>
            <w:r w:rsidRPr="00213C63">
              <w:rPr>
                <w:rFonts w:ascii="Arial" w:eastAsia="Arial" w:hAnsi="Arial" w:cs="Arial"/>
                <w:sz w:val="20"/>
                <w:szCs w:val="19"/>
              </w:rPr>
              <w:t xml:space="preserve"> while 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2,259,823,500.00 </w:t>
            </w:r>
            <w:r w:rsidRPr="00213C63">
              <w:rPr>
                <w:rFonts w:ascii="Arial" w:eastAsia="Arial" w:hAnsi="Arial" w:cs="Arial"/>
                <w:sz w:val="20"/>
                <w:szCs w:val="19"/>
              </w:rPr>
              <w:t xml:space="preserve">were paid through financial service providers (FSPs) to </w:t>
            </w:r>
            <w:r w:rsidRPr="00213C63">
              <w:rPr>
                <w:rFonts w:ascii="Arial" w:eastAsia="Arial" w:hAnsi="Arial" w:cs="Arial"/>
                <w:b/>
                <w:sz w:val="20"/>
                <w:szCs w:val="19"/>
                <w:lang w:val="en-US"/>
              </w:rPr>
              <w:t xml:space="preserve">410,877 </w:t>
            </w:r>
            <w:r w:rsidRPr="00213C63">
              <w:rPr>
                <w:rFonts w:ascii="Arial" w:eastAsia="Arial" w:hAnsi="Arial" w:cs="Arial"/>
                <w:b/>
                <w:sz w:val="20"/>
                <w:szCs w:val="19"/>
              </w:rPr>
              <w:t>non-4Ps beneficiaries</w:t>
            </w:r>
            <w:r w:rsidRPr="00213C63">
              <w:rPr>
                <w:rFonts w:ascii="Arial" w:eastAsia="Arial" w:hAnsi="Arial" w:cs="Arial"/>
                <w:sz w:val="20"/>
                <w:szCs w:val="19"/>
              </w:rPr>
              <w:t xml:space="preserve"> in Pangasinan for the second tranche implementation.</w:t>
            </w:r>
          </w:p>
          <w:p w14:paraId="2321502C"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A total amount of</w:t>
            </w:r>
            <w:r w:rsidRPr="00213C63">
              <w:rPr>
                <w:rFonts w:ascii="Arial" w:eastAsia="Arial" w:hAnsi="Arial" w:cs="Arial"/>
                <w:b/>
                <w:sz w:val="20"/>
                <w:szCs w:val="19"/>
              </w:rPr>
              <w:t xml:space="preserve"> ₱262,333,500.00 </w:t>
            </w:r>
            <w:r w:rsidRPr="00213C63">
              <w:rPr>
                <w:rFonts w:ascii="Arial" w:eastAsia="Arial" w:hAnsi="Arial" w:cs="Arial"/>
                <w:sz w:val="20"/>
                <w:szCs w:val="19"/>
              </w:rPr>
              <w:t xml:space="preserve">was paid to </w:t>
            </w:r>
            <w:r w:rsidRPr="00213C63">
              <w:rPr>
                <w:rFonts w:ascii="Arial" w:eastAsia="Arial" w:hAnsi="Arial" w:cs="Arial"/>
                <w:b/>
                <w:sz w:val="20"/>
                <w:szCs w:val="19"/>
              </w:rPr>
              <w:t>47,697 waitlisted beneficiaries</w:t>
            </w:r>
            <w:r w:rsidRPr="00213C63">
              <w:rPr>
                <w:rFonts w:ascii="Arial" w:eastAsia="Arial" w:hAnsi="Arial" w:cs="Arial"/>
                <w:sz w:val="20"/>
                <w:szCs w:val="19"/>
              </w:rPr>
              <w:t xml:space="preserve"> in the Region.</w:t>
            </w:r>
          </w:p>
          <w:p w14:paraId="500D650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15,130,500.00 </w:t>
            </w:r>
            <w:r w:rsidRPr="00213C63">
              <w:rPr>
                <w:rFonts w:ascii="Arial" w:eastAsia="Arial" w:hAnsi="Arial" w:cs="Arial"/>
                <w:sz w:val="20"/>
                <w:szCs w:val="19"/>
              </w:rPr>
              <w:t xml:space="preserve">was paid to </w:t>
            </w:r>
            <w:r w:rsidRPr="00213C63">
              <w:rPr>
                <w:rFonts w:ascii="Arial" w:eastAsia="Arial" w:hAnsi="Arial" w:cs="Arial"/>
                <w:b/>
                <w:sz w:val="20"/>
                <w:szCs w:val="19"/>
              </w:rPr>
              <w:t xml:space="preserve">1,887 </w:t>
            </w:r>
            <w:r w:rsidRPr="00213C63">
              <w:rPr>
                <w:rFonts w:ascii="Arial" w:eastAsia="Arial" w:hAnsi="Arial" w:cs="Arial"/>
                <w:b/>
                <w:bCs/>
                <w:sz w:val="20"/>
                <w:szCs w:val="19"/>
              </w:rPr>
              <w:t>TNVS/PUV drivers</w:t>
            </w:r>
            <w:r w:rsidRPr="00213C63">
              <w:rPr>
                <w:rFonts w:ascii="Arial" w:eastAsia="Arial" w:hAnsi="Arial" w:cs="Arial"/>
                <w:sz w:val="20"/>
                <w:szCs w:val="19"/>
              </w:rPr>
              <w:t xml:space="preserve"> in the Region.</w:t>
            </w:r>
          </w:p>
          <w:p w14:paraId="2CEA7EF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 staff noted all the observations, issues, queries, and concerns relative </w:t>
            </w:r>
            <w:r w:rsidRPr="00213C63">
              <w:rPr>
                <w:rFonts w:ascii="Arial" w:eastAsia="Arial" w:hAnsi="Arial" w:cs="Arial"/>
                <w:sz w:val="20"/>
                <w:szCs w:val="19"/>
              </w:rPr>
              <w:lastRenderedPageBreak/>
              <w:t>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10E9649" w:rsidR="002A2C5B" w:rsidRPr="00A42359" w:rsidRDefault="00E75D0B" w:rsidP="00E75D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A42359">
              <w:rPr>
                <w:rFonts w:ascii="Arial" w:eastAsia="Arial" w:hAnsi="Arial" w:cs="Arial"/>
                <w:sz w:val="20"/>
                <w:szCs w:val="20"/>
              </w:rPr>
              <w:t xml:space="preserve">10 </w:t>
            </w:r>
            <w:r w:rsidR="00084056" w:rsidRPr="00A42359">
              <w:rPr>
                <w:rFonts w:ascii="Arial" w:eastAsia="Arial" w:hAnsi="Arial" w:cs="Arial"/>
                <w:sz w:val="20"/>
                <w:szCs w:val="20"/>
              </w:rPr>
              <w:t>June</w:t>
            </w:r>
            <w:r w:rsidR="002A7D6A" w:rsidRPr="00A4235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6C79BFB8" w:rsidR="00F36517" w:rsidRPr="00A42359" w:rsidRDefault="00F36517" w:rsidP="00E75D0B">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DSWD-FO II provided</w:t>
            </w:r>
            <w:r w:rsidR="00E75D0B" w:rsidRPr="00A42359">
              <w:rPr>
                <w:rFonts w:ascii="Arial" w:eastAsia="Arial" w:hAnsi="Arial" w:cs="Arial"/>
                <w:sz w:val="20"/>
                <w:szCs w:val="19"/>
                <w:lang w:bidi="en-US"/>
              </w:rPr>
              <w:t xml:space="preserve"> 2 sanitary kits amounting to ₱1,764.24 and 6 Family Food Packs with an aggregate amount of ₱2,952.00 as augmentation support to its quarantined staff. Likewise, 800 family food packs amounting to ₱393,600.00 were also given as augmentation support to the City of Tuguegarao for the families and individuals who are being affected by the quarantine protocols and calibrated lockdown brought about CoVID-19 Pandemic:</w:t>
            </w:r>
          </w:p>
          <w:p w14:paraId="4A1D943F" w14:textId="29713AFA" w:rsidR="00DA0EB9" w:rsidRPr="00A42359" w:rsidRDefault="00DA0EB9" w:rsidP="00ED35A7">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continuously provides augmentation support through Assistance to Individuals in Crisis Situation (AICS). A total of </w:t>
            </w:r>
            <w:r w:rsidR="00E75D0B" w:rsidRPr="00A42359">
              <w:rPr>
                <w:rFonts w:ascii="Arial" w:eastAsia="Arial" w:hAnsi="Arial" w:cs="Arial"/>
                <w:b/>
                <w:sz w:val="20"/>
                <w:szCs w:val="19"/>
                <w:lang w:bidi="en-US"/>
              </w:rPr>
              <w:t xml:space="preserve">260,014 </w:t>
            </w:r>
            <w:r w:rsidRPr="00A42359">
              <w:rPr>
                <w:rFonts w:ascii="Arial" w:eastAsia="Arial" w:hAnsi="Arial" w:cs="Arial"/>
                <w:b/>
                <w:sz w:val="20"/>
                <w:szCs w:val="19"/>
                <w:lang w:bidi="en-US"/>
              </w:rPr>
              <w:t>clients</w:t>
            </w:r>
            <w:r w:rsidRPr="00A42359">
              <w:rPr>
                <w:rFonts w:ascii="Arial" w:eastAsia="Arial" w:hAnsi="Arial" w:cs="Arial"/>
                <w:sz w:val="20"/>
                <w:szCs w:val="19"/>
                <w:lang w:bidi="en-US"/>
              </w:rPr>
              <w:t xml:space="preserve"> were served and provided with assistance amountin</w:t>
            </w:r>
            <w:r w:rsidR="00B72A4F" w:rsidRPr="00A42359">
              <w:rPr>
                <w:rFonts w:ascii="Arial" w:eastAsia="Arial" w:hAnsi="Arial" w:cs="Arial"/>
                <w:sz w:val="20"/>
                <w:szCs w:val="19"/>
                <w:lang w:bidi="en-US"/>
              </w:rPr>
              <w:t xml:space="preserve">g to </w:t>
            </w:r>
            <w:r w:rsidR="00E75D0B" w:rsidRPr="00A42359">
              <w:rPr>
                <w:rFonts w:ascii="Arial" w:eastAsia="Arial" w:hAnsi="Arial" w:cs="Arial"/>
                <w:b/>
                <w:sz w:val="20"/>
                <w:szCs w:val="19"/>
                <w:lang w:bidi="en-US"/>
              </w:rPr>
              <w:t xml:space="preserve">₱808,252,758.02 </w:t>
            </w:r>
            <w:r w:rsidRPr="00A42359">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A42359"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A42359">
              <w:rPr>
                <w:rFonts w:ascii="Arial" w:eastAsia="Arial" w:hAnsi="Arial" w:cs="Arial"/>
                <w:b/>
                <w:sz w:val="20"/>
                <w:szCs w:val="19"/>
                <w:lang w:bidi="en-US"/>
              </w:rPr>
              <w:t>₱50,031,597.20</w:t>
            </w:r>
            <w:r w:rsidRPr="00A42359">
              <w:rPr>
                <w:rFonts w:ascii="Arial" w:eastAsia="Arial" w:hAnsi="Arial" w:cs="Arial"/>
                <w:sz w:val="20"/>
                <w:szCs w:val="19"/>
                <w:lang w:bidi="en-US"/>
              </w:rPr>
              <w:t xml:space="preserve"> to </w:t>
            </w:r>
            <w:r w:rsidRPr="00A42359">
              <w:rPr>
                <w:rFonts w:ascii="Arial" w:eastAsia="Arial" w:hAnsi="Arial" w:cs="Arial"/>
                <w:b/>
                <w:sz w:val="20"/>
                <w:szCs w:val="19"/>
                <w:lang w:bidi="en-US"/>
              </w:rPr>
              <w:t xml:space="preserve">5,991 </w:t>
            </w:r>
            <w:r w:rsidRPr="00A42359">
              <w:rPr>
                <w:rFonts w:ascii="Arial" w:eastAsia="Arial" w:hAnsi="Arial" w:cs="Arial"/>
                <w:sz w:val="20"/>
                <w:szCs w:val="19"/>
                <w:lang w:bidi="en-US"/>
              </w:rPr>
              <w:t>beneficiaries.</w:t>
            </w:r>
          </w:p>
          <w:p w14:paraId="4F6C5210" w14:textId="0544A087" w:rsidR="002A2C5B" w:rsidRPr="00A42359"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DSWD-FO II ensures provision of augmentation support to LGUs, stakeholders and partners.</w:t>
            </w:r>
          </w:p>
          <w:p w14:paraId="34CEFEEF" w14:textId="77777777" w:rsidR="001A5A90" w:rsidRPr="00A42359"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A4235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42359">
              <w:rPr>
                <w:rFonts w:ascii="Arial" w:eastAsia="Arial" w:hAnsi="Arial" w:cs="Arial"/>
                <w:b/>
                <w:sz w:val="20"/>
                <w:szCs w:val="19"/>
              </w:rPr>
              <w:t>Social Amelioration Program (SAP)</w:t>
            </w:r>
          </w:p>
          <w:p w14:paraId="50CF5543" w14:textId="6FDCEA95" w:rsidR="002A2C5B" w:rsidRPr="00A42359"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conducted payout to </w:t>
            </w:r>
            <w:r w:rsidRPr="00A42359">
              <w:rPr>
                <w:rFonts w:ascii="Arial" w:eastAsia="Arial" w:hAnsi="Arial" w:cs="Arial"/>
                <w:b/>
                <w:sz w:val="20"/>
                <w:szCs w:val="19"/>
                <w:lang w:bidi="en-US"/>
              </w:rPr>
              <w:t>19,554 beneficiaries</w:t>
            </w:r>
            <w:r w:rsidRPr="00A42359">
              <w:rPr>
                <w:rFonts w:ascii="Arial" w:eastAsia="Arial" w:hAnsi="Arial" w:cs="Arial"/>
                <w:sz w:val="20"/>
                <w:szCs w:val="19"/>
                <w:lang w:bidi="en-US"/>
              </w:rPr>
              <w:t xml:space="preserve"> of the Bayanihan 2 with a total amount of</w:t>
            </w:r>
            <w:r w:rsidRPr="00A42359">
              <w:t xml:space="preserve"> </w:t>
            </w:r>
            <w:r w:rsidRPr="00A42359">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75E5B91" w:rsidR="002A2C5B" w:rsidRPr="00046DC2" w:rsidRDefault="00040575" w:rsidP="00046DC2">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46DC2">
              <w:rPr>
                <w:rFonts w:ascii="Arial" w:eastAsia="Arial" w:hAnsi="Arial" w:cs="Arial"/>
                <w:sz w:val="20"/>
                <w:szCs w:val="20"/>
              </w:rPr>
              <w:t>June</w:t>
            </w:r>
            <w:r w:rsidR="002A7D6A" w:rsidRPr="00046DC2">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7C6710FE" w:rsidR="003F3B05"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paid a courtesy visit to the Regional Director of the Department of Human Settlements and Urban Development (DHSUD) IV-A. The meeting served as a venue to tackle possible collaborations for the housing sector to be more productive despite the pandemic.</w:t>
            </w:r>
          </w:p>
          <w:p w14:paraId="3C3AF2EF" w14:textId="70DA7FF8" w:rsidR="00BC098D" w:rsidRPr="00213C63" w:rsidRDefault="00BC098D"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 xml:space="preserve">together with DSWD Undersecretary for Policy and Plans Jose Antonio R. Hernandez led the distribution of Family Food Packs in </w:t>
            </w:r>
            <w:r w:rsidR="00733624" w:rsidRPr="00213C63">
              <w:rPr>
                <w:rFonts w:ascii="Arial" w:eastAsia="Arial" w:hAnsi="Arial" w:cs="Arial"/>
                <w:sz w:val="20"/>
                <w:szCs w:val="20"/>
              </w:rPr>
              <w:lastRenderedPageBreak/>
              <w:t>Tanauan City, Batangas.</w:t>
            </w:r>
          </w:p>
          <w:p w14:paraId="14490DE5" w14:textId="78BDB34E" w:rsidR="00BC098D"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were mobilized to assist in the distribution of 2</w:t>
            </w:r>
            <w:r w:rsidR="00733624" w:rsidRPr="00213C63">
              <w:rPr>
                <w:rFonts w:ascii="Arial" w:eastAsia="Arial" w:hAnsi="Arial" w:cs="Arial"/>
                <w:sz w:val="20"/>
                <w:szCs w:val="20"/>
                <w:vertAlign w:val="superscript"/>
              </w:rPr>
              <w:t>nd</w:t>
            </w:r>
            <w:r w:rsidR="00733624" w:rsidRPr="00213C63">
              <w:rPr>
                <w:rFonts w:ascii="Arial" w:eastAsia="Arial" w:hAnsi="Arial" w:cs="Arial"/>
                <w:sz w:val="20"/>
                <w:szCs w:val="20"/>
              </w:rPr>
              <w:t xml:space="preserve"> Tranche - Social Amelioration Program (SAP) to the waitlisted beneficiaries.</w:t>
            </w:r>
          </w:p>
          <w:p w14:paraId="4AD9450C" w14:textId="7E5CE136" w:rsidR="00733624" w:rsidRPr="00213C63" w:rsidRDefault="00733624"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The Social Marketing Unit (SMU) has been publishing and cascading COVID-19 IEC materials to the social media pages of the Field Office.</w:t>
            </w:r>
          </w:p>
          <w:p w14:paraId="5F5F7259" w14:textId="55D63E3A" w:rsidR="002A2C5B" w:rsidRPr="00213C63" w:rsidRDefault="002A7D6A" w:rsidP="003F3B05">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Crisis Intervention Section has provided a total amount of grants worth </w:t>
            </w:r>
            <w:r w:rsidRPr="00213C63">
              <w:rPr>
                <w:rFonts w:ascii="Arial" w:eastAsia="Arial" w:hAnsi="Arial" w:cs="Arial"/>
                <w:b/>
                <w:bCs/>
                <w:sz w:val="20"/>
                <w:szCs w:val="20"/>
              </w:rPr>
              <w:t>₱217,679,878.58</w:t>
            </w:r>
            <w:r w:rsidRPr="00213C63">
              <w:rPr>
                <w:rFonts w:ascii="Arial" w:eastAsia="Arial" w:hAnsi="Arial" w:cs="Arial"/>
                <w:sz w:val="20"/>
                <w:szCs w:val="20"/>
              </w:rPr>
              <w:t xml:space="preserve"> to </w:t>
            </w:r>
            <w:r w:rsidRPr="00213C63">
              <w:rPr>
                <w:rFonts w:ascii="Arial" w:eastAsia="Arial" w:hAnsi="Arial" w:cs="Arial"/>
                <w:b/>
                <w:bCs/>
                <w:sz w:val="20"/>
                <w:szCs w:val="20"/>
              </w:rPr>
              <w:t xml:space="preserve">80,200 clients </w:t>
            </w:r>
            <w:r w:rsidRPr="00213C63">
              <w:rPr>
                <w:rFonts w:ascii="Arial" w:eastAsia="Arial" w:hAnsi="Arial" w:cs="Arial"/>
                <w:bCs/>
                <w:sz w:val="20"/>
                <w:szCs w:val="20"/>
              </w:rPr>
              <w:t>as of 08 January 2021.</w:t>
            </w:r>
          </w:p>
          <w:p w14:paraId="2AA4A4AD" w14:textId="3A4A33A9"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Sustainable Livelihood Program (SLP) has provided </w:t>
            </w:r>
            <w:r w:rsidRPr="00213C63">
              <w:rPr>
                <w:rFonts w:ascii="Arial" w:eastAsia="Arial" w:hAnsi="Arial" w:cs="Arial"/>
                <w:b/>
                <w:bCs/>
                <w:sz w:val="20"/>
                <w:szCs w:val="20"/>
              </w:rPr>
              <w:t>₱23,869,000.00</w:t>
            </w:r>
            <w:r w:rsidRPr="00213C63">
              <w:rPr>
                <w:rFonts w:ascii="Arial" w:eastAsia="Arial" w:hAnsi="Arial" w:cs="Arial"/>
                <w:sz w:val="20"/>
                <w:szCs w:val="20"/>
              </w:rPr>
              <w:t xml:space="preserve"> to </w:t>
            </w:r>
            <w:r w:rsidRPr="00213C63">
              <w:rPr>
                <w:rFonts w:ascii="Arial" w:eastAsia="Arial" w:hAnsi="Arial" w:cs="Arial"/>
                <w:b/>
                <w:bCs/>
                <w:sz w:val="20"/>
                <w:szCs w:val="20"/>
              </w:rPr>
              <w:t>1,538 beneficiaries</w:t>
            </w:r>
            <w:r w:rsidRPr="00213C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13C63"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13C63" w:rsidRDefault="002A7D6A" w:rsidP="003F3B05">
            <w:pPr>
              <w:spacing w:after="0" w:line="240" w:lineRule="auto"/>
              <w:ind w:right="57"/>
              <w:contextualSpacing/>
              <w:jc w:val="both"/>
              <w:rPr>
                <w:rFonts w:ascii="Arial" w:eastAsia="Arial" w:hAnsi="Arial" w:cs="Arial"/>
                <w:b/>
                <w:sz w:val="20"/>
                <w:szCs w:val="20"/>
              </w:rPr>
            </w:pPr>
            <w:r w:rsidRPr="00213C63">
              <w:rPr>
                <w:rFonts w:ascii="Arial" w:eastAsia="Arial" w:hAnsi="Arial" w:cs="Arial"/>
                <w:b/>
                <w:sz w:val="20"/>
                <w:szCs w:val="20"/>
              </w:rPr>
              <w:t>Social Amelioration Program (SAP)</w:t>
            </w:r>
          </w:p>
          <w:p w14:paraId="6FD93124"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1740D438" w:rsidR="002A2C5B" w:rsidRDefault="00046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w:t>
            </w:r>
            <w:r w:rsidR="0063306F" w:rsidRPr="00DC5C01">
              <w:rPr>
                <w:rFonts w:ascii="Arial" w:eastAsia="Times New Roman" w:hAnsi="Arial" w:cs="Arial"/>
                <w:sz w:val="20"/>
                <w:szCs w:val="20"/>
              </w:rPr>
              <w:lastRenderedPageBreak/>
              <w:t>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lastRenderedPageBreak/>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4083F7E4" w:rsidR="002A2C5B" w:rsidRDefault="00E75D0B"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2B4CEC">
              <w:rPr>
                <w:rFonts w:ascii="Arial" w:eastAsia="Arial" w:hAnsi="Arial" w:cs="Arial"/>
                <w:sz w:val="20"/>
                <w:szCs w:val="20"/>
              </w:rPr>
              <w:t>5</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A0B53E2" w:rsidR="002A2C5B" w:rsidRDefault="00F95E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40575">
              <w:rPr>
                <w:rFonts w:ascii="Arial" w:eastAsia="Arial" w:hAnsi="Arial" w:cs="Arial"/>
                <w:sz w:val="20"/>
                <w:szCs w:val="19"/>
              </w:rPr>
              <w:t>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AA0A4E"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040575">
              <w:rPr>
                <w:rFonts w:ascii="Arial" w:eastAsia="Arial" w:hAnsi="Arial" w:cs="Arial"/>
                <w:sz w:val="20"/>
                <w:szCs w:val="19"/>
              </w:rPr>
              <w:t>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47A2B6C" w14:textId="77777777" w:rsidR="002B44FC" w:rsidRDefault="002B44FC">
      <w:pPr>
        <w:widowControl/>
        <w:spacing w:after="0" w:line="240" w:lineRule="auto"/>
        <w:contextualSpacing/>
        <w:rPr>
          <w:rFonts w:ascii="Arial" w:eastAsia="Arial" w:hAnsi="Arial" w:cs="Arial"/>
          <w:b/>
          <w:sz w:val="24"/>
          <w:szCs w:val="24"/>
        </w:rPr>
      </w:pPr>
    </w:p>
    <w:p w14:paraId="038A2848" w14:textId="77777777" w:rsidR="00394056" w:rsidRDefault="00394056">
      <w:pPr>
        <w:widowControl/>
        <w:spacing w:after="0" w:line="240" w:lineRule="auto"/>
        <w:contextualSpacing/>
        <w:rPr>
          <w:rFonts w:ascii="Arial" w:eastAsia="Arial" w:hAnsi="Arial" w:cs="Arial"/>
          <w:b/>
          <w:sz w:val="24"/>
          <w:szCs w:val="24"/>
        </w:rPr>
      </w:pPr>
    </w:p>
    <w:p w14:paraId="3E847883" w14:textId="6638027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07E1C295" w:rsidR="002A2C5B" w:rsidRPr="004E2B87"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4E2B87">
              <w:rPr>
                <w:rFonts w:ascii="Arial" w:eastAsia="Arial" w:hAnsi="Arial" w:cs="Arial"/>
                <w:color w:val="0070C0"/>
                <w:sz w:val="20"/>
                <w:szCs w:val="20"/>
              </w:rPr>
              <w:t>15</w:t>
            </w:r>
            <w:r w:rsidR="002A7D6A" w:rsidRPr="004E2B87">
              <w:rPr>
                <w:rFonts w:ascii="Arial" w:eastAsia="Arial" w:hAnsi="Arial" w:cs="Arial"/>
                <w:color w:val="0070C0"/>
                <w:sz w:val="20"/>
                <w:szCs w:val="20"/>
              </w:rPr>
              <w:t xml:space="preserve"> </w:t>
            </w:r>
            <w:r w:rsidRPr="004E2B87">
              <w:rPr>
                <w:rFonts w:ascii="Arial" w:eastAsia="Arial" w:hAnsi="Arial" w:cs="Arial"/>
                <w:color w:val="0070C0"/>
                <w:sz w:val="20"/>
                <w:szCs w:val="20"/>
              </w:rPr>
              <w:t xml:space="preserve">June </w:t>
            </w:r>
            <w:r w:rsidR="002A7D6A" w:rsidRPr="004E2B87">
              <w:rPr>
                <w:rFonts w:ascii="Arial" w:eastAsia="Arial" w:hAnsi="Arial" w:cs="Arial"/>
                <w:color w:val="0070C0"/>
                <w:sz w:val="20"/>
                <w:szCs w:val="20"/>
              </w:rPr>
              <w:t>2021</w:t>
            </w:r>
          </w:p>
        </w:tc>
        <w:tc>
          <w:tcPr>
            <w:tcW w:w="7706" w:type="dxa"/>
            <w:tcMar>
              <w:top w:w="0" w:type="dxa"/>
              <w:left w:w="115" w:type="dxa"/>
              <w:bottom w:w="0" w:type="dxa"/>
              <w:right w:w="115" w:type="dxa"/>
            </w:tcMar>
            <w:vAlign w:val="center"/>
          </w:tcPr>
          <w:p w14:paraId="44626108" w14:textId="4938714D" w:rsidR="004E2B87" w:rsidRPr="004E2B87" w:rsidRDefault="00A60B5C"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E2B87">
              <w:rPr>
                <w:rFonts w:ascii="Arial" w:eastAsia="Arial" w:hAnsi="Arial" w:cs="Arial"/>
                <w:color w:val="0070C0"/>
                <w:sz w:val="20"/>
                <w:szCs w:val="19"/>
              </w:rPr>
              <w:t xml:space="preserve">DSWD-FO XII </w:t>
            </w:r>
            <w:r w:rsidR="00FA7E49" w:rsidRPr="004E2B87">
              <w:rPr>
                <w:rFonts w:ascii="Arial" w:eastAsia="Arial" w:hAnsi="Arial" w:cs="Arial"/>
                <w:color w:val="0070C0"/>
                <w:sz w:val="20"/>
                <w:szCs w:val="19"/>
              </w:rPr>
              <w:t>r</w:t>
            </w:r>
            <w:r w:rsidRPr="004E2B87">
              <w:rPr>
                <w:rFonts w:ascii="Arial" w:eastAsia="Arial" w:hAnsi="Arial" w:cs="Arial"/>
                <w:color w:val="0070C0"/>
                <w:sz w:val="20"/>
                <w:szCs w:val="19"/>
              </w:rPr>
              <w:t xml:space="preserve">eleased </w:t>
            </w:r>
            <w:r w:rsidR="004E2B87" w:rsidRPr="004E2B87">
              <w:rPr>
                <w:rFonts w:ascii="Arial" w:eastAsia="Arial" w:hAnsi="Arial" w:cs="Arial"/>
                <w:color w:val="0070C0"/>
                <w:sz w:val="20"/>
                <w:szCs w:val="19"/>
              </w:rPr>
              <w:t>200 family food packs to LGU of Alamada.</w:t>
            </w:r>
          </w:p>
        </w:tc>
      </w:tr>
    </w:tbl>
    <w:p w14:paraId="2328778C" w14:textId="77777777" w:rsidR="00E8186A" w:rsidRDefault="00E8186A">
      <w:pPr>
        <w:spacing w:after="0" w:line="240" w:lineRule="auto"/>
        <w:contextualSpacing/>
        <w:rPr>
          <w:rFonts w:ascii="Arial" w:eastAsia="Arial" w:hAnsi="Arial" w:cs="Arial"/>
          <w:b/>
          <w:sz w:val="24"/>
          <w:szCs w:val="24"/>
        </w:rPr>
      </w:pPr>
      <w:bookmarkStart w:id="1" w:name="_heading=h.30j0zll" w:colFirst="0" w:colLast="0"/>
      <w:bookmarkEnd w:id="1"/>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lastRenderedPageBreak/>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575FE04" w14:textId="1D774EF8" w:rsidR="00E75D0B" w:rsidRDefault="000F7C14"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51D470E" w14:textId="04149584" w:rsidR="00933792" w:rsidRDefault="0093379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24B894A3" w14:textId="1706745E" w:rsidR="009C1767" w:rsidRDefault="009C176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43767D31" w:rsidR="00991781" w:rsidRDefault="0042281C"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76CDB8E" w14:textId="2BC11848" w:rsidR="00E84BFF"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9CD4093" w14:textId="423306A4" w:rsidR="007B6838" w:rsidRDefault="007B6838" w:rsidP="00D43A5E">
      <w:pPr>
        <w:widowControl/>
        <w:spacing w:after="0" w:line="240" w:lineRule="auto"/>
        <w:contextualSpacing/>
        <w:rPr>
          <w:rFonts w:ascii="Arial" w:eastAsia="Arial" w:hAnsi="Arial" w:cs="Arial"/>
          <w:sz w:val="24"/>
          <w:szCs w:val="24"/>
        </w:rPr>
      </w:pPr>
    </w:p>
    <w:p w14:paraId="3A92A71B" w14:textId="2721955F" w:rsidR="007B6838" w:rsidRDefault="007B6838" w:rsidP="00D43A5E">
      <w:pPr>
        <w:widowControl/>
        <w:spacing w:after="0" w:line="240" w:lineRule="auto"/>
        <w:contextualSpacing/>
        <w:rPr>
          <w:rFonts w:ascii="Arial" w:eastAsia="Arial" w:hAnsi="Arial" w:cs="Arial"/>
          <w:sz w:val="24"/>
          <w:szCs w:val="24"/>
        </w:rPr>
      </w:pPr>
    </w:p>
    <w:p w14:paraId="4E6C19D4" w14:textId="2427BC53" w:rsidR="007B6838" w:rsidRDefault="007B6838" w:rsidP="00D43A5E">
      <w:pPr>
        <w:widowControl/>
        <w:spacing w:after="0" w:line="240" w:lineRule="auto"/>
        <w:contextualSpacing/>
        <w:rPr>
          <w:rFonts w:ascii="Arial" w:eastAsia="Arial" w:hAnsi="Arial" w:cs="Arial"/>
          <w:sz w:val="24"/>
          <w:szCs w:val="24"/>
        </w:rPr>
      </w:pPr>
    </w:p>
    <w:p w14:paraId="23707B9E" w14:textId="2D433078" w:rsidR="007B6838" w:rsidRDefault="007B6838" w:rsidP="00D43A5E">
      <w:pPr>
        <w:widowControl/>
        <w:spacing w:after="0" w:line="240" w:lineRule="auto"/>
        <w:contextualSpacing/>
        <w:rPr>
          <w:rFonts w:ascii="Arial" w:eastAsia="Arial" w:hAnsi="Arial" w:cs="Arial"/>
          <w:sz w:val="24"/>
          <w:szCs w:val="24"/>
        </w:rPr>
      </w:pPr>
    </w:p>
    <w:p w14:paraId="05A73DCB" w14:textId="7BFA522F" w:rsidR="007B6838" w:rsidRDefault="007B6838" w:rsidP="00D43A5E">
      <w:pPr>
        <w:widowControl/>
        <w:spacing w:after="0" w:line="240" w:lineRule="auto"/>
        <w:contextualSpacing/>
        <w:rPr>
          <w:rFonts w:ascii="Arial" w:eastAsia="Arial" w:hAnsi="Arial" w:cs="Arial"/>
          <w:sz w:val="24"/>
          <w:szCs w:val="24"/>
        </w:rPr>
      </w:pPr>
    </w:p>
    <w:p w14:paraId="4D2FD32E" w14:textId="3EC55A29" w:rsidR="007B6838" w:rsidRDefault="007B6838" w:rsidP="00D43A5E">
      <w:pPr>
        <w:widowControl/>
        <w:spacing w:after="0" w:line="240" w:lineRule="auto"/>
        <w:contextualSpacing/>
        <w:rPr>
          <w:rFonts w:ascii="Arial" w:eastAsia="Arial" w:hAnsi="Arial" w:cs="Arial"/>
          <w:sz w:val="24"/>
          <w:szCs w:val="24"/>
        </w:rPr>
      </w:pPr>
    </w:p>
    <w:p w14:paraId="3420B78E" w14:textId="662E8233" w:rsidR="007B6838" w:rsidRDefault="007B6838" w:rsidP="00D43A5E">
      <w:pPr>
        <w:widowControl/>
        <w:spacing w:after="0" w:line="240" w:lineRule="auto"/>
        <w:contextualSpacing/>
        <w:rPr>
          <w:rFonts w:ascii="Arial" w:eastAsia="Arial" w:hAnsi="Arial" w:cs="Arial"/>
          <w:sz w:val="24"/>
          <w:szCs w:val="24"/>
        </w:rPr>
      </w:pPr>
    </w:p>
    <w:p w14:paraId="2145C089" w14:textId="0BF811BA" w:rsidR="007B6838" w:rsidRDefault="007B6838" w:rsidP="00D43A5E">
      <w:pPr>
        <w:widowControl/>
        <w:spacing w:after="0" w:line="240" w:lineRule="auto"/>
        <w:contextualSpacing/>
        <w:rPr>
          <w:rFonts w:ascii="Arial" w:eastAsia="Arial" w:hAnsi="Arial" w:cs="Arial"/>
          <w:sz w:val="24"/>
          <w:szCs w:val="24"/>
        </w:rPr>
      </w:pPr>
    </w:p>
    <w:p w14:paraId="46CCCAC3" w14:textId="398B6B8A" w:rsidR="007B6838" w:rsidRDefault="007B6838" w:rsidP="00D43A5E">
      <w:pPr>
        <w:widowControl/>
        <w:spacing w:after="0" w:line="240" w:lineRule="auto"/>
        <w:contextualSpacing/>
        <w:rPr>
          <w:rFonts w:ascii="Arial" w:eastAsia="Arial" w:hAnsi="Arial" w:cs="Arial"/>
          <w:sz w:val="24"/>
          <w:szCs w:val="24"/>
        </w:rPr>
      </w:pPr>
    </w:p>
    <w:p w14:paraId="34A958A9" w14:textId="5FBB28D4" w:rsidR="007B6838" w:rsidRDefault="007B6838" w:rsidP="00D43A5E">
      <w:pPr>
        <w:widowControl/>
        <w:spacing w:after="0" w:line="240" w:lineRule="auto"/>
        <w:contextualSpacing/>
        <w:rPr>
          <w:rFonts w:ascii="Arial" w:eastAsia="Arial" w:hAnsi="Arial" w:cs="Arial"/>
          <w:sz w:val="24"/>
          <w:szCs w:val="24"/>
        </w:rPr>
      </w:pPr>
    </w:p>
    <w:p w14:paraId="2A1A3A43" w14:textId="4B39EFBC" w:rsidR="007B6838" w:rsidRDefault="007B6838" w:rsidP="00D43A5E">
      <w:pPr>
        <w:widowControl/>
        <w:spacing w:after="0" w:line="240" w:lineRule="auto"/>
        <w:contextualSpacing/>
        <w:rPr>
          <w:rFonts w:ascii="Arial" w:eastAsia="Arial" w:hAnsi="Arial" w:cs="Arial"/>
          <w:sz w:val="24"/>
          <w:szCs w:val="24"/>
        </w:rPr>
      </w:pPr>
    </w:p>
    <w:p w14:paraId="08AEDF82" w14:textId="37C13A65" w:rsidR="007B6838" w:rsidRDefault="007B6838" w:rsidP="00D43A5E">
      <w:pPr>
        <w:widowControl/>
        <w:spacing w:after="0" w:line="240" w:lineRule="auto"/>
        <w:contextualSpacing/>
        <w:rPr>
          <w:rFonts w:ascii="Arial" w:eastAsia="Arial" w:hAnsi="Arial" w:cs="Arial"/>
          <w:sz w:val="24"/>
          <w:szCs w:val="24"/>
        </w:rPr>
      </w:pPr>
    </w:p>
    <w:p w14:paraId="0AEA0910" w14:textId="4F6A7285" w:rsidR="007B6838" w:rsidRDefault="007B6838" w:rsidP="00D43A5E">
      <w:pPr>
        <w:widowControl/>
        <w:spacing w:after="0" w:line="240" w:lineRule="auto"/>
        <w:contextualSpacing/>
        <w:rPr>
          <w:rFonts w:ascii="Arial" w:eastAsia="Arial" w:hAnsi="Arial" w:cs="Arial"/>
          <w:sz w:val="24"/>
          <w:szCs w:val="24"/>
        </w:rPr>
      </w:pPr>
    </w:p>
    <w:p w14:paraId="41B82BA3" w14:textId="516EE574" w:rsidR="007B6838" w:rsidRDefault="007B6838" w:rsidP="00D43A5E">
      <w:pPr>
        <w:widowControl/>
        <w:spacing w:after="0" w:line="240" w:lineRule="auto"/>
        <w:contextualSpacing/>
        <w:rPr>
          <w:rFonts w:ascii="Arial" w:eastAsia="Arial" w:hAnsi="Arial" w:cs="Arial"/>
          <w:sz w:val="24"/>
          <w:szCs w:val="24"/>
        </w:rPr>
      </w:pPr>
    </w:p>
    <w:p w14:paraId="266579CB" w14:textId="1DFE34BE" w:rsidR="007B6838" w:rsidRDefault="007B6838" w:rsidP="00D43A5E">
      <w:pPr>
        <w:widowControl/>
        <w:spacing w:after="0" w:line="240" w:lineRule="auto"/>
        <w:contextualSpacing/>
        <w:rPr>
          <w:rFonts w:ascii="Arial" w:eastAsia="Arial" w:hAnsi="Arial" w:cs="Arial"/>
          <w:sz w:val="24"/>
          <w:szCs w:val="24"/>
        </w:rPr>
      </w:pPr>
    </w:p>
    <w:p w14:paraId="3C3A2841" w14:textId="1E27072E" w:rsidR="007B6838" w:rsidRDefault="007B6838" w:rsidP="00D43A5E">
      <w:pPr>
        <w:widowControl/>
        <w:spacing w:after="0" w:line="240" w:lineRule="auto"/>
        <w:contextualSpacing/>
        <w:rPr>
          <w:rFonts w:ascii="Arial" w:eastAsia="Arial" w:hAnsi="Arial" w:cs="Arial"/>
          <w:sz w:val="24"/>
          <w:szCs w:val="24"/>
        </w:rPr>
      </w:pPr>
    </w:p>
    <w:p w14:paraId="5A4B20B6" w14:textId="0F32DE61" w:rsidR="007B6838" w:rsidRDefault="007B6838" w:rsidP="00D43A5E">
      <w:pPr>
        <w:widowControl/>
        <w:spacing w:after="0" w:line="240" w:lineRule="auto"/>
        <w:contextualSpacing/>
        <w:rPr>
          <w:rFonts w:ascii="Arial" w:eastAsia="Arial" w:hAnsi="Arial" w:cs="Arial"/>
          <w:sz w:val="24"/>
          <w:szCs w:val="24"/>
        </w:rPr>
      </w:pPr>
    </w:p>
    <w:p w14:paraId="2D89F72C" w14:textId="20DC14D9" w:rsidR="007B6838" w:rsidRDefault="007B6838" w:rsidP="00D43A5E">
      <w:pPr>
        <w:widowControl/>
        <w:spacing w:after="0" w:line="240" w:lineRule="auto"/>
        <w:contextualSpacing/>
        <w:rPr>
          <w:rFonts w:ascii="Arial" w:eastAsia="Arial" w:hAnsi="Arial" w:cs="Arial"/>
          <w:sz w:val="24"/>
          <w:szCs w:val="24"/>
        </w:rPr>
      </w:pPr>
    </w:p>
    <w:p w14:paraId="361895B6" w14:textId="68342887" w:rsidR="007B6838" w:rsidRDefault="007B6838" w:rsidP="00D43A5E">
      <w:pPr>
        <w:widowControl/>
        <w:spacing w:after="0" w:line="240" w:lineRule="auto"/>
        <w:contextualSpacing/>
        <w:rPr>
          <w:rFonts w:ascii="Arial" w:eastAsia="Arial" w:hAnsi="Arial" w:cs="Arial"/>
          <w:sz w:val="24"/>
          <w:szCs w:val="24"/>
        </w:rPr>
      </w:pPr>
    </w:p>
    <w:p w14:paraId="3403B2D6" w14:textId="0CF095E2" w:rsidR="007B6838" w:rsidRDefault="007B6838" w:rsidP="00D43A5E">
      <w:pPr>
        <w:widowControl/>
        <w:spacing w:after="0" w:line="240" w:lineRule="auto"/>
        <w:contextualSpacing/>
        <w:rPr>
          <w:rFonts w:ascii="Arial" w:eastAsia="Arial" w:hAnsi="Arial" w:cs="Arial"/>
          <w:sz w:val="24"/>
          <w:szCs w:val="24"/>
        </w:rPr>
      </w:pPr>
    </w:p>
    <w:p w14:paraId="04B2C64A" w14:textId="596DA76C" w:rsidR="007B6838" w:rsidRDefault="007B6838" w:rsidP="00D43A5E">
      <w:pPr>
        <w:widowControl/>
        <w:spacing w:after="0" w:line="240" w:lineRule="auto"/>
        <w:contextualSpacing/>
        <w:rPr>
          <w:rFonts w:ascii="Arial" w:eastAsia="Arial" w:hAnsi="Arial" w:cs="Arial"/>
          <w:sz w:val="24"/>
          <w:szCs w:val="24"/>
        </w:rPr>
      </w:pPr>
    </w:p>
    <w:p w14:paraId="5EBCD052" w14:textId="0C90BDD2" w:rsidR="007B6838" w:rsidRDefault="007B6838" w:rsidP="00D43A5E">
      <w:pPr>
        <w:widowControl/>
        <w:spacing w:after="0" w:line="240" w:lineRule="auto"/>
        <w:contextualSpacing/>
        <w:rPr>
          <w:rFonts w:ascii="Arial" w:eastAsia="Arial" w:hAnsi="Arial" w:cs="Arial"/>
          <w:sz w:val="24"/>
          <w:szCs w:val="24"/>
        </w:rPr>
      </w:pPr>
    </w:p>
    <w:p w14:paraId="27CEE793" w14:textId="4796B46A" w:rsidR="007B6838" w:rsidRDefault="007B6838" w:rsidP="00D43A5E">
      <w:pPr>
        <w:widowControl/>
        <w:spacing w:after="0" w:line="240" w:lineRule="auto"/>
        <w:contextualSpacing/>
        <w:rPr>
          <w:rFonts w:ascii="Arial" w:eastAsia="Arial" w:hAnsi="Arial" w:cs="Arial"/>
          <w:sz w:val="24"/>
          <w:szCs w:val="24"/>
        </w:rPr>
      </w:pPr>
    </w:p>
    <w:p w14:paraId="7B942151" w14:textId="7CCF2652" w:rsidR="007B6838" w:rsidRDefault="007B6838" w:rsidP="00D43A5E">
      <w:pPr>
        <w:widowControl/>
        <w:spacing w:after="0" w:line="240" w:lineRule="auto"/>
        <w:contextualSpacing/>
        <w:rPr>
          <w:rFonts w:ascii="Arial" w:eastAsia="Arial" w:hAnsi="Arial" w:cs="Arial"/>
          <w:sz w:val="24"/>
          <w:szCs w:val="24"/>
        </w:rPr>
      </w:pPr>
    </w:p>
    <w:p w14:paraId="31FE0868" w14:textId="799557EB" w:rsidR="007B6838" w:rsidRDefault="007B6838" w:rsidP="00D43A5E">
      <w:pPr>
        <w:widowControl/>
        <w:spacing w:after="0" w:line="240" w:lineRule="auto"/>
        <w:contextualSpacing/>
        <w:rPr>
          <w:rFonts w:ascii="Arial" w:eastAsia="Arial" w:hAnsi="Arial" w:cs="Arial"/>
          <w:sz w:val="24"/>
          <w:szCs w:val="24"/>
        </w:rPr>
      </w:pPr>
    </w:p>
    <w:p w14:paraId="715ABFEA" w14:textId="4181636D" w:rsidR="007B6838" w:rsidRDefault="007B6838" w:rsidP="00D43A5E">
      <w:pPr>
        <w:widowControl/>
        <w:spacing w:after="0" w:line="240" w:lineRule="auto"/>
        <w:contextualSpacing/>
        <w:rPr>
          <w:rFonts w:ascii="Arial" w:eastAsia="Arial" w:hAnsi="Arial" w:cs="Arial"/>
          <w:sz w:val="24"/>
          <w:szCs w:val="24"/>
        </w:rPr>
      </w:pPr>
    </w:p>
    <w:p w14:paraId="1BD02A56" w14:textId="1BF4E1A3" w:rsidR="007B6838" w:rsidRDefault="007B6838" w:rsidP="00D43A5E">
      <w:pPr>
        <w:widowControl/>
        <w:spacing w:after="0" w:line="240" w:lineRule="auto"/>
        <w:contextualSpacing/>
        <w:rPr>
          <w:rFonts w:ascii="Arial" w:eastAsia="Arial" w:hAnsi="Arial" w:cs="Arial"/>
          <w:sz w:val="24"/>
          <w:szCs w:val="24"/>
        </w:rPr>
      </w:pPr>
    </w:p>
    <w:p w14:paraId="1C80ED21" w14:textId="1915C656" w:rsidR="007B6838" w:rsidRDefault="007B6838" w:rsidP="00D43A5E">
      <w:pPr>
        <w:widowControl/>
        <w:spacing w:after="0" w:line="240" w:lineRule="auto"/>
        <w:contextualSpacing/>
        <w:rPr>
          <w:rFonts w:ascii="Arial" w:eastAsia="Arial" w:hAnsi="Arial" w:cs="Arial"/>
          <w:sz w:val="24"/>
          <w:szCs w:val="24"/>
        </w:rPr>
      </w:pPr>
    </w:p>
    <w:p w14:paraId="73667F52" w14:textId="3E2F61D4" w:rsidR="007B6838" w:rsidRDefault="007B6838" w:rsidP="00D43A5E">
      <w:pPr>
        <w:widowControl/>
        <w:spacing w:after="0" w:line="240" w:lineRule="auto"/>
        <w:contextualSpacing/>
        <w:rPr>
          <w:rFonts w:ascii="Arial" w:eastAsia="Arial" w:hAnsi="Arial" w:cs="Arial"/>
          <w:sz w:val="24"/>
          <w:szCs w:val="24"/>
        </w:rPr>
      </w:pPr>
    </w:p>
    <w:p w14:paraId="3AC8D15E" w14:textId="4514C456" w:rsidR="007B6838" w:rsidRDefault="007B6838" w:rsidP="00D43A5E">
      <w:pPr>
        <w:widowControl/>
        <w:spacing w:after="0" w:line="240" w:lineRule="auto"/>
        <w:contextualSpacing/>
        <w:rPr>
          <w:rFonts w:ascii="Arial" w:eastAsia="Arial" w:hAnsi="Arial" w:cs="Arial"/>
          <w:sz w:val="24"/>
          <w:szCs w:val="24"/>
        </w:rPr>
      </w:pPr>
    </w:p>
    <w:p w14:paraId="48BCF221" w14:textId="13A1C27E" w:rsidR="007B6838" w:rsidRDefault="007B6838" w:rsidP="00D43A5E">
      <w:pPr>
        <w:widowControl/>
        <w:spacing w:after="0" w:line="240" w:lineRule="auto"/>
        <w:contextualSpacing/>
        <w:rPr>
          <w:rFonts w:ascii="Arial" w:eastAsia="Arial" w:hAnsi="Arial" w:cs="Arial"/>
          <w:sz w:val="24"/>
          <w:szCs w:val="24"/>
        </w:rPr>
      </w:pPr>
    </w:p>
    <w:p w14:paraId="3B531E2C" w14:textId="3DC44564" w:rsidR="007B6838" w:rsidRPr="007B6838" w:rsidRDefault="007B6838" w:rsidP="00D43A5E">
      <w:pPr>
        <w:widowControl/>
        <w:spacing w:after="0" w:line="240" w:lineRule="auto"/>
        <w:contextualSpacing/>
        <w:rPr>
          <w:rFonts w:ascii="Arial" w:eastAsia="Arial" w:hAnsi="Arial" w:cs="Arial"/>
          <w:b/>
          <w:bCs/>
          <w:color w:val="002060"/>
          <w:sz w:val="28"/>
          <w:szCs w:val="28"/>
        </w:rPr>
      </w:pPr>
      <w:bookmarkStart w:id="2" w:name="_GoBack"/>
      <w:bookmarkEnd w:id="2"/>
      <w:r w:rsidRPr="007B6838">
        <w:rPr>
          <w:rFonts w:ascii="Arial" w:eastAsia="Arial" w:hAnsi="Arial" w:cs="Arial"/>
          <w:b/>
          <w:bCs/>
          <w:color w:val="002060"/>
          <w:sz w:val="28"/>
          <w:szCs w:val="28"/>
        </w:rPr>
        <w:lastRenderedPageBreak/>
        <w:t>PHOTO DOCUMENTATION</w:t>
      </w:r>
    </w:p>
    <w:p w14:paraId="7C967214"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3F743BF0" w14:textId="5BDD6AE6" w:rsidR="00C41A58" w:rsidRDefault="007B6838" w:rsidP="00D43A5E">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4219AA19" wp14:editId="319D2225">
            <wp:simplePos x="0" y="0"/>
            <wp:positionH relativeFrom="margin">
              <wp:align>center</wp:align>
            </wp:positionH>
            <wp:positionV relativeFrom="paragraph">
              <wp:posOffset>-2057</wp:posOffset>
            </wp:positionV>
            <wp:extent cx="5325465" cy="3994235"/>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325465" cy="3994235"/>
                    </a:xfrm>
                    <a:prstGeom prst="rect">
                      <a:avLst/>
                    </a:prstGeom>
                  </pic:spPr>
                </pic:pic>
              </a:graphicData>
            </a:graphic>
          </wp:anchor>
        </w:drawing>
      </w:r>
    </w:p>
    <w:p w14:paraId="6192BEDC"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F5762B8" w14:textId="6E0078F1" w:rsidR="00C41A58" w:rsidRDefault="00C41A58" w:rsidP="00D43A5E">
      <w:pPr>
        <w:widowControl/>
        <w:spacing w:after="0" w:line="240" w:lineRule="auto"/>
        <w:contextualSpacing/>
        <w:rPr>
          <w:rFonts w:ascii="Arial" w:eastAsia="Arial" w:hAnsi="Arial" w:cs="Arial"/>
          <w:b/>
          <w:color w:val="002060"/>
          <w:sz w:val="28"/>
          <w:szCs w:val="28"/>
        </w:rPr>
      </w:pPr>
    </w:p>
    <w:p w14:paraId="1C1B111B" w14:textId="657BD043" w:rsidR="00C41A58" w:rsidRDefault="00C41A58" w:rsidP="00D43A5E">
      <w:pPr>
        <w:widowControl/>
        <w:spacing w:after="0" w:line="240" w:lineRule="auto"/>
        <w:contextualSpacing/>
        <w:rPr>
          <w:rFonts w:ascii="Arial" w:eastAsia="Arial" w:hAnsi="Arial" w:cs="Arial"/>
          <w:b/>
          <w:color w:val="002060"/>
          <w:sz w:val="28"/>
          <w:szCs w:val="28"/>
        </w:rPr>
      </w:pPr>
    </w:p>
    <w:p w14:paraId="2A120A26" w14:textId="2F9BD204" w:rsidR="00C41A58" w:rsidRDefault="00C41A58" w:rsidP="00D43A5E">
      <w:pPr>
        <w:widowControl/>
        <w:spacing w:after="0" w:line="240" w:lineRule="auto"/>
        <w:contextualSpacing/>
        <w:rPr>
          <w:rFonts w:ascii="Arial" w:eastAsia="Arial" w:hAnsi="Arial" w:cs="Arial"/>
          <w:b/>
          <w:color w:val="002060"/>
          <w:sz w:val="28"/>
          <w:szCs w:val="28"/>
        </w:rPr>
      </w:pPr>
    </w:p>
    <w:p w14:paraId="7D417074" w14:textId="1A37BEE3" w:rsidR="00C41A58" w:rsidRDefault="00C41A58" w:rsidP="00D43A5E">
      <w:pPr>
        <w:widowControl/>
        <w:spacing w:after="0" w:line="240" w:lineRule="auto"/>
        <w:contextualSpacing/>
        <w:rPr>
          <w:rFonts w:ascii="Arial" w:eastAsia="Arial" w:hAnsi="Arial" w:cs="Arial"/>
          <w:b/>
          <w:color w:val="002060"/>
          <w:sz w:val="28"/>
          <w:szCs w:val="28"/>
        </w:rPr>
      </w:pPr>
    </w:p>
    <w:p w14:paraId="2C53D33D" w14:textId="487C46F1" w:rsidR="00C41A58" w:rsidRDefault="00C41A58" w:rsidP="00D43A5E">
      <w:pPr>
        <w:widowControl/>
        <w:spacing w:after="0" w:line="240" w:lineRule="auto"/>
        <w:contextualSpacing/>
        <w:rPr>
          <w:rFonts w:ascii="Arial" w:eastAsia="Arial" w:hAnsi="Arial" w:cs="Arial"/>
          <w:b/>
          <w:color w:val="002060"/>
          <w:sz w:val="28"/>
          <w:szCs w:val="28"/>
        </w:rPr>
      </w:pPr>
    </w:p>
    <w:p w14:paraId="4E3F9D42" w14:textId="74A601C2" w:rsidR="00C41A58" w:rsidRDefault="00C41A58" w:rsidP="00D43A5E">
      <w:pPr>
        <w:widowControl/>
        <w:spacing w:after="0" w:line="240" w:lineRule="auto"/>
        <w:contextualSpacing/>
        <w:rPr>
          <w:rFonts w:ascii="Arial" w:eastAsia="Arial" w:hAnsi="Arial" w:cs="Arial"/>
          <w:b/>
          <w:color w:val="002060"/>
          <w:sz w:val="28"/>
          <w:szCs w:val="28"/>
        </w:rPr>
      </w:pPr>
    </w:p>
    <w:p w14:paraId="5A5588BF" w14:textId="7903861F" w:rsidR="00C41A58" w:rsidRDefault="00C41A58" w:rsidP="00D43A5E">
      <w:pPr>
        <w:widowControl/>
        <w:spacing w:after="0" w:line="240" w:lineRule="auto"/>
        <w:contextualSpacing/>
        <w:rPr>
          <w:rFonts w:ascii="Arial" w:eastAsia="Arial" w:hAnsi="Arial" w:cs="Arial"/>
          <w:b/>
          <w:color w:val="002060"/>
          <w:sz w:val="28"/>
          <w:szCs w:val="28"/>
        </w:rPr>
      </w:pPr>
    </w:p>
    <w:p w14:paraId="2CEE3142" w14:textId="1EFAF819" w:rsidR="00C41A58" w:rsidRDefault="00C41A58" w:rsidP="00D43A5E">
      <w:pPr>
        <w:widowControl/>
        <w:spacing w:after="0" w:line="240" w:lineRule="auto"/>
        <w:contextualSpacing/>
        <w:rPr>
          <w:rFonts w:ascii="Arial" w:eastAsia="Arial" w:hAnsi="Arial" w:cs="Arial"/>
          <w:b/>
          <w:color w:val="002060"/>
          <w:sz w:val="28"/>
          <w:szCs w:val="28"/>
        </w:rPr>
      </w:pPr>
    </w:p>
    <w:p w14:paraId="026F0872" w14:textId="3894201D" w:rsidR="00C41A58" w:rsidRDefault="00C41A58" w:rsidP="00D43A5E">
      <w:pPr>
        <w:widowControl/>
        <w:spacing w:after="0" w:line="240" w:lineRule="auto"/>
        <w:contextualSpacing/>
        <w:rPr>
          <w:rFonts w:ascii="Arial" w:eastAsia="Arial" w:hAnsi="Arial" w:cs="Arial"/>
          <w:b/>
          <w:color w:val="002060"/>
          <w:sz w:val="28"/>
          <w:szCs w:val="28"/>
        </w:rPr>
      </w:pPr>
    </w:p>
    <w:p w14:paraId="3CCB5539" w14:textId="2A944A68" w:rsidR="00C41A58" w:rsidRDefault="00C41A58" w:rsidP="00D43A5E">
      <w:pPr>
        <w:widowControl/>
        <w:spacing w:after="0" w:line="240" w:lineRule="auto"/>
        <w:contextualSpacing/>
        <w:rPr>
          <w:rFonts w:ascii="Arial" w:eastAsia="Arial" w:hAnsi="Arial" w:cs="Arial"/>
          <w:b/>
          <w:color w:val="002060"/>
          <w:sz w:val="28"/>
          <w:szCs w:val="28"/>
        </w:rPr>
      </w:pPr>
    </w:p>
    <w:p w14:paraId="649B8C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62B2A1" w14:textId="5E7179B4" w:rsidR="002B44FC" w:rsidRDefault="002B44FC" w:rsidP="00D43A5E">
      <w:pPr>
        <w:widowControl/>
        <w:spacing w:after="0" w:line="240" w:lineRule="auto"/>
        <w:contextualSpacing/>
        <w:rPr>
          <w:rFonts w:ascii="Arial" w:eastAsia="Arial" w:hAnsi="Arial" w:cs="Arial"/>
          <w:b/>
          <w:color w:val="002060"/>
          <w:sz w:val="28"/>
          <w:szCs w:val="28"/>
        </w:rPr>
      </w:pPr>
    </w:p>
    <w:p w14:paraId="23385442" w14:textId="4256E1B5" w:rsidR="002B44FC" w:rsidRPr="00D43A5E" w:rsidRDefault="002B4CEC" w:rsidP="002B44FC">
      <w:pPr>
        <w:widowControl/>
        <w:tabs>
          <w:tab w:val="left" w:pos="5775"/>
        </w:tabs>
        <w:spacing w:after="0" w:line="240" w:lineRule="auto"/>
        <w:contextualSpacing/>
        <w:rPr>
          <w:rFonts w:ascii="Arial" w:eastAsia="Arial" w:hAnsi="Arial" w:cs="Arial"/>
          <w:sz w:val="24"/>
          <w:szCs w:val="24"/>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202821E4" wp14:editId="7F3B14D5">
            <wp:simplePos x="0" y="0"/>
            <wp:positionH relativeFrom="margin">
              <wp:align>center</wp:align>
            </wp:positionH>
            <wp:positionV relativeFrom="paragraph">
              <wp:posOffset>1392860</wp:posOffset>
            </wp:positionV>
            <wp:extent cx="5325465" cy="3994098"/>
            <wp:effectExtent l="0" t="0" r="889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5325465" cy="3994098"/>
                    </a:xfrm>
                    <a:prstGeom prst="rect">
                      <a:avLst/>
                    </a:prstGeom>
                  </pic:spPr>
                </pic:pic>
              </a:graphicData>
            </a:graphic>
          </wp:anchor>
        </w:drawing>
      </w:r>
    </w:p>
    <w:sectPr w:rsidR="002B44FC" w:rsidRPr="00D43A5E" w:rsidSect="00394056">
      <w:headerReference w:type="even" r:id="rId30"/>
      <w:headerReference w:type="default" r:id="rId31"/>
      <w:footerReference w:type="even" r:id="rId32"/>
      <w:footerReference w:type="default" r:id="rId33"/>
      <w:headerReference w:type="first" r:id="rId34"/>
      <w:footerReference w:type="first" r:id="rId3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7D93" w14:textId="77777777" w:rsidR="00B64A00" w:rsidRDefault="00B64A00">
      <w:pPr>
        <w:spacing w:line="240" w:lineRule="auto"/>
      </w:pPr>
      <w:r>
        <w:separator/>
      </w:r>
    </w:p>
  </w:endnote>
  <w:endnote w:type="continuationSeparator" w:id="0">
    <w:p w14:paraId="01B64FFD" w14:textId="77777777" w:rsidR="00B64A00" w:rsidRDefault="00B64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F70A58" w:rsidRDefault="00F70A5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F70A58" w:rsidRDefault="00F70A58">
    <w:pPr>
      <w:pBdr>
        <w:bottom w:val="single" w:sz="6" w:space="1" w:color="000000"/>
      </w:pBdr>
      <w:tabs>
        <w:tab w:val="left" w:pos="2371"/>
        <w:tab w:val="center" w:pos="5233"/>
      </w:tabs>
      <w:spacing w:after="0" w:line="240" w:lineRule="auto"/>
      <w:jc w:val="right"/>
      <w:rPr>
        <w:sz w:val="16"/>
        <w:szCs w:val="16"/>
      </w:rPr>
    </w:pPr>
  </w:p>
  <w:p w14:paraId="30A432AD" w14:textId="5F551911" w:rsidR="00F70A58" w:rsidRDefault="00F70A5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C63C4">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C63C4">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Pr>
        <w:rFonts w:ascii="Arial" w:eastAsia="Arial" w:hAnsi="Arial" w:cs="Arial"/>
        <w:sz w:val="14"/>
        <w:szCs w:val="14"/>
      </w:rPr>
      <w:t>10</w:t>
    </w:r>
    <w:r w:rsidRPr="00E73CC9">
      <w:rPr>
        <w:rFonts w:ascii="Arial" w:eastAsia="Arial" w:hAnsi="Arial" w:cs="Arial"/>
        <w:sz w:val="14"/>
        <w:szCs w:val="14"/>
      </w:rPr>
      <w:t xml:space="preserve"> on the Coronavirus Disease (COVID19) as of 1</w:t>
    </w:r>
    <w:r>
      <w:rPr>
        <w:rFonts w:ascii="Arial" w:eastAsia="Arial" w:hAnsi="Arial" w:cs="Arial"/>
        <w:sz w:val="14"/>
        <w:szCs w:val="14"/>
      </w:rPr>
      <w:t>5</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F70A58" w:rsidRDefault="00F70A5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8D29" w14:textId="77777777" w:rsidR="00B64A00" w:rsidRDefault="00B64A00">
      <w:pPr>
        <w:spacing w:after="0" w:line="240" w:lineRule="auto"/>
      </w:pPr>
      <w:r>
        <w:separator/>
      </w:r>
    </w:p>
  </w:footnote>
  <w:footnote w:type="continuationSeparator" w:id="0">
    <w:p w14:paraId="60BCB060" w14:textId="77777777" w:rsidR="00B64A00" w:rsidRDefault="00B6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F70A58" w:rsidRDefault="00F70A5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F70A58" w:rsidRDefault="00F70A5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70A58" w:rsidRDefault="00F70A58" w:rsidP="008F698C">
    <w:pPr>
      <w:pBdr>
        <w:bottom w:val="single" w:sz="6" w:space="1" w:color="000000"/>
      </w:pBdr>
      <w:tabs>
        <w:tab w:val="center" w:pos="4680"/>
        <w:tab w:val="right" w:pos="9360"/>
      </w:tabs>
      <w:spacing w:after="0" w:line="240" w:lineRule="auto"/>
      <w:rPr>
        <w:sz w:val="10"/>
      </w:rPr>
    </w:pPr>
  </w:p>
  <w:p w14:paraId="6BA9FC90" w14:textId="77777777" w:rsidR="00F70A58" w:rsidRDefault="00F70A5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F70A58" w:rsidRDefault="00F70A5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5"/>
  </w:num>
  <w:num w:numId="5">
    <w:abstractNumId w:val="12"/>
  </w:num>
  <w:num w:numId="6">
    <w:abstractNumId w:val="9"/>
  </w:num>
  <w:num w:numId="7">
    <w:abstractNumId w:val="0"/>
  </w:num>
  <w:num w:numId="8">
    <w:abstractNumId w:val="17"/>
  </w:num>
  <w:num w:numId="9">
    <w:abstractNumId w:val="10"/>
  </w:num>
  <w:num w:numId="10">
    <w:abstractNumId w:val="5"/>
  </w:num>
  <w:num w:numId="11">
    <w:abstractNumId w:val="16"/>
  </w:num>
  <w:num w:numId="12">
    <w:abstractNumId w:val="2"/>
  </w:num>
  <w:num w:numId="13">
    <w:abstractNumId w:val="6"/>
  </w:num>
  <w:num w:numId="14">
    <w:abstractNumId w:val="11"/>
  </w:num>
  <w:num w:numId="15">
    <w:abstractNumId w:val="8"/>
  </w:num>
  <w:num w:numId="16">
    <w:abstractNumId w:val="18"/>
  </w:num>
  <w:num w:numId="17">
    <w:abstractNumId w:val="3"/>
  </w:num>
  <w:num w:numId="18">
    <w:abstractNumId w:val="14"/>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5%20June%202021,%201600H.xlsx" TargetMode="External"/><Relationship Id="rId18" Type="http://schemas.openxmlformats.org/officeDocument/2006/relationships/hyperlink" Target="file:///C:\Users\mjgrafanan\Downloads\SSF%20as%20of%2015%20June%202021,%201600H.xlsx" TargetMode="External"/><Relationship Id="rId26" Type="http://schemas.openxmlformats.org/officeDocument/2006/relationships/hyperlink" Target="file:///C:\Users\mjgrafanan\Downloads\SSF%20as%20of%2015%20June%202021,%201600H.xlsx" TargetMode="External"/><Relationship Id="rId21" Type="http://schemas.openxmlformats.org/officeDocument/2006/relationships/hyperlink" Target="file:///C:\Users\mjgrafanan\Downloads\SSF%20as%20of%2015%20June%202021,%201600H.xlsx"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file:///C:\Users\mjgrafanan\Downloads\SSF%20as%20of%2015%20June%202021,%201600H.xlsx" TargetMode="External"/><Relationship Id="rId17" Type="http://schemas.openxmlformats.org/officeDocument/2006/relationships/hyperlink" Target="file:///C:\Users\mjgrafanan\Downloads\SSF%20as%20of%2015%20June%202021,%201600H.xlsx" TargetMode="External"/><Relationship Id="rId25" Type="http://schemas.openxmlformats.org/officeDocument/2006/relationships/hyperlink" Target="file:///C:\Users\mjgrafanan\Downloads\SSF%20as%20of%2015%20June%202021,%201600H.xls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mjgrafanan\Downloads\SSF%20as%20of%2015%20June%202021,%201600H.xlsx" TargetMode="External"/><Relationship Id="rId20" Type="http://schemas.openxmlformats.org/officeDocument/2006/relationships/hyperlink" Target="file:///C:\Users\mjgrafanan\Downloads\SSF%20as%20of%2015%20June%202021,%201600H.xlsx"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5%20June%202021,%201600H.xlsx" TargetMode="External"/><Relationship Id="rId24" Type="http://schemas.openxmlformats.org/officeDocument/2006/relationships/hyperlink" Target="file:///C:\Users\mjgrafanan\Downloads\SSF%20as%20of%2015%20June%202021,%201600H.xls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mjgrafanan\Downloads\SSF%20as%20of%2015%20June%202021,%201600H.xlsx" TargetMode="External"/><Relationship Id="rId23" Type="http://schemas.openxmlformats.org/officeDocument/2006/relationships/hyperlink" Target="file:///C:\Users\mjgrafanan\Downloads\SSF%20as%20of%2015%20June%202021,%201600H.xlsx" TargetMode="External"/><Relationship Id="rId28" Type="http://schemas.openxmlformats.org/officeDocument/2006/relationships/image" Target="media/image1.jpg"/><Relationship Id="rId36" Type="http://schemas.openxmlformats.org/officeDocument/2006/relationships/fontTable" Target="fontTable.xml"/><Relationship Id="rId10" Type="http://schemas.openxmlformats.org/officeDocument/2006/relationships/hyperlink" Target="file:///C:\Users\mjgrafanan\Downloads\SSF%20as%20of%2015%20June%202021,%201600H.xlsx" TargetMode="External"/><Relationship Id="rId19" Type="http://schemas.openxmlformats.org/officeDocument/2006/relationships/hyperlink" Target="file:///C:\Users\mjgrafanan\Downloads\SSF%20as%20of%2015%20June%202021,%201600H.xlsx"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5%20June%202021,%201600H.xlsx" TargetMode="External"/><Relationship Id="rId22" Type="http://schemas.openxmlformats.org/officeDocument/2006/relationships/hyperlink" Target="file:///C:\Users\mjgrafanan\Downloads\SSF%20as%20of%2015%20June%202021,%201600H.xlsx" TargetMode="External"/><Relationship Id="rId27" Type="http://schemas.openxmlformats.org/officeDocument/2006/relationships/hyperlink" Target="file:///C:\Users\mjgrafanan\Downloads\SSF%20as%20of%2015%20June%202021,%201600H.xls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27E6B44-54E7-4381-8503-FDE3950F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14412</Words>
  <Characters>82153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2021-06-15T12:22:00Z</dcterms:created>
  <dcterms:modified xsi:type="dcterms:W3CDTF">2021-06-15T12:22:00Z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