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D334" w14:textId="77777777" w:rsidR="00126B2B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</w:p>
    <w:p w14:paraId="210115C9" w14:textId="27A37C18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Fire Incident in </w:t>
      </w:r>
      <w:proofErr w:type="spellStart"/>
      <w:r w:rsidR="00126B2B" w:rsidRPr="00126B2B">
        <w:rPr>
          <w:rFonts w:ascii="Arial" w:hAnsi="Arial" w:cs="Arial"/>
          <w:b/>
          <w:sz w:val="32"/>
          <w:szCs w:val="32"/>
        </w:rPr>
        <w:t>Brgy</w:t>
      </w:r>
      <w:proofErr w:type="spellEnd"/>
      <w:r w:rsidR="00126B2B" w:rsidRPr="00126B2B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126B2B" w:rsidRPr="00126B2B">
        <w:rPr>
          <w:rFonts w:ascii="Arial" w:hAnsi="Arial" w:cs="Arial"/>
          <w:b/>
          <w:sz w:val="32"/>
          <w:szCs w:val="32"/>
        </w:rPr>
        <w:t>Alijis</w:t>
      </w:r>
      <w:proofErr w:type="spellEnd"/>
      <w:r w:rsidR="00126B2B" w:rsidRPr="00126B2B">
        <w:rPr>
          <w:rFonts w:ascii="Arial" w:hAnsi="Arial" w:cs="Arial"/>
          <w:b/>
          <w:sz w:val="32"/>
          <w:szCs w:val="32"/>
        </w:rPr>
        <w:t>, Bacolod City</w:t>
      </w:r>
    </w:p>
    <w:p w14:paraId="663B3B84" w14:textId="42C09305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8B67DD">
        <w:rPr>
          <w:rFonts w:ascii="Arial" w:eastAsia="Arial" w:hAnsi="Arial" w:cs="Arial"/>
          <w:sz w:val="24"/>
          <w:szCs w:val="24"/>
        </w:rPr>
        <w:t>1</w:t>
      </w:r>
      <w:r w:rsidR="00126B2B">
        <w:rPr>
          <w:rFonts w:ascii="Arial" w:eastAsia="Arial" w:hAnsi="Arial" w:cs="Arial"/>
          <w:sz w:val="24"/>
          <w:szCs w:val="24"/>
        </w:rPr>
        <w:t>9</w:t>
      </w:r>
      <w:r w:rsidR="008B67DD">
        <w:rPr>
          <w:rFonts w:ascii="Arial" w:eastAsia="Arial" w:hAnsi="Arial" w:cs="Arial"/>
          <w:sz w:val="24"/>
          <w:szCs w:val="24"/>
        </w:rPr>
        <w:t xml:space="preserve"> 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24BD6CE4" w:rsidR="00AE02D8" w:rsidRPr="00D9087C" w:rsidRDefault="00AE02D8" w:rsidP="00A35B22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584724" w:rsidRPr="0005555F">
        <w:rPr>
          <w:rFonts w:ascii="Arial" w:eastAsia="Arial" w:hAnsi="Arial" w:cs="Arial"/>
        </w:rPr>
        <w:t>15 August 2021</w:t>
      </w:r>
      <w:r w:rsidR="00584724">
        <w:rPr>
          <w:rFonts w:ascii="Arial" w:eastAsia="Arial" w:hAnsi="Arial" w:cs="Arial"/>
        </w:rPr>
        <w:t xml:space="preserve"> </w:t>
      </w:r>
      <w:r w:rsidR="008B67DD">
        <w:rPr>
          <w:rFonts w:ascii="Arial" w:hAnsi="Arial" w:cs="Arial"/>
          <w:lang w:val="en-US"/>
        </w:rPr>
        <w:t xml:space="preserve">at </w:t>
      </w:r>
      <w:r w:rsidR="00584724">
        <w:rPr>
          <w:rFonts w:ascii="Arial" w:hAnsi="Arial" w:cs="Arial"/>
          <w:lang w:val="en-US"/>
        </w:rPr>
        <w:t>11:47</w:t>
      </w:r>
      <w:r w:rsidR="008B67DD">
        <w:rPr>
          <w:rFonts w:ascii="Arial" w:hAnsi="Arial" w:cs="Arial"/>
          <w:lang w:val="en-US"/>
        </w:rPr>
        <w:t xml:space="preserve"> </w:t>
      </w:r>
      <w:r w:rsidR="00D9087C">
        <w:rPr>
          <w:rFonts w:ascii="Arial" w:hAnsi="Arial" w:cs="Arial"/>
          <w:lang w:val="en-US"/>
        </w:rPr>
        <w:t>A</w:t>
      </w:r>
      <w:r w:rsidR="008B67DD">
        <w:rPr>
          <w:rFonts w:ascii="Arial" w:hAnsi="Arial" w:cs="Arial"/>
          <w:lang w:val="en-US"/>
        </w:rPr>
        <w:t>M</w:t>
      </w:r>
      <w:r w:rsidRPr="00AE02D8">
        <w:rPr>
          <w:rFonts w:ascii="Arial" w:hAnsi="Arial" w:cs="Arial"/>
          <w:lang w:val="en-US"/>
        </w:rPr>
        <w:t xml:space="preserve">, a fire incident occurred </w:t>
      </w:r>
      <w:r w:rsidR="00584724">
        <w:rPr>
          <w:rFonts w:ascii="Arial" w:hAnsi="Arial" w:cs="Arial"/>
          <w:lang w:val="en-US"/>
        </w:rPr>
        <w:t xml:space="preserve">in </w:t>
      </w:r>
      <w:proofErr w:type="spellStart"/>
      <w:r w:rsidR="00584724" w:rsidRPr="00584724">
        <w:rPr>
          <w:rFonts w:ascii="Arial" w:hAnsi="Arial" w:cs="Arial"/>
          <w:lang w:val="en-US"/>
        </w:rPr>
        <w:t>Brgy</w:t>
      </w:r>
      <w:proofErr w:type="spellEnd"/>
      <w:r w:rsidR="00584724" w:rsidRPr="00584724">
        <w:rPr>
          <w:rFonts w:ascii="Arial" w:hAnsi="Arial" w:cs="Arial"/>
          <w:lang w:val="en-US"/>
        </w:rPr>
        <w:t xml:space="preserve">. </w:t>
      </w:r>
      <w:proofErr w:type="spellStart"/>
      <w:r w:rsidR="00584724" w:rsidRPr="00584724">
        <w:rPr>
          <w:rFonts w:ascii="Arial" w:hAnsi="Arial" w:cs="Arial"/>
          <w:lang w:val="en-US"/>
        </w:rPr>
        <w:t>Alijis</w:t>
      </w:r>
      <w:proofErr w:type="spellEnd"/>
      <w:r w:rsidR="00584724" w:rsidRPr="00584724">
        <w:rPr>
          <w:rFonts w:ascii="Arial" w:hAnsi="Arial" w:cs="Arial"/>
          <w:lang w:val="en-US"/>
        </w:rPr>
        <w:t>, Bacolod City</w:t>
      </w:r>
      <w:r w:rsidR="00D9087C">
        <w:rPr>
          <w:rFonts w:ascii="Arial" w:hAnsi="Arial" w:cs="Arial"/>
          <w:lang w:val="en-US"/>
        </w:rPr>
        <w:t>. The Bureau of Fire Protection (</w:t>
      </w:r>
      <w:r w:rsidR="00D9087C" w:rsidRPr="00D9087C">
        <w:rPr>
          <w:rFonts w:ascii="Arial" w:hAnsi="Arial" w:cs="Arial"/>
          <w:lang w:val="en-US"/>
        </w:rPr>
        <w:t>BFP</w:t>
      </w:r>
      <w:r w:rsidR="00D9087C">
        <w:rPr>
          <w:rFonts w:ascii="Arial" w:hAnsi="Arial" w:cs="Arial"/>
          <w:lang w:val="en-US"/>
        </w:rPr>
        <w:t>)</w:t>
      </w:r>
      <w:r w:rsidR="00D9087C" w:rsidRPr="00D9087C">
        <w:rPr>
          <w:rFonts w:ascii="Arial" w:hAnsi="Arial" w:cs="Arial"/>
          <w:lang w:val="en-US"/>
        </w:rPr>
        <w:t xml:space="preserve"> declared fire out</w:t>
      </w:r>
      <w:r w:rsidR="00D9087C">
        <w:rPr>
          <w:rFonts w:ascii="Arial" w:hAnsi="Arial" w:cs="Arial"/>
          <w:lang w:val="en-US"/>
        </w:rPr>
        <w:t xml:space="preserve"> at around 12:48 PM of the same </w:t>
      </w:r>
      <w:r w:rsidR="00D9087C" w:rsidRPr="00D9087C">
        <w:rPr>
          <w:rFonts w:ascii="Arial" w:hAnsi="Arial" w:cs="Arial"/>
          <w:lang w:val="en-US"/>
        </w:rPr>
        <w:t>day.</w:t>
      </w:r>
      <w:r w:rsidR="00A35B22">
        <w:rPr>
          <w:rFonts w:ascii="Arial" w:hAnsi="Arial" w:cs="Arial"/>
          <w:lang w:val="en-US"/>
        </w:rPr>
        <w:t xml:space="preserve"> </w:t>
      </w:r>
      <w:r w:rsidR="00A35B22" w:rsidRPr="00A35B22">
        <w:rPr>
          <w:rFonts w:ascii="Arial" w:hAnsi="Arial" w:cs="Arial"/>
          <w:lang w:val="en-US"/>
        </w:rPr>
        <w:t xml:space="preserve">Arson Investigators </w:t>
      </w:r>
      <w:r w:rsidR="00A35B22">
        <w:rPr>
          <w:rFonts w:ascii="Arial" w:hAnsi="Arial" w:cs="Arial"/>
          <w:lang w:val="en-US"/>
        </w:rPr>
        <w:t xml:space="preserve">are </w:t>
      </w:r>
      <w:r w:rsidR="00A35B22" w:rsidRPr="00A35B22">
        <w:rPr>
          <w:rFonts w:ascii="Arial" w:hAnsi="Arial" w:cs="Arial"/>
          <w:lang w:val="en-US"/>
        </w:rPr>
        <w:t>still conducting further investigation to determine the cause of the said</w:t>
      </w:r>
      <w:r w:rsidR="00A35B22">
        <w:rPr>
          <w:rFonts w:ascii="Arial" w:hAnsi="Arial" w:cs="Arial"/>
          <w:lang w:val="en-US"/>
        </w:rPr>
        <w:t xml:space="preserve"> </w:t>
      </w:r>
      <w:r w:rsidR="00A35B22" w:rsidRPr="00A35B22">
        <w:rPr>
          <w:rFonts w:ascii="Arial" w:hAnsi="Arial" w:cs="Arial"/>
          <w:lang w:val="en-US"/>
        </w:rPr>
        <w:t>incident.</w:t>
      </w:r>
    </w:p>
    <w:p w14:paraId="331E47E9" w14:textId="470B2B6B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 w:rsidR="00584724">
        <w:rPr>
          <w:rFonts w:ascii="Arial" w:eastAsia="Arial" w:hAnsi="Arial" w:cs="Arial"/>
          <w:i/>
          <w:color w:val="0070C0"/>
          <w:sz w:val="16"/>
        </w:rPr>
        <w:t xml:space="preserve"> V</w:t>
      </w:r>
      <w:r w:rsidR="00E32E71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550E5128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21199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21199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A21199" w:rsidRPr="00A2119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A21199" w:rsidRPr="00A2119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A21199" w:rsidRPr="00A21199">
        <w:rPr>
          <w:rFonts w:ascii="Arial" w:eastAsia="Arial" w:hAnsi="Arial" w:cs="Arial"/>
          <w:b/>
          <w:bCs/>
          <w:color w:val="0070C0"/>
          <w:sz w:val="24"/>
          <w:szCs w:val="24"/>
        </w:rPr>
        <w:t>Alijis</w:t>
      </w:r>
      <w:proofErr w:type="spellEnd"/>
      <w:r w:rsidR="00A21199" w:rsidRPr="00A21199">
        <w:rPr>
          <w:rFonts w:ascii="Arial" w:eastAsia="Arial" w:hAnsi="Arial" w:cs="Arial"/>
          <w:b/>
          <w:bCs/>
          <w:color w:val="0070C0"/>
          <w:sz w:val="24"/>
          <w:szCs w:val="24"/>
        </w:rPr>
        <w:t>, Bacolod City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24"/>
        <w:gridCol w:w="1740"/>
        <w:gridCol w:w="1211"/>
        <w:gridCol w:w="1208"/>
      </w:tblGrid>
      <w:tr w:rsidR="00A21199" w:rsidRPr="00A21199" w14:paraId="2E1E74B5" w14:textId="77777777" w:rsidTr="00A21199">
        <w:trPr>
          <w:trHeight w:val="20"/>
        </w:trPr>
        <w:tc>
          <w:tcPr>
            <w:tcW w:w="2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BF53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9FCF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21199" w:rsidRPr="00A21199" w14:paraId="3FF60907" w14:textId="77777777" w:rsidTr="00A21199">
        <w:trPr>
          <w:trHeight w:val="20"/>
        </w:trPr>
        <w:tc>
          <w:tcPr>
            <w:tcW w:w="2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A49F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31DE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DDC6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8E3BF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1199" w:rsidRPr="00A21199" w14:paraId="02525911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3247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AA54" w14:textId="4048CB50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3EDE" w14:textId="1FF13A9A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A922" w14:textId="072D6CF3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005A2E77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A13E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869E" w14:textId="495ECCDB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E23A1" w14:textId="650A8DAF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B539" w14:textId="25DF61A2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51E40C7D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4E25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9CCA" w14:textId="219E5DF9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ADD9" w14:textId="66063244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4E13" w14:textId="727CC4B4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6EF5CA85" w14:textId="77777777" w:rsidTr="00A2119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FEC3B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65E96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8173" w14:textId="1F272041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F444" w14:textId="75807504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A639" w14:textId="1025DD83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0E434664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E32E71"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229F0FD3" w14:textId="0956BAEE" w:rsidR="00524481" w:rsidRDefault="00524481" w:rsidP="00A2119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0592154D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415299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4C2AE0" w:rsidRPr="008F02A9">
        <w:rPr>
          <w:rFonts w:ascii="Arial" w:eastAsia="Arial" w:hAnsi="Arial" w:cs="Arial"/>
          <w:sz w:val="24"/>
          <w:szCs w:val="24"/>
        </w:rPr>
        <w:t>or</w:t>
      </w:r>
      <w:r w:rsidR="004C2AE0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415299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415299">
        <w:rPr>
          <w:rFonts w:ascii="Arial" w:hAnsi="Arial" w:cs="Arial"/>
          <w:sz w:val="24"/>
          <w:szCs w:val="24"/>
        </w:rPr>
        <w:t>2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B63BF9" w14:textId="75A6B750" w:rsidR="00D748B7" w:rsidRPr="00415299" w:rsidRDefault="00D748B7" w:rsidP="00415299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4152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942"/>
        <w:gridCol w:w="1131"/>
        <w:gridCol w:w="1131"/>
        <w:gridCol w:w="1131"/>
        <w:gridCol w:w="1128"/>
      </w:tblGrid>
      <w:tr w:rsidR="00A21199" w:rsidRPr="00A21199" w14:paraId="6CC2BBE2" w14:textId="77777777" w:rsidTr="00415299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572D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3B6F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21199" w:rsidRPr="00A21199" w14:paraId="6BAB6BC5" w14:textId="77777777" w:rsidTr="00415299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AD8A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48D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21199" w:rsidRPr="00A21199" w14:paraId="78C4D98A" w14:textId="77777777" w:rsidTr="00415299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5496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C740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A40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1199" w:rsidRPr="00A21199" w14:paraId="6206EE28" w14:textId="77777777" w:rsidTr="00415299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6F08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4EF7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1108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1555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306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21199" w:rsidRPr="00A21199" w14:paraId="52B93445" w14:textId="77777777" w:rsidTr="00415299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B45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A14A" w14:textId="3B46C739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3707" w14:textId="4902EFB1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C249" w14:textId="5FF20316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853F1" w14:textId="1BA3432C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4E9DBB85" w14:textId="77777777" w:rsidTr="00415299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0E50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E555" w14:textId="309A6CE1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D8A8" w14:textId="17D21FD4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524A" w14:textId="52F5DEB4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AFA3" w14:textId="4898A46C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2377405C" w14:textId="77777777" w:rsidTr="00415299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C176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8976" w14:textId="6463BF4E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332F" w14:textId="51738CCD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5836" w14:textId="6ED648DB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C3B1" w14:textId="174A28D1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7343E4E6" w14:textId="77777777" w:rsidTr="004152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C1D8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4CB2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F83E" w14:textId="78747BA9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497A" w14:textId="74EF06F1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96D4" w14:textId="6C4827F5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FDC2" w14:textId="15CD7262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</w:tr>
    </w:tbl>
    <w:p w14:paraId="45F62C79" w14:textId="4788AFCF" w:rsidR="00E0043D" w:rsidRPr="00D748B7" w:rsidRDefault="00524481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747F2709" w:rsidR="00A57FDC" w:rsidRDefault="00E32E71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DAE2137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580E7C">
        <w:rPr>
          <w:rFonts w:ascii="Arial" w:hAnsi="Arial" w:cs="Arial"/>
          <w:b/>
          <w:color w:val="0070C0"/>
          <w:sz w:val="24"/>
          <w:szCs w:val="24"/>
        </w:rPr>
        <w:t>1</w:t>
      </w:r>
      <w:r w:rsidR="006C49AC">
        <w:rPr>
          <w:rFonts w:ascii="Arial" w:hAnsi="Arial" w:cs="Arial"/>
          <w:b/>
          <w:color w:val="0070C0"/>
          <w:sz w:val="24"/>
          <w:szCs w:val="24"/>
        </w:rPr>
        <w:t>2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r w:rsidR="006C49AC">
        <w:rPr>
          <w:rFonts w:ascii="Arial" w:hAnsi="Arial" w:cs="Arial"/>
          <w:sz w:val="24"/>
          <w:szCs w:val="24"/>
        </w:rPr>
        <w:t xml:space="preserve">; of which, </w:t>
      </w:r>
      <w:r w:rsidR="0099194C">
        <w:rPr>
          <w:rFonts w:ascii="Arial" w:hAnsi="Arial" w:cs="Arial"/>
          <w:b/>
          <w:color w:val="0070C0"/>
          <w:sz w:val="24"/>
          <w:szCs w:val="24"/>
        </w:rPr>
        <w:t>ten (10</w:t>
      </w:r>
      <w:r w:rsidR="006C49AC">
        <w:rPr>
          <w:rFonts w:ascii="Arial" w:hAnsi="Arial" w:cs="Arial"/>
          <w:b/>
          <w:color w:val="0070C0"/>
          <w:sz w:val="24"/>
          <w:szCs w:val="24"/>
        </w:rPr>
        <w:t xml:space="preserve">) </w:t>
      </w:r>
      <w:r w:rsidR="006C49AC" w:rsidRPr="006C49AC">
        <w:rPr>
          <w:rFonts w:ascii="Arial" w:hAnsi="Arial" w:cs="Arial"/>
          <w:bCs/>
          <w:sz w:val="24"/>
          <w:szCs w:val="24"/>
        </w:rPr>
        <w:t>were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C49AC" w:rsidRPr="006C49A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C49AC" w:rsidRPr="006C49AC">
        <w:rPr>
          <w:rFonts w:ascii="Arial" w:hAnsi="Arial" w:cs="Arial"/>
          <w:bCs/>
          <w:sz w:val="24"/>
          <w:szCs w:val="24"/>
        </w:rPr>
        <w:t>and</w:t>
      </w:r>
      <w:r w:rsidR="006C49AC"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9194C">
        <w:rPr>
          <w:rFonts w:ascii="Arial" w:hAnsi="Arial" w:cs="Arial"/>
          <w:b/>
          <w:color w:val="0070C0"/>
          <w:sz w:val="24"/>
          <w:szCs w:val="24"/>
        </w:rPr>
        <w:t>two (2</w:t>
      </w:r>
      <w:r w:rsidR="006C49AC">
        <w:rPr>
          <w:rFonts w:ascii="Arial" w:hAnsi="Arial" w:cs="Arial"/>
          <w:b/>
          <w:color w:val="0070C0"/>
          <w:sz w:val="24"/>
          <w:szCs w:val="24"/>
        </w:rPr>
        <w:t xml:space="preserve">) </w:t>
      </w:r>
      <w:r w:rsidR="006C49AC" w:rsidRPr="006C49AC">
        <w:rPr>
          <w:rFonts w:ascii="Arial" w:hAnsi="Arial" w:cs="Arial"/>
          <w:bCs/>
          <w:sz w:val="24"/>
          <w:szCs w:val="24"/>
        </w:rPr>
        <w:t>were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C49AC" w:rsidRPr="006C49A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99194C">
        <w:rPr>
          <w:rFonts w:ascii="Arial" w:hAnsi="Arial" w:cs="Arial"/>
          <w:sz w:val="24"/>
          <w:szCs w:val="24"/>
        </w:rPr>
        <w:t>4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BC605" w14:textId="77777777" w:rsidR="003B4A4C" w:rsidRDefault="003B4A4C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 w:type="page"/>
      </w:r>
    </w:p>
    <w:p w14:paraId="1121AA70" w14:textId="1F790C5B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 xml:space="preserve">Table </w:t>
      </w:r>
      <w:r w:rsidR="0099194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046"/>
        <w:gridCol w:w="1282"/>
        <w:gridCol w:w="1282"/>
        <w:gridCol w:w="1274"/>
      </w:tblGrid>
      <w:tr w:rsidR="0099194C" w:rsidRPr="0099194C" w14:paraId="59F7BE41" w14:textId="77777777" w:rsidTr="0099194C">
        <w:trPr>
          <w:trHeight w:val="20"/>
        </w:trPr>
        <w:tc>
          <w:tcPr>
            <w:tcW w:w="2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3D30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56AB" w14:textId="34739F29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9194C" w:rsidRPr="0099194C" w14:paraId="5DFC805E" w14:textId="77777777" w:rsidTr="0099194C">
        <w:trPr>
          <w:trHeight w:val="20"/>
        </w:trPr>
        <w:tc>
          <w:tcPr>
            <w:tcW w:w="2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ABDE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40F0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F023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23FD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9194C" w:rsidRPr="0099194C" w14:paraId="18D263E6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2864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4A03" w14:textId="72366E4A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D2C16" w14:textId="2CAA22CB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0F70C" w14:textId="7C469CF6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098CCDDB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2E8B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68FB" w14:textId="6228147F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D40E6" w14:textId="3297095D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779D" w14:textId="27820292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557F987E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FBEF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F491" w14:textId="051B6E8E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1227" w14:textId="46DAA29A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633D7" w14:textId="288F65B0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7957EABB" w14:textId="77777777" w:rsidTr="0099194C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0E5D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D189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671D" w14:textId="4DB3A50D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7E34" w14:textId="3820A2DA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7358" w14:textId="3AAF7442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11B96FD4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E32E71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3774CAEA" w14:textId="77777777" w:rsidR="00E0043D" w:rsidRPr="003B4A4C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32EA94D8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3399A" w:rsidRPr="0013399A">
        <w:rPr>
          <w:rFonts w:ascii="Arial" w:eastAsia="Arial" w:hAnsi="Arial" w:cs="Arial"/>
          <w:b/>
          <w:color w:val="0070C0"/>
          <w:sz w:val="24"/>
          <w:szCs w:val="24"/>
        </w:rPr>
        <w:t xml:space="preserve">13,600.00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which,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13399A" w:rsidRPr="0013399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3,400.00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from </w:t>
      </w:r>
      <w:r w:rsidR="007263B3" w:rsidRPr="007263B3">
        <w:rPr>
          <w:rFonts w:ascii="Arial" w:eastAsia="Arial" w:hAnsi="Arial" w:cs="Arial"/>
          <w:b/>
          <w:color w:val="0070C0"/>
          <w:sz w:val="24"/>
          <w:szCs w:val="24"/>
        </w:rPr>
        <w:t>Non-Government Organizations (</w:t>
      </w:r>
      <w:r w:rsidR="0013399A" w:rsidRPr="007263B3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7263B3" w:rsidRPr="007263B3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and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13399A" w:rsidRPr="0013399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10,200.00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>from</w:t>
      </w:r>
      <w:r w:rsidR="003C2F47">
        <w:rPr>
          <w:rFonts w:ascii="Arial" w:eastAsia="Arial" w:hAnsi="Arial" w:cs="Arial"/>
          <w:sz w:val="24"/>
          <w:szCs w:val="24"/>
        </w:rPr>
        <w:t xml:space="preserve">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13399A">
        <w:rPr>
          <w:rFonts w:ascii="Arial" w:eastAsia="Arial" w:hAnsi="Arial" w:cs="Arial"/>
          <w:sz w:val="24"/>
          <w:szCs w:val="24"/>
        </w:rPr>
        <w:t>5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FFDCA49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3399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205"/>
        <w:gridCol w:w="1064"/>
        <w:gridCol w:w="1163"/>
        <w:gridCol w:w="1077"/>
        <w:gridCol w:w="1077"/>
        <w:gridCol w:w="1160"/>
      </w:tblGrid>
      <w:tr w:rsidR="007F4577" w:rsidRPr="007F4577" w14:paraId="20CCF99A" w14:textId="77777777" w:rsidTr="002464DA">
        <w:trPr>
          <w:trHeight w:val="20"/>
        </w:trPr>
        <w:tc>
          <w:tcPr>
            <w:tcW w:w="1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FE21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17AB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464DA" w:rsidRPr="007F4577" w14:paraId="4A01180B" w14:textId="77777777" w:rsidTr="002464DA">
        <w:trPr>
          <w:trHeight w:val="20"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8DB9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BC16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7593" w14:textId="3EC8D0B5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7263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8397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DCA5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86E7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464DA" w:rsidRPr="007F4577" w14:paraId="4AA0253A" w14:textId="77777777" w:rsidTr="002464DA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CC0D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FE138" w14:textId="40D1E776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FAA9" w14:textId="4FA973EE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10,200.00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ECA6" w14:textId="242B44A9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928C" w14:textId="2B673D70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AA3F" w14:textId="32ACB726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13,600.00 </w:t>
            </w:r>
          </w:p>
        </w:tc>
      </w:tr>
      <w:tr w:rsidR="002464DA" w:rsidRPr="007F4577" w14:paraId="686FAF90" w14:textId="77777777" w:rsidTr="002464DA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0319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0DEE7" w14:textId="76C3CD65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41179" w14:textId="50AB8351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10,200.00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025B" w14:textId="5D503868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A4E20" w14:textId="2A620F73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3FF23" w14:textId="0EF784CC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13,600.00 </w:t>
            </w:r>
          </w:p>
        </w:tc>
      </w:tr>
      <w:tr w:rsidR="002464DA" w:rsidRPr="007F4577" w14:paraId="012F4E5D" w14:textId="77777777" w:rsidTr="002464DA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1CF4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76DD" w14:textId="2047B14A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B4EE" w14:textId="79693819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10,200.00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BF497" w14:textId="376D9267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0E6F" w14:textId="5B6D5480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A066" w14:textId="0C4F97E2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13,600.00 </w:t>
            </w:r>
          </w:p>
        </w:tc>
      </w:tr>
      <w:tr w:rsidR="002464DA" w:rsidRPr="007F4577" w14:paraId="0C99C6B5" w14:textId="77777777" w:rsidTr="002464D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E914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6CF2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76C9A" w14:textId="1F929A00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025F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10,200.00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D9B8" w14:textId="562AAAF2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62E33" w14:textId="42F8B5CD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49DF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13,600.00 </w:t>
            </w:r>
          </w:p>
        </w:tc>
      </w:tr>
    </w:tbl>
    <w:p w14:paraId="54546B25" w14:textId="06D845A6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E32E71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EA5F6D4" w14:textId="77777777" w:rsidR="00C4144B" w:rsidRPr="008E19A6" w:rsidRDefault="00C4144B" w:rsidP="00C4144B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Standby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Funds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977" w:type="dxa"/>
        <w:tblInd w:w="841" w:type="dxa"/>
        <w:tblLook w:val="04A0" w:firstRow="1" w:lastRow="0" w:firstColumn="1" w:lastColumn="0" w:noHBand="0" w:noVBand="1"/>
      </w:tblPr>
      <w:tblGrid>
        <w:gridCol w:w="1538"/>
        <w:gridCol w:w="1864"/>
        <w:gridCol w:w="818"/>
        <w:gridCol w:w="1440"/>
        <w:gridCol w:w="1664"/>
        <w:gridCol w:w="1653"/>
      </w:tblGrid>
      <w:tr w:rsidR="00C4144B" w:rsidRPr="009235C7" w14:paraId="3460AEDE" w14:textId="77777777" w:rsidTr="00FE5A91">
        <w:trPr>
          <w:trHeight w:val="48"/>
          <w:tblHeader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FFAECBE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8592B09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Quick Response Fund (QRF) /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FD4D554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 Food Packs (FFPs)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08E849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C3FA27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</w:tr>
      <w:tr w:rsidR="00C4144B" w:rsidRPr="009235C7" w14:paraId="5D814242" w14:textId="77777777" w:rsidTr="00FE5A91">
        <w:trPr>
          <w:trHeight w:val="48"/>
          <w:tblHeader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1487F" w14:textId="77777777" w:rsidR="00C4144B" w:rsidRPr="009235C7" w:rsidRDefault="00C4144B" w:rsidP="00FE5A9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E725C7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Standby Funds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5A0FDA9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302957" w14:textId="77777777" w:rsidR="00C4144B" w:rsidRPr="009235C7" w:rsidRDefault="00C4144B" w:rsidP="00FE5A9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Cost 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ECCA5" w14:textId="77777777" w:rsidR="00C4144B" w:rsidRPr="009235C7" w:rsidRDefault="00C4144B" w:rsidP="00FE5A9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87D8" w14:textId="77777777" w:rsidR="00C4144B" w:rsidRPr="009235C7" w:rsidRDefault="00C4144B" w:rsidP="00FE5A9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9235C7" w:rsidRPr="009235C7" w14:paraId="1CF49EF7" w14:textId="77777777" w:rsidTr="00FE5A91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C12F" w14:textId="77777777" w:rsidR="009235C7" w:rsidRPr="009235C7" w:rsidRDefault="009235C7" w:rsidP="009235C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EE6E" w14:textId="6A706B86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E14E" w14:textId="40CACC2F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4408" w14:textId="33230B25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A074" w14:textId="7B50A63F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48CD" w14:textId="1A30369D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</w:tr>
      <w:tr w:rsidR="009235C7" w:rsidRPr="009235C7" w14:paraId="32289909" w14:textId="77777777" w:rsidTr="00FE5A91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2FF0" w14:textId="77777777" w:rsidR="009235C7" w:rsidRPr="009235C7" w:rsidRDefault="009235C7" w:rsidP="009235C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NROC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EB99" w14:textId="4A05669B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0527" w14:textId="07631576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20,899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8854" w14:textId="17DF02EB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13,021,272.25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CC38" w14:textId="78936E1F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178,748,462.33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41AE" w14:textId="24F7363D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191,769,734.58</w:t>
            </w:r>
          </w:p>
        </w:tc>
      </w:tr>
      <w:tr w:rsidR="009235C7" w:rsidRPr="009235C7" w14:paraId="27E305FC" w14:textId="77777777" w:rsidTr="00FE5A91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CC87" w14:textId="77777777" w:rsidR="009235C7" w:rsidRPr="009235C7" w:rsidRDefault="009235C7" w:rsidP="009235C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VDRC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4438" w14:textId="052C066A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BE68" w14:textId="3BB197BB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6,441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801D" w14:textId="2B700D7A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3,059,475.00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9467" w14:textId="4B42A95A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25,059,725.58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1247" w14:textId="22DDE6EC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28,119,200.58</w:t>
            </w:r>
          </w:p>
        </w:tc>
      </w:tr>
      <w:tr w:rsidR="009235C7" w:rsidRPr="009235C7" w14:paraId="1367EBA4" w14:textId="77777777" w:rsidTr="00FE5A91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6270" w14:textId="77777777" w:rsidR="009235C7" w:rsidRPr="009235C7" w:rsidRDefault="009235C7" w:rsidP="009235C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 VI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82260" w14:textId="704E7047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3,201,336.42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BA5D9" w14:textId="1C15E5D1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14,834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66207" w14:textId="165EB07B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7,415,144.59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B8B78" w14:textId="3FD1CF38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29,102,937.30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26E23" w14:textId="226D7ECA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color w:val="000000"/>
                <w:sz w:val="20"/>
                <w:szCs w:val="20"/>
              </w:rPr>
              <w:t>39,719,418.31</w:t>
            </w:r>
          </w:p>
        </w:tc>
      </w:tr>
      <w:tr w:rsidR="009235C7" w:rsidRPr="009235C7" w14:paraId="2377AEE2" w14:textId="77777777" w:rsidTr="00FE5A91">
        <w:trPr>
          <w:trHeight w:val="2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076DF1" w14:textId="77777777" w:rsidR="009235C7" w:rsidRPr="009235C7" w:rsidRDefault="009235C7" w:rsidP="009235C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3118A8B" w14:textId="71B93F6B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583,642,605.16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FCE816" w14:textId="53BC289E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42,174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607BEC" w14:textId="64C4FC07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23,495,891.84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F7EBDBC" w14:textId="120D13BD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232,911,125.21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C41CD8F" w14:textId="12AC0C6C" w:rsidR="009235C7" w:rsidRPr="009235C7" w:rsidRDefault="009235C7" w:rsidP="009235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35C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840,049,622.21</w:t>
            </w:r>
          </w:p>
        </w:tc>
      </w:tr>
    </w:tbl>
    <w:p w14:paraId="417CD5F7" w14:textId="092C1752" w:rsidR="00C4144B" w:rsidRDefault="00C4144B" w:rsidP="00C4144B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 Inventory Summary is as of 1</w:t>
      </w:r>
      <w:r>
        <w:rPr>
          <w:rFonts w:ascii="Arial" w:hAnsi="Arial" w:cs="Arial"/>
          <w:i/>
          <w:sz w:val="16"/>
          <w:szCs w:val="24"/>
        </w:rPr>
        <w:t>9</w:t>
      </w:r>
      <w:r>
        <w:rPr>
          <w:rFonts w:ascii="Arial" w:hAnsi="Arial" w:cs="Arial"/>
          <w:i/>
          <w:sz w:val="16"/>
          <w:szCs w:val="24"/>
        </w:rPr>
        <w:t xml:space="preserve"> August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6D29319B" w14:textId="77777777" w:rsidR="00C4144B" w:rsidRPr="008E19A6" w:rsidRDefault="00C4144B" w:rsidP="00C4144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01C0E880" w14:textId="5E97F51C" w:rsidR="00C4144B" w:rsidRDefault="00C4144B" w:rsidP="00C4144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A4313E" w14:textId="77777777" w:rsidR="00C4144B" w:rsidRPr="004208E9" w:rsidRDefault="00C4144B" w:rsidP="00C4144B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D05772">
        <w:rPr>
          <w:rFonts w:ascii="Arial" w:hAnsi="Arial" w:cs="Arial"/>
          <w:b/>
          <w:sz w:val="24"/>
          <w:szCs w:val="24"/>
        </w:rPr>
        <w:t>Standby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5772">
        <w:rPr>
          <w:rFonts w:ascii="Arial" w:hAnsi="Arial" w:cs="Arial"/>
          <w:b/>
          <w:sz w:val="24"/>
          <w:szCs w:val="24"/>
        </w:rPr>
        <w:t>Funds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0200F4" w14:textId="77777777" w:rsidR="00C4144B" w:rsidRDefault="00C4144B" w:rsidP="00C4144B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₱580.44 </w:t>
      </w:r>
      <w:r w:rsidRPr="000C753A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RF at the DSWD Central Office.</w:t>
      </w:r>
    </w:p>
    <w:p w14:paraId="65EB4A8F" w14:textId="712787D0" w:rsidR="00C4144B" w:rsidRPr="00A54BF1" w:rsidRDefault="00C4144B" w:rsidP="00C4144B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54BF1">
        <w:rPr>
          <w:rFonts w:ascii="Arial" w:hAnsi="Arial" w:cs="Arial"/>
          <w:sz w:val="24"/>
          <w:szCs w:val="24"/>
        </w:rPr>
        <w:t>₱</w:t>
      </w:r>
      <w:r w:rsidR="009235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23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million available at DSWD-Field Office VI.</w:t>
      </w:r>
    </w:p>
    <w:p w14:paraId="00E0C108" w14:textId="77777777" w:rsidR="00C4144B" w:rsidRDefault="00C4144B" w:rsidP="00C4144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59F1A0" w14:textId="77777777" w:rsidR="00C4144B" w:rsidRPr="000C753A" w:rsidRDefault="00C4144B" w:rsidP="00C4144B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Items</w:t>
      </w:r>
    </w:p>
    <w:p w14:paraId="1A9756ED" w14:textId="18E7FDA4" w:rsidR="00C4144B" w:rsidRDefault="009235C7" w:rsidP="00C4144B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27,3</w:t>
      </w:r>
      <w:r w:rsidR="00C4144B">
        <w:rPr>
          <w:rFonts w:ascii="Arial" w:hAnsi="Arial" w:cs="Arial"/>
          <w:sz w:val="24"/>
          <w:szCs w:val="24"/>
        </w:rPr>
        <w:t xml:space="preserve">40 </w:t>
      </w:r>
      <w:r w:rsidR="00C4144B" w:rsidRPr="000C753A">
        <w:rPr>
          <w:rFonts w:ascii="Arial" w:hAnsi="Arial" w:cs="Arial"/>
          <w:sz w:val="24"/>
          <w:szCs w:val="24"/>
        </w:rPr>
        <w:t>FFPs</w:t>
      </w:r>
      <w:r w:rsidR="00C4144B">
        <w:rPr>
          <w:rFonts w:ascii="Arial" w:hAnsi="Arial" w:cs="Arial"/>
          <w:sz w:val="24"/>
          <w:szCs w:val="24"/>
        </w:rPr>
        <w:t xml:space="preserve"> available in Disaster Response Centers; of which </w:t>
      </w:r>
      <w:r>
        <w:rPr>
          <w:rFonts w:ascii="Arial" w:hAnsi="Arial" w:cs="Arial"/>
          <w:sz w:val="24"/>
          <w:szCs w:val="24"/>
        </w:rPr>
        <w:t>20,8</w:t>
      </w:r>
      <w:r w:rsidR="00C4144B">
        <w:rPr>
          <w:rFonts w:ascii="Arial" w:hAnsi="Arial" w:cs="Arial"/>
          <w:sz w:val="24"/>
          <w:szCs w:val="24"/>
        </w:rPr>
        <w:t>99 FFPs are at the National Resource Operations Center (</w:t>
      </w:r>
      <w:r w:rsidR="00C4144B" w:rsidRPr="000C753A">
        <w:rPr>
          <w:rFonts w:ascii="Arial" w:hAnsi="Arial" w:cs="Arial"/>
          <w:sz w:val="24"/>
          <w:szCs w:val="24"/>
        </w:rPr>
        <w:t>NROC</w:t>
      </w:r>
      <w:r w:rsidR="00C4144B">
        <w:rPr>
          <w:rFonts w:ascii="Arial" w:hAnsi="Arial" w:cs="Arial"/>
          <w:sz w:val="24"/>
          <w:szCs w:val="24"/>
        </w:rPr>
        <w:t xml:space="preserve">), </w:t>
      </w:r>
      <w:r w:rsidR="00C4144B" w:rsidRPr="000C753A">
        <w:rPr>
          <w:rFonts w:ascii="Arial" w:hAnsi="Arial" w:cs="Arial"/>
          <w:sz w:val="24"/>
          <w:szCs w:val="24"/>
        </w:rPr>
        <w:t>Pasay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C753A">
        <w:rPr>
          <w:rFonts w:ascii="Arial" w:hAnsi="Arial" w:cs="Arial"/>
          <w:sz w:val="24"/>
          <w:szCs w:val="24"/>
        </w:rPr>
        <w:t>City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C753A">
        <w:rPr>
          <w:rFonts w:ascii="Arial" w:hAnsi="Arial" w:cs="Arial"/>
          <w:sz w:val="24"/>
          <w:szCs w:val="24"/>
        </w:rPr>
        <w:t>and</w:t>
      </w:r>
      <w:r w:rsidR="00C41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6,4</w:t>
      </w:r>
      <w:r w:rsidR="00C4144B">
        <w:rPr>
          <w:rFonts w:ascii="Arial" w:hAnsi="Arial" w:cs="Arial"/>
          <w:sz w:val="24"/>
          <w:szCs w:val="24"/>
        </w:rPr>
        <w:t xml:space="preserve">41 FFPs are </w:t>
      </w:r>
      <w:r w:rsidR="00C4144B" w:rsidRPr="000C753A">
        <w:rPr>
          <w:rFonts w:ascii="Arial" w:hAnsi="Arial" w:cs="Arial"/>
          <w:sz w:val="24"/>
          <w:szCs w:val="24"/>
        </w:rPr>
        <w:t>at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C753A">
        <w:rPr>
          <w:rFonts w:ascii="Arial" w:hAnsi="Arial" w:cs="Arial"/>
          <w:sz w:val="24"/>
          <w:szCs w:val="24"/>
        </w:rPr>
        <w:t>the</w:t>
      </w:r>
      <w:r w:rsidR="00C41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44B" w:rsidRPr="000C753A">
        <w:rPr>
          <w:rFonts w:ascii="Arial" w:hAnsi="Arial" w:cs="Arial"/>
          <w:sz w:val="24"/>
          <w:szCs w:val="24"/>
        </w:rPr>
        <w:t>Visayas</w:t>
      </w:r>
      <w:proofErr w:type="spellEnd"/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C753A">
        <w:rPr>
          <w:rFonts w:ascii="Arial" w:hAnsi="Arial" w:cs="Arial"/>
          <w:sz w:val="24"/>
          <w:szCs w:val="24"/>
        </w:rPr>
        <w:t>Disaster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C753A">
        <w:rPr>
          <w:rFonts w:ascii="Arial" w:hAnsi="Arial" w:cs="Arial"/>
          <w:sz w:val="24"/>
          <w:szCs w:val="24"/>
        </w:rPr>
        <w:t>Response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C753A">
        <w:rPr>
          <w:rFonts w:ascii="Arial" w:hAnsi="Arial" w:cs="Arial"/>
          <w:sz w:val="24"/>
          <w:szCs w:val="24"/>
        </w:rPr>
        <w:t>Center</w:t>
      </w:r>
      <w:r w:rsidR="00C4144B">
        <w:rPr>
          <w:rFonts w:ascii="Arial" w:hAnsi="Arial" w:cs="Arial"/>
          <w:sz w:val="24"/>
          <w:szCs w:val="24"/>
        </w:rPr>
        <w:t xml:space="preserve"> (VDRC), </w:t>
      </w:r>
      <w:r w:rsidR="00C4144B" w:rsidRPr="000C753A">
        <w:rPr>
          <w:rFonts w:ascii="Arial" w:hAnsi="Arial" w:cs="Arial"/>
          <w:sz w:val="24"/>
          <w:szCs w:val="24"/>
        </w:rPr>
        <w:t>Cebu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C753A">
        <w:rPr>
          <w:rFonts w:ascii="Arial" w:hAnsi="Arial" w:cs="Arial"/>
          <w:sz w:val="24"/>
          <w:szCs w:val="24"/>
        </w:rPr>
        <w:t>City.</w:t>
      </w:r>
    </w:p>
    <w:p w14:paraId="3AEE9232" w14:textId="18493266" w:rsidR="00C4144B" w:rsidRDefault="001A471F" w:rsidP="00C4144B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414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834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11A89">
        <w:rPr>
          <w:rFonts w:ascii="Arial" w:hAnsi="Arial" w:cs="Arial"/>
          <w:sz w:val="24"/>
          <w:szCs w:val="24"/>
        </w:rPr>
        <w:t>FFPs</w:t>
      </w:r>
      <w:r w:rsidR="00C4144B">
        <w:rPr>
          <w:rFonts w:ascii="Arial" w:hAnsi="Arial" w:cs="Arial"/>
          <w:sz w:val="24"/>
          <w:szCs w:val="24"/>
        </w:rPr>
        <w:t xml:space="preserve"> available </w:t>
      </w:r>
      <w:r w:rsidR="00C4144B" w:rsidRPr="00011A89">
        <w:rPr>
          <w:rFonts w:ascii="Arial" w:hAnsi="Arial" w:cs="Arial"/>
          <w:sz w:val="24"/>
          <w:szCs w:val="24"/>
        </w:rPr>
        <w:t>at</w:t>
      </w:r>
      <w:r w:rsidR="00C4144B">
        <w:rPr>
          <w:rFonts w:ascii="Arial" w:hAnsi="Arial" w:cs="Arial"/>
          <w:sz w:val="24"/>
          <w:szCs w:val="24"/>
        </w:rPr>
        <w:t xml:space="preserve"> </w:t>
      </w:r>
      <w:r w:rsidR="00C4144B" w:rsidRPr="00011A89">
        <w:rPr>
          <w:rFonts w:ascii="Arial" w:hAnsi="Arial" w:cs="Arial"/>
          <w:sz w:val="24"/>
          <w:szCs w:val="24"/>
        </w:rPr>
        <w:t>DSWD-FO</w:t>
      </w:r>
      <w:r w:rsidR="00C4144B">
        <w:rPr>
          <w:rFonts w:ascii="Arial" w:hAnsi="Arial" w:cs="Arial"/>
          <w:sz w:val="24"/>
          <w:szCs w:val="24"/>
        </w:rPr>
        <w:t xml:space="preserve"> VI</w:t>
      </w:r>
      <w:r w:rsidR="00C4144B" w:rsidRPr="00011A89">
        <w:rPr>
          <w:rFonts w:ascii="Arial" w:hAnsi="Arial" w:cs="Arial"/>
          <w:sz w:val="24"/>
          <w:szCs w:val="24"/>
        </w:rPr>
        <w:t>.</w:t>
      </w:r>
    </w:p>
    <w:p w14:paraId="4C9B6686" w14:textId="69A097C9" w:rsidR="00C4144B" w:rsidRPr="000C753A" w:rsidRDefault="00C4144B" w:rsidP="00C4144B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A471F">
        <w:rPr>
          <w:rFonts w:ascii="Arial" w:hAnsi="Arial" w:cs="Arial"/>
          <w:sz w:val="24"/>
          <w:szCs w:val="24"/>
        </w:rPr>
        <w:t>232</w:t>
      </w:r>
      <w:r>
        <w:rPr>
          <w:rFonts w:ascii="Arial" w:hAnsi="Arial" w:cs="Arial"/>
          <w:sz w:val="24"/>
          <w:szCs w:val="24"/>
        </w:rPr>
        <w:t>.</w:t>
      </w:r>
      <w:r w:rsidR="001A471F">
        <w:rPr>
          <w:rFonts w:ascii="Arial" w:hAnsi="Arial" w:cs="Arial"/>
          <w:sz w:val="24"/>
          <w:szCs w:val="24"/>
        </w:rPr>
        <w:t xml:space="preserve">91 </w:t>
      </w:r>
      <w:r w:rsidRPr="000C753A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NIs </w:t>
      </w:r>
      <w:r w:rsidRPr="000C753A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0C753A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1A471F">
        <w:rPr>
          <w:rFonts w:ascii="Arial" w:hAnsi="Arial" w:cs="Arial"/>
          <w:sz w:val="24"/>
          <w:szCs w:val="24"/>
        </w:rPr>
        <w:t xml:space="preserve">VI </w:t>
      </w:r>
      <w:r w:rsidRPr="000C753A">
        <w:rPr>
          <w:rFonts w:ascii="Arial" w:hAnsi="Arial" w:cs="Arial"/>
          <w:sz w:val="24"/>
          <w:szCs w:val="24"/>
        </w:rPr>
        <w:t>warehouse</w:t>
      </w:r>
      <w:bookmarkStart w:id="2" w:name="_GoBack"/>
      <w:bookmarkEnd w:id="2"/>
      <w:r w:rsidRPr="000C753A">
        <w:rPr>
          <w:rFonts w:ascii="Arial" w:hAnsi="Arial" w:cs="Arial"/>
          <w:sz w:val="24"/>
          <w:szCs w:val="24"/>
        </w:rPr>
        <w:t>.</w:t>
      </w:r>
    </w:p>
    <w:p w14:paraId="4907E31A" w14:textId="77777777" w:rsidR="00C4144B" w:rsidRDefault="00C4144B" w:rsidP="00C4144B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14:paraId="742049BF" w14:textId="519B2C86" w:rsidR="00D15405" w:rsidRDefault="00185843" w:rsidP="006A0F29">
      <w:pPr>
        <w:pStyle w:val="NoSpacing"/>
        <w:numPr>
          <w:ilvl w:val="0"/>
          <w:numId w:val="15"/>
        </w:numPr>
        <w:ind w:left="90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</w:t>
      </w:r>
      <w:r w:rsidR="006A0F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Activities</w:t>
      </w:r>
    </w:p>
    <w:p w14:paraId="07F2B4BF" w14:textId="02517B3B" w:rsidR="006A0F29" w:rsidRPr="00601F7B" w:rsidRDefault="00437740" w:rsidP="00601F7B">
      <w:pPr>
        <w:pStyle w:val="NoSpacing"/>
        <w:numPr>
          <w:ilvl w:val="0"/>
          <w:numId w:val="39"/>
        </w:numPr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E0788">
        <w:rPr>
          <w:rFonts w:ascii="Arial" w:eastAsia="Times New Roman" w:hAnsi="Arial" w:cs="Arial"/>
        </w:rPr>
        <w:t xml:space="preserve">The DSWD FO VI is coordinating with the </w:t>
      </w:r>
      <w:r w:rsidR="00601F7B">
        <w:rPr>
          <w:rFonts w:ascii="Arial" w:eastAsia="Times New Roman" w:hAnsi="Arial" w:cs="Arial"/>
        </w:rPr>
        <w:t>City Social Welfare and Development Office (</w:t>
      </w:r>
      <w:r>
        <w:rPr>
          <w:rFonts w:ascii="Arial" w:eastAsia="Times New Roman" w:hAnsi="Arial" w:cs="Arial"/>
        </w:rPr>
        <w:t>CSWDO</w:t>
      </w:r>
      <w:r w:rsidR="00601F7B">
        <w:rPr>
          <w:rFonts w:ascii="Arial" w:eastAsia="Times New Roman" w:hAnsi="Arial" w:cs="Arial"/>
        </w:rPr>
        <w:t>)</w:t>
      </w:r>
      <w:r w:rsidRPr="008E0788">
        <w:rPr>
          <w:rFonts w:ascii="Arial" w:eastAsia="Times New Roman" w:hAnsi="Arial" w:cs="Arial"/>
        </w:rPr>
        <w:t xml:space="preserve"> </w:t>
      </w:r>
      <w:r w:rsidR="00601F7B">
        <w:rPr>
          <w:rFonts w:ascii="Arial" w:eastAsia="Times New Roman" w:hAnsi="Arial" w:cs="Arial"/>
        </w:rPr>
        <w:t xml:space="preserve">of Bacolod City </w:t>
      </w:r>
      <w:r w:rsidRPr="008E0788">
        <w:rPr>
          <w:rFonts w:ascii="Arial" w:eastAsia="Times New Roman" w:hAnsi="Arial" w:cs="Arial"/>
        </w:rPr>
        <w:t>for updates on the affected families</w:t>
      </w:r>
      <w:r>
        <w:rPr>
          <w:rFonts w:ascii="Arial" w:eastAsia="Times New Roman" w:hAnsi="Arial" w:cs="Arial"/>
        </w:rPr>
        <w:t xml:space="preserve"> and for possible augmentation.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2633C75C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18584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3E678DD" w:rsidR="008B67DD" w:rsidRPr="008F6E9B" w:rsidRDefault="001339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14E5DA" w:rsidR="007F2E58" w:rsidRPr="00D23BDC" w:rsidRDefault="00FC2D2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CB45" w14:textId="77777777" w:rsidR="003A771E" w:rsidRDefault="003A771E" w:rsidP="00C12445">
      <w:pPr>
        <w:spacing w:after="0" w:line="240" w:lineRule="auto"/>
      </w:pPr>
      <w:r>
        <w:separator/>
      </w:r>
    </w:p>
  </w:endnote>
  <w:endnote w:type="continuationSeparator" w:id="0">
    <w:p w14:paraId="0B2C6B07" w14:textId="77777777" w:rsidR="003A771E" w:rsidRDefault="003A771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EB172E0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proofErr w:type="spellStart"/>
            <w:r w:rsidR="00E223A3" w:rsidRPr="00E223A3">
              <w:rPr>
                <w:sz w:val="16"/>
                <w:szCs w:val="20"/>
              </w:rPr>
              <w:t>Brgy</w:t>
            </w:r>
            <w:proofErr w:type="spellEnd"/>
            <w:r w:rsidR="00E223A3" w:rsidRPr="00E223A3">
              <w:rPr>
                <w:sz w:val="16"/>
                <w:szCs w:val="20"/>
              </w:rPr>
              <w:t xml:space="preserve">. </w:t>
            </w:r>
            <w:proofErr w:type="spellStart"/>
            <w:r w:rsidR="00E223A3" w:rsidRPr="00E223A3">
              <w:rPr>
                <w:sz w:val="16"/>
                <w:szCs w:val="20"/>
              </w:rPr>
              <w:t>Alijis</w:t>
            </w:r>
            <w:proofErr w:type="spellEnd"/>
            <w:r w:rsidR="00E223A3" w:rsidRPr="00E223A3">
              <w:rPr>
                <w:sz w:val="16"/>
                <w:szCs w:val="20"/>
              </w:rPr>
              <w:t>, Bacolod City</w:t>
            </w:r>
            <w:r w:rsidR="006209F7">
              <w:rPr>
                <w:sz w:val="16"/>
                <w:szCs w:val="20"/>
              </w:rPr>
              <w:t xml:space="preserve">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580E7C">
              <w:rPr>
                <w:sz w:val="16"/>
                <w:szCs w:val="20"/>
              </w:rPr>
              <w:t>1</w:t>
            </w:r>
            <w:r w:rsidR="00E223A3">
              <w:rPr>
                <w:sz w:val="16"/>
                <w:szCs w:val="20"/>
              </w:rPr>
              <w:t>9</w:t>
            </w:r>
            <w:r w:rsidR="00580E7C">
              <w:rPr>
                <w:sz w:val="16"/>
                <w:szCs w:val="20"/>
              </w:rPr>
              <w:t xml:space="preserve"> 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A471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A471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A23F" w14:textId="77777777" w:rsidR="003A771E" w:rsidRDefault="003A771E" w:rsidP="00C12445">
      <w:pPr>
        <w:spacing w:after="0" w:line="240" w:lineRule="auto"/>
      </w:pPr>
      <w:r>
        <w:separator/>
      </w:r>
    </w:p>
  </w:footnote>
  <w:footnote w:type="continuationSeparator" w:id="0">
    <w:p w14:paraId="51DE68EF" w14:textId="77777777" w:rsidR="003A771E" w:rsidRDefault="003A771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824D87"/>
    <w:multiLevelType w:val="hybridMultilevel"/>
    <w:tmpl w:val="08867E48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5A9"/>
    <w:rsid w:val="000F2689"/>
    <w:rsid w:val="000F370D"/>
    <w:rsid w:val="000F490A"/>
    <w:rsid w:val="000F4BC4"/>
    <w:rsid w:val="00105454"/>
    <w:rsid w:val="00112FC8"/>
    <w:rsid w:val="00126B2B"/>
    <w:rsid w:val="0013399A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85843"/>
    <w:rsid w:val="001942B0"/>
    <w:rsid w:val="00195411"/>
    <w:rsid w:val="00195A09"/>
    <w:rsid w:val="00197CAB"/>
    <w:rsid w:val="001A00F7"/>
    <w:rsid w:val="001A2814"/>
    <w:rsid w:val="001A471F"/>
    <w:rsid w:val="001C25B5"/>
    <w:rsid w:val="001C657E"/>
    <w:rsid w:val="001D63A4"/>
    <w:rsid w:val="001F0680"/>
    <w:rsid w:val="001F3B15"/>
    <w:rsid w:val="001F584C"/>
    <w:rsid w:val="001F7345"/>
    <w:rsid w:val="001F79BB"/>
    <w:rsid w:val="001F7B72"/>
    <w:rsid w:val="00203CAB"/>
    <w:rsid w:val="002043C6"/>
    <w:rsid w:val="00221220"/>
    <w:rsid w:val="0023517D"/>
    <w:rsid w:val="002464DA"/>
    <w:rsid w:val="00247136"/>
    <w:rsid w:val="0024768B"/>
    <w:rsid w:val="002552BB"/>
    <w:rsid w:val="00261A8B"/>
    <w:rsid w:val="00262186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71E"/>
    <w:rsid w:val="003A7EE4"/>
    <w:rsid w:val="003B171A"/>
    <w:rsid w:val="003B1E6C"/>
    <w:rsid w:val="003B4A4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5299"/>
    <w:rsid w:val="004208E9"/>
    <w:rsid w:val="00425177"/>
    <w:rsid w:val="004259BF"/>
    <w:rsid w:val="00437740"/>
    <w:rsid w:val="00440310"/>
    <w:rsid w:val="00442F3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84724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1F7B"/>
    <w:rsid w:val="006029CC"/>
    <w:rsid w:val="0061301A"/>
    <w:rsid w:val="006209F7"/>
    <w:rsid w:val="006258C6"/>
    <w:rsid w:val="00630F7A"/>
    <w:rsid w:val="00633FF0"/>
    <w:rsid w:val="00647090"/>
    <w:rsid w:val="006502BE"/>
    <w:rsid w:val="00653569"/>
    <w:rsid w:val="00661978"/>
    <w:rsid w:val="00662702"/>
    <w:rsid w:val="006657E4"/>
    <w:rsid w:val="00673A65"/>
    <w:rsid w:val="006768EA"/>
    <w:rsid w:val="00680ECA"/>
    <w:rsid w:val="00681C29"/>
    <w:rsid w:val="006855CE"/>
    <w:rsid w:val="006A0F29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63B3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577"/>
    <w:rsid w:val="007F4FB1"/>
    <w:rsid w:val="007F5F08"/>
    <w:rsid w:val="007F646F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35C7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194C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21199"/>
    <w:rsid w:val="00A33265"/>
    <w:rsid w:val="00A35B22"/>
    <w:rsid w:val="00A52A8B"/>
    <w:rsid w:val="00A537BA"/>
    <w:rsid w:val="00A57FDC"/>
    <w:rsid w:val="00A64291"/>
    <w:rsid w:val="00A649EF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4144B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435F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087C"/>
    <w:rsid w:val="00D93B6A"/>
    <w:rsid w:val="00D965C4"/>
    <w:rsid w:val="00D96856"/>
    <w:rsid w:val="00D96E93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23A3"/>
    <w:rsid w:val="00E26E07"/>
    <w:rsid w:val="00E32E71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2B19"/>
    <w:rsid w:val="00F941C8"/>
    <w:rsid w:val="00FA60DD"/>
    <w:rsid w:val="00FB0502"/>
    <w:rsid w:val="00FB3610"/>
    <w:rsid w:val="00FB4C78"/>
    <w:rsid w:val="00FC091D"/>
    <w:rsid w:val="00FC2D24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6932-E48C-40D6-B576-545A9D6B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28</cp:revision>
  <cp:lastPrinted>2021-07-05T02:11:00Z</cp:lastPrinted>
  <dcterms:created xsi:type="dcterms:W3CDTF">2021-08-12T01:38:00Z</dcterms:created>
  <dcterms:modified xsi:type="dcterms:W3CDTF">2021-08-19T09:00:00Z</dcterms:modified>
</cp:coreProperties>
</file>