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9C9E" w14:textId="77777777" w:rsidR="00A9100E" w:rsidRDefault="00A9100E" w:rsidP="007332C3">
      <w:pPr>
        <w:pStyle w:val="NoSpacing"/>
        <w:contextualSpacing/>
        <w:jc w:val="center"/>
        <w:rPr>
          <w:rFonts w:ascii="Arial" w:hAnsi="Arial" w:cs="Arial"/>
          <w:b/>
          <w:sz w:val="32"/>
          <w:szCs w:val="32"/>
        </w:rPr>
      </w:pPr>
    </w:p>
    <w:p w14:paraId="210115C9" w14:textId="41F45ED3" w:rsidR="00274C90" w:rsidRPr="000C753A" w:rsidRDefault="00905CC2" w:rsidP="007332C3">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w:t>
      </w:r>
      <w:r w:rsidR="007332C3">
        <w:rPr>
          <w:rFonts w:ascii="Arial" w:hAnsi="Arial" w:cs="Arial"/>
          <w:b/>
          <w:sz w:val="32"/>
          <w:szCs w:val="32"/>
        </w:rPr>
        <w:t>3</w:t>
      </w:r>
      <w:r w:rsidR="00D41206" w:rsidRPr="00D41206">
        <w:rPr>
          <w:rFonts w:ascii="Arial" w:hAnsi="Arial" w:cs="Arial"/>
          <w:b/>
          <w:sz w:val="32"/>
          <w:szCs w:val="32"/>
        </w:rPr>
        <w:t xml:space="preserve"> on the Effects of Southwest Monsoon enhanced by Typhoon “Fabian”</w:t>
      </w:r>
    </w:p>
    <w:p w14:paraId="663B3B84" w14:textId="36B91FA2"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7332C3">
        <w:rPr>
          <w:rFonts w:ascii="Arial" w:eastAsia="Arial" w:hAnsi="Arial" w:cs="Arial"/>
          <w:sz w:val="24"/>
          <w:szCs w:val="24"/>
        </w:rPr>
        <w:t>04</w:t>
      </w:r>
      <w:r>
        <w:rPr>
          <w:rFonts w:ascii="Arial" w:eastAsia="Arial" w:hAnsi="Arial" w:cs="Arial"/>
          <w:sz w:val="24"/>
          <w:szCs w:val="24"/>
        </w:rPr>
        <w:t xml:space="preserve"> </w:t>
      </w:r>
      <w:r w:rsidR="007D22F5">
        <w:rPr>
          <w:rFonts w:ascii="Arial" w:eastAsia="Arial" w:hAnsi="Arial" w:cs="Arial"/>
          <w:sz w:val="24"/>
          <w:szCs w:val="24"/>
        </w:rPr>
        <w:t>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4979C645" w:rsidR="00D41206" w:rsidRPr="007D22F5" w:rsidRDefault="00D41206" w:rsidP="00527BC9">
      <w:pPr>
        <w:pStyle w:val="ListParagraph"/>
        <w:shd w:val="clear" w:color="auto" w:fill="FFFFFF"/>
        <w:spacing w:after="0" w:line="240" w:lineRule="auto"/>
        <w:jc w:val="both"/>
        <w:rPr>
          <w:rFonts w:ascii="Arial" w:eastAsia="Times New Roman" w:hAnsi="Arial" w:cs="Arial"/>
          <w:sz w:val="24"/>
          <w:szCs w:val="24"/>
        </w:rPr>
      </w:pPr>
      <w:r w:rsidRPr="007D22F5">
        <w:rPr>
          <w:rFonts w:ascii="Arial" w:eastAsia="Times New Roman" w:hAnsi="Arial" w:cs="Arial"/>
          <w:bCs/>
          <w:sz w:val="24"/>
          <w:szCs w:val="24"/>
        </w:rPr>
        <w:t xml:space="preserve">A total of </w:t>
      </w:r>
      <w:r w:rsidR="00D76B69" w:rsidRPr="00D76B69">
        <w:rPr>
          <w:rFonts w:ascii="Arial" w:eastAsia="Times New Roman" w:hAnsi="Arial" w:cs="Arial"/>
          <w:b/>
          <w:bCs/>
          <w:color w:val="0070C0"/>
          <w:sz w:val="24"/>
          <w:szCs w:val="24"/>
        </w:rPr>
        <w:t xml:space="preserve">193,837 </w:t>
      </w:r>
      <w:r w:rsidRPr="00C73FD2">
        <w:rPr>
          <w:rFonts w:ascii="Arial" w:eastAsia="Times New Roman" w:hAnsi="Arial" w:cs="Arial"/>
          <w:b/>
          <w:bCs/>
          <w:color w:val="0070C0"/>
          <w:sz w:val="24"/>
          <w:szCs w:val="24"/>
        </w:rPr>
        <w:t>families</w:t>
      </w:r>
      <w:r w:rsidRPr="00C73FD2">
        <w:rPr>
          <w:rFonts w:ascii="Arial" w:eastAsia="Times New Roman" w:hAnsi="Arial" w:cs="Arial"/>
          <w:color w:val="0070C0"/>
          <w:sz w:val="24"/>
          <w:szCs w:val="24"/>
        </w:rPr>
        <w:t xml:space="preserve"> </w:t>
      </w:r>
      <w:r w:rsidRPr="007D22F5">
        <w:rPr>
          <w:rFonts w:ascii="Arial" w:eastAsia="Times New Roman" w:hAnsi="Arial" w:cs="Arial"/>
          <w:sz w:val="24"/>
          <w:szCs w:val="24"/>
        </w:rPr>
        <w:t xml:space="preserve">or </w:t>
      </w:r>
      <w:r w:rsidR="00D76B69" w:rsidRPr="00D76B69">
        <w:rPr>
          <w:rFonts w:ascii="Arial" w:eastAsia="Times New Roman" w:hAnsi="Arial" w:cs="Arial"/>
          <w:b/>
          <w:bCs/>
          <w:color w:val="0070C0"/>
          <w:sz w:val="24"/>
          <w:szCs w:val="24"/>
        </w:rPr>
        <w:t xml:space="preserve">760,022 </w:t>
      </w:r>
      <w:r w:rsidRPr="00C73FD2">
        <w:rPr>
          <w:rFonts w:ascii="Arial" w:eastAsia="Times New Roman" w:hAnsi="Arial" w:cs="Arial"/>
          <w:b/>
          <w:bCs/>
          <w:color w:val="0070C0"/>
          <w:sz w:val="24"/>
          <w:szCs w:val="24"/>
        </w:rPr>
        <w:t xml:space="preserve">persons </w:t>
      </w:r>
      <w:r w:rsidRPr="007D22F5">
        <w:rPr>
          <w:rFonts w:ascii="Arial" w:eastAsia="Times New Roman" w:hAnsi="Arial" w:cs="Arial"/>
          <w:bCs/>
          <w:sz w:val="24"/>
          <w:szCs w:val="24"/>
        </w:rPr>
        <w:t>were affected by the Southwest Monsoon in</w:t>
      </w:r>
      <w:r w:rsidRPr="007D22F5">
        <w:rPr>
          <w:rFonts w:ascii="Arial" w:eastAsia="Times New Roman" w:hAnsi="Arial" w:cs="Arial"/>
          <w:b/>
          <w:bCs/>
          <w:sz w:val="24"/>
          <w:szCs w:val="24"/>
        </w:rPr>
        <w:t xml:space="preserve"> </w:t>
      </w:r>
      <w:r w:rsidR="00D76B69" w:rsidRPr="00D76B69">
        <w:rPr>
          <w:rFonts w:ascii="Arial" w:eastAsia="Times New Roman" w:hAnsi="Arial" w:cs="Arial"/>
          <w:b/>
          <w:bCs/>
          <w:color w:val="0070C0"/>
          <w:sz w:val="24"/>
          <w:szCs w:val="24"/>
        </w:rPr>
        <w:t>911</w:t>
      </w:r>
      <w:r w:rsidR="00FE47B8" w:rsidRPr="00C73FD2">
        <w:rPr>
          <w:rFonts w:ascii="Arial" w:eastAsia="Times New Roman" w:hAnsi="Arial" w:cs="Arial"/>
          <w:b/>
          <w:bCs/>
          <w:color w:val="0070C0"/>
          <w:sz w:val="24"/>
          <w:szCs w:val="24"/>
        </w:rPr>
        <w:t xml:space="preserve"> </w:t>
      </w:r>
      <w:r w:rsidRPr="00C73FD2">
        <w:rPr>
          <w:rFonts w:ascii="Arial" w:eastAsia="Times New Roman" w:hAnsi="Arial" w:cs="Arial"/>
          <w:b/>
          <w:bCs/>
          <w:color w:val="0070C0"/>
          <w:sz w:val="24"/>
          <w:szCs w:val="24"/>
        </w:rPr>
        <w:t>barangays</w:t>
      </w:r>
      <w:r w:rsidRPr="00C73FD2">
        <w:rPr>
          <w:rFonts w:ascii="Arial" w:eastAsia="Times New Roman" w:hAnsi="Arial" w:cs="Arial"/>
          <w:color w:val="0070C0"/>
          <w:sz w:val="24"/>
          <w:szCs w:val="24"/>
        </w:rPr>
        <w:t xml:space="preserve"> </w:t>
      </w:r>
      <w:r w:rsidRPr="007D22F5">
        <w:rPr>
          <w:rFonts w:ascii="Arial" w:eastAsia="Times New Roman" w:hAnsi="Arial" w:cs="Arial"/>
          <w:sz w:val="24"/>
          <w:szCs w:val="24"/>
        </w:rPr>
        <w:t xml:space="preserve">in </w:t>
      </w:r>
      <w:r w:rsidRPr="007D22F5">
        <w:rPr>
          <w:rFonts w:ascii="Arial" w:eastAsia="Times New Roman" w:hAnsi="Arial" w:cs="Arial"/>
          <w:b/>
          <w:sz w:val="24"/>
          <w:szCs w:val="24"/>
        </w:rPr>
        <w:t>Regions</w:t>
      </w:r>
      <w:r w:rsidR="00905CC2" w:rsidRPr="007D22F5">
        <w:rPr>
          <w:rFonts w:ascii="Arial" w:eastAsia="Times New Roman" w:hAnsi="Arial" w:cs="Arial"/>
          <w:b/>
          <w:sz w:val="24"/>
          <w:szCs w:val="24"/>
        </w:rPr>
        <w:t xml:space="preserve"> </w:t>
      </w:r>
      <w:r w:rsidR="00ED440A" w:rsidRPr="007D22F5">
        <w:rPr>
          <w:rFonts w:ascii="Arial" w:eastAsia="Times New Roman" w:hAnsi="Arial" w:cs="Arial"/>
          <w:b/>
          <w:sz w:val="24"/>
          <w:szCs w:val="24"/>
        </w:rPr>
        <w:t xml:space="preserve">I, </w:t>
      </w:r>
      <w:r w:rsidRPr="007D22F5">
        <w:rPr>
          <w:rFonts w:ascii="Arial" w:eastAsia="Times New Roman" w:hAnsi="Arial" w:cs="Arial"/>
          <w:b/>
          <w:sz w:val="24"/>
          <w:szCs w:val="24"/>
        </w:rPr>
        <w:t>III</w:t>
      </w:r>
      <w:r w:rsidR="00905CC2" w:rsidRPr="007D22F5">
        <w:rPr>
          <w:rFonts w:ascii="Arial" w:eastAsia="Times New Roman" w:hAnsi="Arial" w:cs="Arial"/>
          <w:b/>
          <w:sz w:val="24"/>
          <w:szCs w:val="24"/>
        </w:rPr>
        <w:t>,</w:t>
      </w:r>
      <w:r w:rsidR="009436FB" w:rsidRPr="007D22F5">
        <w:rPr>
          <w:rFonts w:ascii="Arial" w:eastAsia="Times New Roman" w:hAnsi="Arial" w:cs="Arial"/>
          <w:b/>
          <w:sz w:val="24"/>
          <w:szCs w:val="24"/>
        </w:rPr>
        <w:t xml:space="preserve"> </w:t>
      </w:r>
      <w:r w:rsidR="00645625" w:rsidRPr="007D22F5">
        <w:rPr>
          <w:rFonts w:ascii="Arial" w:eastAsia="Times New Roman" w:hAnsi="Arial" w:cs="Arial"/>
          <w:b/>
          <w:sz w:val="24"/>
          <w:szCs w:val="24"/>
        </w:rPr>
        <w:t xml:space="preserve">NCR, </w:t>
      </w:r>
      <w:r w:rsidR="00527BC9" w:rsidRPr="007D22F5">
        <w:rPr>
          <w:rFonts w:ascii="Arial" w:eastAsia="Times New Roman" w:hAnsi="Arial" w:cs="Arial"/>
          <w:b/>
          <w:sz w:val="24"/>
          <w:szCs w:val="24"/>
        </w:rPr>
        <w:t xml:space="preserve">CAR, </w:t>
      </w:r>
      <w:r w:rsidR="00905CC2" w:rsidRPr="007D22F5">
        <w:rPr>
          <w:rFonts w:ascii="Arial" w:eastAsia="Times New Roman" w:hAnsi="Arial" w:cs="Arial"/>
          <w:b/>
          <w:sz w:val="24"/>
          <w:szCs w:val="24"/>
        </w:rPr>
        <w:t>CALABARZON, MIMAROPA</w:t>
      </w:r>
      <w:r w:rsidR="002B3112" w:rsidRPr="007D22F5">
        <w:rPr>
          <w:rFonts w:ascii="Arial" w:eastAsia="Times New Roman" w:hAnsi="Arial" w:cs="Arial"/>
          <w:b/>
          <w:sz w:val="24"/>
          <w:szCs w:val="24"/>
        </w:rPr>
        <w:t>,</w:t>
      </w:r>
      <w:r w:rsidRPr="007D22F5">
        <w:rPr>
          <w:rFonts w:ascii="Arial" w:eastAsia="Times New Roman" w:hAnsi="Arial" w:cs="Arial"/>
          <w:b/>
          <w:sz w:val="24"/>
          <w:szCs w:val="24"/>
        </w:rPr>
        <w:t xml:space="preserve"> </w:t>
      </w:r>
      <w:r w:rsidR="00527BC9" w:rsidRPr="007D22F5">
        <w:rPr>
          <w:rFonts w:ascii="Arial" w:eastAsia="Times New Roman" w:hAnsi="Arial" w:cs="Arial"/>
          <w:b/>
          <w:sz w:val="24"/>
          <w:szCs w:val="24"/>
        </w:rPr>
        <w:t>VI</w:t>
      </w:r>
      <w:r w:rsidR="00527BC9" w:rsidRPr="007D22F5">
        <w:rPr>
          <w:rFonts w:ascii="Arial" w:eastAsia="Times New Roman" w:hAnsi="Arial" w:cs="Arial"/>
          <w:sz w:val="24"/>
          <w:szCs w:val="24"/>
        </w:rPr>
        <w:t xml:space="preserve"> </w:t>
      </w:r>
      <w:r w:rsidR="002B3112" w:rsidRPr="007D22F5">
        <w:rPr>
          <w:rFonts w:ascii="Arial" w:eastAsia="Times New Roman" w:hAnsi="Arial" w:cs="Arial"/>
          <w:sz w:val="24"/>
          <w:szCs w:val="24"/>
        </w:rPr>
        <w:t xml:space="preserve">and </w:t>
      </w:r>
      <w:r w:rsidR="002B3112" w:rsidRPr="007D22F5">
        <w:rPr>
          <w:rFonts w:ascii="Arial" w:eastAsia="Times New Roman" w:hAnsi="Arial" w:cs="Arial"/>
          <w:b/>
          <w:bCs/>
          <w:sz w:val="24"/>
          <w:szCs w:val="24"/>
        </w:rPr>
        <w:t>VIII</w:t>
      </w:r>
      <w:r w:rsidR="002B3112" w:rsidRPr="007D22F5">
        <w:rPr>
          <w:rFonts w:ascii="Arial" w:eastAsia="Times New Roman" w:hAnsi="Arial" w:cs="Arial"/>
          <w:sz w:val="24"/>
          <w:szCs w:val="24"/>
        </w:rPr>
        <w:t xml:space="preserve"> </w:t>
      </w:r>
      <w:r w:rsidRPr="007D22F5">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D76B69" w:rsidRPr="00D76B69" w14:paraId="7613ADE6" w14:textId="77777777" w:rsidTr="00D76B69">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E0D1641"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71B86EA"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 xml:space="preserve"> NUMBER OF AFFECTED </w:t>
            </w:r>
          </w:p>
        </w:tc>
      </w:tr>
      <w:tr w:rsidR="00D76B69" w:rsidRPr="00D76B69" w14:paraId="138286E9" w14:textId="77777777" w:rsidTr="00D76B69">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7D49174E" w14:textId="77777777" w:rsidR="00D76B69" w:rsidRPr="00D76B69" w:rsidRDefault="00D76B69" w:rsidP="00D76B69">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80FFCB3"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85E587D"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7577D1"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 xml:space="preserve"> Persons </w:t>
            </w:r>
          </w:p>
        </w:tc>
      </w:tr>
      <w:tr w:rsidR="00D76B69" w:rsidRPr="00D76B69" w14:paraId="087739F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B3FBC" w14:textId="77777777" w:rsidR="00D76B69" w:rsidRPr="00D76B69" w:rsidRDefault="00D76B69" w:rsidP="00D76B69">
            <w:pPr>
              <w:spacing w:after="0" w:line="240" w:lineRule="auto"/>
              <w:ind w:right="57"/>
              <w:contextualSpacing/>
              <w:jc w:val="center"/>
              <w:rPr>
                <w:rFonts w:ascii="Arial" w:hAnsi="Arial" w:cs="Arial"/>
                <w:b/>
                <w:bCs/>
                <w:color w:val="000000"/>
                <w:sz w:val="20"/>
                <w:szCs w:val="20"/>
              </w:rPr>
            </w:pPr>
            <w:r w:rsidRPr="00D76B69">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2668F0DB" w14:textId="5BB3E29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911 </w:t>
            </w:r>
          </w:p>
        </w:tc>
        <w:tc>
          <w:tcPr>
            <w:tcW w:w="662" w:type="pct"/>
            <w:tcBorders>
              <w:top w:val="nil"/>
              <w:left w:val="nil"/>
              <w:bottom w:val="single" w:sz="4" w:space="0" w:color="000000"/>
              <w:right w:val="single" w:sz="4" w:space="0" w:color="000000"/>
            </w:tcBorders>
            <w:shd w:val="clear" w:color="A5A5A5" w:fill="A5A5A5"/>
            <w:vAlign w:val="center"/>
            <w:hideMark/>
          </w:tcPr>
          <w:p w14:paraId="22ECC838" w14:textId="16C73FE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193,837 </w:t>
            </w:r>
          </w:p>
        </w:tc>
        <w:tc>
          <w:tcPr>
            <w:tcW w:w="661" w:type="pct"/>
            <w:tcBorders>
              <w:top w:val="nil"/>
              <w:left w:val="nil"/>
              <w:bottom w:val="single" w:sz="4" w:space="0" w:color="000000"/>
              <w:right w:val="single" w:sz="4" w:space="0" w:color="000000"/>
            </w:tcBorders>
            <w:shd w:val="clear" w:color="A5A5A5" w:fill="A5A5A5"/>
            <w:vAlign w:val="center"/>
            <w:hideMark/>
          </w:tcPr>
          <w:p w14:paraId="70C9CAD5" w14:textId="2935E9D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760,022 </w:t>
            </w:r>
          </w:p>
        </w:tc>
      </w:tr>
      <w:tr w:rsidR="00D76B69" w:rsidRPr="00D76B69" w14:paraId="4F0971B3"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F700C2"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EE4F860" w14:textId="4F4B7B8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110 </w:t>
            </w:r>
          </w:p>
        </w:tc>
        <w:tc>
          <w:tcPr>
            <w:tcW w:w="662" w:type="pct"/>
            <w:tcBorders>
              <w:top w:val="nil"/>
              <w:left w:val="nil"/>
              <w:bottom w:val="single" w:sz="4" w:space="0" w:color="000000"/>
              <w:right w:val="single" w:sz="4" w:space="0" w:color="000000"/>
            </w:tcBorders>
            <w:shd w:val="clear" w:color="BFBFBF" w:fill="BFBFBF"/>
            <w:vAlign w:val="center"/>
            <w:hideMark/>
          </w:tcPr>
          <w:p w14:paraId="31197C47" w14:textId="14A1D339"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6,685 </w:t>
            </w:r>
          </w:p>
        </w:tc>
        <w:tc>
          <w:tcPr>
            <w:tcW w:w="661" w:type="pct"/>
            <w:tcBorders>
              <w:top w:val="nil"/>
              <w:left w:val="nil"/>
              <w:bottom w:val="single" w:sz="4" w:space="0" w:color="000000"/>
              <w:right w:val="single" w:sz="4" w:space="0" w:color="000000"/>
            </w:tcBorders>
            <w:shd w:val="clear" w:color="BFBFBF" w:fill="BFBFBF"/>
            <w:vAlign w:val="center"/>
            <w:hideMark/>
          </w:tcPr>
          <w:p w14:paraId="39C17DF2" w14:textId="3BCAB417"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27,108 </w:t>
            </w:r>
          </w:p>
        </w:tc>
      </w:tr>
      <w:tr w:rsidR="00D76B69" w:rsidRPr="00D76B69" w14:paraId="281200F9"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BB020"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30809C22" w14:textId="2420CAE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110 </w:t>
            </w:r>
          </w:p>
        </w:tc>
        <w:tc>
          <w:tcPr>
            <w:tcW w:w="662" w:type="pct"/>
            <w:tcBorders>
              <w:top w:val="nil"/>
              <w:left w:val="nil"/>
              <w:bottom w:val="single" w:sz="4" w:space="0" w:color="000000"/>
              <w:right w:val="single" w:sz="4" w:space="0" w:color="000000"/>
            </w:tcBorders>
            <w:shd w:val="clear" w:color="D8D8D8" w:fill="D8D8D8"/>
            <w:vAlign w:val="center"/>
            <w:hideMark/>
          </w:tcPr>
          <w:p w14:paraId="50F29C64" w14:textId="261D563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6,685 </w:t>
            </w:r>
          </w:p>
        </w:tc>
        <w:tc>
          <w:tcPr>
            <w:tcW w:w="661" w:type="pct"/>
            <w:tcBorders>
              <w:top w:val="nil"/>
              <w:left w:val="nil"/>
              <w:bottom w:val="single" w:sz="4" w:space="0" w:color="000000"/>
              <w:right w:val="single" w:sz="4" w:space="0" w:color="000000"/>
            </w:tcBorders>
            <w:shd w:val="clear" w:color="D8D8D8" w:fill="D8D8D8"/>
            <w:vAlign w:val="center"/>
            <w:hideMark/>
          </w:tcPr>
          <w:p w14:paraId="06669295" w14:textId="01A70C2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27,108 </w:t>
            </w:r>
          </w:p>
        </w:tc>
      </w:tr>
      <w:tr w:rsidR="00D76B69" w:rsidRPr="00D76B69" w14:paraId="44B01045"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C15B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2B98FAD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26DC1E9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116</w:t>
            </w:r>
          </w:p>
        </w:tc>
        <w:tc>
          <w:tcPr>
            <w:tcW w:w="661" w:type="pct"/>
            <w:tcBorders>
              <w:top w:val="nil"/>
              <w:left w:val="nil"/>
              <w:bottom w:val="single" w:sz="4" w:space="0" w:color="000000"/>
              <w:right w:val="single" w:sz="4" w:space="0" w:color="000000"/>
            </w:tcBorders>
            <w:shd w:val="clear" w:color="auto" w:fill="auto"/>
            <w:noWrap/>
            <w:vAlign w:val="center"/>
            <w:hideMark/>
          </w:tcPr>
          <w:p w14:paraId="658F475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368</w:t>
            </w:r>
          </w:p>
        </w:tc>
      </w:tr>
      <w:tr w:rsidR="00D76B69" w:rsidRPr="00D76B69" w14:paraId="3543750C"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0E1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Las Pinas</w:t>
            </w:r>
          </w:p>
        </w:tc>
        <w:tc>
          <w:tcPr>
            <w:tcW w:w="958" w:type="pct"/>
            <w:tcBorders>
              <w:top w:val="nil"/>
              <w:left w:val="nil"/>
              <w:bottom w:val="single" w:sz="4" w:space="0" w:color="000000"/>
              <w:right w:val="single" w:sz="4" w:space="0" w:color="000000"/>
            </w:tcBorders>
            <w:shd w:val="clear" w:color="auto" w:fill="auto"/>
            <w:noWrap/>
            <w:vAlign w:val="center"/>
            <w:hideMark/>
          </w:tcPr>
          <w:p w14:paraId="3FC27F3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239657C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210</w:t>
            </w:r>
          </w:p>
        </w:tc>
        <w:tc>
          <w:tcPr>
            <w:tcW w:w="661" w:type="pct"/>
            <w:tcBorders>
              <w:top w:val="nil"/>
              <w:left w:val="nil"/>
              <w:bottom w:val="single" w:sz="4" w:space="0" w:color="000000"/>
              <w:right w:val="single" w:sz="4" w:space="0" w:color="000000"/>
            </w:tcBorders>
            <w:shd w:val="clear" w:color="auto" w:fill="auto"/>
            <w:noWrap/>
            <w:vAlign w:val="center"/>
            <w:hideMark/>
          </w:tcPr>
          <w:p w14:paraId="59B2A3D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588</w:t>
            </w:r>
          </w:p>
        </w:tc>
      </w:tr>
      <w:tr w:rsidR="00D76B69" w:rsidRPr="00D76B69" w14:paraId="7E3C838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E2B5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0700BA1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8</w:t>
            </w:r>
          </w:p>
        </w:tc>
        <w:tc>
          <w:tcPr>
            <w:tcW w:w="662" w:type="pct"/>
            <w:tcBorders>
              <w:top w:val="nil"/>
              <w:left w:val="nil"/>
              <w:bottom w:val="single" w:sz="4" w:space="0" w:color="000000"/>
              <w:right w:val="single" w:sz="4" w:space="0" w:color="000000"/>
            </w:tcBorders>
            <w:shd w:val="clear" w:color="auto" w:fill="auto"/>
            <w:noWrap/>
            <w:vAlign w:val="center"/>
            <w:hideMark/>
          </w:tcPr>
          <w:p w14:paraId="41EFBAF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91</w:t>
            </w:r>
          </w:p>
        </w:tc>
        <w:tc>
          <w:tcPr>
            <w:tcW w:w="661" w:type="pct"/>
            <w:tcBorders>
              <w:top w:val="nil"/>
              <w:left w:val="nil"/>
              <w:bottom w:val="single" w:sz="4" w:space="0" w:color="000000"/>
              <w:right w:val="single" w:sz="4" w:space="0" w:color="000000"/>
            </w:tcBorders>
            <w:shd w:val="clear" w:color="auto" w:fill="auto"/>
            <w:noWrap/>
            <w:vAlign w:val="center"/>
            <w:hideMark/>
          </w:tcPr>
          <w:p w14:paraId="24E4F29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372</w:t>
            </w:r>
          </w:p>
        </w:tc>
      </w:tr>
      <w:tr w:rsidR="00D76B69" w:rsidRPr="00D76B69" w14:paraId="094665F3"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634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5B836C3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5BDC4B1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409</w:t>
            </w:r>
          </w:p>
        </w:tc>
        <w:tc>
          <w:tcPr>
            <w:tcW w:w="661" w:type="pct"/>
            <w:tcBorders>
              <w:top w:val="nil"/>
              <w:left w:val="nil"/>
              <w:bottom w:val="single" w:sz="4" w:space="0" w:color="000000"/>
              <w:right w:val="single" w:sz="4" w:space="0" w:color="000000"/>
            </w:tcBorders>
            <w:shd w:val="clear" w:color="auto" w:fill="auto"/>
            <w:noWrap/>
            <w:vAlign w:val="center"/>
            <w:hideMark/>
          </w:tcPr>
          <w:p w14:paraId="2D39463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1489</w:t>
            </w:r>
          </w:p>
        </w:tc>
      </w:tr>
      <w:tr w:rsidR="00D76B69" w:rsidRPr="00D76B69" w14:paraId="21235BC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CBD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61B578D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14</w:t>
            </w:r>
          </w:p>
        </w:tc>
        <w:tc>
          <w:tcPr>
            <w:tcW w:w="662" w:type="pct"/>
            <w:tcBorders>
              <w:top w:val="nil"/>
              <w:left w:val="nil"/>
              <w:bottom w:val="single" w:sz="4" w:space="0" w:color="000000"/>
              <w:right w:val="single" w:sz="4" w:space="0" w:color="000000"/>
            </w:tcBorders>
            <w:shd w:val="clear" w:color="auto" w:fill="auto"/>
            <w:noWrap/>
            <w:vAlign w:val="center"/>
            <w:hideMark/>
          </w:tcPr>
          <w:p w14:paraId="09E93DC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3403</w:t>
            </w:r>
          </w:p>
        </w:tc>
        <w:tc>
          <w:tcPr>
            <w:tcW w:w="661" w:type="pct"/>
            <w:tcBorders>
              <w:top w:val="nil"/>
              <w:left w:val="nil"/>
              <w:bottom w:val="single" w:sz="4" w:space="0" w:color="000000"/>
              <w:right w:val="single" w:sz="4" w:space="0" w:color="000000"/>
            </w:tcBorders>
            <w:shd w:val="clear" w:color="auto" w:fill="auto"/>
            <w:noWrap/>
            <w:vAlign w:val="center"/>
            <w:hideMark/>
          </w:tcPr>
          <w:p w14:paraId="53F2B55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14837</w:t>
            </w:r>
          </w:p>
        </w:tc>
      </w:tr>
      <w:tr w:rsidR="00D76B69" w:rsidRPr="00D76B69" w14:paraId="1C21674C"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4388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3F799A7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37269D2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30</w:t>
            </w:r>
          </w:p>
        </w:tc>
        <w:tc>
          <w:tcPr>
            <w:tcW w:w="661" w:type="pct"/>
            <w:tcBorders>
              <w:top w:val="nil"/>
              <w:left w:val="nil"/>
              <w:bottom w:val="single" w:sz="4" w:space="0" w:color="000000"/>
              <w:right w:val="single" w:sz="4" w:space="0" w:color="000000"/>
            </w:tcBorders>
            <w:shd w:val="clear" w:color="auto" w:fill="auto"/>
            <w:noWrap/>
            <w:vAlign w:val="center"/>
            <w:hideMark/>
          </w:tcPr>
          <w:p w14:paraId="5F6761D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115</w:t>
            </w:r>
          </w:p>
        </w:tc>
      </w:tr>
      <w:tr w:rsidR="00D76B69" w:rsidRPr="00D76B69" w14:paraId="627AB3A3"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A18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Paranaque City</w:t>
            </w:r>
          </w:p>
        </w:tc>
        <w:tc>
          <w:tcPr>
            <w:tcW w:w="958" w:type="pct"/>
            <w:tcBorders>
              <w:top w:val="nil"/>
              <w:left w:val="nil"/>
              <w:bottom w:val="single" w:sz="4" w:space="0" w:color="000000"/>
              <w:right w:val="single" w:sz="4" w:space="0" w:color="000000"/>
            </w:tcBorders>
            <w:shd w:val="clear" w:color="auto" w:fill="auto"/>
            <w:noWrap/>
            <w:vAlign w:val="center"/>
            <w:hideMark/>
          </w:tcPr>
          <w:p w14:paraId="2336A15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01D8A83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184</w:t>
            </w:r>
          </w:p>
        </w:tc>
        <w:tc>
          <w:tcPr>
            <w:tcW w:w="661" w:type="pct"/>
            <w:tcBorders>
              <w:top w:val="nil"/>
              <w:left w:val="nil"/>
              <w:bottom w:val="single" w:sz="4" w:space="0" w:color="000000"/>
              <w:right w:val="single" w:sz="4" w:space="0" w:color="000000"/>
            </w:tcBorders>
            <w:shd w:val="clear" w:color="auto" w:fill="auto"/>
            <w:noWrap/>
            <w:vAlign w:val="center"/>
            <w:hideMark/>
          </w:tcPr>
          <w:p w14:paraId="6FBA8B3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641</w:t>
            </w:r>
          </w:p>
        </w:tc>
      </w:tr>
      <w:tr w:rsidR="00D76B69" w:rsidRPr="00D76B69" w14:paraId="1901873F"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A671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Pasay City</w:t>
            </w:r>
          </w:p>
        </w:tc>
        <w:tc>
          <w:tcPr>
            <w:tcW w:w="958" w:type="pct"/>
            <w:tcBorders>
              <w:top w:val="nil"/>
              <w:left w:val="nil"/>
              <w:bottom w:val="single" w:sz="4" w:space="0" w:color="000000"/>
              <w:right w:val="single" w:sz="4" w:space="0" w:color="000000"/>
            </w:tcBorders>
            <w:shd w:val="clear" w:color="auto" w:fill="auto"/>
            <w:noWrap/>
            <w:vAlign w:val="center"/>
            <w:hideMark/>
          </w:tcPr>
          <w:p w14:paraId="7961558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261C535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43</w:t>
            </w:r>
          </w:p>
        </w:tc>
        <w:tc>
          <w:tcPr>
            <w:tcW w:w="661" w:type="pct"/>
            <w:tcBorders>
              <w:top w:val="nil"/>
              <w:left w:val="nil"/>
              <w:bottom w:val="single" w:sz="4" w:space="0" w:color="000000"/>
              <w:right w:val="single" w:sz="4" w:space="0" w:color="000000"/>
            </w:tcBorders>
            <w:shd w:val="clear" w:color="auto" w:fill="auto"/>
            <w:noWrap/>
            <w:vAlign w:val="center"/>
            <w:hideMark/>
          </w:tcPr>
          <w:p w14:paraId="27B655A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176</w:t>
            </w:r>
          </w:p>
        </w:tc>
      </w:tr>
      <w:tr w:rsidR="00D76B69" w:rsidRPr="00D76B69" w14:paraId="6FB2487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E349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Pasig City</w:t>
            </w:r>
          </w:p>
        </w:tc>
        <w:tc>
          <w:tcPr>
            <w:tcW w:w="958" w:type="pct"/>
            <w:tcBorders>
              <w:top w:val="nil"/>
              <w:left w:val="nil"/>
              <w:bottom w:val="single" w:sz="4" w:space="0" w:color="000000"/>
              <w:right w:val="single" w:sz="4" w:space="0" w:color="000000"/>
            </w:tcBorders>
            <w:shd w:val="clear" w:color="auto" w:fill="auto"/>
            <w:noWrap/>
            <w:vAlign w:val="center"/>
            <w:hideMark/>
          </w:tcPr>
          <w:p w14:paraId="38250B6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8</w:t>
            </w:r>
          </w:p>
        </w:tc>
        <w:tc>
          <w:tcPr>
            <w:tcW w:w="662" w:type="pct"/>
            <w:tcBorders>
              <w:top w:val="nil"/>
              <w:left w:val="nil"/>
              <w:bottom w:val="single" w:sz="4" w:space="0" w:color="000000"/>
              <w:right w:val="single" w:sz="4" w:space="0" w:color="000000"/>
            </w:tcBorders>
            <w:shd w:val="clear" w:color="auto" w:fill="auto"/>
            <w:noWrap/>
            <w:vAlign w:val="center"/>
            <w:hideMark/>
          </w:tcPr>
          <w:p w14:paraId="00335A3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187</w:t>
            </w:r>
          </w:p>
        </w:tc>
        <w:tc>
          <w:tcPr>
            <w:tcW w:w="661" w:type="pct"/>
            <w:tcBorders>
              <w:top w:val="nil"/>
              <w:left w:val="nil"/>
              <w:bottom w:val="single" w:sz="4" w:space="0" w:color="000000"/>
              <w:right w:val="single" w:sz="4" w:space="0" w:color="000000"/>
            </w:tcBorders>
            <w:shd w:val="clear" w:color="auto" w:fill="auto"/>
            <w:noWrap/>
            <w:vAlign w:val="center"/>
            <w:hideMark/>
          </w:tcPr>
          <w:p w14:paraId="4D19BE9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727</w:t>
            </w:r>
          </w:p>
        </w:tc>
      </w:tr>
      <w:tr w:rsidR="00D76B69" w:rsidRPr="00D76B69" w14:paraId="3BCADCF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273F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xml:space="preserve">Pateros </w:t>
            </w:r>
          </w:p>
        </w:tc>
        <w:tc>
          <w:tcPr>
            <w:tcW w:w="958" w:type="pct"/>
            <w:tcBorders>
              <w:top w:val="nil"/>
              <w:left w:val="nil"/>
              <w:bottom w:val="single" w:sz="4" w:space="0" w:color="000000"/>
              <w:right w:val="single" w:sz="4" w:space="0" w:color="000000"/>
            </w:tcBorders>
            <w:shd w:val="clear" w:color="auto" w:fill="auto"/>
            <w:noWrap/>
            <w:vAlign w:val="center"/>
            <w:hideMark/>
          </w:tcPr>
          <w:p w14:paraId="7E76AA4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297076A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29</w:t>
            </w:r>
          </w:p>
        </w:tc>
        <w:tc>
          <w:tcPr>
            <w:tcW w:w="661" w:type="pct"/>
            <w:tcBorders>
              <w:top w:val="nil"/>
              <w:left w:val="nil"/>
              <w:bottom w:val="single" w:sz="4" w:space="0" w:color="000000"/>
              <w:right w:val="single" w:sz="4" w:space="0" w:color="000000"/>
            </w:tcBorders>
            <w:shd w:val="clear" w:color="auto" w:fill="auto"/>
            <w:noWrap/>
            <w:vAlign w:val="center"/>
            <w:hideMark/>
          </w:tcPr>
          <w:p w14:paraId="5A8502D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106</w:t>
            </w:r>
          </w:p>
        </w:tc>
      </w:tr>
      <w:tr w:rsidR="00D76B69" w:rsidRPr="00D76B69" w14:paraId="6909CFCE"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B573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2C9E3D1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14</w:t>
            </w:r>
          </w:p>
        </w:tc>
        <w:tc>
          <w:tcPr>
            <w:tcW w:w="662" w:type="pct"/>
            <w:tcBorders>
              <w:top w:val="nil"/>
              <w:left w:val="nil"/>
              <w:bottom w:val="single" w:sz="4" w:space="0" w:color="000000"/>
              <w:right w:val="single" w:sz="4" w:space="0" w:color="000000"/>
            </w:tcBorders>
            <w:shd w:val="clear" w:color="auto" w:fill="auto"/>
            <w:noWrap/>
            <w:vAlign w:val="center"/>
            <w:hideMark/>
          </w:tcPr>
          <w:p w14:paraId="4D99655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264</w:t>
            </w:r>
          </w:p>
        </w:tc>
        <w:tc>
          <w:tcPr>
            <w:tcW w:w="661" w:type="pct"/>
            <w:tcBorders>
              <w:top w:val="nil"/>
              <w:left w:val="nil"/>
              <w:bottom w:val="single" w:sz="4" w:space="0" w:color="000000"/>
              <w:right w:val="single" w:sz="4" w:space="0" w:color="000000"/>
            </w:tcBorders>
            <w:shd w:val="clear" w:color="auto" w:fill="auto"/>
            <w:noWrap/>
            <w:vAlign w:val="center"/>
            <w:hideMark/>
          </w:tcPr>
          <w:p w14:paraId="10D2260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987</w:t>
            </w:r>
          </w:p>
        </w:tc>
      </w:tr>
      <w:tr w:rsidR="00D76B69" w:rsidRPr="00D76B69" w14:paraId="3A9F9390"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5F5F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2068EBC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17</w:t>
            </w:r>
          </w:p>
        </w:tc>
        <w:tc>
          <w:tcPr>
            <w:tcW w:w="662" w:type="pct"/>
            <w:tcBorders>
              <w:top w:val="nil"/>
              <w:left w:val="nil"/>
              <w:bottom w:val="single" w:sz="4" w:space="0" w:color="000000"/>
              <w:right w:val="single" w:sz="4" w:space="0" w:color="000000"/>
            </w:tcBorders>
            <w:shd w:val="clear" w:color="auto" w:fill="auto"/>
            <w:noWrap/>
            <w:vAlign w:val="center"/>
            <w:hideMark/>
          </w:tcPr>
          <w:p w14:paraId="742AFBB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1311</w:t>
            </w:r>
          </w:p>
        </w:tc>
        <w:tc>
          <w:tcPr>
            <w:tcW w:w="661" w:type="pct"/>
            <w:tcBorders>
              <w:top w:val="nil"/>
              <w:left w:val="nil"/>
              <w:bottom w:val="single" w:sz="4" w:space="0" w:color="000000"/>
              <w:right w:val="single" w:sz="4" w:space="0" w:color="000000"/>
            </w:tcBorders>
            <w:shd w:val="clear" w:color="auto" w:fill="auto"/>
            <w:noWrap/>
            <w:vAlign w:val="center"/>
            <w:hideMark/>
          </w:tcPr>
          <w:p w14:paraId="3007E9C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5211</w:t>
            </w:r>
          </w:p>
        </w:tc>
      </w:tr>
      <w:tr w:rsidR="00D76B69" w:rsidRPr="00D76B69" w14:paraId="23D6D030"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CDE3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Juan City</w:t>
            </w:r>
          </w:p>
        </w:tc>
        <w:tc>
          <w:tcPr>
            <w:tcW w:w="958" w:type="pct"/>
            <w:tcBorders>
              <w:top w:val="nil"/>
              <w:left w:val="nil"/>
              <w:bottom w:val="single" w:sz="4" w:space="0" w:color="000000"/>
              <w:right w:val="single" w:sz="4" w:space="0" w:color="000000"/>
            </w:tcBorders>
            <w:shd w:val="clear" w:color="auto" w:fill="auto"/>
            <w:noWrap/>
            <w:vAlign w:val="center"/>
            <w:hideMark/>
          </w:tcPr>
          <w:p w14:paraId="1815DB3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1986C04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21</w:t>
            </w:r>
          </w:p>
        </w:tc>
        <w:tc>
          <w:tcPr>
            <w:tcW w:w="661" w:type="pct"/>
            <w:tcBorders>
              <w:top w:val="nil"/>
              <w:left w:val="nil"/>
              <w:bottom w:val="single" w:sz="4" w:space="0" w:color="000000"/>
              <w:right w:val="single" w:sz="4" w:space="0" w:color="000000"/>
            </w:tcBorders>
            <w:shd w:val="clear" w:color="auto" w:fill="auto"/>
            <w:noWrap/>
            <w:vAlign w:val="center"/>
            <w:hideMark/>
          </w:tcPr>
          <w:p w14:paraId="618AC5E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71</w:t>
            </w:r>
          </w:p>
        </w:tc>
      </w:tr>
      <w:tr w:rsidR="00D76B69" w:rsidRPr="00D76B69" w14:paraId="2994AE8B"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D8DC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54355BB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17</w:t>
            </w:r>
          </w:p>
        </w:tc>
        <w:tc>
          <w:tcPr>
            <w:tcW w:w="662" w:type="pct"/>
            <w:tcBorders>
              <w:top w:val="nil"/>
              <w:left w:val="nil"/>
              <w:bottom w:val="single" w:sz="4" w:space="0" w:color="000000"/>
              <w:right w:val="single" w:sz="4" w:space="0" w:color="000000"/>
            </w:tcBorders>
            <w:shd w:val="clear" w:color="auto" w:fill="auto"/>
            <w:noWrap/>
            <w:vAlign w:val="center"/>
            <w:hideMark/>
          </w:tcPr>
          <w:p w14:paraId="1E0D6E4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387</w:t>
            </w:r>
          </w:p>
        </w:tc>
        <w:tc>
          <w:tcPr>
            <w:tcW w:w="661" w:type="pct"/>
            <w:tcBorders>
              <w:top w:val="nil"/>
              <w:left w:val="nil"/>
              <w:bottom w:val="single" w:sz="4" w:space="0" w:color="000000"/>
              <w:right w:val="single" w:sz="4" w:space="0" w:color="000000"/>
            </w:tcBorders>
            <w:shd w:val="clear" w:color="auto" w:fill="auto"/>
            <w:noWrap/>
            <w:vAlign w:val="center"/>
            <w:hideMark/>
          </w:tcPr>
          <w:p w14:paraId="044D6E7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1420</w:t>
            </w:r>
          </w:p>
        </w:tc>
      </w:tr>
      <w:tr w:rsidR="00D76B69" w:rsidRPr="00D76B69" w14:paraId="0BC8F831"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F8CB02"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REGION 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E90F4A1" w14:textId="68D7795F"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84 </w:t>
            </w:r>
          </w:p>
        </w:tc>
        <w:tc>
          <w:tcPr>
            <w:tcW w:w="662" w:type="pct"/>
            <w:tcBorders>
              <w:top w:val="nil"/>
              <w:left w:val="nil"/>
              <w:bottom w:val="single" w:sz="4" w:space="0" w:color="000000"/>
              <w:right w:val="single" w:sz="4" w:space="0" w:color="000000"/>
            </w:tcBorders>
            <w:shd w:val="clear" w:color="BFBFBF" w:fill="BFBFBF"/>
            <w:vAlign w:val="center"/>
            <w:hideMark/>
          </w:tcPr>
          <w:p w14:paraId="0A05835B" w14:textId="21CC93D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6,246 </w:t>
            </w:r>
          </w:p>
        </w:tc>
        <w:tc>
          <w:tcPr>
            <w:tcW w:w="661" w:type="pct"/>
            <w:tcBorders>
              <w:top w:val="nil"/>
              <w:left w:val="nil"/>
              <w:bottom w:val="single" w:sz="4" w:space="0" w:color="000000"/>
              <w:right w:val="single" w:sz="4" w:space="0" w:color="000000"/>
            </w:tcBorders>
            <w:shd w:val="clear" w:color="BFBFBF" w:fill="BFBFBF"/>
            <w:vAlign w:val="center"/>
            <w:hideMark/>
          </w:tcPr>
          <w:p w14:paraId="108CFCBF" w14:textId="382D809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25,221 </w:t>
            </w:r>
          </w:p>
        </w:tc>
      </w:tr>
      <w:tr w:rsidR="00D76B69" w:rsidRPr="00D76B69" w14:paraId="7836E9FA"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62A3F"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La Union</w:t>
            </w:r>
          </w:p>
        </w:tc>
        <w:tc>
          <w:tcPr>
            <w:tcW w:w="958" w:type="pct"/>
            <w:tcBorders>
              <w:top w:val="nil"/>
              <w:left w:val="nil"/>
              <w:bottom w:val="single" w:sz="4" w:space="0" w:color="000000"/>
              <w:right w:val="single" w:sz="4" w:space="0" w:color="000000"/>
            </w:tcBorders>
            <w:shd w:val="clear" w:color="D8D8D8" w:fill="D8D8D8"/>
            <w:vAlign w:val="center"/>
            <w:hideMark/>
          </w:tcPr>
          <w:p w14:paraId="13EF8071" w14:textId="27E38602"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72 </w:t>
            </w:r>
          </w:p>
        </w:tc>
        <w:tc>
          <w:tcPr>
            <w:tcW w:w="662" w:type="pct"/>
            <w:tcBorders>
              <w:top w:val="nil"/>
              <w:left w:val="nil"/>
              <w:bottom w:val="single" w:sz="4" w:space="0" w:color="000000"/>
              <w:right w:val="single" w:sz="4" w:space="0" w:color="000000"/>
            </w:tcBorders>
            <w:shd w:val="clear" w:color="D8D8D8" w:fill="D8D8D8"/>
            <w:vAlign w:val="center"/>
            <w:hideMark/>
          </w:tcPr>
          <w:p w14:paraId="661F2273" w14:textId="7624DA1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3,477 </w:t>
            </w:r>
          </w:p>
        </w:tc>
        <w:tc>
          <w:tcPr>
            <w:tcW w:w="661" w:type="pct"/>
            <w:tcBorders>
              <w:top w:val="nil"/>
              <w:left w:val="nil"/>
              <w:bottom w:val="single" w:sz="4" w:space="0" w:color="000000"/>
              <w:right w:val="single" w:sz="4" w:space="0" w:color="000000"/>
            </w:tcBorders>
            <w:shd w:val="clear" w:color="D8D8D8" w:fill="D8D8D8"/>
            <w:vAlign w:val="center"/>
            <w:hideMark/>
          </w:tcPr>
          <w:p w14:paraId="537986D8" w14:textId="314A111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12,271 </w:t>
            </w:r>
          </w:p>
        </w:tc>
      </w:tr>
      <w:tr w:rsidR="00D76B69" w:rsidRPr="00D76B69" w14:paraId="3840A51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BB1008"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62F89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Agoo</w:t>
            </w:r>
          </w:p>
        </w:tc>
        <w:tc>
          <w:tcPr>
            <w:tcW w:w="958" w:type="pct"/>
            <w:tcBorders>
              <w:top w:val="nil"/>
              <w:left w:val="nil"/>
              <w:bottom w:val="single" w:sz="4" w:space="0" w:color="000000"/>
              <w:right w:val="single" w:sz="4" w:space="0" w:color="000000"/>
            </w:tcBorders>
            <w:shd w:val="clear" w:color="auto" w:fill="auto"/>
            <w:noWrap/>
            <w:vAlign w:val="center"/>
            <w:hideMark/>
          </w:tcPr>
          <w:p w14:paraId="3BE8AD06" w14:textId="1C39455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6842A109" w14:textId="7D34A66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626 </w:t>
            </w:r>
          </w:p>
        </w:tc>
        <w:tc>
          <w:tcPr>
            <w:tcW w:w="661" w:type="pct"/>
            <w:tcBorders>
              <w:top w:val="nil"/>
              <w:left w:val="nil"/>
              <w:bottom w:val="single" w:sz="4" w:space="0" w:color="000000"/>
              <w:right w:val="single" w:sz="4" w:space="0" w:color="000000"/>
            </w:tcBorders>
            <w:shd w:val="clear" w:color="auto" w:fill="auto"/>
            <w:noWrap/>
            <w:vAlign w:val="center"/>
            <w:hideMark/>
          </w:tcPr>
          <w:p w14:paraId="5F28B8A6" w14:textId="3F92568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2,504 </w:t>
            </w:r>
          </w:p>
        </w:tc>
      </w:tr>
      <w:tr w:rsidR="00D76B69" w:rsidRPr="00D76B69" w14:paraId="2D9A44F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0AA665"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9E434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Bacnotan</w:t>
            </w:r>
          </w:p>
        </w:tc>
        <w:tc>
          <w:tcPr>
            <w:tcW w:w="958" w:type="pct"/>
            <w:tcBorders>
              <w:top w:val="nil"/>
              <w:left w:val="nil"/>
              <w:bottom w:val="single" w:sz="4" w:space="0" w:color="000000"/>
              <w:right w:val="single" w:sz="4" w:space="0" w:color="000000"/>
            </w:tcBorders>
            <w:shd w:val="clear" w:color="auto" w:fill="auto"/>
            <w:noWrap/>
            <w:vAlign w:val="center"/>
            <w:hideMark/>
          </w:tcPr>
          <w:p w14:paraId="5487419F" w14:textId="79F4E11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63ED5A42" w14:textId="1DC94CB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23AC8C97" w14:textId="4E6E91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59 </w:t>
            </w:r>
          </w:p>
        </w:tc>
      </w:tr>
      <w:tr w:rsidR="00D76B69" w:rsidRPr="00D76B69" w14:paraId="769A3B0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37AFD"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A2008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Balaoan</w:t>
            </w:r>
          </w:p>
        </w:tc>
        <w:tc>
          <w:tcPr>
            <w:tcW w:w="958" w:type="pct"/>
            <w:tcBorders>
              <w:top w:val="nil"/>
              <w:left w:val="nil"/>
              <w:bottom w:val="single" w:sz="4" w:space="0" w:color="000000"/>
              <w:right w:val="single" w:sz="4" w:space="0" w:color="000000"/>
            </w:tcBorders>
            <w:shd w:val="clear" w:color="auto" w:fill="auto"/>
            <w:noWrap/>
            <w:vAlign w:val="center"/>
            <w:hideMark/>
          </w:tcPr>
          <w:p w14:paraId="0CFBBD06" w14:textId="7C32B4F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08F5191" w14:textId="276C90D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538FEF9" w14:textId="48F7F1F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 </w:t>
            </w:r>
          </w:p>
        </w:tc>
      </w:tr>
      <w:tr w:rsidR="00D76B69" w:rsidRPr="00D76B69" w14:paraId="302DBD2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D7213C"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22BC5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Bauang</w:t>
            </w:r>
          </w:p>
        </w:tc>
        <w:tc>
          <w:tcPr>
            <w:tcW w:w="958" w:type="pct"/>
            <w:tcBorders>
              <w:top w:val="nil"/>
              <w:left w:val="nil"/>
              <w:bottom w:val="single" w:sz="4" w:space="0" w:color="000000"/>
              <w:right w:val="single" w:sz="4" w:space="0" w:color="000000"/>
            </w:tcBorders>
            <w:shd w:val="clear" w:color="auto" w:fill="auto"/>
            <w:noWrap/>
            <w:vAlign w:val="center"/>
            <w:hideMark/>
          </w:tcPr>
          <w:p w14:paraId="44A0ECCA" w14:textId="5295420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CA8D36D" w14:textId="5616CF2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554 </w:t>
            </w:r>
          </w:p>
        </w:tc>
        <w:tc>
          <w:tcPr>
            <w:tcW w:w="661" w:type="pct"/>
            <w:tcBorders>
              <w:top w:val="nil"/>
              <w:left w:val="nil"/>
              <w:bottom w:val="single" w:sz="4" w:space="0" w:color="000000"/>
              <w:right w:val="single" w:sz="4" w:space="0" w:color="000000"/>
            </w:tcBorders>
            <w:shd w:val="clear" w:color="auto" w:fill="auto"/>
            <w:noWrap/>
            <w:vAlign w:val="center"/>
            <w:hideMark/>
          </w:tcPr>
          <w:p w14:paraId="23C3F8D5" w14:textId="08A8E74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1,838 </w:t>
            </w:r>
          </w:p>
        </w:tc>
      </w:tr>
      <w:tr w:rsidR="00D76B69" w:rsidRPr="00D76B69" w14:paraId="6B71E09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BE365D"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388CA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Burgos</w:t>
            </w:r>
          </w:p>
        </w:tc>
        <w:tc>
          <w:tcPr>
            <w:tcW w:w="958" w:type="pct"/>
            <w:tcBorders>
              <w:top w:val="nil"/>
              <w:left w:val="nil"/>
              <w:bottom w:val="single" w:sz="4" w:space="0" w:color="000000"/>
              <w:right w:val="single" w:sz="4" w:space="0" w:color="000000"/>
            </w:tcBorders>
            <w:shd w:val="clear" w:color="auto" w:fill="auto"/>
            <w:noWrap/>
            <w:vAlign w:val="center"/>
            <w:hideMark/>
          </w:tcPr>
          <w:p w14:paraId="0D7836EA" w14:textId="2A76A39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7DF5F7C" w14:textId="0804608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F5F05E5" w14:textId="5FAF099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33 </w:t>
            </w:r>
          </w:p>
        </w:tc>
      </w:tr>
      <w:tr w:rsidR="00D76B69" w:rsidRPr="00D76B69" w14:paraId="1F386C7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C27FEA"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B1F32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Caba</w:t>
            </w:r>
          </w:p>
        </w:tc>
        <w:tc>
          <w:tcPr>
            <w:tcW w:w="958" w:type="pct"/>
            <w:tcBorders>
              <w:top w:val="nil"/>
              <w:left w:val="nil"/>
              <w:bottom w:val="single" w:sz="4" w:space="0" w:color="000000"/>
              <w:right w:val="single" w:sz="4" w:space="0" w:color="000000"/>
            </w:tcBorders>
            <w:shd w:val="clear" w:color="auto" w:fill="auto"/>
            <w:noWrap/>
            <w:vAlign w:val="center"/>
            <w:hideMark/>
          </w:tcPr>
          <w:p w14:paraId="5FCABD8B" w14:textId="71817B2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FD6602C" w14:textId="600CD4D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101 </w:t>
            </w:r>
          </w:p>
        </w:tc>
        <w:tc>
          <w:tcPr>
            <w:tcW w:w="661" w:type="pct"/>
            <w:tcBorders>
              <w:top w:val="nil"/>
              <w:left w:val="nil"/>
              <w:bottom w:val="single" w:sz="4" w:space="0" w:color="000000"/>
              <w:right w:val="single" w:sz="4" w:space="0" w:color="000000"/>
            </w:tcBorders>
            <w:shd w:val="clear" w:color="auto" w:fill="auto"/>
            <w:noWrap/>
            <w:vAlign w:val="center"/>
            <w:hideMark/>
          </w:tcPr>
          <w:p w14:paraId="5E3480A7" w14:textId="79606D7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560 </w:t>
            </w:r>
          </w:p>
        </w:tc>
      </w:tr>
      <w:tr w:rsidR="00D76B69" w:rsidRPr="00D76B69" w14:paraId="2F402DC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A71835"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587B7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Luna</w:t>
            </w:r>
          </w:p>
        </w:tc>
        <w:tc>
          <w:tcPr>
            <w:tcW w:w="958" w:type="pct"/>
            <w:tcBorders>
              <w:top w:val="nil"/>
              <w:left w:val="nil"/>
              <w:bottom w:val="single" w:sz="4" w:space="0" w:color="000000"/>
              <w:right w:val="single" w:sz="4" w:space="0" w:color="000000"/>
            </w:tcBorders>
            <w:shd w:val="clear" w:color="auto" w:fill="auto"/>
            <w:noWrap/>
            <w:vAlign w:val="center"/>
            <w:hideMark/>
          </w:tcPr>
          <w:p w14:paraId="3084CE95" w14:textId="105FD68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71F601DE" w14:textId="29F893B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1,403 </w:t>
            </w:r>
          </w:p>
        </w:tc>
        <w:tc>
          <w:tcPr>
            <w:tcW w:w="661" w:type="pct"/>
            <w:tcBorders>
              <w:top w:val="nil"/>
              <w:left w:val="nil"/>
              <w:bottom w:val="single" w:sz="4" w:space="0" w:color="000000"/>
              <w:right w:val="single" w:sz="4" w:space="0" w:color="000000"/>
            </w:tcBorders>
            <w:shd w:val="clear" w:color="auto" w:fill="auto"/>
            <w:noWrap/>
            <w:vAlign w:val="center"/>
            <w:hideMark/>
          </w:tcPr>
          <w:p w14:paraId="05B29664" w14:textId="762C1A7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4,485 </w:t>
            </w:r>
          </w:p>
        </w:tc>
      </w:tr>
      <w:tr w:rsidR="00D76B69" w:rsidRPr="00D76B69" w14:paraId="6254E18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2A0982"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BB999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Naguilian</w:t>
            </w:r>
          </w:p>
        </w:tc>
        <w:tc>
          <w:tcPr>
            <w:tcW w:w="958" w:type="pct"/>
            <w:tcBorders>
              <w:top w:val="nil"/>
              <w:left w:val="nil"/>
              <w:bottom w:val="single" w:sz="4" w:space="0" w:color="000000"/>
              <w:right w:val="single" w:sz="4" w:space="0" w:color="000000"/>
            </w:tcBorders>
            <w:shd w:val="clear" w:color="auto" w:fill="auto"/>
            <w:noWrap/>
            <w:vAlign w:val="center"/>
            <w:hideMark/>
          </w:tcPr>
          <w:p w14:paraId="4F01109F" w14:textId="54DD0CD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E795E0" w14:textId="2513C85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D6DA4B8" w14:textId="1E71665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 </w:t>
            </w:r>
          </w:p>
        </w:tc>
      </w:tr>
      <w:tr w:rsidR="00D76B69" w:rsidRPr="00D76B69" w14:paraId="272D594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C410B"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73836C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Gabriel</w:t>
            </w:r>
          </w:p>
        </w:tc>
        <w:tc>
          <w:tcPr>
            <w:tcW w:w="958" w:type="pct"/>
            <w:tcBorders>
              <w:top w:val="nil"/>
              <w:left w:val="nil"/>
              <w:bottom w:val="single" w:sz="4" w:space="0" w:color="000000"/>
              <w:right w:val="single" w:sz="4" w:space="0" w:color="000000"/>
            </w:tcBorders>
            <w:shd w:val="clear" w:color="auto" w:fill="auto"/>
            <w:noWrap/>
            <w:vAlign w:val="center"/>
            <w:hideMark/>
          </w:tcPr>
          <w:p w14:paraId="1299A2BF" w14:textId="3B25273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B052CF0" w14:textId="63B0B64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737 </w:t>
            </w:r>
          </w:p>
        </w:tc>
        <w:tc>
          <w:tcPr>
            <w:tcW w:w="661" w:type="pct"/>
            <w:tcBorders>
              <w:top w:val="nil"/>
              <w:left w:val="nil"/>
              <w:bottom w:val="single" w:sz="4" w:space="0" w:color="000000"/>
              <w:right w:val="single" w:sz="4" w:space="0" w:color="000000"/>
            </w:tcBorders>
            <w:shd w:val="clear" w:color="auto" w:fill="auto"/>
            <w:noWrap/>
            <w:vAlign w:val="center"/>
            <w:hideMark/>
          </w:tcPr>
          <w:p w14:paraId="0099CBD5" w14:textId="31BBAD5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2,669 </w:t>
            </w:r>
          </w:p>
        </w:tc>
      </w:tr>
      <w:tr w:rsidR="00D76B69" w:rsidRPr="00D76B69" w14:paraId="47C80C6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C71420"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D5BBCF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636E48A8" w14:textId="42CA8C3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18E63834" w14:textId="0017A58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5306D28B" w14:textId="04B76DD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110 </w:t>
            </w:r>
          </w:p>
        </w:tc>
      </w:tr>
      <w:tr w:rsidR="00D76B69" w:rsidRPr="00D76B69" w14:paraId="175E0F8D"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12A41"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Pangasinan</w:t>
            </w:r>
          </w:p>
        </w:tc>
        <w:tc>
          <w:tcPr>
            <w:tcW w:w="958" w:type="pct"/>
            <w:tcBorders>
              <w:top w:val="nil"/>
              <w:left w:val="nil"/>
              <w:bottom w:val="single" w:sz="4" w:space="0" w:color="000000"/>
              <w:right w:val="single" w:sz="4" w:space="0" w:color="000000"/>
            </w:tcBorders>
            <w:shd w:val="clear" w:color="D8D8D8" w:fill="D8D8D8"/>
            <w:vAlign w:val="center"/>
            <w:hideMark/>
          </w:tcPr>
          <w:p w14:paraId="3C0EE118" w14:textId="3E90C39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 </w:t>
            </w:r>
          </w:p>
        </w:tc>
        <w:tc>
          <w:tcPr>
            <w:tcW w:w="662" w:type="pct"/>
            <w:tcBorders>
              <w:top w:val="nil"/>
              <w:left w:val="nil"/>
              <w:bottom w:val="single" w:sz="4" w:space="0" w:color="000000"/>
              <w:right w:val="single" w:sz="4" w:space="0" w:color="000000"/>
            </w:tcBorders>
            <w:shd w:val="clear" w:color="D8D8D8" w:fill="D8D8D8"/>
            <w:vAlign w:val="center"/>
            <w:hideMark/>
          </w:tcPr>
          <w:p w14:paraId="21DE3BA0" w14:textId="4533172B"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2,769 </w:t>
            </w:r>
          </w:p>
        </w:tc>
        <w:tc>
          <w:tcPr>
            <w:tcW w:w="661" w:type="pct"/>
            <w:tcBorders>
              <w:top w:val="nil"/>
              <w:left w:val="nil"/>
              <w:bottom w:val="single" w:sz="4" w:space="0" w:color="000000"/>
              <w:right w:val="single" w:sz="4" w:space="0" w:color="000000"/>
            </w:tcBorders>
            <w:shd w:val="clear" w:color="D8D8D8" w:fill="D8D8D8"/>
            <w:vAlign w:val="center"/>
            <w:hideMark/>
          </w:tcPr>
          <w:p w14:paraId="65A21DCC" w14:textId="6980B146"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12,950 </w:t>
            </w:r>
          </w:p>
        </w:tc>
      </w:tr>
      <w:tr w:rsidR="00D76B69" w:rsidRPr="00D76B69" w14:paraId="4D5144B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87520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78631DD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Calasiao</w:t>
            </w:r>
          </w:p>
        </w:tc>
        <w:tc>
          <w:tcPr>
            <w:tcW w:w="958" w:type="pct"/>
            <w:tcBorders>
              <w:top w:val="nil"/>
              <w:left w:val="nil"/>
              <w:bottom w:val="single" w:sz="4" w:space="0" w:color="000000"/>
              <w:right w:val="single" w:sz="4" w:space="0" w:color="000000"/>
            </w:tcBorders>
            <w:shd w:val="clear" w:color="auto" w:fill="auto"/>
            <w:noWrap/>
            <w:vAlign w:val="center"/>
            <w:hideMark/>
          </w:tcPr>
          <w:p w14:paraId="0D7D1455" w14:textId="1CECF9A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281B628" w14:textId="32E8EBD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370 </w:t>
            </w:r>
          </w:p>
        </w:tc>
        <w:tc>
          <w:tcPr>
            <w:tcW w:w="661" w:type="pct"/>
            <w:tcBorders>
              <w:top w:val="nil"/>
              <w:left w:val="nil"/>
              <w:bottom w:val="single" w:sz="4" w:space="0" w:color="000000"/>
              <w:right w:val="single" w:sz="4" w:space="0" w:color="000000"/>
            </w:tcBorders>
            <w:shd w:val="clear" w:color="auto" w:fill="auto"/>
            <w:noWrap/>
            <w:vAlign w:val="center"/>
            <w:hideMark/>
          </w:tcPr>
          <w:p w14:paraId="1535D5A1" w14:textId="4DB36D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1,715 </w:t>
            </w:r>
          </w:p>
        </w:tc>
      </w:tr>
      <w:tr w:rsidR="00D76B69" w:rsidRPr="00D76B69" w14:paraId="032284C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C55E3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BD5AD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Dagupan City</w:t>
            </w:r>
          </w:p>
        </w:tc>
        <w:tc>
          <w:tcPr>
            <w:tcW w:w="958" w:type="pct"/>
            <w:tcBorders>
              <w:top w:val="nil"/>
              <w:left w:val="nil"/>
              <w:bottom w:val="single" w:sz="4" w:space="0" w:color="000000"/>
              <w:right w:val="single" w:sz="4" w:space="0" w:color="000000"/>
            </w:tcBorders>
            <w:shd w:val="clear" w:color="auto" w:fill="auto"/>
            <w:noWrap/>
            <w:vAlign w:val="center"/>
            <w:hideMark/>
          </w:tcPr>
          <w:p w14:paraId="3A530702" w14:textId="6FE9AFD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E4098D7" w14:textId="4F15869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2F344407" w14:textId="4BA433C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 </w:t>
            </w:r>
          </w:p>
        </w:tc>
      </w:tr>
      <w:tr w:rsidR="00D76B69" w:rsidRPr="00D76B69" w14:paraId="61B9BD9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4D988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E0FD4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LINGAYEN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F62AC20" w14:textId="04BE7FC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771F4BB" w14:textId="10B3F9A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101 </w:t>
            </w:r>
          </w:p>
        </w:tc>
        <w:tc>
          <w:tcPr>
            <w:tcW w:w="661" w:type="pct"/>
            <w:tcBorders>
              <w:top w:val="nil"/>
              <w:left w:val="nil"/>
              <w:bottom w:val="single" w:sz="4" w:space="0" w:color="000000"/>
              <w:right w:val="single" w:sz="4" w:space="0" w:color="000000"/>
            </w:tcBorders>
            <w:shd w:val="clear" w:color="auto" w:fill="auto"/>
            <w:noWrap/>
            <w:vAlign w:val="center"/>
            <w:hideMark/>
          </w:tcPr>
          <w:p w14:paraId="49C6911C" w14:textId="58B9BB6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646 </w:t>
            </w:r>
          </w:p>
        </w:tc>
      </w:tr>
      <w:tr w:rsidR="00D76B69" w:rsidRPr="00D76B69" w14:paraId="73C952F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AAD1E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42429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Natividad</w:t>
            </w:r>
          </w:p>
        </w:tc>
        <w:tc>
          <w:tcPr>
            <w:tcW w:w="958" w:type="pct"/>
            <w:tcBorders>
              <w:top w:val="nil"/>
              <w:left w:val="nil"/>
              <w:bottom w:val="single" w:sz="4" w:space="0" w:color="000000"/>
              <w:right w:val="single" w:sz="4" w:space="0" w:color="000000"/>
            </w:tcBorders>
            <w:shd w:val="clear" w:color="auto" w:fill="auto"/>
            <w:noWrap/>
            <w:vAlign w:val="center"/>
            <w:hideMark/>
          </w:tcPr>
          <w:p w14:paraId="42004D07" w14:textId="5F461A7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097E0A8" w14:textId="49B2237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7D926212" w14:textId="31C2D54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40 </w:t>
            </w:r>
          </w:p>
        </w:tc>
      </w:tr>
      <w:tr w:rsidR="00D76B69" w:rsidRPr="00D76B69" w14:paraId="4EB670A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807C1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2628C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Fabian</w:t>
            </w:r>
          </w:p>
        </w:tc>
        <w:tc>
          <w:tcPr>
            <w:tcW w:w="958" w:type="pct"/>
            <w:tcBorders>
              <w:top w:val="nil"/>
              <w:left w:val="nil"/>
              <w:bottom w:val="single" w:sz="4" w:space="0" w:color="000000"/>
              <w:right w:val="single" w:sz="4" w:space="0" w:color="000000"/>
            </w:tcBorders>
            <w:shd w:val="clear" w:color="auto" w:fill="auto"/>
            <w:noWrap/>
            <w:vAlign w:val="center"/>
            <w:hideMark/>
          </w:tcPr>
          <w:p w14:paraId="73F7DFCA" w14:textId="61EB17E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75145BE" w14:textId="4430821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890 </w:t>
            </w:r>
          </w:p>
        </w:tc>
        <w:tc>
          <w:tcPr>
            <w:tcW w:w="661" w:type="pct"/>
            <w:tcBorders>
              <w:top w:val="nil"/>
              <w:left w:val="nil"/>
              <w:bottom w:val="single" w:sz="4" w:space="0" w:color="000000"/>
              <w:right w:val="single" w:sz="4" w:space="0" w:color="000000"/>
            </w:tcBorders>
            <w:shd w:val="clear" w:color="auto" w:fill="auto"/>
            <w:noWrap/>
            <w:vAlign w:val="center"/>
            <w:hideMark/>
          </w:tcPr>
          <w:p w14:paraId="53ED3927" w14:textId="65E2F23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3,571 </w:t>
            </w:r>
          </w:p>
        </w:tc>
      </w:tr>
      <w:tr w:rsidR="00D76B69" w:rsidRPr="00D76B69" w14:paraId="30D38B5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0D58B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11435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Santa Barbara</w:t>
            </w:r>
          </w:p>
        </w:tc>
        <w:tc>
          <w:tcPr>
            <w:tcW w:w="958" w:type="pct"/>
            <w:tcBorders>
              <w:top w:val="nil"/>
              <w:left w:val="nil"/>
              <w:bottom w:val="single" w:sz="4" w:space="0" w:color="000000"/>
              <w:right w:val="single" w:sz="4" w:space="0" w:color="000000"/>
            </w:tcBorders>
            <w:shd w:val="clear" w:color="auto" w:fill="auto"/>
            <w:noWrap/>
            <w:vAlign w:val="center"/>
            <w:hideMark/>
          </w:tcPr>
          <w:p w14:paraId="085138CD" w14:textId="3D7284D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EFCBBEF" w14:textId="0FD968B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1,390 </w:t>
            </w:r>
          </w:p>
        </w:tc>
        <w:tc>
          <w:tcPr>
            <w:tcW w:w="661" w:type="pct"/>
            <w:tcBorders>
              <w:top w:val="nil"/>
              <w:left w:val="nil"/>
              <w:bottom w:val="single" w:sz="4" w:space="0" w:color="000000"/>
              <w:right w:val="single" w:sz="4" w:space="0" w:color="000000"/>
            </w:tcBorders>
            <w:shd w:val="clear" w:color="auto" w:fill="auto"/>
            <w:noWrap/>
            <w:vAlign w:val="center"/>
            <w:hideMark/>
          </w:tcPr>
          <w:p w14:paraId="30C280CA" w14:textId="0DC57AD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6,950 </w:t>
            </w:r>
          </w:p>
        </w:tc>
      </w:tr>
      <w:tr w:rsidR="00D76B69" w:rsidRPr="00D76B69" w14:paraId="3A16F691"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9661A7"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A2D089B" w14:textId="24E1782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284 </w:t>
            </w:r>
          </w:p>
        </w:tc>
        <w:tc>
          <w:tcPr>
            <w:tcW w:w="662" w:type="pct"/>
            <w:tcBorders>
              <w:top w:val="nil"/>
              <w:left w:val="nil"/>
              <w:bottom w:val="single" w:sz="4" w:space="0" w:color="000000"/>
              <w:right w:val="single" w:sz="4" w:space="0" w:color="000000"/>
            </w:tcBorders>
            <w:shd w:val="clear" w:color="BFBFBF" w:fill="BFBFBF"/>
            <w:vAlign w:val="center"/>
            <w:hideMark/>
          </w:tcPr>
          <w:p w14:paraId="1CAFD9FC" w14:textId="1D27530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144,399 </w:t>
            </w:r>
          </w:p>
        </w:tc>
        <w:tc>
          <w:tcPr>
            <w:tcW w:w="661" w:type="pct"/>
            <w:tcBorders>
              <w:top w:val="nil"/>
              <w:left w:val="nil"/>
              <w:bottom w:val="single" w:sz="4" w:space="0" w:color="000000"/>
              <w:right w:val="single" w:sz="4" w:space="0" w:color="000000"/>
            </w:tcBorders>
            <w:shd w:val="clear" w:color="BFBFBF" w:fill="BFBFBF"/>
            <w:vAlign w:val="center"/>
            <w:hideMark/>
          </w:tcPr>
          <w:p w14:paraId="214A4A74" w14:textId="7F91F7B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543,543 </w:t>
            </w:r>
          </w:p>
        </w:tc>
      </w:tr>
      <w:tr w:rsidR="00D76B69" w:rsidRPr="00D76B69" w14:paraId="78439196"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DFBE2"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33B4D376" w14:textId="5403E28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21 </w:t>
            </w:r>
          </w:p>
        </w:tc>
        <w:tc>
          <w:tcPr>
            <w:tcW w:w="662" w:type="pct"/>
            <w:tcBorders>
              <w:top w:val="nil"/>
              <w:left w:val="nil"/>
              <w:bottom w:val="single" w:sz="4" w:space="0" w:color="000000"/>
              <w:right w:val="single" w:sz="4" w:space="0" w:color="000000"/>
            </w:tcBorders>
            <w:shd w:val="clear" w:color="D8D8D8" w:fill="D8D8D8"/>
            <w:vAlign w:val="center"/>
            <w:hideMark/>
          </w:tcPr>
          <w:p w14:paraId="3B211ED9" w14:textId="6641A106"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6,306 </w:t>
            </w:r>
          </w:p>
        </w:tc>
        <w:tc>
          <w:tcPr>
            <w:tcW w:w="661" w:type="pct"/>
            <w:tcBorders>
              <w:top w:val="nil"/>
              <w:left w:val="nil"/>
              <w:bottom w:val="single" w:sz="4" w:space="0" w:color="000000"/>
              <w:right w:val="single" w:sz="4" w:space="0" w:color="000000"/>
            </w:tcBorders>
            <w:shd w:val="clear" w:color="D8D8D8" w:fill="D8D8D8"/>
            <w:vAlign w:val="center"/>
            <w:hideMark/>
          </w:tcPr>
          <w:p w14:paraId="00A94187" w14:textId="5BCA2B9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28,638 </w:t>
            </w:r>
          </w:p>
        </w:tc>
      </w:tr>
      <w:tr w:rsidR="00D76B69" w:rsidRPr="00D76B69" w14:paraId="38D3EAF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35148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660D60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Bagac</w:t>
            </w:r>
          </w:p>
        </w:tc>
        <w:tc>
          <w:tcPr>
            <w:tcW w:w="958" w:type="pct"/>
            <w:tcBorders>
              <w:top w:val="nil"/>
              <w:left w:val="nil"/>
              <w:bottom w:val="single" w:sz="4" w:space="0" w:color="000000"/>
              <w:right w:val="single" w:sz="4" w:space="0" w:color="000000"/>
            </w:tcBorders>
            <w:shd w:val="clear" w:color="auto" w:fill="auto"/>
            <w:noWrap/>
            <w:vAlign w:val="center"/>
            <w:hideMark/>
          </w:tcPr>
          <w:p w14:paraId="3C00C994" w14:textId="5FD9C31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541FB3A" w14:textId="7CEB070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4F4F85FC" w14:textId="6DF5F1D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16 </w:t>
            </w:r>
          </w:p>
        </w:tc>
      </w:tr>
      <w:tr w:rsidR="00D76B69" w:rsidRPr="00D76B69" w14:paraId="09EA38D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E8E396"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6FC8A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C70D236" w14:textId="363D546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F3D0F8C" w14:textId="57031F3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448A54F6" w14:textId="6EDBE2A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26 </w:t>
            </w:r>
          </w:p>
        </w:tc>
      </w:tr>
      <w:tr w:rsidR="00D76B69" w:rsidRPr="00D76B69" w14:paraId="0151959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92361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30EDF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Dinalupihan</w:t>
            </w:r>
          </w:p>
        </w:tc>
        <w:tc>
          <w:tcPr>
            <w:tcW w:w="958" w:type="pct"/>
            <w:tcBorders>
              <w:top w:val="nil"/>
              <w:left w:val="nil"/>
              <w:bottom w:val="single" w:sz="4" w:space="0" w:color="000000"/>
              <w:right w:val="single" w:sz="4" w:space="0" w:color="000000"/>
            </w:tcBorders>
            <w:shd w:val="clear" w:color="auto" w:fill="auto"/>
            <w:noWrap/>
            <w:vAlign w:val="center"/>
            <w:hideMark/>
          </w:tcPr>
          <w:p w14:paraId="6526C538" w14:textId="0D30C5F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B68EC1C" w14:textId="73FE61E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23369DD4" w14:textId="37FBBE5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81 </w:t>
            </w:r>
          </w:p>
        </w:tc>
      </w:tr>
      <w:tr w:rsidR="00D76B69" w:rsidRPr="00D76B69" w14:paraId="48704E1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E3EDC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26198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20AD34E8" w14:textId="641A12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FD36B9B" w14:textId="38D939C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6,081 </w:t>
            </w:r>
          </w:p>
        </w:tc>
        <w:tc>
          <w:tcPr>
            <w:tcW w:w="661" w:type="pct"/>
            <w:tcBorders>
              <w:top w:val="nil"/>
              <w:left w:val="nil"/>
              <w:bottom w:val="single" w:sz="4" w:space="0" w:color="000000"/>
              <w:right w:val="single" w:sz="4" w:space="0" w:color="000000"/>
            </w:tcBorders>
            <w:shd w:val="clear" w:color="auto" w:fill="auto"/>
            <w:noWrap/>
            <w:vAlign w:val="center"/>
            <w:hideMark/>
          </w:tcPr>
          <w:p w14:paraId="5CD3E7CB" w14:textId="3EBBA70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27,774 </w:t>
            </w:r>
          </w:p>
        </w:tc>
      </w:tr>
      <w:tr w:rsidR="00D76B69" w:rsidRPr="00D76B69" w14:paraId="00C83C2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6FD95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8F0A48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Limay</w:t>
            </w:r>
          </w:p>
        </w:tc>
        <w:tc>
          <w:tcPr>
            <w:tcW w:w="958" w:type="pct"/>
            <w:tcBorders>
              <w:top w:val="nil"/>
              <w:left w:val="nil"/>
              <w:bottom w:val="single" w:sz="4" w:space="0" w:color="000000"/>
              <w:right w:val="single" w:sz="4" w:space="0" w:color="000000"/>
            </w:tcBorders>
            <w:shd w:val="clear" w:color="auto" w:fill="auto"/>
            <w:noWrap/>
            <w:vAlign w:val="center"/>
            <w:hideMark/>
          </w:tcPr>
          <w:p w14:paraId="02E5DB45" w14:textId="7BC12EA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71986F6" w14:textId="7E99CC2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95B5B3E" w14:textId="04CA860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 </w:t>
            </w:r>
          </w:p>
        </w:tc>
      </w:tr>
      <w:tr w:rsidR="00D76B69" w:rsidRPr="00D76B69" w14:paraId="664DBA7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B7995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81EF1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Mariveles</w:t>
            </w:r>
          </w:p>
        </w:tc>
        <w:tc>
          <w:tcPr>
            <w:tcW w:w="958" w:type="pct"/>
            <w:tcBorders>
              <w:top w:val="nil"/>
              <w:left w:val="nil"/>
              <w:bottom w:val="single" w:sz="4" w:space="0" w:color="000000"/>
              <w:right w:val="single" w:sz="4" w:space="0" w:color="000000"/>
            </w:tcBorders>
            <w:shd w:val="clear" w:color="auto" w:fill="auto"/>
            <w:noWrap/>
            <w:vAlign w:val="center"/>
            <w:hideMark/>
          </w:tcPr>
          <w:p w14:paraId="75BE97A4" w14:textId="5D27E45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BCC52FC" w14:textId="2FE8E40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119 </w:t>
            </w:r>
          </w:p>
        </w:tc>
        <w:tc>
          <w:tcPr>
            <w:tcW w:w="661" w:type="pct"/>
            <w:tcBorders>
              <w:top w:val="nil"/>
              <w:left w:val="nil"/>
              <w:bottom w:val="single" w:sz="4" w:space="0" w:color="000000"/>
              <w:right w:val="single" w:sz="4" w:space="0" w:color="000000"/>
            </w:tcBorders>
            <w:shd w:val="clear" w:color="auto" w:fill="auto"/>
            <w:noWrap/>
            <w:vAlign w:val="center"/>
            <w:hideMark/>
          </w:tcPr>
          <w:p w14:paraId="5898504F" w14:textId="566C74F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439 </w:t>
            </w:r>
          </w:p>
        </w:tc>
      </w:tr>
      <w:tr w:rsidR="00D76B69" w:rsidRPr="00D76B69" w14:paraId="63FC293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F76A4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4B51A1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32B66DDF" w14:textId="0982587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BA1E07A" w14:textId="094F4D5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C2D6158" w14:textId="1BEE245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52 </w:t>
            </w:r>
          </w:p>
        </w:tc>
      </w:tr>
      <w:tr w:rsidR="00D76B69" w:rsidRPr="00D76B69" w14:paraId="3D84A57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5D7F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FA959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5B49958D" w14:textId="525982E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0FB17F1" w14:textId="64E6310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BD24A99" w14:textId="3DA493F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73 </w:t>
            </w:r>
          </w:p>
        </w:tc>
      </w:tr>
      <w:tr w:rsidR="00D76B69" w:rsidRPr="00D76B69" w14:paraId="113F8B9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C0CC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12627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Samal</w:t>
            </w:r>
          </w:p>
        </w:tc>
        <w:tc>
          <w:tcPr>
            <w:tcW w:w="958" w:type="pct"/>
            <w:tcBorders>
              <w:top w:val="nil"/>
              <w:left w:val="nil"/>
              <w:bottom w:val="single" w:sz="4" w:space="0" w:color="000000"/>
              <w:right w:val="single" w:sz="4" w:space="0" w:color="000000"/>
            </w:tcBorders>
            <w:shd w:val="clear" w:color="auto" w:fill="auto"/>
            <w:noWrap/>
            <w:vAlign w:val="center"/>
            <w:hideMark/>
          </w:tcPr>
          <w:p w14:paraId="33584FF7" w14:textId="5129DB8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E007D50" w14:textId="4C65F62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49 </w:t>
            </w:r>
          </w:p>
        </w:tc>
        <w:tc>
          <w:tcPr>
            <w:tcW w:w="661" w:type="pct"/>
            <w:tcBorders>
              <w:top w:val="nil"/>
              <w:left w:val="nil"/>
              <w:bottom w:val="single" w:sz="4" w:space="0" w:color="000000"/>
              <w:right w:val="single" w:sz="4" w:space="0" w:color="000000"/>
            </w:tcBorders>
            <w:shd w:val="clear" w:color="auto" w:fill="auto"/>
            <w:noWrap/>
            <w:vAlign w:val="center"/>
            <w:hideMark/>
          </w:tcPr>
          <w:p w14:paraId="53D443F2" w14:textId="6691547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167 </w:t>
            </w:r>
          </w:p>
        </w:tc>
      </w:tr>
      <w:tr w:rsidR="00D76B69" w:rsidRPr="00D76B69" w14:paraId="0CDF5E18"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B9A57"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7CBCDE0F" w14:textId="38A3DAA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749FD936" w14:textId="1070473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80,303 </w:t>
            </w:r>
          </w:p>
        </w:tc>
        <w:tc>
          <w:tcPr>
            <w:tcW w:w="661" w:type="pct"/>
            <w:tcBorders>
              <w:top w:val="nil"/>
              <w:left w:val="nil"/>
              <w:bottom w:val="single" w:sz="4" w:space="0" w:color="000000"/>
              <w:right w:val="single" w:sz="4" w:space="0" w:color="000000"/>
            </w:tcBorders>
            <w:shd w:val="clear" w:color="D8D8D8" w:fill="D8D8D8"/>
            <w:vAlign w:val="center"/>
            <w:hideMark/>
          </w:tcPr>
          <w:p w14:paraId="335CDEE2" w14:textId="3D8ACE29"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278,471 </w:t>
            </w:r>
          </w:p>
        </w:tc>
      </w:tr>
      <w:tr w:rsidR="00D76B69" w:rsidRPr="00D76B69" w14:paraId="41144D9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2977F6"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1EC0FE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Balagtas (Bigaa)</w:t>
            </w:r>
          </w:p>
        </w:tc>
        <w:tc>
          <w:tcPr>
            <w:tcW w:w="958" w:type="pct"/>
            <w:tcBorders>
              <w:top w:val="nil"/>
              <w:left w:val="nil"/>
              <w:bottom w:val="single" w:sz="4" w:space="0" w:color="000000"/>
              <w:right w:val="single" w:sz="4" w:space="0" w:color="000000"/>
            </w:tcBorders>
            <w:shd w:val="clear" w:color="auto" w:fill="auto"/>
            <w:noWrap/>
            <w:vAlign w:val="center"/>
            <w:hideMark/>
          </w:tcPr>
          <w:p w14:paraId="5829F9C9" w14:textId="59D7D19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D608610" w14:textId="22F6499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5B03EFD3" w14:textId="749CD8A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31,810 </w:t>
            </w:r>
          </w:p>
        </w:tc>
      </w:tr>
      <w:tr w:rsidR="00D76B69" w:rsidRPr="00D76B69" w14:paraId="1AE2ABC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F16ED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356DB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73BFEABC" w14:textId="1EF92A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49D30E6" w14:textId="2709C43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183 </w:t>
            </w:r>
          </w:p>
        </w:tc>
        <w:tc>
          <w:tcPr>
            <w:tcW w:w="661" w:type="pct"/>
            <w:tcBorders>
              <w:top w:val="nil"/>
              <w:left w:val="nil"/>
              <w:bottom w:val="single" w:sz="4" w:space="0" w:color="000000"/>
              <w:right w:val="single" w:sz="4" w:space="0" w:color="000000"/>
            </w:tcBorders>
            <w:shd w:val="clear" w:color="auto" w:fill="auto"/>
            <w:noWrap/>
            <w:vAlign w:val="center"/>
            <w:hideMark/>
          </w:tcPr>
          <w:p w14:paraId="3D69B21C" w14:textId="078FFCD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692 </w:t>
            </w:r>
          </w:p>
        </w:tc>
      </w:tr>
      <w:tr w:rsidR="00D76B69" w:rsidRPr="00D76B69" w14:paraId="154D696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E3947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C4013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5F6F35E1" w14:textId="5579BDA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872DA98" w14:textId="153C10B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5,988 </w:t>
            </w:r>
          </w:p>
        </w:tc>
        <w:tc>
          <w:tcPr>
            <w:tcW w:w="661" w:type="pct"/>
            <w:tcBorders>
              <w:top w:val="nil"/>
              <w:left w:val="nil"/>
              <w:bottom w:val="single" w:sz="4" w:space="0" w:color="000000"/>
              <w:right w:val="single" w:sz="4" w:space="0" w:color="000000"/>
            </w:tcBorders>
            <w:shd w:val="clear" w:color="auto" w:fill="auto"/>
            <w:noWrap/>
            <w:vAlign w:val="center"/>
            <w:hideMark/>
          </w:tcPr>
          <w:p w14:paraId="7938DB99" w14:textId="0928511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21,001 </w:t>
            </w:r>
          </w:p>
        </w:tc>
      </w:tr>
      <w:tr w:rsidR="00D76B69" w:rsidRPr="00D76B69" w14:paraId="30361FD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D07E3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A85CA0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Calumpit</w:t>
            </w:r>
          </w:p>
        </w:tc>
        <w:tc>
          <w:tcPr>
            <w:tcW w:w="958" w:type="pct"/>
            <w:tcBorders>
              <w:top w:val="nil"/>
              <w:left w:val="nil"/>
              <w:bottom w:val="single" w:sz="4" w:space="0" w:color="000000"/>
              <w:right w:val="single" w:sz="4" w:space="0" w:color="000000"/>
            </w:tcBorders>
            <w:shd w:val="clear" w:color="auto" w:fill="auto"/>
            <w:noWrap/>
            <w:vAlign w:val="center"/>
            <w:hideMark/>
          </w:tcPr>
          <w:p w14:paraId="39A38F03" w14:textId="74E0EAF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52B2293A" w14:textId="2EA1A5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17,938 </w:t>
            </w:r>
          </w:p>
        </w:tc>
        <w:tc>
          <w:tcPr>
            <w:tcW w:w="661" w:type="pct"/>
            <w:tcBorders>
              <w:top w:val="nil"/>
              <w:left w:val="nil"/>
              <w:bottom w:val="single" w:sz="4" w:space="0" w:color="000000"/>
              <w:right w:val="single" w:sz="4" w:space="0" w:color="000000"/>
            </w:tcBorders>
            <w:shd w:val="clear" w:color="auto" w:fill="auto"/>
            <w:noWrap/>
            <w:vAlign w:val="center"/>
            <w:hideMark/>
          </w:tcPr>
          <w:p w14:paraId="17E46652" w14:textId="0DA8D0B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58,777 </w:t>
            </w:r>
          </w:p>
        </w:tc>
      </w:tr>
      <w:tr w:rsidR="00D76B69" w:rsidRPr="00D76B69" w14:paraId="0BDFCC5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717DD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F4593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Guiguinto</w:t>
            </w:r>
          </w:p>
        </w:tc>
        <w:tc>
          <w:tcPr>
            <w:tcW w:w="958" w:type="pct"/>
            <w:tcBorders>
              <w:top w:val="nil"/>
              <w:left w:val="nil"/>
              <w:bottom w:val="single" w:sz="4" w:space="0" w:color="000000"/>
              <w:right w:val="single" w:sz="4" w:space="0" w:color="000000"/>
            </w:tcBorders>
            <w:shd w:val="clear" w:color="auto" w:fill="auto"/>
            <w:noWrap/>
            <w:vAlign w:val="center"/>
            <w:hideMark/>
          </w:tcPr>
          <w:p w14:paraId="040EBBB1" w14:textId="73B9C92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444337B0" w14:textId="6334DF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11,467 </w:t>
            </w:r>
          </w:p>
        </w:tc>
        <w:tc>
          <w:tcPr>
            <w:tcW w:w="661" w:type="pct"/>
            <w:tcBorders>
              <w:top w:val="nil"/>
              <w:left w:val="nil"/>
              <w:bottom w:val="single" w:sz="4" w:space="0" w:color="000000"/>
              <w:right w:val="single" w:sz="4" w:space="0" w:color="000000"/>
            </w:tcBorders>
            <w:shd w:val="clear" w:color="auto" w:fill="auto"/>
            <w:noWrap/>
            <w:vAlign w:val="center"/>
            <w:hideMark/>
          </w:tcPr>
          <w:p w14:paraId="61BC323A" w14:textId="3100B98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42,374 </w:t>
            </w:r>
          </w:p>
        </w:tc>
      </w:tr>
      <w:tr w:rsidR="00D76B69" w:rsidRPr="00D76B69" w14:paraId="3D14F35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FD7D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BF8149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Hagonoy</w:t>
            </w:r>
          </w:p>
        </w:tc>
        <w:tc>
          <w:tcPr>
            <w:tcW w:w="958" w:type="pct"/>
            <w:tcBorders>
              <w:top w:val="nil"/>
              <w:left w:val="nil"/>
              <w:bottom w:val="single" w:sz="4" w:space="0" w:color="000000"/>
              <w:right w:val="single" w:sz="4" w:space="0" w:color="000000"/>
            </w:tcBorders>
            <w:shd w:val="clear" w:color="auto" w:fill="auto"/>
            <w:noWrap/>
            <w:vAlign w:val="center"/>
            <w:hideMark/>
          </w:tcPr>
          <w:p w14:paraId="673ADB9D" w14:textId="040083F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808126A" w14:textId="7EDF964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116 </w:t>
            </w:r>
          </w:p>
        </w:tc>
        <w:tc>
          <w:tcPr>
            <w:tcW w:w="661" w:type="pct"/>
            <w:tcBorders>
              <w:top w:val="nil"/>
              <w:left w:val="nil"/>
              <w:bottom w:val="single" w:sz="4" w:space="0" w:color="000000"/>
              <w:right w:val="single" w:sz="4" w:space="0" w:color="000000"/>
            </w:tcBorders>
            <w:shd w:val="clear" w:color="auto" w:fill="auto"/>
            <w:noWrap/>
            <w:vAlign w:val="center"/>
            <w:hideMark/>
          </w:tcPr>
          <w:p w14:paraId="48B75A6D" w14:textId="508A225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360 </w:t>
            </w:r>
          </w:p>
        </w:tc>
      </w:tr>
      <w:tr w:rsidR="00D76B69" w:rsidRPr="00D76B69" w14:paraId="619D30E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C8587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F619A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B44033F" w14:textId="0F72EA9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B3D7C52" w14:textId="73B15FA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00D7607C" w14:textId="1F1B2A5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3,049 </w:t>
            </w:r>
          </w:p>
        </w:tc>
      </w:tr>
      <w:tr w:rsidR="00D76B69" w:rsidRPr="00D76B69" w14:paraId="09EBA61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6A5FD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9ECAB4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Marilao</w:t>
            </w:r>
          </w:p>
        </w:tc>
        <w:tc>
          <w:tcPr>
            <w:tcW w:w="958" w:type="pct"/>
            <w:tcBorders>
              <w:top w:val="nil"/>
              <w:left w:val="nil"/>
              <w:bottom w:val="single" w:sz="4" w:space="0" w:color="000000"/>
              <w:right w:val="single" w:sz="4" w:space="0" w:color="000000"/>
            </w:tcBorders>
            <w:shd w:val="clear" w:color="auto" w:fill="auto"/>
            <w:noWrap/>
            <w:vAlign w:val="center"/>
            <w:hideMark/>
          </w:tcPr>
          <w:p w14:paraId="27749924" w14:textId="77338AC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F23D0B2" w14:textId="6DB80EF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5C0A159A" w14:textId="4DAA495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45,898 </w:t>
            </w:r>
          </w:p>
        </w:tc>
      </w:tr>
      <w:tr w:rsidR="00D76B69" w:rsidRPr="00D76B69" w14:paraId="56C023C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4F7E7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B3B1A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Norzagaray</w:t>
            </w:r>
          </w:p>
        </w:tc>
        <w:tc>
          <w:tcPr>
            <w:tcW w:w="958" w:type="pct"/>
            <w:tcBorders>
              <w:top w:val="nil"/>
              <w:left w:val="nil"/>
              <w:bottom w:val="single" w:sz="4" w:space="0" w:color="000000"/>
              <w:right w:val="single" w:sz="4" w:space="0" w:color="000000"/>
            </w:tcBorders>
            <w:shd w:val="clear" w:color="auto" w:fill="auto"/>
            <w:noWrap/>
            <w:vAlign w:val="center"/>
            <w:hideMark/>
          </w:tcPr>
          <w:p w14:paraId="2CB47C96" w14:textId="51B94B9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31C63A1" w14:textId="7952808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1326E8DD" w14:textId="0D26A11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283 </w:t>
            </w:r>
          </w:p>
        </w:tc>
      </w:tr>
      <w:tr w:rsidR="00D76B69" w:rsidRPr="00D76B69" w14:paraId="6CAF90F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2A4E2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6062B5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35B90F95" w14:textId="3A14621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7978758" w14:textId="66AA1A1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2B3007FF" w14:textId="3EDAC00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48 </w:t>
            </w:r>
          </w:p>
        </w:tc>
      </w:tr>
      <w:tr w:rsidR="00D76B69" w:rsidRPr="00D76B69" w14:paraId="3396F04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59FB1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02C91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Pandi</w:t>
            </w:r>
          </w:p>
        </w:tc>
        <w:tc>
          <w:tcPr>
            <w:tcW w:w="958" w:type="pct"/>
            <w:tcBorders>
              <w:top w:val="nil"/>
              <w:left w:val="nil"/>
              <w:bottom w:val="single" w:sz="4" w:space="0" w:color="000000"/>
              <w:right w:val="single" w:sz="4" w:space="0" w:color="000000"/>
            </w:tcBorders>
            <w:shd w:val="clear" w:color="auto" w:fill="auto"/>
            <w:noWrap/>
            <w:vAlign w:val="center"/>
            <w:hideMark/>
          </w:tcPr>
          <w:p w14:paraId="36EA7856" w14:textId="33F6AAF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C175F6C" w14:textId="6AB6F44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07B48675" w14:textId="42AA67D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2,738 </w:t>
            </w:r>
          </w:p>
        </w:tc>
      </w:tr>
      <w:tr w:rsidR="00D76B69" w:rsidRPr="00D76B69" w14:paraId="49E4BE9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8C88F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7050C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Paombong</w:t>
            </w:r>
          </w:p>
        </w:tc>
        <w:tc>
          <w:tcPr>
            <w:tcW w:w="958" w:type="pct"/>
            <w:tcBorders>
              <w:top w:val="nil"/>
              <w:left w:val="nil"/>
              <w:bottom w:val="single" w:sz="4" w:space="0" w:color="000000"/>
              <w:right w:val="single" w:sz="4" w:space="0" w:color="000000"/>
            </w:tcBorders>
            <w:shd w:val="clear" w:color="auto" w:fill="auto"/>
            <w:noWrap/>
            <w:vAlign w:val="center"/>
            <w:hideMark/>
          </w:tcPr>
          <w:p w14:paraId="71D73688" w14:textId="51F19A7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6853FC9C" w14:textId="7AE7D00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18,415 </w:t>
            </w:r>
          </w:p>
        </w:tc>
        <w:tc>
          <w:tcPr>
            <w:tcW w:w="661" w:type="pct"/>
            <w:tcBorders>
              <w:top w:val="nil"/>
              <w:left w:val="nil"/>
              <w:bottom w:val="single" w:sz="4" w:space="0" w:color="000000"/>
              <w:right w:val="single" w:sz="4" w:space="0" w:color="000000"/>
            </w:tcBorders>
            <w:shd w:val="clear" w:color="auto" w:fill="auto"/>
            <w:noWrap/>
            <w:vAlign w:val="center"/>
            <w:hideMark/>
          </w:tcPr>
          <w:p w14:paraId="790EDA97" w14:textId="668D882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60,879 </w:t>
            </w:r>
          </w:p>
        </w:tc>
      </w:tr>
      <w:tr w:rsidR="00D76B69" w:rsidRPr="00D76B69" w14:paraId="2764DA4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0FB9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702A3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0E115F53" w14:textId="610558F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B829BB0" w14:textId="1566BD8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454 </w:t>
            </w:r>
          </w:p>
        </w:tc>
        <w:tc>
          <w:tcPr>
            <w:tcW w:w="661" w:type="pct"/>
            <w:tcBorders>
              <w:top w:val="nil"/>
              <w:left w:val="nil"/>
              <w:bottom w:val="single" w:sz="4" w:space="0" w:color="000000"/>
              <w:right w:val="single" w:sz="4" w:space="0" w:color="000000"/>
            </w:tcBorders>
            <w:shd w:val="clear" w:color="auto" w:fill="auto"/>
            <w:noWrap/>
            <w:vAlign w:val="center"/>
            <w:hideMark/>
          </w:tcPr>
          <w:p w14:paraId="6C9B930A" w14:textId="75F206A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2,265 </w:t>
            </w:r>
          </w:p>
        </w:tc>
      </w:tr>
      <w:tr w:rsidR="00D76B69" w:rsidRPr="00D76B69" w14:paraId="78319C1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15873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F12B2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Pulilan</w:t>
            </w:r>
          </w:p>
        </w:tc>
        <w:tc>
          <w:tcPr>
            <w:tcW w:w="958" w:type="pct"/>
            <w:tcBorders>
              <w:top w:val="nil"/>
              <w:left w:val="nil"/>
              <w:bottom w:val="single" w:sz="4" w:space="0" w:color="000000"/>
              <w:right w:val="single" w:sz="4" w:space="0" w:color="000000"/>
            </w:tcBorders>
            <w:shd w:val="clear" w:color="auto" w:fill="auto"/>
            <w:noWrap/>
            <w:vAlign w:val="center"/>
            <w:hideMark/>
          </w:tcPr>
          <w:p w14:paraId="7E10B59A" w14:textId="41AC182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213D79E" w14:textId="5B2FD27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1,851 </w:t>
            </w:r>
          </w:p>
        </w:tc>
        <w:tc>
          <w:tcPr>
            <w:tcW w:w="661" w:type="pct"/>
            <w:tcBorders>
              <w:top w:val="nil"/>
              <w:left w:val="nil"/>
              <w:bottom w:val="single" w:sz="4" w:space="0" w:color="000000"/>
              <w:right w:val="single" w:sz="4" w:space="0" w:color="000000"/>
            </w:tcBorders>
            <w:shd w:val="clear" w:color="auto" w:fill="auto"/>
            <w:noWrap/>
            <w:vAlign w:val="center"/>
            <w:hideMark/>
          </w:tcPr>
          <w:p w14:paraId="2E43C036" w14:textId="348B2D7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8,072 </w:t>
            </w:r>
          </w:p>
        </w:tc>
      </w:tr>
      <w:tr w:rsidR="00D76B69" w:rsidRPr="00D76B69" w14:paraId="372C580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3E6C0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C35FF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1545B0F8" w14:textId="367B75A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2DA2E7F2" w14:textId="783AA9D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5DA8FE30" w14:textId="74D6917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225 </w:t>
            </w:r>
          </w:p>
        </w:tc>
      </w:tr>
      <w:tr w:rsidR="00D76B69" w:rsidRPr="00D76B69" w14:paraId="3648DD51"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996D3"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2B5C02C8" w14:textId="03A5031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105 </w:t>
            </w:r>
          </w:p>
        </w:tc>
        <w:tc>
          <w:tcPr>
            <w:tcW w:w="662" w:type="pct"/>
            <w:tcBorders>
              <w:top w:val="nil"/>
              <w:left w:val="nil"/>
              <w:bottom w:val="single" w:sz="4" w:space="0" w:color="000000"/>
              <w:right w:val="single" w:sz="4" w:space="0" w:color="000000"/>
            </w:tcBorders>
            <w:shd w:val="clear" w:color="D8D8D8" w:fill="D8D8D8"/>
            <w:vAlign w:val="center"/>
            <w:hideMark/>
          </w:tcPr>
          <w:p w14:paraId="03E37C3D" w14:textId="1DB336A9"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56,665 </w:t>
            </w:r>
          </w:p>
        </w:tc>
        <w:tc>
          <w:tcPr>
            <w:tcW w:w="661" w:type="pct"/>
            <w:tcBorders>
              <w:top w:val="nil"/>
              <w:left w:val="nil"/>
              <w:bottom w:val="single" w:sz="4" w:space="0" w:color="000000"/>
              <w:right w:val="single" w:sz="4" w:space="0" w:color="000000"/>
            </w:tcBorders>
            <w:shd w:val="clear" w:color="D8D8D8" w:fill="D8D8D8"/>
            <w:vAlign w:val="center"/>
            <w:hideMark/>
          </w:tcPr>
          <w:p w14:paraId="4921F1DF" w14:textId="0BA3209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233,326 </w:t>
            </w:r>
          </w:p>
        </w:tc>
      </w:tr>
      <w:tr w:rsidR="00D76B69" w:rsidRPr="00D76B69" w14:paraId="5F62C7E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5F361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AA8C4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Apalit</w:t>
            </w:r>
          </w:p>
        </w:tc>
        <w:tc>
          <w:tcPr>
            <w:tcW w:w="958" w:type="pct"/>
            <w:tcBorders>
              <w:top w:val="nil"/>
              <w:left w:val="nil"/>
              <w:bottom w:val="single" w:sz="4" w:space="0" w:color="000000"/>
              <w:right w:val="single" w:sz="4" w:space="0" w:color="000000"/>
            </w:tcBorders>
            <w:shd w:val="clear" w:color="auto" w:fill="auto"/>
            <w:noWrap/>
            <w:vAlign w:val="center"/>
            <w:hideMark/>
          </w:tcPr>
          <w:p w14:paraId="70D593E1" w14:textId="669AFDB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C970F35" w14:textId="01F32EE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4,236 </w:t>
            </w:r>
          </w:p>
        </w:tc>
        <w:tc>
          <w:tcPr>
            <w:tcW w:w="661" w:type="pct"/>
            <w:tcBorders>
              <w:top w:val="nil"/>
              <w:left w:val="nil"/>
              <w:bottom w:val="single" w:sz="4" w:space="0" w:color="000000"/>
              <w:right w:val="single" w:sz="4" w:space="0" w:color="000000"/>
            </w:tcBorders>
            <w:shd w:val="clear" w:color="auto" w:fill="auto"/>
            <w:noWrap/>
            <w:vAlign w:val="center"/>
            <w:hideMark/>
          </w:tcPr>
          <w:p w14:paraId="5A2F3074" w14:textId="1058431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19,501 </w:t>
            </w:r>
          </w:p>
        </w:tc>
      </w:tr>
      <w:tr w:rsidR="00D76B69" w:rsidRPr="00D76B69" w14:paraId="4FB3C7A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9CBD9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232D2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Candaba</w:t>
            </w:r>
          </w:p>
        </w:tc>
        <w:tc>
          <w:tcPr>
            <w:tcW w:w="958" w:type="pct"/>
            <w:tcBorders>
              <w:top w:val="nil"/>
              <w:left w:val="nil"/>
              <w:bottom w:val="single" w:sz="4" w:space="0" w:color="000000"/>
              <w:right w:val="single" w:sz="4" w:space="0" w:color="000000"/>
            </w:tcBorders>
            <w:shd w:val="clear" w:color="auto" w:fill="auto"/>
            <w:noWrap/>
            <w:vAlign w:val="center"/>
            <w:hideMark/>
          </w:tcPr>
          <w:p w14:paraId="1B888B49" w14:textId="3A2C838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0544011" w14:textId="2666108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1B2AB022" w14:textId="0182131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711 </w:t>
            </w:r>
          </w:p>
        </w:tc>
      </w:tr>
      <w:tr w:rsidR="00D76B69" w:rsidRPr="00D76B69" w14:paraId="557C0C2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FFB14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3FE50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184306C8" w14:textId="23C3550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E67DF3A" w14:textId="754854D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1EB933A" w14:textId="2133C65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50 </w:t>
            </w:r>
          </w:p>
        </w:tc>
      </w:tr>
      <w:tr w:rsidR="00D76B69" w:rsidRPr="00D76B69" w14:paraId="59E6AE0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EA5C0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DA478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Lubao</w:t>
            </w:r>
          </w:p>
        </w:tc>
        <w:tc>
          <w:tcPr>
            <w:tcW w:w="958" w:type="pct"/>
            <w:tcBorders>
              <w:top w:val="nil"/>
              <w:left w:val="nil"/>
              <w:bottom w:val="single" w:sz="4" w:space="0" w:color="000000"/>
              <w:right w:val="single" w:sz="4" w:space="0" w:color="000000"/>
            </w:tcBorders>
            <w:shd w:val="clear" w:color="auto" w:fill="auto"/>
            <w:noWrap/>
            <w:vAlign w:val="center"/>
            <w:hideMark/>
          </w:tcPr>
          <w:p w14:paraId="27F7A41F" w14:textId="551413A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62600011" w14:textId="7BC6019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7,248 </w:t>
            </w:r>
          </w:p>
        </w:tc>
        <w:tc>
          <w:tcPr>
            <w:tcW w:w="661" w:type="pct"/>
            <w:tcBorders>
              <w:top w:val="nil"/>
              <w:left w:val="nil"/>
              <w:bottom w:val="single" w:sz="4" w:space="0" w:color="000000"/>
              <w:right w:val="single" w:sz="4" w:space="0" w:color="000000"/>
            </w:tcBorders>
            <w:shd w:val="clear" w:color="auto" w:fill="auto"/>
            <w:noWrap/>
            <w:vAlign w:val="center"/>
            <w:hideMark/>
          </w:tcPr>
          <w:p w14:paraId="17EF7EF8" w14:textId="0632FDD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23,511 </w:t>
            </w:r>
          </w:p>
        </w:tc>
      </w:tr>
      <w:tr w:rsidR="00D76B69" w:rsidRPr="00D76B69" w14:paraId="38E3B39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B0579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1DAD3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Macabebe</w:t>
            </w:r>
          </w:p>
        </w:tc>
        <w:tc>
          <w:tcPr>
            <w:tcW w:w="958" w:type="pct"/>
            <w:tcBorders>
              <w:top w:val="nil"/>
              <w:left w:val="nil"/>
              <w:bottom w:val="single" w:sz="4" w:space="0" w:color="000000"/>
              <w:right w:val="single" w:sz="4" w:space="0" w:color="000000"/>
            </w:tcBorders>
            <w:shd w:val="clear" w:color="auto" w:fill="auto"/>
            <w:noWrap/>
            <w:vAlign w:val="center"/>
            <w:hideMark/>
          </w:tcPr>
          <w:p w14:paraId="3E8A59D7" w14:textId="6EE2CD0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5CA5758E" w14:textId="13119B4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29,176 </w:t>
            </w:r>
          </w:p>
        </w:tc>
        <w:tc>
          <w:tcPr>
            <w:tcW w:w="661" w:type="pct"/>
            <w:tcBorders>
              <w:top w:val="nil"/>
              <w:left w:val="nil"/>
              <w:bottom w:val="single" w:sz="4" w:space="0" w:color="000000"/>
              <w:right w:val="single" w:sz="4" w:space="0" w:color="000000"/>
            </w:tcBorders>
            <w:shd w:val="clear" w:color="auto" w:fill="auto"/>
            <w:noWrap/>
            <w:vAlign w:val="center"/>
            <w:hideMark/>
          </w:tcPr>
          <w:p w14:paraId="529BAA5E" w14:textId="257E896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116,704 </w:t>
            </w:r>
          </w:p>
        </w:tc>
      </w:tr>
      <w:tr w:rsidR="00D76B69" w:rsidRPr="00D76B69" w14:paraId="67D1BD3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6C65D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38CC53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Masantol</w:t>
            </w:r>
          </w:p>
        </w:tc>
        <w:tc>
          <w:tcPr>
            <w:tcW w:w="958" w:type="pct"/>
            <w:tcBorders>
              <w:top w:val="nil"/>
              <w:left w:val="nil"/>
              <w:bottom w:val="single" w:sz="4" w:space="0" w:color="000000"/>
              <w:right w:val="single" w:sz="4" w:space="0" w:color="000000"/>
            </w:tcBorders>
            <w:shd w:val="clear" w:color="auto" w:fill="auto"/>
            <w:noWrap/>
            <w:vAlign w:val="center"/>
            <w:hideMark/>
          </w:tcPr>
          <w:p w14:paraId="2A76F1CD" w14:textId="270A903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30271400" w14:textId="53E6678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12,151 </w:t>
            </w:r>
          </w:p>
        </w:tc>
        <w:tc>
          <w:tcPr>
            <w:tcW w:w="661" w:type="pct"/>
            <w:tcBorders>
              <w:top w:val="nil"/>
              <w:left w:val="nil"/>
              <w:bottom w:val="single" w:sz="4" w:space="0" w:color="000000"/>
              <w:right w:val="single" w:sz="4" w:space="0" w:color="000000"/>
            </w:tcBorders>
            <w:shd w:val="clear" w:color="auto" w:fill="auto"/>
            <w:noWrap/>
            <w:vAlign w:val="center"/>
            <w:hideMark/>
          </w:tcPr>
          <w:p w14:paraId="66370543" w14:textId="56DD0B7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60,037 </w:t>
            </w:r>
          </w:p>
        </w:tc>
      </w:tr>
      <w:tr w:rsidR="00D76B69" w:rsidRPr="00D76B69" w14:paraId="6D156A4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4098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FF064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Minalin</w:t>
            </w:r>
          </w:p>
        </w:tc>
        <w:tc>
          <w:tcPr>
            <w:tcW w:w="958" w:type="pct"/>
            <w:tcBorders>
              <w:top w:val="nil"/>
              <w:left w:val="nil"/>
              <w:bottom w:val="single" w:sz="4" w:space="0" w:color="000000"/>
              <w:right w:val="single" w:sz="4" w:space="0" w:color="000000"/>
            </w:tcBorders>
            <w:shd w:val="clear" w:color="auto" w:fill="auto"/>
            <w:noWrap/>
            <w:vAlign w:val="center"/>
            <w:hideMark/>
          </w:tcPr>
          <w:p w14:paraId="10A13B33" w14:textId="7B5D896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468BFBD" w14:textId="4524D54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2,478 </w:t>
            </w:r>
          </w:p>
        </w:tc>
        <w:tc>
          <w:tcPr>
            <w:tcW w:w="661" w:type="pct"/>
            <w:tcBorders>
              <w:top w:val="nil"/>
              <w:left w:val="nil"/>
              <w:bottom w:val="single" w:sz="4" w:space="0" w:color="000000"/>
              <w:right w:val="single" w:sz="4" w:space="0" w:color="000000"/>
            </w:tcBorders>
            <w:shd w:val="clear" w:color="auto" w:fill="auto"/>
            <w:noWrap/>
            <w:vAlign w:val="center"/>
            <w:hideMark/>
          </w:tcPr>
          <w:p w14:paraId="11906F95" w14:textId="1DE9A9A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8,782 </w:t>
            </w:r>
          </w:p>
        </w:tc>
      </w:tr>
      <w:tr w:rsidR="00D76B69" w:rsidRPr="00D76B69" w14:paraId="459F890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9A82F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9E92C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Porac</w:t>
            </w:r>
          </w:p>
        </w:tc>
        <w:tc>
          <w:tcPr>
            <w:tcW w:w="958" w:type="pct"/>
            <w:tcBorders>
              <w:top w:val="nil"/>
              <w:left w:val="nil"/>
              <w:bottom w:val="single" w:sz="4" w:space="0" w:color="000000"/>
              <w:right w:val="single" w:sz="4" w:space="0" w:color="000000"/>
            </w:tcBorders>
            <w:shd w:val="clear" w:color="auto" w:fill="auto"/>
            <w:noWrap/>
            <w:vAlign w:val="center"/>
            <w:hideMark/>
          </w:tcPr>
          <w:p w14:paraId="497272E0" w14:textId="0D606FD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6ADE240" w14:textId="5821C7C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17CD9A27" w14:textId="27F5D77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43 </w:t>
            </w:r>
          </w:p>
        </w:tc>
      </w:tr>
      <w:tr w:rsidR="00D76B69" w:rsidRPr="00D76B69" w14:paraId="658774D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58E0F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0BAE3C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0CC236A6" w14:textId="1FBB9B2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1B7257F" w14:textId="5341195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430 </w:t>
            </w:r>
          </w:p>
        </w:tc>
        <w:tc>
          <w:tcPr>
            <w:tcW w:w="661" w:type="pct"/>
            <w:tcBorders>
              <w:top w:val="nil"/>
              <w:left w:val="nil"/>
              <w:bottom w:val="single" w:sz="4" w:space="0" w:color="000000"/>
              <w:right w:val="single" w:sz="4" w:space="0" w:color="000000"/>
            </w:tcBorders>
            <w:shd w:val="clear" w:color="auto" w:fill="auto"/>
            <w:noWrap/>
            <w:vAlign w:val="center"/>
            <w:hideMark/>
          </w:tcPr>
          <w:p w14:paraId="3A262C8A" w14:textId="64FE9AD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1,285 </w:t>
            </w:r>
          </w:p>
        </w:tc>
      </w:tr>
      <w:tr w:rsidR="00D76B69" w:rsidRPr="00D76B69" w14:paraId="0F469C5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A134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E1727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08F10E82" w14:textId="4788FE2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2C64B73" w14:textId="1FC4803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604 </w:t>
            </w:r>
          </w:p>
        </w:tc>
        <w:tc>
          <w:tcPr>
            <w:tcW w:w="661" w:type="pct"/>
            <w:tcBorders>
              <w:top w:val="nil"/>
              <w:left w:val="nil"/>
              <w:bottom w:val="single" w:sz="4" w:space="0" w:color="000000"/>
              <w:right w:val="single" w:sz="4" w:space="0" w:color="000000"/>
            </w:tcBorders>
            <w:shd w:val="clear" w:color="auto" w:fill="auto"/>
            <w:noWrap/>
            <w:vAlign w:val="center"/>
            <w:hideMark/>
          </w:tcPr>
          <w:p w14:paraId="2C49336D" w14:textId="5B9CCA3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2,416 </w:t>
            </w:r>
          </w:p>
        </w:tc>
      </w:tr>
      <w:tr w:rsidR="00D76B69" w:rsidRPr="00D76B69" w14:paraId="55F0A36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E9655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E288D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Sasmuan (Sexmoan)</w:t>
            </w:r>
          </w:p>
        </w:tc>
        <w:tc>
          <w:tcPr>
            <w:tcW w:w="958" w:type="pct"/>
            <w:tcBorders>
              <w:top w:val="nil"/>
              <w:left w:val="nil"/>
              <w:bottom w:val="single" w:sz="4" w:space="0" w:color="000000"/>
              <w:right w:val="single" w:sz="4" w:space="0" w:color="000000"/>
            </w:tcBorders>
            <w:shd w:val="clear" w:color="auto" w:fill="auto"/>
            <w:noWrap/>
            <w:vAlign w:val="center"/>
            <w:hideMark/>
          </w:tcPr>
          <w:p w14:paraId="03A9453B" w14:textId="23051EC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FD18BBA" w14:textId="60CE269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80 </w:t>
            </w:r>
          </w:p>
        </w:tc>
        <w:tc>
          <w:tcPr>
            <w:tcW w:w="661" w:type="pct"/>
            <w:tcBorders>
              <w:top w:val="nil"/>
              <w:left w:val="nil"/>
              <w:bottom w:val="single" w:sz="4" w:space="0" w:color="000000"/>
              <w:right w:val="single" w:sz="4" w:space="0" w:color="000000"/>
            </w:tcBorders>
            <w:shd w:val="clear" w:color="auto" w:fill="auto"/>
            <w:noWrap/>
            <w:vAlign w:val="center"/>
            <w:hideMark/>
          </w:tcPr>
          <w:p w14:paraId="74EA273F" w14:textId="5D41948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286 </w:t>
            </w:r>
          </w:p>
        </w:tc>
      </w:tr>
      <w:tr w:rsidR="00D76B69" w:rsidRPr="00D76B69" w14:paraId="4C25CE7F"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AA36F"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121C7F17" w14:textId="0E6D6E6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D8D8D8" w:fill="D8D8D8"/>
            <w:vAlign w:val="center"/>
            <w:hideMark/>
          </w:tcPr>
          <w:p w14:paraId="6A445DCF" w14:textId="7208553B"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1,125 </w:t>
            </w:r>
          </w:p>
        </w:tc>
        <w:tc>
          <w:tcPr>
            <w:tcW w:w="661" w:type="pct"/>
            <w:tcBorders>
              <w:top w:val="nil"/>
              <w:left w:val="nil"/>
              <w:bottom w:val="single" w:sz="4" w:space="0" w:color="000000"/>
              <w:right w:val="single" w:sz="4" w:space="0" w:color="000000"/>
            </w:tcBorders>
            <w:shd w:val="clear" w:color="D8D8D8" w:fill="D8D8D8"/>
            <w:vAlign w:val="center"/>
            <w:hideMark/>
          </w:tcPr>
          <w:p w14:paraId="5BCFC0D7" w14:textId="18D75E4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3,108 </w:t>
            </w:r>
          </w:p>
        </w:tc>
      </w:tr>
      <w:tr w:rsidR="00D76B69" w:rsidRPr="00D76B69" w14:paraId="2318A1C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6FC88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6D06E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Castillejos</w:t>
            </w:r>
          </w:p>
        </w:tc>
        <w:tc>
          <w:tcPr>
            <w:tcW w:w="958" w:type="pct"/>
            <w:tcBorders>
              <w:top w:val="nil"/>
              <w:left w:val="nil"/>
              <w:bottom w:val="single" w:sz="4" w:space="0" w:color="000000"/>
              <w:right w:val="single" w:sz="4" w:space="0" w:color="000000"/>
            </w:tcBorders>
            <w:shd w:val="clear" w:color="auto" w:fill="auto"/>
            <w:noWrap/>
            <w:vAlign w:val="center"/>
            <w:hideMark/>
          </w:tcPr>
          <w:p w14:paraId="29AEFC00" w14:textId="5A70D96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906604C" w14:textId="434BABF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44A90459" w14:textId="5E9C524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58 </w:t>
            </w:r>
          </w:p>
        </w:tc>
      </w:tr>
      <w:tr w:rsidR="00D76B69" w:rsidRPr="00D76B69" w14:paraId="5553C80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0301C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68B2E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3CA4C9F9" w14:textId="6995ABA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18E535D1" w14:textId="16A9F07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104 </w:t>
            </w:r>
          </w:p>
        </w:tc>
        <w:tc>
          <w:tcPr>
            <w:tcW w:w="661" w:type="pct"/>
            <w:tcBorders>
              <w:top w:val="nil"/>
              <w:left w:val="nil"/>
              <w:bottom w:val="single" w:sz="4" w:space="0" w:color="000000"/>
              <w:right w:val="single" w:sz="4" w:space="0" w:color="000000"/>
            </w:tcBorders>
            <w:shd w:val="clear" w:color="auto" w:fill="auto"/>
            <w:noWrap/>
            <w:vAlign w:val="center"/>
            <w:hideMark/>
          </w:tcPr>
          <w:p w14:paraId="2C4E5D08" w14:textId="7440B3B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400 </w:t>
            </w:r>
          </w:p>
        </w:tc>
      </w:tr>
      <w:tr w:rsidR="00D76B69" w:rsidRPr="00D76B69" w14:paraId="6313BBA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2DC9B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9A0B0D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Palauig</w:t>
            </w:r>
          </w:p>
        </w:tc>
        <w:tc>
          <w:tcPr>
            <w:tcW w:w="958" w:type="pct"/>
            <w:tcBorders>
              <w:top w:val="nil"/>
              <w:left w:val="nil"/>
              <w:bottom w:val="single" w:sz="4" w:space="0" w:color="000000"/>
              <w:right w:val="single" w:sz="4" w:space="0" w:color="000000"/>
            </w:tcBorders>
            <w:shd w:val="clear" w:color="auto" w:fill="auto"/>
            <w:noWrap/>
            <w:vAlign w:val="center"/>
            <w:hideMark/>
          </w:tcPr>
          <w:p w14:paraId="44AD4B39" w14:textId="0AB1BB1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72BB41B" w14:textId="4E79248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72A946F3" w14:textId="1514161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40 </w:t>
            </w:r>
          </w:p>
        </w:tc>
      </w:tr>
      <w:tr w:rsidR="00D76B69" w:rsidRPr="00D76B69" w14:paraId="6B25A69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120A4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21D44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5ED9C3B8" w14:textId="56AB2D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3364375" w14:textId="01E3B76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177 </w:t>
            </w:r>
          </w:p>
        </w:tc>
        <w:tc>
          <w:tcPr>
            <w:tcW w:w="661" w:type="pct"/>
            <w:tcBorders>
              <w:top w:val="nil"/>
              <w:left w:val="nil"/>
              <w:bottom w:val="single" w:sz="4" w:space="0" w:color="000000"/>
              <w:right w:val="single" w:sz="4" w:space="0" w:color="000000"/>
            </w:tcBorders>
            <w:shd w:val="clear" w:color="auto" w:fill="auto"/>
            <w:noWrap/>
            <w:vAlign w:val="center"/>
            <w:hideMark/>
          </w:tcPr>
          <w:p w14:paraId="33C6C2A3" w14:textId="3272C52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529 </w:t>
            </w:r>
          </w:p>
        </w:tc>
      </w:tr>
      <w:tr w:rsidR="00D76B69" w:rsidRPr="00D76B69" w14:paraId="12A8237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75556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65A738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270F392B" w14:textId="6905C7B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E10FDC4" w14:textId="1B9012D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466 </w:t>
            </w:r>
          </w:p>
        </w:tc>
        <w:tc>
          <w:tcPr>
            <w:tcW w:w="661" w:type="pct"/>
            <w:tcBorders>
              <w:top w:val="nil"/>
              <w:left w:val="nil"/>
              <w:bottom w:val="single" w:sz="4" w:space="0" w:color="000000"/>
              <w:right w:val="single" w:sz="4" w:space="0" w:color="000000"/>
            </w:tcBorders>
            <w:shd w:val="clear" w:color="auto" w:fill="auto"/>
            <w:noWrap/>
            <w:vAlign w:val="center"/>
            <w:hideMark/>
          </w:tcPr>
          <w:p w14:paraId="3CE40532" w14:textId="7809321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704 </w:t>
            </w:r>
          </w:p>
        </w:tc>
      </w:tr>
      <w:tr w:rsidR="00D76B69" w:rsidRPr="00D76B69" w14:paraId="25182DC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65269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86DFC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Marcelino</w:t>
            </w:r>
          </w:p>
        </w:tc>
        <w:tc>
          <w:tcPr>
            <w:tcW w:w="958" w:type="pct"/>
            <w:tcBorders>
              <w:top w:val="nil"/>
              <w:left w:val="nil"/>
              <w:bottom w:val="single" w:sz="4" w:space="0" w:color="000000"/>
              <w:right w:val="single" w:sz="4" w:space="0" w:color="000000"/>
            </w:tcBorders>
            <w:shd w:val="clear" w:color="auto" w:fill="auto"/>
            <w:noWrap/>
            <w:vAlign w:val="center"/>
            <w:hideMark/>
          </w:tcPr>
          <w:p w14:paraId="7742A19D" w14:textId="5F93593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23EEE35" w14:textId="2216143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3454FEE" w14:textId="2F93EFB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 </w:t>
            </w:r>
          </w:p>
        </w:tc>
      </w:tr>
      <w:tr w:rsidR="00D76B69" w:rsidRPr="00D76B69" w14:paraId="7FD4AB2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A1471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30493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0875AE5B" w14:textId="5B7D86F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5AE97B3" w14:textId="6D0FAB7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243 </w:t>
            </w:r>
          </w:p>
        </w:tc>
        <w:tc>
          <w:tcPr>
            <w:tcW w:w="661" w:type="pct"/>
            <w:tcBorders>
              <w:top w:val="nil"/>
              <w:left w:val="nil"/>
              <w:bottom w:val="single" w:sz="4" w:space="0" w:color="000000"/>
              <w:right w:val="single" w:sz="4" w:space="0" w:color="000000"/>
            </w:tcBorders>
            <w:shd w:val="clear" w:color="auto" w:fill="auto"/>
            <w:noWrap/>
            <w:vAlign w:val="center"/>
            <w:hideMark/>
          </w:tcPr>
          <w:p w14:paraId="35FE822C" w14:textId="2DEEC38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937 </w:t>
            </w:r>
          </w:p>
        </w:tc>
      </w:tr>
      <w:tr w:rsidR="00D76B69" w:rsidRPr="00D76B69" w14:paraId="0EB855F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B6B07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9D839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60CE7CC4" w14:textId="427BA74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C955287" w14:textId="31CBB65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378BF164" w14:textId="4244A1D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171 </w:t>
            </w:r>
          </w:p>
        </w:tc>
      </w:tr>
      <w:tr w:rsidR="00D76B69" w:rsidRPr="00D76B69" w14:paraId="177A8C4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C7510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7D5BE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293A9FC1" w14:textId="7526D31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490F80DC" w14:textId="1CEAE22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63 </w:t>
            </w:r>
          </w:p>
        </w:tc>
        <w:tc>
          <w:tcPr>
            <w:tcW w:w="661" w:type="pct"/>
            <w:tcBorders>
              <w:top w:val="nil"/>
              <w:left w:val="nil"/>
              <w:bottom w:val="single" w:sz="4" w:space="0" w:color="000000"/>
              <w:right w:val="single" w:sz="4" w:space="0" w:color="000000"/>
            </w:tcBorders>
            <w:shd w:val="clear" w:color="auto" w:fill="auto"/>
            <w:noWrap/>
            <w:vAlign w:val="center"/>
            <w:hideMark/>
          </w:tcPr>
          <w:p w14:paraId="72CF5847" w14:textId="3A9B6DE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259 </w:t>
            </w:r>
          </w:p>
        </w:tc>
      </w:tr>
      <w:tr w:rsidR="00D76B69" w:rsidRPr="00D76B69" w14:paraId="0D7D9919"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63B28B"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CALABARZON</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32C54DEC" w14:textId="12C7F109"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204 </w:t>
            </w:r>
          </w:p>
        </w:tc>
        <w:tc>
          <w:tcPr>
            <w:tcW w:w="662" w:type="pct"/>
            <w:tcBorders>
              <w:top w:val="nil"/>
              <w:left w:val="nil"/>
              <w:bottom w:val="single" w:sz="4" w:space="0" w:color="000000"/>
              <w:right w:val="single" w:sz="4" w:space="0" w:color="000000"/>
            </w:tcBorders>
            <w:shd w:val="clear" w:color="BFBFBF" w:fill="BFBFBF"/>
            <w:vAlign w:val="center"/>
            <w:hideMark/>
          </w:tcPr>
          <w:p w14:paraId="564B1EE4" w14:textId="2D6FD3E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7,555 </w:t>
            </w:r>
          </w:p>
        </w:tc>
        <w:tc>
          <w:tcPr>
            <w:tcW w:w="661" w:type="pct"/>
            <w:tcBorders>
              <w:top w:val="nil"/>
              <w:left w:val="nil"/>
              <w:bottom w:val="single" w:sz="4" w:space="0" w:color="000000"/>
              <w:right w:val="single" w:sz="4" w:space="0" w:color="000000"/>
            </w:tcBorders>
            <w:shd w:val="clear" w:color="BFBFBF" w:fill="BFBFBF"/>
            <w:vAlign w:val="center"/>
            <w:hideMark/>
          </w:tcPr>
          <w:p w14:paraId="1AECE799" w14:textId="5564BB97"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27,134 </w:t>
            </w:r>
          </w:p>
        </w:tc>
      </w:tr>
      <w:tr w:rsidR="00D76B69" w:rsidRPr="00D76B69" w14:paraId="44251C9D"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7169F"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Batangas</w:t>
            </w:r>
          </w:p>
        </w:tc>
        <w:tc>
          <w:tcPr>
            <w:tcW w:w="958" w:type="pct"/>
            <w:tcBorders>
              <w:top w:val="nil"/>
              <w:left w:val="nil"/>
              <w:bottom w:val="single" w:sz="4" w:space="0" w:color="000000"/>
              <w:right w:val="single" w:sz="4" w:space="0" w:color="000000"/>
            </w:tcBorders>
            <w:shd w:val="clear" w:color="D8D8D8" w:fill="D8D8D8"/>
            <w:vAlign w:val="center"/>
            <w:hideMark/>
          </w:tcPr>
          <w:p w14:paraId="5BDB90A0" w14:textId="3FE12D7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85 </w:t>
            </w:r>
          </w:p>
        </w:tc>
        <w:tc>
          <w:tcPr>
            <w:tcW w:w="662" w:type="pct"/>
            <w:tcBorders>
              <w:top w:val="nil"/>
              <w:left w:val="nil"/>
              <w:bottom w:val="single" w:sz="4" w:space="0" w:color="000000"/>
              <w:right w:val="single" w:sz="4" w:space="0" w:color="000000"/>
            </w:tcBorders>
            <w:shd w:val="clear" w:color="D8D8D8" w:fill="D8D8D8"/>
            <w:vAlign w:val="center"/>
            <w:hideMark/>
          </w:tcPr>
          <w:p w14:paraId="1148332D" w14:textId="09AE638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1,440 </w:t>
            </w:r>
          </w:p>
        </w:tc>
        <w:tc>
          <w:tcPr>
            <w:tcW w:w="661" w:type="pct"/>
            <w:tcBorders>
              <w:top w:val="nil"/>
              <w:left w:val="nil"/>
              <w:bottom w:val="single" w:sz="4" w:space="0" w:color="000000"/>
              <w:right w:val="single" w:sz="4" w:space="0" w:color="000000"/>
            </w:tcBorders>
            <w:shd w:val="clear" w:color="D8D8D8" w:fill="D8D8D8"/>
            <w:vAlign w:val="center"/>
            <w:hideMark/>
          </w:tcPr>
          <w:p w14:paraId="19E01227" w14:textId="3A657AA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5,346 </w:t>
            </w:r>
          </w:p>
        </w:tc>
      </w:tr>
      <w:tr w:rsidR="00D76B69" w:rsidRPr="00D76B69" w14:paraId="664B03B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C78096"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9CD44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Balayan</w:t>
            </w:r>
          </w:p>
        </w:tc>
        <w:tc>
          <w:tcPr>
            <w:tcW w:w="958" w:type="pct"/>
            <w:tcBorders>
              <w:top w:val="nil"/>
              <w:left w:val="nil"/>
              <w:bottom w:val="single" w:sz="4" w:space="0" w:color="000000"/>
              <w:right w:val="single" w:sz="4" w:space="0" w:color="000000"/>
            </w:tcBorders>
            <w:shd w:val="clear" w:color="auto" w:fill="auto"/>
            <w:noWrap/>
            <w:vAlign w:val="center"/>
            <w:hideMark/>
          </w:tcPr>
          <w:p w14:paraId="6987B2AE" w14:textId="54767C5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5DE9AB9" w14:textId="261B4E9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17E2790F" w14:textId="5F62C51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110 </w:t>
            </w:r>
          </w:p>
        </w:tc>
      </w:tr>
      <w:tr w:rsidR="00D76B69" w:rsidRPr="00D76B69" w14:paraId="2D0E219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DAB0C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BD146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Batangas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6C42674" w14:textId="279CE4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E042029" w14:textId="0F1D77E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79 </w:t>
            </w:r>
          </w:p>
        </w:tc>
        <w:tc>
          <w:tcPr>
            <w:tcW w:w="661" w:type="pct"/>
            <w:tcBorders>
              <w:top w:val="nil"/>
              <w:left w:val="nil"/>
              <w:bottom w:val="single" w:sz="4" w:space="0" w:color="000000"/>
              <w:right w:val="single" w:sz="4" w:space="0" w:color="000000"/>
            </w:tcBorders>
            <w:shd w:val="clear" w:color="auto" w:fill="auto"/>
            <w:noWrap/>
            <w:vAlign w:val="center"/>
            <w:hideMark/>
          </w:tcPr>
          <w:p w14:paraId="4F528D93" w14:textId="78B2E7D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267 </w:t>
            </w:r>
          </w:p>
        </w:tc>
      </w:tr>
      <w:tr w:rsidR="00D76B69" w:rsidRPr="00D76B69" w14:paraId="2FAD877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2B4186"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7D76D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Bauan</w:t>
            </w:r>
          </w:p>
        </w:tc>
        <w:tc>
          <w:tcPr>
            <w:tcW w:w="958" w:type="pct"/>
            <w:tcBorders>
              <w:top w:val="nil"/>
              <w:left w:val="nil"/>
              <w:bottom w:val="single" w:sz="4" w:space="0" w:color="000000"/>
              <w:right w:val="single" w:sz="4" w:space="0" w:color="000000"/>
            </w:tcBorders>
            <w:shd w:val="clear" w:color="auto" w:fill="auto"/>
            <w:noWrap/>
            <w:vAlign w:val="center"/>
            <w:hideMark/>
          </w:tcPr>
          <w:p w14:paraId="0844E2B0" w14:textId="3BB99F5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55B91F7A" w14:textId="3513C91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67 </w:t>
            </w:r>
          </w:p>
        </w:tc>
        <w:tc>
          <w:tcPr>
            <w:tcW w:w="661" w:type="pct"/>
            <w:tcBorders>
              <w:top w:val="nil"/>
              <w:left w:val="nil"/>
              <w:bottom w:val="single" w:sz="4" w:space="0" w:color="000000"/>
              <w:right w:val="single" w:sz="4" w:space="0" w:color="000000"/>
            </w:tcBorders>
            <w:shd w:val="clear" w:color="auto" w:fill="auto"/>
            <w:noWrap/>
            <w:vAlign w:val="center"/>
            <w:hideMark/>
          </w:tcPr>
          <w:p w14:paraId="39F9653C" w14:textId="7FAB8F8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266 </w:t>
            </w:r>
          </w:p>
        </w:tc>
      </w:tr>
      <w:tr w:rsidR="00D76B69" w:rsidRPr="00D76B69" w14:paraId="022CCDB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31A8F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2B8D9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Calaca</w:t>
            </w:r>
          </w:p>
        </w:tc>
        <w:tc>
          <w:tcPr>
            <w:tcW w:w="958" w:type="pct"/>
            <w:tcBorders>
              <w:top w:val="nil"/>
              <w:left w:val="nil"/>
              <w:bottom w:val="single" w:sz="4" w:space="0" w:color="000000"/>
              <w:right w:val="single" w:sz="4" w:space="0" w:color="000000"/>
            </w:tcBorders>
            <w:shd w:val="clear" w:color="auto" w:fill="auto"/>
            <w:noWrap/>
            <w:vAlign w:val="center"/>
            <w:hideMark/>
          </w:tcPr>
          <w:p w14:paraId="64E43B8A" w14:textId="338FE6A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2CCFADF" w14:textId="3FF6338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2CC0F968" w14:textId="4D18730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73 </w:t>
            </w:r>
          </w:p>
        </w:tc>
      </w:tr>
      <w:tr w:rsidR="00D76B69" w:rsidRPr="00D76B69" w14:paraId="5BDEDCB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DBE10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53DE2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Calatagan</w:t>
            </w:r>
          </w:p>
        </w:tc>
        <w:tc>
          <w:tcPr>
            <w:tcW w:w="958" w:type="pct"/>
            <w:tcBorders>
              <w:top w:val="nil"/>
              <w:left w:val="nil"/>
              <w:bottom w:val="single" w:sz="4" w:space="0" w:color="000000"/>
              <w:right w:val="single" w:sz="4" w:space="0" w:color="000000"/>
            </w:tcBorders>
            <w:shd w:val="clear" w:color="auto" w:fill="auto"/>
            <w:noWrap/>
            <w:vAlign w:val="center"/>
            <w:hideMark/>
          </w:tcPr>
          <w:p w14:paraId="657F23A7" w14:textId="1CBEC2A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9879AE8" w14:textId="3F65AE0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60 </w:t>
            </w:r>
          </w:p>
        </w:tc>
        <w:tc>
          <w:tcPr>
            <w:tcW w:w="661" w:type="pct"/>
            <w:tcBorders>
              <w:top w:val="nil"/>
              <w:left w:val="nil"/>
              <w:bottom w:val="single" w:sz="4" w:space="0" w:color="000000"/>
              <w:right w:val="single" w:sz="4" w:space="0" w:color="000000"/>
            </w:tcBorders>
            <w:shd w:val="clear" w:color="auto" w:fill="auto"/>
            <w:noWrap/>
            <w:vAlign w:val="center"/>
            <w:hideMark/>
          </w:tcPr>
          <w:p w14:paraId="424E960A" w14:textId="48AC0E4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245 </w:t>
            </w:r>
          </w:p>
        </w:tc>
      </w:tr>
      <w:tr w:rsidR="00D76B69" w:rsidRPr="00D76B69" w14:paraId="3931EDE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C6459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68043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Lemery</w:t>
            </w:r>
          </w:p>
        </w:tc>
        <w:tc>
          <w:tcPr>
            <w:tcW w:w="958" w:type="pct"/>
            <w:tcBorders>
              <w:top w:val="nil"/>
              <w:left w:val="nil"/>
              <w:bottom w:val="single" w:sz="4" w:space="0" w:color="000000"/>
              <w:right w:val="single" w:sz="4" w:space="0" w:color="000000"/>
            </w:tcBorders>
            <w:shd w:val="clear" w:color="auto" w:fill="auto"/>
            <w:noWrap/>
            <w:vAlign w:val="center"/>
            <w:hideMark/>
          </w:tcPr>
          <w:p w14:paraId="6576E728" w14:textId="250E13E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D8ECB51" w14:textId="7610DC1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466 </w:t>
            </w:r>
          </w:p>
        </w:tc>
        <w:tc>
          <w:tcPr>
            <w:tcW w:w="661" w:type="pct"/>
            <w:tcBorders>
              <w:top w:val="nil"/>
              <w:left w:val="nil"/>
              <w:bottom w:val="single" w:sz="4" w:space="0" w:color="000000"/>
              <w:right w:val="single" w:sz="4" w:space="0" w:color="000000"/>
            </w:tcBorders>
            <w:shd w:val="clear" w:color="auto" w:fill="auto"/>
            <w:noWrap/>
            <w:vAlign w:val="center"/>
            <w:hideMark/>
          </w:tcPr>
          <w:p w14:paraId="0A1A977B" w14:textId="484BAD0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1,661 </w:t>
            </w:r>
          </w:p>
        </w:tc>
      </w:tr>
      <w:tr w:rsidR="00D76B69" w:rsidRPr="00D76B69" w14:paraId="7D2CD19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7F79F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76355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Lian</w:t>
            </w:r>
          </w:p>
        </w:tc>
        <w:tc>
          <w:tcPr>
            <w:tcW w:w="958" w:type="pct"/>
            <w:tcBorders>
              <w:top w:val="nil"/>
              <w:left w:val="nil"/>
              <w:bottom w:val="single" w:sz="4" w:space="0" w:color="000000"/>
              <w:right w:val="single" w:sz="4" w:space="0" w:color="000000"/>
            </w:tcBorders>
            <w:shd w:val="clear" w:color="auto" w:fill="auto"/>
            <w:noWrap/>
            <w:vAlign w:val="center"/>
            <w:hideMark/>
          </w:tcPr>
          <w:p w14:paraId="75EA4C09" w14:textId="0B94004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873DCE5" w14:textId="69BB4F1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439 </w:t>
            </w:r>
          </w:p>
        </w:tc>
        <w:tc>
          <w:tcPr>
            <w:tcW w:w="661" w:type="pct"/>
            <w:tcBorders>
              <w:top w:val="nil"/>
              <w:left w:val="nil"/>
              <w:bottom w:val="single" w:sz="4" w:space="0" w:color="000000"/>
              <w:right w:val="single" w:sz="4" w:space="0" w:color="000000"/>
            </w:tcBorders>
            <w:shd w:val="clear" w:color="auto" w:fill="auto"/>
            <w:noWrap/>
            <w:vAlign w:val="center"/>
            <w:hideMark/>
          </w:tcPr>
          <w:p w14:paraId="4FEE1F1F" w14:textId="379D77C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1,616 </w:t>
            </w:r>
          </w:p>
        </w:tc>
      </w:tr>
      <w:tr w:rsidR="00D76B69" w:rsidRPr="00D76B69" w14:paraId="5ED1542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72365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9BC4B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Malvar</w:t>
            </w:r>
          </w:p>
        </w:tc>
        <w:tc>
          <w:tcPr>
            <w:tcW w:w="958" w:type="pct"/>
            <w:tcBorders>
              <w:top w:val="nil"/>
              <w:left w:val="nil"/>
              <w:bottom w:val="single" w:sz="4" w:space="0" w:color="000000"/>
              <w:right w:val="single" w:sz="4" w:space="0" w:color="000000"/>
            </w:tcBorders>
            <w:shd w:val="clear" w:color="auto" w:fill="auto"/>
            <w:noWrap/>
            <w:vAlign w:val="center"/>
            <w:hideMark/>
          </w:tcPr>
          <w:p w14:paraId="1DD70FF4" w14:textId="0A30D0E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E8BCB32" w14:textId="73D0239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33FF28E9" w14:textId="5C5ADF8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 </w:t>
            </w:r>
          </w:p>
        </w:tc>
      </w:tr>
      <w:tr w:rsidR="00D76B69" w:rsidRPr="00D76B69" w14:paraId="1318D01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95358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A33571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Mataas Na Kahoy</w:t>
            </w:r>
          </w:p>
        </w:tc>
        <w:tc>
          <w:tcPr>
            <w:tcW w:w="958" w:type="pct"/>
            <w:tcBorders>
              <w:top w:val="nil"/>
              <w:left w:val="nil"/>
              <w:bottom w:val="single" w:sz="4" w:space="0" w:color="000000"/>
              <w:right w:val="single" w:sz="4" w:space="0" w:color="000000"/>
            </w:tcBorders>
            <w:shd w:val="clear" w:color="auto" w:fill="auto"/>
            <w:noWrap/>
            <w:vAlign w:val="center"/>
            <w:hideMark/>
          </w:tcPr>
          <w:p w14:paraId="5EA08EB4" w14:textId="0AABB14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08F7392" w14:textId="30C54A0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A517C43" w14:textId="245D9DB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r>
      <w:tr w:rsidR="00D76B69" w:rsidRPr="00D76B69" w14:paraId="759C9AA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F49DB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8540DC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Nasugbu</w:t>
            </w:r>
          </w:p>
        </w:tc>
        <w:tc>
          <w:tcPr>
            <w:tcW w:w="958" w:type="pct"/>
            <w:tcBorders>
              <w:top w:val="nil"/>
              <w:left w:val="nil"/>
              <w:bottom w:val="single" w:sz="4" w:space="0" w:color="000000"/>
              <w:right w:val="single" w:sz="4" w:space="0" w:color="000000"/>
            </w:tcBorders>
            <w:shd w:val="clear" w:color="auto" w:fill="auto"/>
            <w:noWrap/>
            <w:vAlign w:val="center"/>
            <w:hideMark/>
          </w:tcPr>
          <w:p w14:paraId="4BA1C5B7" w14:textId="1341DBB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82AD453" w14:textId="6BBEE2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147 </w:t>
            </w:r>
          </w:p>
        </w:tc>
        <w:tc>
          <w:tcPr>
            <w:tcW w:w="661" w:type="pct"/>
            <w:tcBorders>
              <w:top w:val="nil"/>
              <w:left w:val="nil"/>
              <w:bottom w:val="single" w:sz="4" w:space="0" w:color="000000"/>
              <w:right w:val="single" w:sz="4" w:space="0" w:color="000000"/>
            </w:tcBorders>
            <w:shd w:val="clear" w:color="auto" w:fill="auto"/>
            <w:noWrap/>
            <w:vAlign w:val="center"/>
            <w:hideMark/>
          </w:tcPr>
          <w:p w14:paraId="3E203BA2" w14:textId="16461B3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551 </w:t>
            </w:r>
          </w:p>
        </w:tc>
      </w:tr>
      <w:tr w:rsidR="00D76B69" w:rsidRPr="00D76B69" w14:paraId="41A7771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E4F81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0E6FE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Jose</w:t>
            </w:r>
          </w:p>
        </w:tc>
        <w:tc>
          <w:tcPr>
            <w:tcW w:w="958" w:type="pct"/>
            <w:tcBorders>
              <w:top w:val="nil"/>
              <w:left w:val="nil"/>
              <w:bottom w:val="single" w:sz="4" w:space="0" w:color="000000"/>
              <w:right w:val="single" w:sz="4" w:space="0" w:color="000000"/>
            </w:tcBorders>
            <w:shd w:val="clear" w:color="auto" w:fill="auto"/>
            <w:noWrap/>
            <w:vAlign w:val="center"/>
            <w:hideMark/>
          </w:tcPr>
          <w:p w14:paraId="0EE70FAA" w14:textId="6238765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150A913" w14:textId="3A3A80D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1E732036" w14:textId="2FBE5B5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r>
      <w:tr w:rsidR="00D76B69" w:rsidRPr="00D76B69" w14:paraId="4CA0164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9034B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42893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Luis</w:t>
            </w:r>
          </w:p>
        </w:tc>
        <w:tc>
          <w:tcPr>
            <w:tcW w:w="958" w:type="pct"/>
            <w:tcBorders>
              <w:top w:val="nil"/>
              <w:left w:val="nil"/>
              <w:bottom w:val="single" w:sz="4" w:space="0" w:color="000000"/>
              <w:right w:val="single" w:sz="4" w:space="0" w:color="000000"/>
            </w:tcBorders>
            <w:shd w:val="clear" w:color="auto" w:fill="auto"/>
            <w:noWrap/>
            <w:vAlign w:val="center"/>
            <w:hideMark/>
          </w:tcPr>
          <w:p w14:paraId="5E973383" w14:textId="1A1CC9D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9A00054" w14:textId="0C302F8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3A398B41" w14:textId="483762F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93 </w:t>
            </w:r>
          </w:p>
        </w:tc>
      </w:tr>
      <w:tr w:rsidR="00D76B69" w:rsidRPr="00D76B69" w14:paraId="5DCDF94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84721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18FE2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Nicolas</w:t>
            </w:r>
          </w:p>
        </w:tc>
        <w:tc>
          <w:tcPr>
            <w:tcW w:w="958" w:type="pct"/>
            <w:tcBorders>
              <w:top w:val="nil"/>
              <w:left w:val="nil"/>
              <w:bottom w:val="single" w:sz="4" w:space="0" w:color="000000"/>
              <w:right w:val="single" w:sz="4" w:space="0" w:color="000000"/>
            </w:tcBorders>
            <w:shd w:val="clear" w:color="auto" w:fill="auto"/>
            <w:noWrap/>
            <w:vAlign w:val="center"/>
            <w:hideMark/>
          </w:tcPr>
          <w:p w14:paraId="51DBAB76" w14:textId="490E6D4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34DA0A9" w14:textId="449B0C7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04196896" w14:textId="17EDF77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52 </w:t>
            </w:r>
          </w:p>
        </w:tc>
      </w:tr>
      <w:tr w:rsidR="00D76B69" w:rsidRPr="00D76B69" w14:paraId="3E35742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E0771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44F7C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Taal</w:t>
            </w:r>
          </w:p>
        </w:tc>
        <w:tc>
          <w:tcPr>
            <w:tcW w:w="958" w:type="pct"/>
            <w:tcBorders>
              <w:top w:val="nil"/>
              <w:left w:val="nil"/>
              <w:bottom w:val="single" w:sz="4" w:space="0" w:color="000000"/>
              <w:right w:val="single" w:sz="4" w:space="0" w:color="000000"/>
            </w:tcBorders>
            <w:shd w:val="clear" w:color="auto" w:fill="auto"/>
            <w:noWrap/>
            <w:vAlign w:val="center"/>
            <w:hideMark/>
          </w:tcPr>
          <w:p w14:paraId="7FE2925D" w14:textId="32ED44E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215EA67" w14:textId="52648B1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51 </w:t>
            </w:r>
          </w:p>
        </w:tc>
        <w:tc>
          <w:tcPr>
            <w:tcW w:w="661" w:type="pct"/>
            <w:tcBorders>
              <w:top w:val="nil"/>
              <w:left w:val="nil"/>
              <w:bottom w:val="single" w:sz="4" w:space="0" w:color="000000"/>
              <w:right w:val="single" w:sz="4" w:space="0" w:color="000000"/>
            </w:tcBorders>
            <w:shd w:val="clear" w:color="auto" w:fill="auto"/>
            <w:noWrap/>
            <w:vAlign w:val="center"/>
            <w:hideMark/>
          </w:tcPr>
          <w:p w14:paraId="0DCE4B8F" w14:textId="6AFA69B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238 </w:t>
            </w:r>
          </w:p>
        </w:tc>
      </w:tr>
      <w:tr w:rsidR="00D76B69" w:rsidRPr="00D76B69" w14:paraId="729AD56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B5054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9784B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Taysan</w:t>
            </w:r>
          </w:p>
        </w:tc>
        <w:tc>
          <w:tcPr>
            <w:tcW w:w="958" w:type="pct"/>
            <w:tcBorders>
              <w:top w:val="nil"/>
              <w:left w:val="nil"/>
              <w:bottom w:val="single" w:sz="4" w:space="0" w:color="000000"/>
              <w:right w:val="single" w:sz="4" w:space="0" w:color="000000"/>
            </w:tcBorders>
            <w:shd w:val="clear" w:color="auto" w:fill="auto"/>
            <w:noWrap/>
            <w:vAlign w:val="center"/>
            <w:hideMark/>
          </w:tcPr>
          <w:p w14:paraId="39CAAB0F" w14:textId="389AA0C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F1124CF" w14:textId="1B2A6D2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FBDE22E" w14:textId="76AC7A7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 </w:t>
            </w:r>
          </w:p>
        </w:tc>
      </w:tr>
      <w:tr w:rsidR="00D76B69" w:rsidRPr="00D76B69" w14:paraId="58BE378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F9B05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EE4D2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Tingloy</w:t>
            </w:r>
          </w:p>
        </w:tc>
        <w:tc>
          <w:tcPr>
            <w:tcW w:w="958" w:type="pct"/>
            <w:tcBorders>
              <w:top w:val="nil"/>
              <w:left w:val="nil"/>
              <w:bottom w:val="single" w:sz="4" w:space="0" w:color="000000"/>
              <w:right w:val="single" w:sz="4" w:space="0" w:color="000000"/>
            </w:tcBorders>
            <w:shd w:val="clear" w:color="auto" w:fill="auto"/>
            <w:noWrap/>
            <w:vAlign w:val="center"/>
            <w:hideMark/>
          </w:tcPr>
          <w:p w14:paraId="1A1375D7" w14:textId="2AE37D8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79C7F4F" w14:textId="0B995E4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36 </w:t>
            </w:r>
          </w:p>
        </w:tc>
        <w:tc>
          <w:tcPr>
            <w:tcW w:w="661" w:type="pct"/>
            <w:tcBorders>
              <w:top w:val="nil"/>
              <w:left w:val="nil"/>
              <w:bottom w:val="single" w:sz="4" w:space="0" w:color="000000"/>
              <w:right w:val="single" w:sz="4" w:space="0" w:color="000000"/>
            </w:tcBorders>
            <w:shd w:val="clear" w:color="auto" w:fill="auto"/>
            <w:noWrap/>
            <w:vAlign w:val="center"/>
            <w:hideMark/>
          </w:tcPr>
          <w:p w14:paraId="49CD0178" w14:textId="3A51C44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121 </w:t>
            </w:r>
          </w:p>
        </w:tc>
      </w:tr>
      <w:tr w:rsidR="00D76B69" w:rsidRPr="00D76B69" w14:paraId="6415EF67"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51534"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Cavite</w:t>
            </w:r>
          </w:p>
        </w:tc>
        <w:tc>
          <w:tcPr>
            <w:tcW w:w="958" w:type="pct"/>
            <w:tcBorders>
              <w:top w:val="nil"/>
              <w:left w:val="nil"/>
              <w:bottom w:val="single" w:sz="4" w:space="0" w:color="000000"/>
              <w:right w:val="single" w:sz="4" w:space="0" w:color="000000"/>
            </w:tcBorders>
            <w:shd w:val="clear" w:color="D8D8D8" w:fill="D8D8D8"/>
            <w:vAlign w:val="center"/>
            <w:hideMark/>
          </w:tcPr>
          <w:p w14:paraId="04EB3998" w14:textId="28E09F9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69 </w:t>
            </w:r>
          </w:p>
        </w:tc>
        <w:tc>
          <w:tcPr>
            <w:tcW w:w="662" w:type="pct"/>
            <w:tcBorders>
              <w:top w:val="nil"/>
              <w:left w:val="nil"/>
              <w:bottom w:val="single" w:sz="4" w:space="0" w:color="000000"/>
              <w:right w:val="single" w:sz="4" w:space="0" w:color="000000"/>
            </w:tcBorders>
            <w:shd w:val="clear" w:color="D8D8D8" w:fill="D8D8D8"/>
            <w:vAlign w:val="center"/>
            <w:hideMark/>
          </w:tcPr>
          <w:p w14:paraId="4F0D3D8E" w14:textId="53E6D537"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1,165 </w:t>
            </w:r>
          </w:p>
        </w:tc>
        <w:tc>
          <w:tcPr>
            <w:tcW w:w="661" w:type="pct"/>
            <w:tcBorders>
              <w:top w:val="nil"/>
              <w:left w:val="nil"/>
              <w:bottom w:val="single" w:sz="4" w:space="0" w:color="000000"/>
              <w:right w:val="single" w:sz="4" w:space="0" w:color="000000"/>
            </w:tcBorders>
            <w:shd w:val="clear" w:color="D8D8D8" w:fill="D8D8D8"/>
            <w:vAlign w:val="center"/>
            <w:hideMark/>
          </w:tcPr>
          <w:p w14:paraId="49FF5969" w14:textId="21D79C6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4,227 </w:t>
            </w:r>
          </w:p>
        </w:tc>
      </w:tr>
      <w:tr w:rsidR="00D76B69" w:rsidRPr="00D76B69" w14:paraId="039803F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8E2F97" w14:textId="77777777" w:rsidR="00D76B69" w:rsidRPr="00D76B69" w:rsidRDefault="00D76B69" w:rsidP="00D76B69">
            <w:pPr>
              <w:spacing w:after="0" w:line="240" w:lineRule="auto"/>
              <w:ind w:right="57"/>
              <w:contextualSpacing/>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noWrap/>
            <w:vAlign w:val="center"/>
            <w:hideMark/>
          </w:tcPr>
          <w:p w14:paraId="41C4804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Alfonso</w:t>
            </w:r>
          </w:p>
        </w:tc>
        <w:tc>
          <w:tcPr>
            <w:tcW w:w="958" w:type="pct"/>
            <w:tcBorders>
              <w:top w:val="nil"/>
              <w:left w:val="nil"/>
              <w:bottom w:val="single" w:sz="4" w:space="0" w:color="000000"/>
              <w:right w:val="single" w:sz="4" w:space="0" w:color="000000"/>
            </w:tcBorders>
            <w:shd w:val="clear" w:color="auto" w:fill="auto"/>
            <w:noWrap/>
            <w:vAlign w:val="center"/>
            <w:hideMark/>
          </w:tcPr>
          <w:p w14:paraId="2A7A2E7D" w14:textId="0528740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C562D34" w14:textId="497C8B0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110FBC9" w14:textId="6879913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48 </w:t>
            </w:r>
          </w:p>
        </w:tc>
      </w:tr>
      <w:tr w:rsidR="00D76B69" w:rsidRPr="00D76B69" w14:paraId="3199117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DD128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11D2E7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Amadeo</w:t>
            </w:r>
          </w:p>
        </w:tc>
        <w:tc>
          <w:tcPr>
            <w:tcW w:w="958" w:type="pct"/>
            <w:tcBorders>
              <w:top w:val="nil"/>
              <w:left w:val="nil"/>
              <w:bottom w:val="single" w:sz="4" w:space="0" w:color="000000"/>
              <w:right w:val="single" w:sz="4" w:space="0" w:color="000000"/>
            </w:tcBorders>
            <w:shd w:val="clear" w:color="auto" w:fill="auto"/>
            <w:noWrap/>
            <w:vAlign w:val="center"/>
            <w:hideMark/>
          </w:tcPr>
          <w:p w14:paraId="478CDFF4" w14:textId="403DF5F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0278611F" w14:textId="36EDFDF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F328EB1" w14:textId="132BCB5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13 </w:t>
            </w:r>
          </w:p>
        </w:tc>
      </w:tr>
      <w:tr w:rsidR="00D76B69" w:rsidRPr="00D76B69" w14:paraId="2BAC866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40DC8C"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B59D58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Bacoor</w:t>
            </w:r>
          </w:p>
        </w:tc>
        <w:tc>
          <w:tcPr>
            <w:tcW w:w="958" w:type="pct"/>
            <w:tcBorders>
              <w:top w:val="nil"/>
              <w:left w:val="nil"/>
              <w:bottom w:val="single" w:sz="4" w:space="0" w:color="000000"/>
              <w:right w:val="single" w:sz="4" w:space="0" w:color="000000"/>
            </w:tcBorders>
            <w:shd w:val="clear" w:color="auto" w:fill="auto"/>
            <w:noWrap/>
            <w:vAlign w:val="center"/>
            <w:hideMark/>
          </w:tcPr>
          <w:p w14:paraId="506180BF" w14:textId="63E909E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794FE05" w14:textId="1FF4D44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132 </w:t>
            </w:r>
          </w:p>
        </w:tc>
        <w:tc>
          <w:tcPr>
            <w:tcW w:w="661" w:type="pct"/>
            <w:tcBorders>
              <w:top w:val="nil"/>
              <w:left w:val="nil"/>
              <w:bottom w:val="single" w:sz="4" w:space="0" w:color="000000"/>
              <w:right w:val="single" w:sz="4" w:space="0" w:color="000000"/>
            </w:tcBorders>
            <w:shd w:val="clear" w:color="auto" w:fill="auto"/>
            <w:noWrap/>
            <w:vAlign w:val="center"/>
            <w:hideMark/>
          </w:tcPr>
          <w:p w14:paraId="39E1EF77" w14:textId="4551A15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513 </w:t>
            </w:r>
          </w:p>
        </w:tc>
      </w:tr>
      <w:tr w:rsidR="00D76B69" w:rsidRPr="00D76B69" w14:paraId="6767E4F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AD76B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AFF4A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Cavite City</w:t>
            </w:r>
          </w:p>
        </w:tc>
        <w:tc>
          <w:tcPr>
            <w:tcW w:w="958" w:type="pct"/>
            <w:tcBorders>
              <w:top w:val="nil"/>
              <w:left w:val="nil"/>
              <w:bottom w:val="single" w:sz="4" w:space="0" w:color="000000"/>
              <w:right w:val="single" w:sz="4" w:space="0" w:color="000000"/>
            </w:tcBorders>
            <w:shd w:val="clear" w:color="auto" w:fill="auto"/>
            <w:noWrap/>
            <w:vAlign w:val="center"/>
            <w:hideMark/>
          </w:tcPr>
          <w:p w14:paraId="424A01B6" w14:textId="19C7EA5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C3088CC" w14:textId="6CA8401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5CFCC03E" w14:textId="4168172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191 </w:t>
            </w:r>
          </w:p>
        </w:tc>
      </w:tr>
      <w:tr w:rsidR="00D76B69" w:rsidRPr="00D76B69" w14:paraId="477AE69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C7946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95D20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Gen. Mariano Alvarez</w:t>
            </w:r>
          </w:p>
        </w:tc>
        <w:tc>
          <w:tcPr>
            <w:tcW w:w="958" w:type="pct"/>
            <w:tcBorders>
              <w:top w:val="nil"/>
              <w:left w:val="nil"/>
              <w:bottom w:val="single" w:sz="4" w:space="0" w:color="000000"/>
              <w:right w:val="single" w:sz="4" w:space="0" w:color="000000"/>
            </w:tcBorders>
            <w:shd w:val="clear" w:color="auto" w:fill="auto"/>
            <w:noWrap/>
            <w:vAlign w:val="center"/>
            <w:hideMark/>
          </w:tcPr>
          <w:p w14:paraId="34A6DB0A" w14:textId="1973077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02DE494" w14:textId="5889F32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7BA6C25A" w14:textId="3B3D89F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63 </w:t>
            </w:r>
          </w:p>
        </w:tc>
      </w:tr>
      <w:tr w:rsidR="00D76B69" w:rsidRPr="00D76B69" w14:paraId="625AD3F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EC11E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76D05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General Trias</w:t>
            </w:r>
          </w:p>
        </w:tc>
        <w:tc>
          <w:tcPr>
            <w:tcW w:w="958" w:type="pct"/>
            <w:tcBorders>
              <w:top w:val="nil"/>
              <w:left w:val="nil"/>
              <w:bottom w:val="single" w:sz="4" w:space="0" w:color="000000"/>
              <w:right w:val="single" w:sz="4" w:space="0" w:color="000000"/>
            </w:tcBorders>
            <w:shd w:val="clear" w:color="auto" w:fill="auto"/>
            <w:noWrap/>
            <w:vAlign w:val="center"/>
            <w:hideMark/>
          </w:tcPr>
          <w:p w14:paraId="682346C9" w14:textId="5ADD0AA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2C5F7B2A" w14:textId="3EED9CD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93 </w:t>
            </w:r>
          </w:p>
        </w:tc>
        <w:tc>
          <w:tcPr>
            <w:tcW w:w="661" w:type="pct"/>
            <w:tcBorders>
              <w:top w:val="nil"/>
              <w:left w:val="nil"/>
              <w:bottom w:val="single" w:sz="4" w:space="0" w:color="000000"/>
              <w:right w:val="single" w:sz="4" w:space="0" w:color="000000"/>
            </w:tcBorders>
            <w:shd w:val="clear" w:color="auto" w:fill="auto"/>
            <w:noWrap/>
            <w:vAlign w:val="center"/>
            <w:hideMark/>
          </w:tcPr>
          <w:p w14:paraId="6604D48B" w14:textId="6CBF68E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357 </w:t>
            </w:r>
          </w:p>
        </w:tc>
      </w:tr>
      <w:tr w:rsidR="00D76B69" w:rsidRPr="00D76B69" w14:paraId="05A7580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8304D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A5DC94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Imus</w:t>
            </w:r>
          </w:p>
        </w:tc>
        <w:tc>
          <w:tcPr>
            <w:tcW w:w="958" w:type="pct"/>
            <w:tcBorders>
              <w:top w:val="nil"/>
              <w:left w:val="nil"/>
              <w:bottom w:val="single" w:sz="4" w:space="0" w:color="000000"/>
              <w:right w:val="single" w:sz="4" w:space="0" w:color="000000"/>
            </w:tcBorders>
            <w:shd w:val="clear" w:color="auto" w:fill="auto"/>
            <w:noWrap/>
            <w:vAlign w:val="center"/>
            <w:hideMark/>
          </w:tcPr>
          <w:p w14:paraId="6B009252" w14:textId="566DE16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FFA3D97" w14:textId="6EC3DA0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0E198F9E" w14:textId="3388076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375 </w:t>
            </w:r>
          </w:p>
        </w:tc>
      </w:tr>
      <w:tr w:rsidR="00D76B69" w:rsidRPr="00D76B69" w14:paraId="206C028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E7A2E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6287B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Kawit</w:t>
            </w:r>
          </w:p>
        </w:tc>
        <w:tc>
          <w:tcPr>
            <w:tcW w:w="958" w:type="pct"/>
            <w:tcBorders>
              <w:top w:val="nil"/>
              <w:left w:val="nil"/>
              <w:bottom w:val="single" w:sz="4" w:space="0" w:color="000000"/>
              <w:right w:val="single" w:sz="4" w:space="0" w:color="000000"/>
            </w:tcBorders>
            <w:shd w:val="clear" w:color="auto" w:fill="auto"/>
            <w:noWrap/>
            <w:vAlign w:val="center"/>
            <w:hideMark/>
          </w:tcPr>
          <w:p w14:paraId="02FE1A22" w14:textId="2D27020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693D2DF1" w14:textId="7B04A95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144 </w:t>
            </w:r>
          </w:p>
        </w:tc>
        <w:tc>
          <w:tcPr>
            <w:tcW w:w="661" w:type="pct"/>
            <w:tcBorders>
              <w:top w:val="nil"/>
              <w:left w:val="nil"/>
              <w:bottom w:val="single" w:sz="4" w:space="0" w:color="000000"/>
              <w:right w:val="single" w:sz="4" w:space="0" w:color="000000"/>
            </w:tcBorders>
            <w:shd w:val="clear" w:color="auto" w:fill="auto"/>
            <w:noWrap/>
            <w:vAlign w:val="center"/>
            <w:hideMark/>
          </w:tcPr>
          <w:p w14:paraId="6B185B1B" w14:textId="1B8A0F1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462 </w:t>
            </w:r>
          </w:p>
        </w:tc>
      </w:tr>
      <w:tr w:rsidR="00D76B69" w:rsidRPr="00D76B69" w14:paraId="4FA812E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A91E0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F2B6F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Maragondon</w:t>
            </w:r>
          </w:p>
        </w:tc>
        <w:tc>
          <w:tcPr>
            <w:tcW w:w="958" w:type="pct"/>
            <w:tcBorders>
              <w:top w:val="nil"/>
              <w:left w:val="nil"/>
              <w:bottom w:val="single" w:sz="4" w:space="0" w:color="000000"/>
              <w:right w:val="single" w:sz="4" w:space="0" w:color="000000"/>
            </w:tcBorders>
            <w:shd w:val="clear" w:color="auto" w:fill="auto"/>
            <w:noWrap/>
            <w:vAlign w:val="center"/>
            <w:hideMark/>
          </w:tcPr>
          <w:p w14:paraId="1E62A85B" w14:textId="5E2A84B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9E1778F" w14:textId="6401ABD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9B4943F" w14:textId="10D0930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34 </w:t>
            </w:r>
          </w:p>
        </w:tc>
      </w:tr>
      <w:tr w:rsidR="00D76B69" w:rsidRPr="00D76B69" w14:paraId="4DABF14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EABFF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1D498C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Naic</w:t>
            </w:r>
          </w:p>
        </w:tc>
        <w:tc>
          <w:tcPr>
            <w:tcW w:w="958" w:type="pct"/>
            <w:tcBorders>
              <w:top w:val="nil"/>
              <w:left w:val="nil"/>
              <w:bottom w:val="single" w:sz="4" w:space="0" w:color="000000"/>
              <w:right w:val="single" w:sz="4" w:space="0" w:color="000000"/>
            </w:tcBorders>
            <w:shd w:val="clear" w:color="auto" w:fill="auto"/>
            <w:noWrap/>
            <w:vAlign w:val="center"/>
            <w:hideMark/>
          </w:tcPr>
          <w:p w14:paraId="43F660AA" w14:textId="1A27656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DE72715" w14:textId="5D4141E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129 </w:t>
            </w:r>
          </w:p>
        </w:tc>
        <w:tc>
          <w:tcPr>
            <w:tcW w:w="661" w:type="pct"/>
            <w:tcBorders>
              <w:top w:val="nil"/>
              <w:left w:val="nil"/>
              <w:bottom w:val="single" w:sz="4" w:space="0" w:color="000000"/>
              <w:right w:val="single" w:sz="4" w:space="0" w:color="000000"/>
            </w:tcBorders>
            <w:shd w:val="clear" w:color="auto" w:fill="auto"/>
            <w:noWrap/>
            <w:vAlign w:val="center"/>
            <w:hideMark/>
          </w:tcPr>
          <w:p w14:paraId="07D33BDB" w14:textId="26ED6BE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481 </w:t>
            </w:r>
          </w:p>
        </w:tc>
      </w:tr>
      <w:tr w:rsidR="00D76B69" w:rsidRPr="00D76B69" w14:paraId="2292676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5373B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48B7EF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Noveleta</w:t>
            </w:r>
          </w:p>
        </w:tc>
        <w:tc>
          <w:tcPr>
            <w:tcW w:w="958" w:type="pct"/>
            <w:tcBorders>
              <w:top w:val="nil"/>
              <w:left w:val="nil"/>
              <w:bottom w:val="single" w:sz="4" w:space="0" w:color="000000"/>
              <w:right w:val="single" w:sz="4" w:space="0" w:color="000000"/>
            </w:tcBorders>
            <w:shd w:val="clear" w:color="auto" w:fill="auto"/>
            <w:noWrap/>
            <w:vAlign w:val="center"/>
            <w:hideMark/>
          </w:tcPr>
          <w:p w14:paraId="46937046" w14:textId="50DE8A5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1470865" w14:textId="2749C3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3D19D1CD" w14:textId="7D8F603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296 </w:t>
            </w:r>
          </w:p>
        </w:tc>
      </w:tr>
      <w:tr w:rsidR="00D76B69" w:rsidRPr="00D76B69" w14:paraId="194705C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95FAF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5CA9F9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0958477C" w14:textId="7500B5B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ABB104E" w14:textId="76092E6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42 </w:t>
            </w:r>
          </w:p>
        </w:tc>
        <w:tc>
          <w:tcPr>
            <w:tcW w:w="661" w:type="pct"/>
            <w:tcBorders>
              <w:top w:val="nil"/>
              <w:left w:val="nil"/>
              <w:bottom w:val="single" w:sz="4" w:space="0" w:color="000000"/>
              <w:right w:val="single" w:sz="4" w:space="0" w:color="000000"/>
            </w:tcBorders>
            <w:shd w:val="clear" w:color="auto" w:fill="auto"/>
            <w:noWrap/>
            <w:vAlign w:val="center"/>
            <w:hideMark/>
          </w:tcPr>
          <w:p w14:paraId="156D32EA" w14:textId="280A8E5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212 </w:t>
            </w:r>
          </w:p>
        </w:tc>
      </w:tr>
      <w:tr w:rsidR="00D76B69" w:rsidRPr="00D76B69" w14:paraId="0226826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B5D47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A5FC3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Silang</w:t>
            </w:r>
          </w:p>
        </w:tc>
        <w:tc>
          <w:tcPr>
            <w:tcW w:w="958" w:type="pct"/>
            <w:tcBorders>
              <w:top w:val="nil"/>
              <w:left w:val="nil"/>
              <w:bottom w:val="single" w:sz="4" w:space="0" w:color="000000"/>
              <w:right w:val="single" w:sz="4" w:space="0" w:color="000000"/>
            </w:tcBorders>
            <w:shd w:val="clear" w:color="auto" w:fill="auto"/>
            <w:noWrap/>
            <w:vAlign w:val="center"/>
            <w:hideMark/>
          </w:tcPr>
          <w:p w14:paraId="20CA3316" w14:textId="7D55CFD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81689B2" w14:textId="5318EA8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63AD15B4" w14:textId="04C0676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101 </w:t>
            </w:r>
          </w:p>
        </w:tc>
      </w:tr>
      <w:tr w:rsidR="00D76B69" w:rsidRPr="00D76B69" w14:paraId="59843D6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6514AA"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D68B8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Tanza</w:t>
            </w:r>
          </w:p>
        </w:tc>
        <w:tc>
          <w:tcPr>
            <w:tcW w:w="958" w:type="pct"/>
            <w:tcBorders>
              <w:top w:val="nil"/>
              <w:left w:val="nil"/>
              <w:bottom w:val="single" w:sz="4" w:space="0" w:color="000000"/>
              <w:right w:val="single" w:sz="4" w:space="0" w:color="000000"/>
            </w:tcBorders>
            <w:shd w:val="clear" w:color="auto" w:fill="auto"/>
            <w:noWrap/>
            <w:vAlign w:val="center"/>
            <w:hideMark/>
          </w:tcPr>
          <w:p w14:paraId="6BB3E613" w14:textId="5F755DE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F8E68E6" w14:textId="724BA74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175 </w:t>
            </w:r>
          </w:p>
        </w:tc>
        <w:tc>
          <w:tcPr>
            <w:tcW w:w="661" w:type="pct"/>
            <w:tcBorders>
              <w:top w:val="nil"/>
              <w:left w:val="nil"/>
              <w:bottom w:val="single" w:sz="4" w:space="0" w:color="000000"/>
              <w:right w:val="single" w:sz="4" w:space="0" w:color="000000"/>
            </w:tcBorders>
            <w:shd w:val="clear" w:color="auto" w:fill="auto"/>
            <w:noWrap/>
            <w:vAlign w:val="center"/>
            <w:hideMark/>
          </w:tcPr>
          <w:p w14:paraId="455B4574" w14:textId="72BA5CA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625 </w:t>
            </w:r>
          </w:p>
        </w:tc>
      </w:tr>
      <w:tr w:rsidR="00D76B69" w:rsidRPr="00D76B69" w14:paraId="69D83C8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425C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9943B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Ternate</w:t>
            </w:r>
          </w:p>
        </w:tc>
        <w:tc>
          <w:tcPr>
            <w:tcW w:w="958" w:type="pct"/>
            <w:tcBorders>
              <w:top w:val="nil"/>
              <w:left w:val="nil"/>
              <w:bottom w:val="single" w:sz="4" w:space="0" w:color="000000"/>
              <w:right w:val="single" w:sz="4" w:space="0" w:color="000000"/>
            </w:tcBorders>
            <w:shd w:val="clear" w:color="auto" w:fill="auto"/>
            <w:noWrap/>
            <w:vAlign w:val="center"/>
            <w:hideMark/>
          </w:tcPr>
          <w:p w14:paraId="7AC6AA53" w14:textId="16552C4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28127DE" w14:textId="6A81CE2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150 </w:t>
            </w:r>
          </w:p>
        </w:tc>
        <w:tc>
          <w:tcPr>
            <w:tcW w:w="661" w:type="pct"/>
            <w:tcBorders>
              <w:top w:val="nil"/>
              <w:left w:val="nil"/>
              <w:bottom w:val="single" w:sz="4" w:space="0" w:color="000000"/>
              <w:right w:val="single" w:sz="4" w:space="0" w:color="000000"/>
            </w:tcBorders>
            <w:shd w:val="clear" w:color="auto" w:fill="auto"/>
            <w:noWrap/>
            <w:vAlign w:val="center"/>
            <w:hideMark/>
          </w:tcPr>
          <w:p w14:paraId="1FE330EA" w14:textId="63BCABC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456 </w:t>
            </w:r>
          </w:p>
        </w:tc>
      </w:tr>
      <w:tr w:rsidR="00D76B69" w:rsidRPr="00D76B69" w14:paraId="0C1592CB"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5DCE2"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Laguna</w:t>
            </w:r>
          </w:p>
        </w:tc>
        <w:tc>
          <w:tcPr>
            <w:tcW w:w="958" w:type="pct"/>
            <w:tcBorders>
              <w:top w:val="nil"/>
              <w:left w:val="nil"/>
              <w:bottom w:val="single" w:sz="4" w:space="0" w:color="000000"/>
              <w:right w:val="single" w:sz="4" w:space="0" w:color="000000"/>
            </w:tcBorders>
            <w:shd w:val="clear" w:color="D8D8D8" w:fill="D8D8D8"/>
            <w:vAlign w:val="center"/>
            <w:hideMark/>
          </w:tcPr>
          <w:p w14:paraId="3B479089" w14:textId="692F0D6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13 </w:t>
            </w:r>
          </w:p>
        </w:tc>
        <w:tc>
          <w:tcPr>
            <w:tcW w:w="662" w:type="pct"/>
            <w:tcBorders>
              <w:top w:val="nil"/>
              <w:left w:val="nil"/>
              <w:bottom w:val="single" w:sz="4" w:space="0" w:color="000000"/>
              <w:right w:val="single" w:sz="4" w:space="0" w:color="000000"/>
            </w:tcBorders>
            <w:shd w:val="clear" w:color="D8D8D8" w:fill="D8D8D8"/>
            <w:vAlign w:val="center"/>
            <w:hideMark/>
          </w:tcPr>
          <w:p w14:paraId="4380A7B8" w14:textId="7E0D3B0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142 </w:t>
            </w:r>
          </w:p>
        </w:tc>
        <w:tc>
          <w:tcPr>
            <w:tcW w:w="661" w:type="pct"/>
            <w:tcBorders>
              <w:top w:val="nil"/>
              <w:left w:val="nil"/>
              <w:bottom w:val="single" w:sz="4" w:space="0" w:color="000000"/>
              <w:right w:val="single" w:sz="4" w:space="0" w:color="000000"/>
            </w:tcBorders>
            <w:shd w:val="clear" w:color="D8D8D8" w:fill="D8D8D8"/>
            <w:vAlign w:val="center"/>
            <w:hideMark/>
          </w:tcPr>
          <w:p w14:paraId="39AF106A" w14:textId="277E4CB7"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659 </w:t>
            </w:r>
          </w:p>
        </w:tc>
      </w:tr>
      <w:tr w:rsidR="00D76B69" w:rsidRPr="00D76B69" w14:paraId="0B2B9A3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AD38E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A6C065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Biñan</w:t>
            </w:r>
          </w:p>
        </w:tc>
        <w:tc>
          <w:tcPr>
            <w:tcW w:w="958" w:type="pct"/>
            <w:tcBorders>
              <w:top w:val="nil"/>
              <w:left w:val="nil"/>
              <w:bottom w:val="single" w:sz="4" w:space="0" w:color="000000"/>
              <w:right w:val="single" w:sz="4" w:space="0" w:color="000000"/>
            </w:tcBorders>
            <w:shd w:val="clear" w:color="auto" w:fill="auto"/>
            <w:noWrap/>
            <w:vAlign w:val="center"/>
            <w:hideMark/>
          </w:tcPr>
          <w:p w14:paraId="5D3C72C6" w14:textId="4647CF7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30C0C17" w14:textId="626F0A5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3038B95B" w14:textId="58B080C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133 </w:t>
            </w:r>
          </w:p>
        </w:tc>
      </w:tr>
      <w:tr w:rsidR="00D76B69" w:rsidRPr="00D76B69" w14:paraId="0A8316E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C83F18"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295302"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Los Baños</w:t>
            </w:r>
          </w:p>
        </w:tc>
        <w:tc>
          <w:tcPr>
            <w:tcW w:w="958" w:type="pct"/>
            <w:tcBorders>
              <w:top w:val="nil"/>
              <w:left w:val="nil"/>
              <w:bottom w:val="single" w:sz="4" w:space="0" w:color="000000"/>
              <w:right w:val="single" w:sz="4" w:space="0" w:color="000000"/>
            </w:tcBorders>
            <w:shd w:val="clear" w:color="auto" w:fill="auto"/>
            <w:noWrap/>
            <w:vAlign w:val="center"/>
            <w:hideMark/>
          </w:tcPr>
          <w:p w14:paraId="07626506" w14:textId="07562D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4CA3CDE" w14:textId="56F04CC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3D8DF880" w14:textId="04DCA62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89 </w:t>
            </w:r>
          </w:p>
        </w:tc>
      </w:tr>
      <w:tr w:rsidR="00D76B69" w:rsidRPr="00D76B69" w14:paraId="2671211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124B9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EA0DF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Paete</w:t>
            </w:r>
          </w:p>
        </w:tc>
        <w:tc>
          <w:tcPr>
            <w:tcW w:w="958" w:type="pct"/>
            <w:tcBorders>
              <w:top w:val="nil"/>
              <w:left w:val="nil"/>
              <w:bottom w:val="single" w:sz="4" w:space="0" w:color="000000"/>
              <w:right w:val="single" w:sz="4" w:space="0" w:color="000000"/>
            </w:tcBorders>
            <w:shd w:val="clear" w:color="auto" w:fill="auto"/>
            <w:noWrap/>
            <w:vAlign w:val="center"/>
            <w:hideMark/>
          </w:tcPr>
          <w:p w14:paraId="18265BC1" w14:textId="51F85AF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29AB662" w14:textId="5D4D9DA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4539B14" w14:textId="0FCA153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 </w:t>
            </w:r>
          </w:p>
        </w:tc>
      </w:tr>
      <w:tr w:rsidR="00D76B69" w:rsidRPr="00D76B69" w14:paraId="05DE545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0E31A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493175B"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Pedro</w:t>
            </w:r>
          </w:p>
        </w:tc>
        <w:tc>
          <w:tcPr>
            <w:tcW w:w="958" w:type="pct"/>
            <w:tcBorders>
              <w:top w:val="nil"/>
              <w:left w:val="nil"/>
              <w:bottom w:val="single" w:sz="4" w:space="0" w:color="000000"/>
              <w:right w:val="single" w:sz="4" w:space="0" w:color="000000"/>
            </w:tcBorders>
            <w:shd w:val="clear" w:color="auto" w:fill="auto"/>
            <w:noWrap/>
            <w:vAlign w:val="center"/>
            <w:hideMark/>
          </w:tcPr>
          <w:p w14:paraId="19F3A912" w14:textId="6992750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3A9D50E" w14:textId="6425E66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55F58CC" w14:textId="038B057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37 </w:t>
            </w:r>
          </w:p>
        </w:tc>
      </w:tr>
      <w:tr w:rsidR="00D76B69" w:rsidRPr="00D76B69" w14:paraId="00231AD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574DD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52646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Santa Cruz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8E2DD2C" w14:textId="20E01BD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24BB055" w14:textId="4303943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6CB8946D" w14:textId="7E9A393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392 </w:t>
            </w:r>
          </w:p>
        </w:tc>
      </w:tr>
      <w:tr w:rsidR="00D76B69" w:rsidRPr="00D76B69" w14:paraId="0C2B4EDC"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9DD68"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Rizal</w:t>
            </w:r>
          </w:p>
        </w:tc>
        <w:tc>
          <w:tcPr>
            <w:tcW w:w="958" w:type="pct"/>
            <w:tcBorders>
              <w:top w:val="nil"/>
              <w:left w:val="nil"/>
              <w:bottom w:val="single" w:sz="4" w:space="0" w:color="000000"/>
              <w:right w:val="single" w:sz="4" w:space="0" w:color="000000"/>
            </w:tcBorders>
            <w:shd w:val="clear" w:color="D8D8D8" w:fill="D8D8D8"/>
            <w:vAlign w:val="center"/>
            <w:hideMark/>
          </w:tcPr>
          <w:p w14:paraId="243FD22D" w14:textId="1CC6702B"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37 </w:t>
            </w:r>
          </w:p>
        </w:tc>
        <w:tc>
          <w:tcPr>
            <w:tcW w:w="662" w:type="pct"/>
            <w:tcBorders>
              <w:top w:val="nil"/>
              <w:left w:val="nil"/>
              <w:bottom w:val="single" w:sz="4" w:space="0" w:color="000000"/>
              <w:right w:val="single" w:sz="4" w:space="0" w:color="000000"/>
            </w:tcBorders>
            <w:shd w:val="clear" w:color="D8D8D8" w:fill="D8D8D8"/>
            <w:vAlign w:val="center"/>
            <w:hideMark/>
          </w:tcPr>
          <w:p w14:paraId="3F6EBFB8" w14:textId="2447FFF3"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4,808 </w:t>
            </w:r>
          </w:p>
        </w:tc>
        <w:tc>
          <w:tcPr>
            <w:tcW w:w="661" w:type="pct"/>
            <w:tcBorders>
              <w:top w:val="nil"/>
              <w:left w:val="nil"/>
              <w:bottom w:val="single" w:sz="4" w:space="0" w:color="000000"/>
              <w:right w:val="single" w:sz="4" w:space="0" w:color="000000"/>
            </w:tcBorders>
            <w:shd w:val="clear" w:color="D8D8D8" w:fill="D8D8D8"/>
            <w:vAlign w:val="center"/>
            <w:hideMark/>
          </w:tcPr>
          <w:p w14:paraId="16BDD89A" w14:textId="5DEDBAFB"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16,902 </w:t>
            </w:r>
          </w:p>
        </w:tc>
      </w:tr>
      <w:tr w:rsidR="00D76B69" w:rsidRPr="00D76B69" w14:paraId="7EF553B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D094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D94A2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Angono</w:t>
            </w:r>
          </w:p>
        </w:tc>
        <w:tc>
          <w:tcPr>
            <w:tcW w:w="958" w:type="pct"/>
            <w:tcBorders>
              <w:top w:val="nil"/>
              <w:left w:val="nil"/>
              <w:bottom w:val="single" w:sz="4" w:space="0" w:color="000000"/>
              <w:right w:val="single" w:sz="4" w:space="0" w:color="000000"/>
            </w:tcBorders>
            <w:shd w:val="clear" w:color="auto" w:fill="auto"/>
            <w:noWrap/>
            <w:vAlign w:val="center"/>
            <w:hideMark/>
          </w:tcPr>
          <w:p w14:paraId="59FE628E" w14:textId="7726602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17B7D5" w14:textId="5C6761D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1BF41C7B" w14:textId="1883F39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42 </w:t>
            </w:r>
          </w:p>
        </w:tc>
      </w:tr>
      <w:tr w:rsidR="00D76B69" w:rsidRPr="00D76B69" w14:paraId="3C9585A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99030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D14CBF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Antipolo</w:t>
            </w:r>
          </w:p>
        </w:tc>
        <w:tc>
          <w:tcPr>
            <w:tcW w:w="958" w:type="pct"/>
            <w:tcBorders>
              <w:top w:val="nil"/>
              <w:left w:val="nil"/>
              <w:bottom w:val="single" w:sz="4" w:space="0" w:color="000000"/>
              <w:right w:val="single" w:sz="4" w:space="0" w:color="000000"/>
            </w:tcBorders>
            <w:shd w:val="clear" w:color="auto" w:fill="auto"/>
            <w:noWrap/>
            <w:vAlign w:val="center"/>
            <w:hideMark/>
          </w:tcPr>
          <w:p w14:paraId="41E1F968" w14:textId="2EF3DB7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1529DE7B" w14:textId="54D7753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173 </w:t>
            </w:r>
          </w:p>
        </w:tc>
        <w:tc>
          <w:tcPr>
            <w:tcW w:w="661" w:type="pct"/>
            <w:tcBorders>
              <w:top w:val="nil"/>
              <w:left w:val="nil"/>
              <w:bottom w:val="single" w:sz="4" w:space="0" w:color="000000"/>
              <w:right w:val="single" w:sz="4" w:space="0" w:color="000000"/>
            </w:tcBorders>
            <w:shd w:val="clear" w:color="auto" w:fill="auto"/>
            <w:noWrap/>
            <w:vAlign w:val="center"/>
            <w:hideMark/>
          </w:tcPr>
          <w:p w14:paraId="0248C40B" w14:textId="2B4AFC4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670 </w:t>
            </w:r>
          </w:p>
        </w:tc>
      </w:tr>
      <w:tr w:rsidR="00D76B69" w:rsidRPr="00D76B69" w14:paraId="65F7C92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63A1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5F084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Baras</w:t>
            </w:r>
          </w:p>
        </w:tc>
        <w:tc>
          <w:tcPr>
            <w:tcW w:w="958" w:type="pct"/>
            <w:tcBorders>
              <w:top w:val="nil"/>
              <w:left w:val="nil"/>
              <w:bottom w:val="single" w:sz="4" w:space="0" w:color="000000"/>
              <w:right w:val="single" w:sz="4" w:space="0" w:color="000000"/>
            </w:tcBorders>
            <w:shd w:val="clear" w:color="auto" w:fill="auto"/>
            <w:noWrap/>
            <w:vAlign w:val="center"/>
            <w:hideMark/>
          </w:tcPr>
          <w:p w14:paraId="4ECC6A2C" w14:textId="70F3E4C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311FB9E" w14:textId="10F6CF3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33EEA9E0" w14:textId="7DF197D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508 </w:t>
            </w:r>
          </w:p>
        </w:tc>
      </w:tr>
      <w:tr w:rsidR="00D76B69" w:rsidRPr="00D76B69" w14:paraId="4C73CF6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ED6BC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84DC15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Binangonan</w:t>
            </w:r>
          </w:p>
        </w:tc>
        <w:tc>
          <w:tcPr>
            <w:tcW w:w="958" w:type="pct"/>
            <w:tcBorders>
              <w:top w:val="nil"/>
              <w:left w:val="nil"/>
              <w:bottom w:val="single" w:sz="4" w:space="0" w:color="000000"/>
              <w:right w:val="single" w:sz="4" w:space="0" w:color="000000"/>
            </w:tcBorders>
            <w:shd w:val="clear" w:color="auto" w:fill="auto"/>
            <w:noWrap/>
            <w:vAlign w:val="center"/>
            <w:hideMark/>
          </w:tcPr>
          <w:p w14:paraId="69FED1B0" w14:textId="0CE792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FBF37C8" w14:textId="7BD5487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15CBF49C" w14:textId="4272245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19 </w:t>
            </w:r>
          </w:p>
        </w:tc>
      </w:tr>
      <w:tr w:rsidR="00D76B69" w:rsidRPr="00D76B69" w14:paraId="042A67A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E7736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426AD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Cainta</w:t>
            </w:r>
          </w:p>
        </w:tc>
        <w:tc>
          <w:tcPr>
            <w:tcW w:w="958" w:type="pct"/>
            <w:tcBorders>
              <w:top w:val="nil"/>
              <w:left w:val="nil"/>
              <w:bottom w:val="single" w:sz="4" w:space="0" w:color="000000"/>
              <w:right w:val="single" w:sz="4" w:space="0" w:color="000000"/>
            </w:tcBorders>
            <w:shd w:val="clear" w:color="auto" w:fill="auto"/>
            <w:noWrap/>
            <w:vAlign w:val="center"/>
            <w:hideMark/>
          </w:tcPr>
          <w:p w14:paraId="4A08A333" w14:textId="1ACDFA0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869BC42" w14:textId="1103C03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417 </w:t>
            </w:r>
          </w:p>
        </w:tc>
        <w:tc>
          <w:tcPr>
            <w:tcW w:w="661" w:type="pct"/>
            <w:tcBorders>
              <w:top w:val="nil"/>
              <w:left w:val="nil"/>
              <w:bottom w:val="single" w:sz="4" w:space="0" w:color="000000"/>
              <w:right w:val="single" w:sz="4" w:space="0" w:color="000000"/>
            </w:tcBorders>
            <w:shd w:val="clear" w:color="auto" w:fill="auto"/>
            <w:noWrap/>
            <w:vAlign w:val="center"/>
            <w:hideMark/>
          </w:tcPr>
          <w:p w14:paraId="1B681CED" w14:textId="132DA63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1,599 </w:t>
            </w:r>
          </w:p>
        </w:tc>
      </w:tr>
      <w:tr w:rsidR="00D76B69" w:rsidRPr="00D76B69" w14:paraId="5A9DB9F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D6091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327986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Morong</w:t>
            </w:r>
          </w:p>
        </w:tc>
        <w:tc>
          <w:tcPr>
            <w:tcW w:w="958" w:type="pct"/>
            <w:tcBorders>
              <w:top w:val="nil"/>
              <w:left w:val="nil"/>
              <w:bottom w:val="single" w:sz="4" w:space="0" w:color="000000"/>
              <w:right w:val="single" w:sz="4" w:space="0" w:color="000000"/>
            </w:tcBorders>
            <w:shd w:val="clear" w:color="auto" w:fill="auto"/>
            <w:noWrap/>
            <w:vAlign w:val="center"/>
            <w:hideMark/>
          </w:tcPr>
          <w:p w14:paraId="310DF06C" w14:textId="4E757A9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ECD2CA2" w14:textId="3DB6577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036350B" w14:textId="1FB1699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33 </w:t>
            </w:r>
          </w:p>
        </w:tc>
      </w:tr>
      <w:tr w:rsidR="00D76B69" w:rsidRPr="00D76B69" w14:paraId="30EDFF2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F32F4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6AE4F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Rodriguez (Montalban)</w:t>
            </w:r>
          </w:p>
        </w:tc>
        <w:tc>
          <w:tcPr>
            <w:tcW w:w="958" w:type="pct"/>
            <w:tcBorders>
              <w:top w:val="nil"/>
              <w:left w:val="nil"/>
              <w:bottom w:val="single" w:sz="4" w:space="0" w:color="000000"/>
              <w:right w:val="single" w:sz="4" w:space="0" w:color="000000"/>
            </w:tcBorders>
            <w:shd w:val="clear" w:color="auto" w:fill="auto"/>
            <w:noWrap/>
            <w:vAlign w:val="center"/>
            <w:hideMark/>
          </w:tcPr>
          <w:p w14:paraId="22DE5D34" w14:textId="540FED7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7AA5155" w14:textId="5663D02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1,477 </w:t>
            </w:r>
          </w:p>
        </w:tc>
        <w:tc>
          <w:tcPr>
            <w:tcW w:w="661" w:type="pct"/>
            <w:tcBorders>
              <w:top w:val="nil"/>
              <w:left w:val="nil"/>
              <w:bottom w:val="single" w:sz="4" w:space="0" w:color="000000"/>
              <w:right w:val="single" w:sz="4" w:space="0" w:color="000000"/>
            </w:tcBorders>
            <w:shd w:val="clear" w:color="auto" w:fill="auto"/>
            <w:noWrap/>
            <w:vAlign w:val="center"/>
            <w:hideMark/>
          </w:tcPr>
          <w:p w14:paraId="6BFF019E" w14:textId="53E600B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6,068 </w:t>
            </w:r>
          </w:p>
        </w:tc>
      </w:tr>
      <w:tr w:rsidR="00D76B69" w:rsidRPr="00D76B69" w14:paraId="18D01BB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1BB8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165084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Mateo</w:t>
            </w:r>
          </w:p>
        </w:tc>
        <w:tc>
          <w:tcPr>
            <w:tcW w:w="958" w:type="pct"/>
            <w:tcBorders>
              <w:top w:val="nil"/>
              <w:left w:val="nil"/>
              <w:bottom w:val="single" w:sz="4" w:space="0" w:color="000000"/>
              <w:right w:val="single" w:sz="4" w:space="0" w:color="000000"/>
            </w:tcBorders>
            <w:shd w:val="clear" w:color="auto" w:fill="auto"/>
            <w:noWrap/>
            <w:vAlign w:val="center"/>
            <w:hideMark/>
          </w:tcPr>
          <w:p w14:paraId="1BFAA55E" w14:textId="6CC6615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79A6D55F" w14:textId="5D2D185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2,368 </w:t>
            </w:r>
          </w:p>
        </w:tc>
        <w:tc>
          <w:tcPr>
            <w:tcW w:w="661" w:type="pct"/>
            <w:tcBorders>
              <w:top w:val="nil"/>
              <w:left w:val="nil"/>
              <w:bottom w:val="single" w:sz="4" w:space="0" w:color="000000"/>
              <w:right w:val="single" w:sz="4" w:space="0" w:color="000000"/>
            </w:tcBorders>
            <w:shd w:val="clear" w:color="auto" w:fill="auto"/>
            <w:noWrap/>
            <w:vAlign w:val="center"/>
            <w:hideMark/>
          </w:tcPr>
          <w:p w14:paraId="10549B22" w14:textId="1D09BA2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6,976 </w:t>
            </w:r>
          </w:p>
        </w:tc>
      </w:tr>
      <w:tr w:rsidR="00D76B69" w:rsidRPr="00D76B69" w14:paraId="117FE53D"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C4872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881180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Tanay</w:t>
            </w:r>
          </w:p>
        </w:tc>
        <w:tc>
          <w:tcPr>
            <w:tcW w:w="958" w:type="pct"/>
            <w:tcBorders>
              <w:top w:val="nil"/>
              <w:left w:val="nil"/>
              <w:bottom w:val="single" w:sz="4" w:space="0" w:color="000000"/>
              <w:right w:val="single" w:sz="4" w:space="0" w:color="000000"/>
            </w:tcBorders>
            <w:shd w:val="clear" w:color="auto" w:fill="auto"/>
            <w:noWrap/>
            <w:vAlign w:val="center"/>
            <w:hideMark/>
          </w:tcPr>
          <w:p w14:paraId="1B83242E" w14:textId="755F4B2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10FB136" w14:textId="5B6FA45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20E1672" w14:textId="579B1AD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31 </w:t>
            </w:r>
          </w:p>
        </w:tc>
      </w:tr>
      <w:tr w:rsidR="00D76B69" w:rsidRPr="00D76B69" w14:paraId="75C7538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8A161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67F8F9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Taytay</w:t>
            </w:r>
          </w:p>
        </w:tc>
        <w:tc>
          <w:tcPr>
            <w:tcW w:w="958" w:type="pct"/>
            <w:tcBorders>
              <w:top w:val="nil"/>
              <w:left w:val="nil"/>
              <w:bottom w:val="single" w:sz="4" w:space="0" w:color="000000"/>
              <w:right w:val="single" w:sz="4" w:space="0" w:color="000000"/>
            </w:tcBorders>
            <w:shd w:val="clear" w:color="auto" w:fill="auto"/>
            <w:noWrap/>
            <w:vAlign w:val="center"/>
            <w:hideMark/>
          </w:tcPr>
          <w:p w14:paraId="56B52053" w14:textId="7230BB7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DA5E305" w14:textId="54F6457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238 </w:t>
            </w:r>
          </w:p>
        </w:tc>
        <w:tc>
          <w:tcPr>
            <w:tcW w:w="661" w:type="pct"/>
            <w:tcBorders>
              <w:top w:val="nil"/>
              <w:left w:val="nil"/>
              <w:bottom w:val="single" w:sz="4" w:space="0" w:color="000000"/>
              <w:right w:val="single" w:sz="4" w:space="0" w:color="000000"/>
            </w:tcBorders>
            <w:shd w:val="clear" w:color="auto" w:fill="auto"/>
            <w:noWrap/>
            <w:vAlign w:val="center"/>
            <w:hideMark/>
          </w:tcPr>
          <w:p w14:paraId="600332F9" w14:textId="5547724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941 </w:t>
            </w:r>
          </w:p>
        </w:tc>
      </w:tr>
      <w:tr w:rsidR="00D76B69" w:rsidRPr="00D76B69" w14:paraId="30C0D25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DCFA92"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A85B5A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Teresa</w:t>
            </w:r>
          </w:p>
        </w:tc>
        <w:tc>
          <w:tcPr>
            <w:tcW w:w="958" w:type="pct"/>
            <w:tcBorders>
              <w:top w:val="nil"/>
              <w:left w:val="nil"/>
              <w:bottom w:val="single" w:sz="4" w:space="0" w:color="000000"/>
              <w:right w:val="single" w:sz="4" w:space="0" w:color="000000"/>
            </w:tcBorders>
            <w:shd w:val="clear" w:color="auto" w:fill="auto"/>
            <w:noWrap/>
            <w:vAlign w:val="center"/>
            <w:hideMark/>
          </w:tcPr>
          <w:p w14:paraId="46961F22" w14:textId="082006B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8352AEE" w14:textId="6B3BDAA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ABC9C30" w14:textId="0B9DD72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r>
      <w:tr w:rsidR="00D76B69" w:rsidRPr="00D76B69" w14:paraId="1460F2BF"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51A1C7"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6B83127" w14:textId="1C4D573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120 </w:t>
            </w:r>
          </w:p>
        </w:tc>
        <w:tc>
          <w:tcPr>
            <w:tcW w:w="662" w:type="pct"/>
            <w:tcBorders>
              <w:top w:val="nil"/>
              <w:left w:val="nil"/>
              <w:bottom w:val="single" w:sz="4" w:space="0" w:color="000000"/>
              <w:right w:val="single" w:sz="4" w:space="0" w:color="000000"/>
            </w:tcBorders>
            <w:shd w:val="clear" w:color="BFBFBF" w:fill="BFBFBF"/>
            <w:vAlign w:val="center"/>
            <w:hideMark/>
          </w:tcPr>
          <w:p w14:paraId="63426155" w14:textId="5B6F5FD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27,232 </w:t>
            </w:r>
          </w:p>
        </w:tc>
        <w:tc>
          <w:tcPr>
            <w:tcW w:w="661" w:type="pct"/>
            <w:tcBorders>
              <w:top w:val="nil"/>
              <w:left w:val="nil"/>
              <w:bottom w:val="single" w:sz="4" w:space="0" w:color="000000"/>
              <w:right w:val="single" w:sz="4" w:space="0" w:color="000000"/>
            </w:tcBorders>
            <w:shd w:val="clear" w:color="BFBFBF" w:fill="BFBFBF"/>
            <w:vAlign w:val="center"/>
            <w:hideMark/>
          </w:tcPr>
          <w:p w14:paraId="049CF49E" w14:textId="34F22C3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129,846 </w:t>
            </w:r>
          </w:p>
        </w:tc>
      </w:tr>
      <w:tr w:rsidR="00D76B69" w:rsidRPr="00D76B69" w14:paraId="3A56B919"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D3657"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3B2AA735" w14:textId="2D9EAE00"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54 </w:t>
            </w:r>
          </w:p>
        </w:tc>
        <w:tc>
          <w:tcPr>
            <w:tcW w:w="662" w:type="pct"/>
            <w:tcBorders>
              <w:top w:val="nil"/>
              <w:left w:val="nil"/>
              <w:bottom w:val="single" w:sz="4" w:space="0" w:color="000000"/>
              <w:right w:val="single" w:sz="4" w:space="0" w:color="000000"/>
            </w:tcBorders>
            <w:shd w:val="clear" w:color="D8D8D8" w:fill="D8D8D8"/>
            <w:vAlign w:val="center"/>
            <w:hideMark/>
          </w:tcPr>
          <w:p w14:paraId="6E5D82E7" w14:textId="76BD743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16,131 </w:t>
            </w:r>
          </w:p>
        </w:tc>
        <w:tc>
          <w:tcPr>
            <w:tcW w:w="661" w:type="pct"/>
            <w:tcBorders>
              <w:top w:val="nil"/>
              <w:left w:val="nil"/>
              <w:bottom w:val="single" w:sz="4" w:space="0" w:color="000000"/>
              <w:right w:val="single" w:sz="4" w:space="0" w:color="000000"/>
            </w:tcBorders>
            <w:shd w:val="clear" w:color="D8D8D8" w:fill="D8D8D8"/>
            <w:vAlign w:val="center"/>
            <w:hideMark/>
          </w:tcPr>
          <w:p w14:paraId="1473D247" w14:textId="3819E016"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78,257 </w:t>
            </w:r>
          </w:p>
        </w:tc>
      </w:tr>
      <w:tr w:rsidR="00D76B69" w:rsidRPr="00D76B69" w14:paraId="69F0891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7BC9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DBA64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Abra de Ilog</w:t>
            </w:r>
          </w:p>
        </w:tc>
        <w:tc>
          <w:tcPr>
            <w:tcW w:w="958" w:type="pct"/>
            <w:tcBorders>
              <w:top w:val="nil"/>
              <w:left w:val="nil"/>
              <w:bottom w:val="single" w:sz="4" w:space="0" w:color="000000"/>
              <w:right w:val="single" w:sz="4" w:space="0" w:color="000000"/>
            </w:tcBorders>
            <w:shd w:val="clear" w:color="auto" w:fill="auto"/>
            <w:noWrap/>
            <w:vAlign w:val="center"/>
            <w:hideMark/>
          </w:tcPr>
          <w:p w14:paraId="6886EA6D" w14:textId="3B73E0B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DC4260" w14:textId="4A9C85A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0EEB0A23" w14:textId="2189BD6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654 </w:t>
            </w:r>
          </w:p>
        </w:tc>
      </w:tr>
      <w:tr w:rsidR="00D76B69" w:rsidRPr="00D76B69" w14:paraId="5E2F3A2B"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C8809D"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FADC8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Calintaan</w:t>
            </w:r>
          </w:p>
        </w:tc>
        <w:tc>
          <w:tcPr>
            <w:tcW w:w="958" w:type="pct"/>
            <w:tcBorders>
              <w:top w:val="nil"/>
              <w:left w:val="nil"/>
              <w:bottom w:val="single" w:sz="4" w:space="0" w:color="000000"/>
              <w:right w:val="single" w:sz="4" w:space="0" w:color="000000"/>
            </w:tcBorders>
            <w:shd w:val="clear" w:color="auto" w:fill="auto"/>
            <w:noWrap/>
            <w:vAlign w:val="center"/>
            <w:hideMark/>
          </w:tcPr>
          <w:p w14:paraId="63EB0A8C" w14:textId="57C3855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B007F17" w14:textId="20BB7A4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6D187436" w14:textId="52804E5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86 </w:t>
            </w:r>
          </w:p>
        </w:tc>
      </w:tr>
      <w:tr w:rsidR="00D76B69" w:rsidRPr="00D76B69" w14:paraId="5FC23F4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77BE1"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B8550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Lubang</w:t>
            </w:r>
          </w:p>
        </w:tc>
        <w:tc>
          <w:tcPr>
            <w:tcW w:w="958" w:type="pct"/>
            <w:tcBorders>
              <w:top w:val="nil"/>
              <w:left w:val="nil"/>
              <w:bottom w:val="single" w:sz="4" w:space="0" w:color="000000"/>
              <w:right w:val="single" w:sz="4" w:space="0" w:color="000000"/>
            </w:tcBorders>
            <w:shd w:val="clear" w:color="auto" w:fill="auto"/>
            <w:noWrap/>
            <w:vAlign w:val="center"/>
            <w:hideMark/>
          </w:tcPr>
          <w:p w14:paraId="5FA2FC21" w14:textId="47E3BE2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AAF713B" w14:textId="2342674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72 </w:t>
            </w:r>
          </w:p>
        </w:tc>
        <w:tc>
          <w:tcPr>
            <w:tcW w:w="661" w:type="pct"/>
            <w:tcBorders>
              <w:top w:val="nil"/>
              <w:left w:val="nil"/>
              <w:bottom w:val="single" w:sz="4" w:space="0" w:color="000000"/>
              <w:right w:val="single" w:sz="4" w:space="0" w:color="000000"/>
            </w:tcBorders>
            <w:shd w:val="clear" w:color="auto" w:fill="auto"/>
            <w:noWrap/>
            <w:vAlign w:val="center"/>
            <w:hideMark/>
          </w:tcPr>
          <w:p w14:paraId="0797A5DA" w14:textId="5458178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245 </w:t>
            </w:r>
          </w:p>
        </w:tc>
      </w:tr>
      <w:tr w:rsidR="00D76B69" w:rsidRPr="00D76B69" w14:paraId="7E6D77F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01C77B"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4E80D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6BB28D8D" w14:textId="76EE420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BED5063" w14:textId="240B95E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1A31AAAD" w14:textId="2F49ECF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77 </w:t>
            </w:r>
          </w:p>
        </w:tc>
      </w:tr>
      <w:tr w:rsidR="00D76B69" w:rsidRPr="00D76B69" w14:paraId="1691D65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0967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3B8918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Mamburao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AB369B0" w14:textId="7D2CE02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FEA84FD" w14:textId="0FE6A16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97 </w:t>
            </w:r>
          </w:p>
        </w:tc>
        <w:tc>
          <w:tcPr>
            <w:tcW w:w="661" w:type="pct"/>
            <w:tcBorders>
              <w:top w:val="nil"/>
              <w:left w:val="nil"/>
              <w:bottom w:val="single" w:sz="4" w:space="0" w:color="000000"/>
              <w:right w:val="single" w:sz="4" w:space="0" w:color="000000"/>
            </w:tcBorders>
            <w:shd w:val="clear" w:color="auto" w:fill="auto"/>
            <w:noWrap/>
            <w:vAlign w:val="center"/>
            <w:hideMark/>
          </w:tcPr>
          <w:p w14:paraId="62FCC802" w14:textId="482C444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389 </w:t>
            </w:r>
          </w:p>
        </w:tc>
      </w:tr>
      <w:tr w:rsidR="00D76B69" w:rsidRPr="00D76B69" w14:paraId="273BCE9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D954E5"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9ACE5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Paluan</w:t>
            </w:r>
          </w:p>
        </w:tc>
        <w:tc>
          <w:tcPr>
            <w:tcW w:w="958" w:type="pct"/>
            <w:tcBorders>
              <w:top w:val="nil"/>
              <w:left w:val="nil"/>
              <w:bottom w:val="single" w:sz="4" w:space="0" w:color="000000"/>
              <w:right w:val="single" w:sz="4" w:space="0" w:color="000000"/>
            </w:tcBorders>
            <w:shd w:val="clear" w:color="auto" w:fill="auto"/>
            <w:noWrap/>
            <w:vAlign w:val="center"/>
            <w:hideMark/>
          </w:tcPr>
          <w:p w14:paraId="14EB2199" w14:textId="07EF98E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1B74A867" w14:textId="4961E79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542 </w:t>
            </w:r>
          </w:p>
        </w:tc>
        <w:tc>
          <w:tcPr>
            <w:tcW w:w="661" w:type="pct"/>
            <w:tcBorders>
              <w:top w:val="nil"/>
              <w:left w:val="nil"/>
              <w:bottom w:val="single" w:sz="4" w:space="0" w:color="000000"/>
              <w:right w:val="single" w:sz="4" w:space="0" w:color="000000"/>
            </w:tcBorders>
            <w:shd w:val="clear" w:color="auto" w:fill="auto"/>
            <w:noWrap/>
            <w:vAlign w:val="center"/>
            <w:hideMark/>
          </w:tcPr>
          <w:p w14:paraId="656D2546" w14:textId="2A7D929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2,533 </w:t>
            </w:r>
          </w:p>
        </w:tc>
      </w:tr>
      <w:tr w:rsidR="00D76B69" w:rsidRPr="00D76B69" w14:paraId="7E09B3F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7045E0"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A357AD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Rizal</w:t>
            </w:r>
          </w:p>
        </w:tc>
        <w:tc>
          <w:tcPr>
            <w:tcW w:w="958" w:type="pct"/>
            <w:tcBorders>
              <w:top w:val="nil"/>
              <w:left w:val="nil"/>
              <w:bottom w:val="single" w:sz="4" w:space="0" w:color="000000"/>
              <w:right w:val="single" w:sz="4" w:space="0" w:color="000000"/>
            </w:tcBorders>
            <w:shd w:val="clear" w:color="auto" w:fill="auto"/>
            <w:noWrap/>
            <w:vAlign w:val="center"/>
            <w:hideMark/>
          </w:tcPr>
          <w:p w14:paraId="30B75DFB" w14:textId="040E731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59D3D08" w14:textId="41C0896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1,349 </w:t>
            </w:r>
          </w:p>
        </w:tc>
        <w:tc>
          <w:tcPr>
            <w:tcW w:w="661" w:type="pct"/>
            <w:tcBorders>
              <w:top w:val="nil"/>
              <w:left w:val="nil"/>
              <w:bottom w:val="single" w:sz="4" w:space="0" w:color="000000"/>
              <w:right w:val="single" w:sz="4" w:space="0" w:color="000000"/>
            </w:tcBorders>
            <w:shd w:val="clear" w:color="auto" w:fill="auto"/>
            <w:noWrap/>
            <w:vAlign w:val="center"/>
            <w:hideMark/>
          </w:tcPr>
          <w:p w14:paraId="7C3AFD05" w14:textId="181B5F1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6,745 </w:t>
            </w:r>
          </w:p>
        </w:tc>
      </w:tr>
      <w:tr w:rsidR="00D76B69" w:rsidRPr="00D76B69" w14:paraId="208E4A9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49A3AE"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1936C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Sablayan</w:t>
            </w:r>
          </w:p>
        </w:tc>
        <w:tc>
          <w:tcPr>
            <w:tcW w:w="958" w:type="pct"/>
            <w:tcBorders>
              <w:top w:val="nil"/>
              <w:left w:val="nil"/>
              <w:bottom w:val="single" w:sz="4" w:space="0" w:color="000000"/>
              <w:right w:val="single" w:sz="4" w:space="0" w:color="000000"/>
            </w:tcBorders>
            <w:shd w:val="clear" w:color="auto" w:fill="auto"/>
            <w:noWrap/>
            <w:vAlign w:val="center"/>
            <w:hideMark/>
          </w:tcPr>
          <w:p w14:paraId="33577810" w14:textId="34C6CD6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DA5DCBF" w14:textId="412F8F0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932 </w:t>
            </w:r>
          </w:p>
        </w:tc>
        <w:tc>
          <w:tcPr>
            <w:tcW w:w="661" w:type="pct"/>
            <w:tcBorders>
              <w:top w:val="nil"/>
              <w:left w:val="nil"/>
              <w:bottom w:val="single" w:sz="4" w:space="0" w:color="000000"/>
              <w:right w:val="single" w:sz="4" w:space="0" w:color="000000"/>
            </w:tcBorders>
            <w:shd w:val="clear" w:color="auto" w:fill="auto"/>
            <w:noWrap/>
            <w:vAlign w:val="center"/>
            <w:hideMark/>
          </w:tcPr>
          <w:p w14:paraId="1F126A8C" w14:textId="22A40F6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2,947 </w:t>
            </w:r>
          </w:p>
        </w:tc>
      </w:tr>
      <w:tr w:rsidR="00D76B69" w:rsidRPr="00D76B69" w14:paraId="4C0B369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CF37A7"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96C42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Jose</w:t>
            </w:r>
          </w:p>
        </w:tc>
        <w:tc>
          <w:tcPr>
            <w:tcW w:w="958" w:type="pct"/>
            <w:tcBorders>
              <w:top w:val="nil"/>
              <w:left w:val="nil"/>
              <w:bottom w:val="single" w:sz="4" w:space="0" w:color="000000"/>
              <w:right w:val="single" w:sz="4" w:space="0" w:color="000000"/>
            </w:tcBorders>
            <w:shd w:val="clear" w:color="auto" w:fill="auto"/>
            <w:noWrap/>
            <w:vAlign w:val="center"/>
            <w:hideMark/>
          </w:tcPr>
          <w:p w14:paraId="6FEF043F" w14:textId="7359BBA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F82D20F" w14:textId="7E4D2DC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18C155F4" w14:textId="5F531C4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80 </w:t>
            </w:r>
          </w:p>
        </w:tc>
      </w:tr>
      <w:tr w:rsidR="00D76B69" w:rsidRPr="00D76B69" w14:paraId="5D8AEC2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39836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7437F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xml:space="preserve"> 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0793646F" w14:textId="5C7312D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3C80B32B" w14:textId="335AB09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12,925 </w:t>
            </w:r>
          </w:p>
        </w:tc>
        <w:tc>
          <w:tcPr>
            <w:tcW w:w="661" w:type="pct"/>
            <w:tcBorders>
              <w:top w:val="nil"/>
              <w:left w:val="nil"/>
              <w:bottom w:val="single" w:sz="4" w:space="0" w:color="000000"/>
              <w:right w:val="single" w:sz="4" w:space="0" w:color="000000"/>
            </w:tcBorders>
            <w:shd w:val="clear" w:color="auto" w:fill="auto"/>
            <w:noWrap/>
            <w:vAlign w:val="center"/>
            <w:hideMark/>
          </w:tcPr>
          <w:p w14:paraId="30663EFB" w14:textId="2BAD719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64,501 </w:t>
            </w:r>
          </w:p>
        </w:tc>
      </w:tr>
      <w:tr w:rsidR="00D76B69" w:rsidRPr="00D76B69" w14:paraId="670BCD9C"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2DDF3"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5E59932F" w14:textId="566772F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66 </w:t>
            </w:r>
          </w:p>
        </w:tc>
        <w:tc>
          <w:tcPr>
            <w:tcW w:w="662" w:type="pct"/>
            <w:tcBorders>
              <w:top w:val="nil"/>
              <w:left w:val="nil"/>
              <w:bottom w:val="single" w:sz="4" w:space="0" w:color="000000"/>
              <w:right w:val="single" w:sz="4" w:space="0" w:color="000000"/>
            </w:tcBorders>
            <w:shd w:val="clear" w:color="D8D8D8" w:fill="D8D8D8"/>
            <w:vAlign w:val="center"/>
            <w:hideMark/>
          </w:tcPr>
          <w:p w14:paraId="2D705F19" w14:textId="7F4E3D8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11,101 </w:t>
            </w:r>
          </w:p>
        </w:tc>
        <w:tc>
          <w:tcPr>
            <w:tcW w:w="661" w:type="pct"/>
            <w:tcBorders>
              <w:top w:val="nil"/>
              <w:left w:val="nil"/>
              <w:bottom w:val="single" w:sz="4" w:space="0" w:color="000000"/>
              <w:right w:val="single" w:sz="4" w:space="0" w:color="000000"/>
            </w:tcBorders>
            <w:shd w:val="clear" w:color="D8D8D8" w:fill="D8D8D8"/>
            <w:vAlign w:val="center"/>
            <w:hideMark/>
          </w:tcPr>
          <w:p w14:paraId="4AFD0092" w14:textId="0EB1820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51,589 </w:t>
            </w:r>
          </w:p>
        </w:tc>
      </w:tr>
      <w:tr w:rsidR="00D76B69" w:rsidRPr="00D76B69" w14:paraId="58F7BED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BBB1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A4CD3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Baco</w:t>
            </w:r>
          </w:p>
        </w:tc>
        <w:tc>
          <w:tcPr>
            <w:tcW w:w="958" w:type="pct"/>
            <w:tcBorders>
              <w:top w:val="nil"/>
              <w:left w:val="nil"/>
              <w:bottom w:val="single" w:sz="4" w:space="0" w:color="000000"/>
              <w:right w:val="single" w:sz="4" w:space="0" w:color="000000"/>
            </w:tcBorders>
            <w:shd w:val="clear" w:color="auto" w:fill="auto"/>
            <w:noWrap/>
            <w:vAlign w:val="center"/>
            <w:hideMark/>
          </w:tcPr>
          <w:p w14:paraId="4F60FCB0" w14:textId="3F3742C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56CAB9A3" w14:textId="6EE9192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933 </w:t>
            </w:r>
          </w:p>
        </w:tc>
        <w:tc>
          <w:tcPr>
            <w:tcW w:w="661" w:type="pct"/>
            <w:tcBorders>
              <w:top w:val="nil"/>
              <w:left w:val="nil"/>
              <w:bottom w:val="single" w:sz="4" w:space="0" w:color="000000"/>
              <w:right w:val="single" w:sz="4" w:space="0" w:color="000000"/>
            </w:tcBorders>
            <w:shd w:val="clear" w:color="auto" w:fill="auto"/>
            <w:noWrap/>
            <w:vAlign w:val="center"/>
            <w:hideMark/>
          </w:tcPr>
          <w:p w14:paraId="3A4089EB" w14:textId="5C0FEB9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4,665 </w:t>
            </w:r>
          </w:p>
        </w:tc>
      </w:tr>
      <w:tr w:rsidR="00D76B69" w:rsidRPr="00D76B69" w14:paraId="0AD6A35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60CFA4"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0A8D6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Calapan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3DEDB64" w14:textId="55FB540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57936FA8" w14:textId="1AD57B8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3,310 </w:t>
            </w:r>
          </w:p>
        </w:tc>
        <w:tc>
          <w:tcPr>
            <w:tcW w:w="661" w:type="pct"/>
            <w:tcBorders>
              <w:top w:val="nil"/>
              <w:left w:val="nil"/>
              <w:bottom w:val="single" w:sz="4" w:space="0" w:color="000000"/>
              <w:right w:val="single" w:sz="4" w:space="0" w:color="000000"/>
            </w:tcBorders>
            <w:shd w:val="clear" w:color="auto" w:fill="auto"/>
            <w:noWrap/>
            <w:vAlign w:val="center"/>
            <w:hideMark/>
          </w:tcPr>
          <w:p w14:paraId="4E2F6230" w14:textId="69AD515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12,969 </w:t>
            </w:r>
          </w:p>
        </w:tc>
      </w:tr>
      <w:tr w:rsidR="00D76B69" w:rsidRPr="00D76B69" w14:paraId="12DD380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44A9D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33FB7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Naujan</w:t>
            </w:r>
          </w:p>
        </w:tc>
        <w:tc>
          <w:tcPr>
            <w:tcW w:w="958" w:type="pct"/>
            <w:tcBorders>
              <w:top w:val="nil"/>
              <w:left w:val="nil"/>
              <w:bottom w:val="single" w:sz="4" w:space="0" w:color="000000"/>
              <w:right w:val="single" w:sz="4" w:space="0" w:color="000000"/>
            </w:tcBorders>
            <w:shd w:val="clear" w:color="auto" w:fill="auto"/>
            <w:noWrap/>
            <w:vAlign w:val="center"/>
            <w:hideMark/>
          </w:tcPr>
          <w:p w14:paraId="7542C8B6" w14:textId="0DE80DC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E1AEF12" w14:textId="28DE8C9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6,100 </w:t>
            </w:r>
          </w:p>
        </w:tc>
        <w:tc>
          <w:tcPr>
            <w:tcW w:w="661" w:type="pct"/>
            <w:tcBorders>
              <w:top w:val="nil"/>
              <w:left w:val="nil"/>
              <w:bottom w:val="single" w:sz="4" w:space="0" w:color="000000"/>
              <w:right w:val="single" w:sz="4" w:space="0" w:color="000000"/>
            </w:tcBorders>
            <w:shd w:val="clear" w:color="auto" w:fill="auto"/>
            <w:noWrap/>
            <w:vAlign w:val="center"/>
            <w:hideMark/>
          </w:tcPr>
          <w:p w14:paraId="0A52503F" w14:textId="3680A64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30,275 </w:t>
            </w:r>
          </w:p>
        </w:tc>
      </w:tr>
      <w:tr w:rsidR="00D76B69" w:rsidRPr="00D76B69" w14:paraId="0B88E6C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BB7F1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08978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2BAA435B" w14:textId="70B8B11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DE6B2C8" w14:textId="0C25E58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744 </w:t>
            </w:r>
          </w:p>
        </w:tc>
        <w:tc>
          <w:tcPr>
            <w:tcW w:w="661" w:type="pct"/>
            <w:tcBorders>
              <w:top w:val="nil"/>
              <w:left w:val="nil"/>
              <w:bottom w:val="single" w:sz="4" w:space="0" w:color="000000"/>
              <w:right w:val="single" w:sz="4" w:space="0" w:color="000000"/>
            </w:tcBorders>
            <w:shd w:val="clear" w:color="auto" w:fill="auto"/>
            <w:noWrap/>
            <w:vAlign w:val="center"/>
            <w:hideMark/>
          </w:tcPr>
          <w:p w14:paraId="56656963" w14:textId="7784F8F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3,619 </w:t>
            </w:r>
          </w:p>
        </w:tc>
      </w:tr>
      <w:tr w:rsidR="00D76B69" w:rsidRPr="00D76B69" w14:paraId="1391556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0A957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714FE6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Teodoro</w:t>
            </w:r>
          </w:p>
        </w:tc>
        <w:tc>
          <w:tcPr>
            <w:tcW w:w="958" w:type="pct"/>
            <w:tcBorders>
              <w:top w:val="nil"/>
              <w:left w:val="nil"/>
              <w:bottom w:val="single" w:sz="4" w:space="0" w:color="000000"/>
              <w:right w:val="single" w:sz="4" w:space="0" w:color="000000"/>
            </w:tcBorders>
            <w:shd w:val="clear" w:color="auto" w:fill="auto"/>
            <w:noWrap/>
            <w:vAlign w:val="center"/>
            <w:hideMark/>
          </w:tcPr>
          <w:p w14:paraId="1B6F844A" w14:textId="1DBBFB4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032D570" w14:textId="3A456D7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5932F943" w14:textId="364B5B0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45 </w:t>
            </w:r>
          </w:p>
        </w:tc>
      </w:tr>
      <w:tr w:rsidR="00D76B69" w:rsidRPr="00D76B69" w14:paraId="2052960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8751D9"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5BD97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Socorro</w:t>
            </w:r>
          </w:p>
        </w:tc>
        <w:tc>
          <w:tcPr>
            <w:tcW w:w="958" w:type="pct"/>
            <w:tcBorders>
              <w:top w:val="nil"/>
              <w:left w:val="nil"/>
              <w:bottom w:val="single" w:sz="4" w:space="0" w:color="000000"/>
              <w:right w:val="single" w:sz="4" w:space="0" w:color="000000"/>
            </w:tcBorders>
            <w:shd w:val="clear" w:color="auto" w:fill="auto"/>
            <w:noWrap/>
            <w:vAlign w:val="center"/>
            <w:hideMark/>
          </w:tcPr>
          <w:p w14:paraId="49B23F5C" w14:textId="0E0A5C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6358ECD" w14:textId="247BA77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5FB43B44" w14:textId="04CA88E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16 </w:t>
            </w:r>
          </w:p>
        </w:tc>
      </w:tr>
      <w:tr w:rsidR="00D76B69" w:rsidRPr="00D76B69" w14:paraId="3A3DDF36"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51EA07"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308BC877" w14:textId="0C1AFA6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20 </w:t>
            </w:r>
          </w:p>
        </w:tc>
        <w:tc>
          <w:tcPr>
            <w:tcW w:w="662" w:type="pct"/>
            <w:tcBorders>
              <w:top w:val="nil"/>
              <w:left w:val="nil"/>
              <w:bottom w:val="single" w:sz="4" w:space="0" w:color="000000"/>
              <w:right w:val="single" w:sz="4" w:space="0" w:color="000000"/>
            </w:tcBorders>
            <w:shd w:val="clear" w:color="BFBFBF" w:fill="BFBFBF"/>
            <w:vAlign w:val="center"/>
            <w:hideMark/>
          </w:tcPr>
          <w:p w14:paraId="7D96405D" w14:textId="17164824"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279 </w:t>
            </w:r>
          </w:p>
        </w:tc>
        <w:tc>
          <w:tcPr>
            <w:tcW w:w="661" w:type="pct"/>
            <w:tcBorders>
              <w:top w:val="nil"/>
              <w:left w:val="nil"/>
              <w:bottom w:val="single" w:sz="4" w:space="0" w:color="000000"/>
              <w:right w:val="single" w:sz="4" w:space="0" w:color="000000"/>
            </w:tcBorders>
            <w:shd w:val="clear" w:color="BFBFBF" w:fill="BFBFBF"/>
            <w:vAlign w:val="center"/>
            <w:hideMark/>
          </w:tcPr>
          <w:p w14:paraId="08302666" w14:textId="1101C450"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1,202 </w:t>
            </w:r>
          </w:p>
        </w:tc>
      </w:tr>
      <w:tr w:rsidR="00D76B69" w:rsidRPr="00D76B69" w14:paraId="5642E0FA"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8F162"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5641237A" w14:textId="5658FDB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20 </w:t>
            </w:r>
          </w:p>
        </w:tc>
        <w:tc>
          <w:tcPr>
            <w:tcW w:w="662" w:type="pct"/>
            <w:tcBorders>
              <w:top w:val="nil"/>
              <w:left w:val="nil"/>
              <w:bottom w:val="single" w:sz="4" w:space="0" w:color="000000"/>
              <w:right w:val="single" w:sz="4" w:space="0" w:color="000000"/>
            </w:tcBorders>
            <w:shd w:val="clear" w:color="D8D8D8" w:fill="D8D8D8"/>
            <w:vAlign w:val="center"/>
            <w:hideMark/>
          </w:tcPr>
          <w:p w14:paraId="1BFAE84C" w14:textId="7497EFE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279 </w:t>
            </w:r>
          </w:p>
        </w:tc>
        <w:tc>
          <w:tcPr>
            <w:tcW w:w="661" w:type="pct"/>
            <w:tcBorders>
              <w:top w:val="nil"/>
              <w:left w:val="nil"/>
              <w:bottom w:val="single" w:sz="4" w:space="0" w:color="000000"/>
              <w:right w:val="single" w:sz="4" w:space="0" w:color="000000"/>
            </w:tcBorders>
            <w:shd w:val="clear" w:color="D8D8D8" w:fill="D8D8D8"/>
            <w:vAlign w:val="center"/>
            <w:hideMark/>
          </w:tcPr>
          <w:p w14:paraId="03AE7172" w14:textId="170F6AB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1,202 </w:t>
            </w:r>
          </w:p>
        </w:tc>
      </w:tr>
      <w:tr w:rsidR="00D76B69" w:rsidRPr="00D76B69" w14:paraId="5D96425F"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BDCA5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0908B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Guimbal</w:t>
            </w:r>
          </w:p>
        </w:tc>
        <w:tc>
          <w:tcPr>
            <w:tcW w:w="958" w:type="pct"/>
            <w:tcBorders>
              <w:top w:val="nil"/>
              <w:left w:val="nil"/>
              <w:bottom w:val="single" w:sz="4" w:space="0" w:color="000000"/>
              <w:right w:val="single" w:sz="4" w:space="0" w:color="000000"/>
            </w:tcBorders>
            <w:shd w:val="clear" w:color="auto" w:fill="auto"/>
            <w:noWrap/>
            <w:vAlign w:val="center"/>
            <w:hideMark/>
          </w:tcPr>
          <w:p w14:paraId="1F9FE711" w14:textId="7598E52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702C73" w14:textId="0A7458B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E66173C" w14:textId="0F8D423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 </w:t>
            </w:r>
          </w:p>
        </w:tc>
      </w:tr>
      <w:tr w:rsidR="00D76B69" w:rsidRPr="00D76B69" w14:paraId="4ABD4D81"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7D0DC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8762C4"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4E4C542" w14:textId="377CFB6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57703676" w14:textId="7CBE2AC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6E643A2" w14:textId="5F59E7A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55 </w:t>
            </w:r>
          </w:p>
        </w:tc>
      </w:tr>
      <w:tr w:rsidR="00D76B69" w:rsidRPr="00D76B69" w14:paraId="75E5F19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533BC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329536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Miagao</w:t>
            </w:r>
          </w:p>
        </w:tc>
        <w:tc>
          <w:tcPr>
            <w:tcW w:w="958" w:type="pct"/>
            <w:tcBorders>
              <w:top w:val="nil"/>
              <w:left w:val="nil"/>
              <w:bottom w:val="single" w:sz="4" w:space="0" w:color="000000"/>
              <w:right w:val="single" w:sz="4" w:space="0" w:color="000000"/>
            </w:tcBorders>
            <w:shd w:val="clear" w:color="auto" w:fill="auto"/>
            <w:noWrap/>
            <w:vAlign w:val="center"/>
            <w:hideMark/>
          </w:tcPr>
          <w:p w14:paraId="037177E7" w14:textId="2DC398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33119875" w14:textId="4365DF8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98 </w:t>
            </w:r>
          </w:p>
        </w:tc>
        <w:tc>
          <w:tcPr>
            <w:tcW w:w="661" w:type="pct"/>
            <w:tcBorders>
              <w:top w:val="nil"/>
              <w:left w:val="nil"/>
              <w:bottom w:val="single" w:sz="4" w:space="0" w:color="000000"/>
              <w:right w:val="single" w:sz="4" w:space="0" w:color="000000"/>
            </w:tcBorders>
            <w:shd w:val="clear" w:color="auto" w:fill="auto"/>
            <w:noWrap/>
            <w:vAlign w:val="center"/>
            <w:hideMark/>
          </w:tcPr>
          <w:p w14:paraId="45129B8B" w14:textId="1B3550B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340 </w:t>
            </w:r>
          </w:p>
        </w:tc>
      </w:tr>
      <w:tr w:rsidR="00D76B69" w:rsidRPr="00D76B69" w14:paraId="3DB3A4C4"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71523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6C02A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Oton</w:t>
            </w:r>
          </w:p>
        </w:tc>
        <w:tc>
          <w:tcPr>
            <w:tcW w:w="958" w:type="pct"/>
            <w:tcBorders>
              <w:top w:val="nil"/>
              <w:left w:val="nil"/>
              <w:bottom w:val="single" w:sz="4" w:space="0" w:color="000000"/>
              <w:right w:val="single" w:sz="4" w:space="0" w:color="000000"/>
            </w:tcBorders>
            <w:shd w:val="clear" w:color="auto" w:fill="auto"/>
            <w:noWrap/>
            <w:vAlign w:val="center"/>
            <w:hideMark/>
          </w:tcPr>
          <w:p w14:paraId="21AE0E51" w14:textId="39249F1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2D6810DE" w14:textId="165C395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59 </w:t>
            </w:r>
          </w:p>
        </w:tc>
        <w:tc>
          <w:tcPr>
            <w:tcW w:w="661" w:type="pct"/>
            <w:tcBorders>
              <w:top w:val="nil"/>
              <w:left w:val="nil"/>
              <w:bottom w:val="single" w:sz="4" w:space="0" w:color="000000"/>
              <w:right w:val="single" w:sz="4" w:space="0" w:color="000000"/>
            </w:tcBorders>
            <w:shd w:val="clear" w:color="auto" w:fill="auto"/>
            <w:noWrap/>
            <w:vAlign w:val="center"/>
            <w:hideMark/>
          </w:tcPr>
          <w:p w14:paraId="0C5BED84" w14:textId="30C2215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259 </w:t>
            </w:r>
          </w:p>
        </w:tc>
      </w:tr>
      <w:tr w:rsidR="00D76B69" w:rsidRPr="00D76B69" w14:paraId="2FC788A9"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C4B57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717968"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Tigbauan</w:t>
            </w:r>
          </w:p>
        </w:tc>
        <w:tc>
          <w:tcPr>
            <w:tcW w:w="958" w:type="pct"/>
            <w:tcBorders>
              <w:top w:val="nil"/>
              <w:left w:val="nil"/>
              <w:bottom w:val="single" w:sz="4" w:space="0" w:color="000000"/>
              <w:right w:val="single" w:sz="4" w:space="0" w:color="000000"/>
            </w:tcBorders>
            <w:shd w:val="clear" w:color="auto" w:fill="auto"/>
            <w:noWrap/>
            <w:vAlign w:val="center"/>
            <w:hideMark/>
          </w:tcPr>
          <w:p w14:paraId="244B5DF4" w14:textId="250EB53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A6024F1" w14:textId="6E3D92D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104 </w:t>
            </w:r>
          </w:p>
        </w:tc>
        <w:tc>
          <w:tcPr>
            <w:tcW w:w="661" w:type="pct"/>
            <w:tcBorders>
              <w:top w:val="nil"/>
              <w:left w:val="nil"/>
              <w:bottom w:val="single" w:sz="4" w:space="0" w:color="000000"/>
              <w:right w:val="single" w:sz="4" w:space="0" w:color="000000"/>
            </w:tcBorders>
            <w:shd w:val="clear" w:color="auto" w:fill="auto"/>
            <w:noWrap/>
            <w:vAlign w:val="center"/>
            <w:hideMark/>
          </w:tcPr>
          <w:p w14:paraId="55762072" w14:textId="58E6EF2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520 </w:t>
            </w:r>
          </w:p>
        </w:tc>
      </w:tr>
      <w:tr w:rsidR="00D76B69" w:rsidRPr="00D76B69" w14:paraId="2256506A"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D28DAB"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C919D87" w14:textId="7996C876"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 </w:t>
            </w:r>
          </w:p>
        </w:tc>
        <w:tc>
          <w:tcPr>
            <w:tcW w:w="662" w:type="pct"/>
            <w:tcBorders>
              <w:top w:val="nil"/>
              <w:left w:val="nil"/>
              <w:bottom w:val="single" w:sz="4" w:space="0" w:color="000000"/>
              <w:right w:val="single" w:sz="4" w:space="0" w:color="000000"/>
            </w:tcBorders>
            <w:shd w:val="clear" w:color="BFBFBF" w:fill="BFBFBF"/>
            <w:vAlign w:val="center"/>
            <w:hideMark/>
          </w:tcPr>
          <w:p w14:paraId="29553E07" w14:textId="3011CB8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396 </w:t>
            </w:r>
          </w:p>
        </w:tc>
        <w:tc>
          <w:tcPr>
            <w:tcW w:w="661" w:type="pct"/>
            <w:tcBorders>
              <w:top w:val="nil"/>
              <w:left w:val="nil"/>
              <w:bottom w:val="single" w:sz="4" w:space="0" w:color="000000"/>
              <w:right w:val="single" w:sz="4" w:space="0" w:color="000000"/>
            </w:tcBorders>
            <w:shd w:val="clear" w:color="BFBFBF" w:fill="BFBFBF"/>
            <w:vAlign w:val="center"/>
            <w:hideMark/>
          </w:tcPr>
          <w:p w14:paraId="4639614B" w14:textId="4E0BEB79"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1,932 </w:t>
            </w:r>
          </w:p>
        </w:tc>
      </w:tr>
      <w:tr w:rsidR="00D76B69" w:rsidRPr="00D76B69" w14:paraId="6E6926F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7C800"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Southern Leyte</w:t>
            </w:r>
          </w:p>
        </w:tc>
        <w:tc>
          <w:tcPr>
            <w:tcW w:w="958" w:type="pct"/>
            <w:tcBorders>
              <w:top w:val="nil"/>
              <w:left w:val="nil"/>
              <w:bottom w:val="single" w:sz="4" w:space="0" w:color="000000"/>
              <w:right w:val="single" w:sz="4" w:space="0" w:color="000000"/>
            </w:tcBorders>
            <w:shd w:val="clear" w:color="D8D8D8" w:fill="D8D8D8"/>
            <w:vAlign w:val="center"/>
            <w:hideMark/>
          </w:tcPr>
          <w:p w14:paraId="16A08B82" w14:textId="1E634E82"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2814B619" w14:textId="7B304281"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396 </w:t>
            </w:r>
          </w:p>
        </w:tc>
        <w:tc>
          <w:tcPr>
            <w:tcW w:w="661" w:type="pct"/>
            <w:tcBorders>
              <w:top w:val="nil"/>
              <w:left w:val="nil"/>
              <w:bottom w:val="single" w:sz="4" w:space="0" w:color="000000"/>
              <w:right w:val="single" w:sz="4" w:space="0" w:color="000000"/>
            </w:tcBorders>
            <w:shd w:val="clear" w:color="D8D8D8" w:fill="D8D8D8"/>
            <w:vAlign w:val="center"/>
            <w:hideMark/>
          </w:tcPr>
          <w:p w14:paraId="3D9A9594" w14:textId="7953788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1,932 </w:t>
            </w:r>
          </w:p>
        </w:tc>
      </w:tr>
      <w:tr w:rsidR="00D76B69" w:rsidRPr="00D76B69" w14:paraId="7146E44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0856D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1F7C3FC"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City of Maasin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9263A2B" w14:textId="6E71DFA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6A92501F" w14:textId="269C511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368 </w:t>
            </w:r>
          </w:p>
        </w:tc>
        <w:tc>
          <w:tcPr>
            <w:tcW w:w="661" w:type="pct"/>
            <w:tcBorders>
              <w:top w:val="nil"/>
              <w:left w:val="nil"/>
              <w:bottom w:val="single" w:sz="4" w:space="0" w:color="000000"/>
              <w:right w:val="single" w:sz="4" w:space="0" w:color="000000"/>
            </w:tcBorders>
            <w:shd w:val="clear" w:color="auto" w:fill="auto"/>
            <w:noWrap/>
            <w:vAlign w:val="center"/>
            <w:hideMark/>
          </w:tcPr>
          <w:p w14:paraId="0A18B791" w14:textId="6B6F8A5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1,840 </w:t>
            </w:r>
          </w:p>
        </w:tc>
      </w:tr>
      <w:tr w:rsidR="00D76B69" w:rsidRPr="00D76B69" w14:paraId="54CE8A6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B0773F"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DB84A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1B7DC40E" w14:textId="0260A4A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2D71372" w14:textId="33EE1DD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5011C565" w14:textId="5129277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92 </w:t>
            </w:r>
          </w:p>
        </w:tc>
      </w:tr>
      <w:tr w:rsidR="00D76B69" w:rsidRPr="00D76B69" w14:paraId="6A2DE1D7"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9FB183"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1369B540" w14:textId="79D25A8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82 </w:t>
            </w:r>
          </w:p>
        </w:tc>
        <w:tc>
          <w:tcPr>
            <w:tcW w:w="662" w:type="pct"/>
            <w:tcBorders>
              <w:top w:val="nil"/>
              <w:left w:val="nil"/>
              <w:bottom w:val="single" w:sz="4" w:space="0" w:color="000000"/>
              <w:right w:val="single" w:sz="4" w:space="0" w:color="000000"/>
            </w:tcBorders>
            <w:shd w:val="clear" w:color="BFBFBF" w:fill="BFBFBF"/>
            <w:vAlign w:val="center"/>
            <w:hideMark/>
          </w:tcPr>
          <w:p w14:paraId="595B16BD" w14:textId="7198C41E"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1,045 </w:t>
            </w:r>
          </w:p>
        </w:tc>
        <w:tc>
          <w:tcPr>
            <w:tcW w:w="661" w:type="pct"/>
            <w:tcBorders>
              <w:top w:val="nil"/>
              <w:left w:val="nil"/>
              <w:bottom w:val="single" w:sz="4" w:space="0" w:color="000000"/>
              <w:right w:val="single" w:sz="4" w:space="0" w:color="000000"/>
            </w:tcBorders>
            <w:shd w:val="clear" w:color="BFBFBF" w:fill="BFBFBF"/>
            <w:vAlign w:val="center"/>
            <w:hideMark/>
          </w:tcPr>
          <w:p w14:paraId="16843D3C" w14:textId="28F0C5F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4,036 </w:t>
            </w:r>
          </w:p>
        </w:tc>
      </w:tr>
      <w:tr w:rsidR="00D76B69" w:rsidRPr="00D76B69" w14:paraId="6493A924"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DD409"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Abra</w:t>
            </w:r>
          </w:p>
        </w:tc>
        <w:tc>
          <w:tcPr>
            <w:tcW w:w="958" w:type="pct"/>
            <w:tcBorders>
              <w:top w:val="nil"/>
              <w:left w:val="nil"/>
              <w:bottom w:val="single" w:sz="4" w:space="0" w:color="000000"/>
              <w:right w:val="single" w:sz="4" w:space="0" w:color="000000"/>
            </w:tcBorders>
            <w:shd w:val="clear" w:color="D8D8D8" w:fill="D8D8D8"/>
            <w:vAlign w:val="center"/>
            <w:hideMark/>
          </w:tcPr>
          <w:p w14:paraId="47FC62CB" w14:textId="6EF97D9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15 </w:t>
            </w:r>
          </w:p>
        </w:tc>
        <w:tc>
          <w:tcPr>
            <w:tcW w:w="662" w:type="pct"/>
            <w:tcBorders>
              <w:top w:val="nil"/>
              <w:left w:val="nil"/>
              <w:bottom w:val="single" w:sz="4" w:space="0" w:color="000000"/>
              <w:right w:val="single" w:sz="4" w:space="0" w:color="000000"/>
            </w:tcBorders>
            <w:shd w:val="clear" w:color="D8D8D8" w:fill="D8D8D8"/>
            <w:vAlign w:val="center"/>
            <w:hideMark/>
          </w:tcPr>
          <w:p w14:paraId="3866D399" w14:textId="70617265"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820 </w:t>
            </w:r>
          </w:p>
        </w:tc>
        <w:tc>
          <w:tcPr>
            <w:tcW w:w="661" w:type="pct"/>
            <w:tcBorders>
              <w:top w:val="nil"/>
              <w:left w:val="nil"/>
              <w:bottom w:val="single" w:sz="4" w:space="0" w:color="000000"/>
              <w:right w:val="single" w:sz="4" w:space="0" w:color="000000"/>
            </w:tcBorders>
            <w:shd w:val="clear" w:color="D8D8D8" w:fill="D8D8D8"/>
            <w:vAlign w:val="center"/>
            <w:hideMark/>
          </w:tcPr>
          <w:p w14:paraId="5BD063DB" w14:textId="756823F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3,059 </w:t>
            </w:r>
          </w:p>
        </w:tc>
      </w:tr>
      <w:tr w:rsidR="00D76B69" w:rsidRPr="00D76B69" w14:paraId="5E7D31F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CCA917"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97F971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Bangued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ED549D7" w14:textId="7B4EBD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077EA52F" w14:textId="5185671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2093BB17" w14:textId="57FC823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110 </w:t>
            </w:r>
          </w:p>
        </w:tc>
      </w:tr>
      <w:tr w:rsidR="00D76B69" w:rsidRPr="00D76B69" w14:paraId="1C281D2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F32EBF"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355109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Danglas</w:t>
            </w:r>
          </w:p>
        </w:tc>
        <w:tc>
          <w:tcPr>
            <w:tcW w:w="958" w:type="pct"/>
            <w:tcBorders>
              <w:top w:val="nil"/>
              <w:left w:val="nil"/>
              <w:bottom w:val="single" w:sz="4" w:space="0" w:color="000000"/>
              <w:right w:val="single" w:sz="4" w:space="0" w:color="000000"/>
            </w:tcBorders>
            <w:shd w:val="clear" w:color="auto" w:fill="auto"/>
            <w:noWrap/>
            <w:vAlign w:val="center"/>
            <w:hideMark/>
          </w:tcPr>
          <w:p w14:paraId="1169EAA4" w14:textId="00670D3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75B4622" w14:textId="290F3F8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739E54CC" w14:textId="11E626A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270 </w:t>
            </w:r>
          </w:p>
        </w:tc>
      </w:tr>
      <w:tr w:rsidR="00D76B69" w:rsidRPr="00D76B69" w14:paraId="14E173D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F2611E"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84857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Licuan-Baay (Licuan)</w:t>
            </w:r>
          </w:p>
        </w:tc>
        <w:tc>
          <w:tcPr>
            <w:tcW w:w="958" w:type="pct"/>
            <w:tcBorders>
              <w:top w:val="nil"/>
              <w:left w:val="nil"/>
              <w:bottom w:val="single" w:sz="4" w:space="0" w:color="000000"/>
              <w:right w:val="single" w:sz="4" w:space="0" w:color="000000"/>
            </w:tcBorders>
            <w:shd w:val="clear" w:color="auto" w:fill="auto"/>
            <w:noWrap/>
            <w:vAlign w:val="center"/>
            <w:hideMark/>
          </w:tcPr>
          <w:p w14:paraId="61018165" w14:textId="59C8BBD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1CDE513" w14:textId="17E693D6"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2D9B42A" w14:textId="509813D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 </w:t>
            </w:r>
          </w:p>
        </w:tc>
      </w:tr>
      <w:tr w:rsidR="00D76B69" w:rsidRPr="00D76B69" w14:paraId="10386FB2"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24FA7C"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DAA2D8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Malibcong</w:t>
            </w:r>
          </w:p>
        </w:tc>
        <w:tc>
          <w:tcPr>
            <w:tcW w:w="958" w:type="pct"/>
            <w:tcBorders>
              <w:top w:val="nil"/>
              <w:left w:val="nil"/>
              <w:bottom w:val="single" w:sz="4" w:space="0" w:color="000000"/>
              <w:right w:val="single" w:sz="4" w:space="0" w:color="000000"/>
            </w:tcBorders>
            <w:shd w:val="clear" w:color="auto" w:fill="auto"/>
            <w:noWrap/>
            <w:vAlign w:val="center"/>
            <w:hideMark/>
          </w:tcPr>
          <w:p w14:paraId="74A27780" w14:textId="4D88974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7CF5E51" w14:textId="465767B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656 </w:t>
            </w:r>
          </w:p>
        </w:tc>
        <w:tc>
          <w:tcPr>
            <w:tcW w:w="661" w:type="pct"/>
            <w:tcBorders>
              <w:top w:val="nil"/>
              <w:left w:val="nil"/>
              <w:bottom w:val="single" w:sz="4" w:space="0" w:color="000000"/>
              <w:right w:val="single" w:sz="4" w:space="0" w:color="000000"/>
            </w:tcBorders>
            <w:shd w:val="clear" w:color="auto" w:fill="auto"/>
            <w:noWrap/>
            <w:vAlign w:val="center"/>
            <w:hideMark/>
          </w:tcPr>
          <w:p w14:paraId="096203CC" w14:textId="7A63115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2,660 </w:t>
            </w:r>
          </w:p>
        </w:tc>
      </w:tr>
      <w:tr w:rsidR="00D76B69" w:rsidRPr="00D76B69" w14:paraId="48275A4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21B72F"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7D76C5"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Penarrubia</w:t>
            </w:r>
          </w:p>
        </w:tc>
        <w:tc>
          <w:tcPr>
            <w:tcW w:w="958" w:type="pct"/>
            <w:tcBorders>
              <w:top w:val="nil"/>
              <w:left w:val="nil"/>
              <w:bottom w:val="single" w:sz="4" w:space="0" w:color="000000"/>
              <w:right w:val="single" w:sz="4" w:space="0" w:color="000000"/>
            </w:tcBorders>
            <w:shd w:val="clear" w:color="auto" w:fill="auto"/>
            <w:noWrap/>
            <w:vAlign w:val="center"/>
            <w:hideMark/>
          </w:tcPr>
          <w:p w14:paraId="50421E3C" w14:textId="5AC7A39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38EC641" w14:textId="79E9E06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67587903" w14:textId="70C25303"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10 </w:t>
            </w:r>
          </w:p>
        </w:tc>
      </w:tr>
      <w:tr w:rsidR="00D76B69" w:rsidRPr="00D76B69" w14:paraId="25B5B6F0"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F4F1B"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4E4A7535" w14:textId="64A43FED"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64 </w:t>
            </w:r>
          </w:p>
        </w:tc>
        <w:tc>
          <w:tcPr>
            <w:tcW w:w="662" w:type="pct"/>
            <w:tcBorders>
              <w:top w:val="nil"/>
              <w:left w:val="nil"/>
              <w:bottom w:val="single" w:sz="4" w:space="0" w:color="000000"/>
              <w:right w:val="single" w:sz="4" w:space="0" w:color="000000"/>
            </w:tcBorders>
            <w:shd w:val="clear" w:color="D8D8D8" w:fill="D8D8D8"/>
            <w:vAlign w:val="center"/>
            <w:hideMark/>
          </w:tcPr>
          <w:p w14:paraId="197F4726" w14:textId="33F9DC6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216 </w:t>
            </w:r>
          </w:p>
        </w:tc>
        <w:tc>
          <w:tcPr>
            <w:tcW w:w="661" w:type="pct"/>
            <w:tcBorders>
              <w:top w:val="nil"/>
              <w:left w:val="nil"/>
              <w:bottom w:val="single" w:sz="4" w:space="0" w:color="000000"/>
              <w:right w:val="single" w:sz="4" w:space="0" w:color="000000"/>
            </w:tcBorders>
            <w:shd w:val="clear" w:color="D8D8D8" w:fill="D8D8D8"/>
            <w:vAlign w:val="center"/>
            <w:hideMark/>
          </w:tcPr>
          <w:p w14:paraId="42D94EED" w14:textId="5A2D7A2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924 </w:t>
            </w:r>
          </w:p>
        </w:tc>
      </w:tr>
      <w:tr w:rsidR="00D76B69" w:rsidRPr="00D76B69" w14:paraId="73B2A0D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37CAB0"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2678FF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1A09C767" w14:textId="331BD5B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04336C66" w14:textId="44556F6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111 </w:t>
            </w:r>
          </w:p>
        </w:tc>
        <w:tc>
          <w:tcPr>
            <w:tcW w:w="661" w:type="pct"/>
            <w:tcBorders>
              <w:top w:val="nil"/>
              <w:left w:val="nil"/>
              <w:bottom w:val="single" w:sz="4" w:space="0" w:color="000000"/>
              <w:right w:val="single" w:sz="4" w:space="0" w:color="000000"/>
            </w:tcBorders>
            <w:shd w:val="clear" w:color="auto" w:fill="auto"/>
            <w:noWrap/>
            <w:vAlign w:val="center"/>
            <w:hideMark/>
          </w:tcPr>
          <w:p w14:paraId="43D23E73" w14:textId="7DD64EBF"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484 </w:t>
            </w:r>
          </w:p>
        </w:tc>
      </w:tr>
      <w:tr w:rsidR="00D76B69" w:rsidRPr="00D76B69" w14:paraId="7F77257C"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D20505"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17564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Bakun</w:t>
            </w:r>
          </w:p>
        </w:tc>
        <w:tc>
          <w:tcPr>
            <w:tcW w:w="958" w:type="pct"/>
            <w:tcBorders>
              <w:top w:val="nil"/>
              <w:left w:val="nil"/>
              <w:bottom w:val="single" w:sz="4" w:space="0" w:color="000000"/>
              <w:right w:val="single" w:sz="4" w:space="0" w:color="000000"/>
            </w:tcBorders>
            <w:shd w:val="clear" w:color="auto" w:fill="auto"/>
            <w:noWrap/>
            <w:vAlign w:val="center"/>
            <w:hideMark/>
          </w:tcPr>
          <w:p w14:paraId="3455A3E1" w14:textId="5B96CE3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7CD085" w14:textId="1A56951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35859BA" w14:textId="0B7B7DA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 </w:t>
            </w:r>
          </w:p>
        </w:tc>
      </w:tr>
      <w:tr w:rsidR="00D76B69" w:rsidRPr="00D76B69" w14:paraId="24EE9ED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E5FBFD"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00C8C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Bokod</w:t>
            </w:r>
          </w:p>
        </w:tc>
        <w:tc>
          <w:tcPr>
            <w:tcW w:w="958" w:type="pct"/>
            <w:tcBorders>
              <w:top w:val="nil"/>
              <w:left w:val="nil"/>
              <w:bottom w:val="single" w:sz="4" w:space="0" w:color="000000"/>
              <w:right w:val="single" w:sz="4" w:space="0" w:color="000000"/>
            </w:tcBorders>
            <w:shd w:val="clear" w:color="auto" w:fill="auto"/>
            <w:noWrap/>
            <w:vAlign w:val="center"/>
            <w:hideMark/>
          </w:tcPr>
          <w:p w14:paraId="1B23C9D9" w14:textId="6F57229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70342DA" w14:textId="19A89DF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632887CD" w14:textId="1A51094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15 </w:t>
            </w:r>
          </w:p>
        </w:tc>
      </w:tr>
      <w:tr w:rsidR="00D76B69" w:rsidRPr="00D76B69" w14:paraId="426CB85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4F5525"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826681"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Buguias</w:t>
            </w:r>
          </w:p>
        </w:tc>
        <w:tc>
          <w:tcPr>
            <w:tcW w:w="958" w:type="pct"/>
            <w:tcBorders>
              <w:top w:val="nil"/>
              <w:left w:val="nil"/>
              <w:bottom w:val="single" w:sz="4" w:space="0" w:color="000000"/>
              <w:right w:val="single" w:sz="4" w:space="0" w:color="000000"/>
            </w:tcBorders>
            <w:shd w:val="clear" w:color="auto" w:fill="auto"/>
            <w:noWrap/>
            <w:vAlign w:val="center"/>
            <w:hideMark/>
          </w:tcPr>
          <w:p w14:paraId="24A3124B" w14:textId="58DDDAF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F01A043" w14:textId="25D25B8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C6DFC17" w14:textId="7649210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r>
      <w:tr w:rsidR="00D76B69" w:rsidRPr="00D76B69" w14:paraId="6CA3C38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E91ECC"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4F6A9A"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3AB95E67" w14:textId="018DDF1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46761B1" w14:textId="7B28919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47 </w:t>
            </w:r>
          </w:p>
        </w:tc>
        <w:tc>
          <w:tcPr>
            <w:tcW w:w="661" w:type="pct"/>
            <w:tcBorders>
              <w:top w:val="nil"/>
              <w:left w:val="nil"/>
              <w:bottom w:val="single" w:sz="4" w:space="0" w:color="000000"/>
              <w:right w:val="single" w:sz="4" w:space="0" w:color="000000"/>
            </w:tcBorders>
            <w:shd w:val="clear" w:color="auto" w:fill="auto"/>
            <w:noWrap/>
            <w:vAlign w:val="center"/>
            <w:hideMark/>
          </w:tcPr>
          <w:p w14:paraId="3D1BC00F" w14:textId="6EC540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194 </w:t>
            </w:r>
          </w:p>
        </w:tc>
      </w:tr>
      <w:tr w:rsidR="00D76B69" w:rsidRPr="00D76B69" w14:paraId="564FB3A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2230F"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E57D5AF"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Kabayan</w:t>
            </w:r>
          </w:p>
        </w:tc>
        <w:tc>
          <w:tcPr>
            <w:tcW w:w="958" w:type="pct"/>
            <w:tcBorders>
              <w:top w:val="nil"/>
              <w:left w:val="nil"/>
              <w:bottom w:val="single" w:sz="4" w:space="0" w:color="000000"/>
              <w:right w:val="single" w:sz="4" w:space="0" w:color="000000"/>
            </w:tcBorders>
            <w:shd w:val="clear" w:color="auto" w:fill="auto"/>
            <w:noWrap/>
            <w:vAlign w:val="center"/>
            <w:hideMark/>
          </w:tcPr>
          <w:p w14:paraId="4AAD6F3E" w14:textId="56DA4B30"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A91811A" w14:textId="57172EE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B12ABA5" w14:textId="048F7F8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9 </w:t>
            </w:r>
          </w:p>
        </w:tc>
      </w:tr>
      <w:tr w:rsidR="00D76B69" w:rsidRPr="00D76B69" w14:paraId="61BEFFC7"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ACF2C7"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EA8A97"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Kapangan</w:t>
            </w:r>
          </w:p>
        </w:tc>
        <w:tc>
          <w:tcPr>
            <w:tcW w:w="958" w:type="pct"/>
            <w:tcBorders>
              <w:top w:val="nil"/>
              <w:left w:val="nil"/>
              <w:bottom w:val="single" w:sz="4" w:space="0" w:color="000000"/>
              <w:right w:val="single" w:sz="4" w:space="0" w:color="000000"/>
            </w:tcBorders>
            <w:shd w:val="clear" w:color="auto" w:fill="auto"/>
            <w:noWrap/>
            <w:vAlign w:val="center"/>
            <w:hideMark/>
          </w:tcPr>
          <w:p w14:paraId="2BD3BBF1" w14:textId="11ABF90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4DDD467" w14:textId="7701173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D2A7B09" w14:textId="627468A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 </w:t>
            </w:r>
          </w:p>
        </w:tc>
      </w:tr>
      <w:tr w:rsidR="00D76B69" w:rsidRPr="00D76B69" w14:paraId="4AD1FD8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676AB4"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5756D6E"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Kibungan</w:t>
            </w:r>
          </w:p>
        </w:tc>
        <w:tc>
          <w:tcPr>
            <w:tcW w:w="958" w:type="pct"/>
            <w:tcBorders>
              <w:top w:val="nil"/>
              <w:left w:val="nil"/>
              <w:bottom w:val="single" w:sz="4" w:space="0" w:color="000000"/>
              <w:right w:val="single" w:sz="4" w:space="0" w:color="000000"/>
            </w:tcBorders>
            <w:shd w:val="clear" w:color="auto" w:fill="auto"/>
            <w:noWrap/>
            <w:vAlign w:val="center"/>
            <w:hideMark/>
          </w:tcPr>
          <w:p w14:paraId="14F4007C" w14:textId="3DEC67F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FC3619F" w14:textId="324A923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5850307" w14:textId="6647D15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 </w:t>
            </w:r>
          </w:p>
        </w:tc>
      </w:tr>
      <w:tr w:rsidR="00D76B69" w:rsidRPr="00D76B69" w14:paraId="3BDAA138"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F82A03"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70AC9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09A5EFE" w14:textId="5C520B7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D3B2864" w14:textId="466D972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7189504D" w14:textId="16953D0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77 </w:t>
            </w:r>
          </w:p>
        </w:tc>
      </w:tr>
      <w:tr w:rsidR="00D76B69" w:rsidRPr="00D76B69" w14:paraId="10D67825"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67B5F0"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BB94CD"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1D48436F" w14:textId="41C3F4CA"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84FAD52" w14:textId="321E2A3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3B9253E" w14:textId="2AC43CE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25 </w:t>
            </w:r>
          </w:p>
        </w:tc>
      </w:tr>
      <w:tr w:rsidR="00D76B69" w:rsidRPr="00D76B69" w14:paraId="5DD77216"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CBD4E6"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B32A8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40739F57" w14:textId="1EB18D39"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EB490B7" w14:textId="2469971B"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0209A97" w14:textId="6321732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58 </w:t>
            </w:r>
          </w:p>
        </w:tc>
      </w:tr>
      <w:tr w:rsidR="00D76B69" w:rsidRPr="00D76B69" w14:paraId="4C7D50C0"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40B107"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D416C3"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Tublay</w:t>
            </w:r>
          </w:p>
        </w:tc>
        <w:tc>
          <w:tcPr>
            <w:tcW w:w="958" w:type="pct"/>
            <w:tcBorders>
              <w:top w:val="nil"/>
              <w:left w:val="nil"/>
              <w:bottom w:val="single" w:sz="4" w:space="0" w:color="000000"/>
              <w:right w:val="single" w:sz="4" w:space="0" w:color="000000"/>
            </w:tcBorders>
            <w:shd w:val="clear" w:color="auto" w:fill="auto"/>
            <w:noWrap/>
            <w:vAlign w:val="center"/>
            <w:hideMark/>
          </w:tcPr>
          <w:p w14:paraId="5479F9AD" w14:textId="7F0C5E0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66C3C95" w14:textId="6B240BD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15D1F0E" w14:textId="202517F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23 </w:t>
            </w:r>
          </w:p>
        </w:tc>
      </w:tr>
      <w:tr w:rsidR="00D76B69" w:rsidRPr="00D76B69" w14:paraId="223EE7D0"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FA878"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Kalinga</w:t>
            </w:r>
          </w:p>
        </w:tc>
        <w:tc>
          <w:tcPr>
            <w:tcW w:w="958" w:type="pct"/>
            <w:tcBorders>
              <w:top w:val="nil"/>
              <w:left w:val="nil"/>
              <w:bottom w:val="single" w:sz="4" w:space="0" w:color="000000"/>
              <w:right w:val="single" w:sz="4" w:space="0" w:color="000000"/>
            </w:tcBorders>
            <w:shd w:val="clear" w:color="D8D8D8" w:fill="D8D8D8"/>
            <w:vAlign w:val="center"/>
            <w:hideMark/>
          </w:tcPr>
          <w:p w14:paraId="683EF1D0" w14:textId="07DE47C8"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51CF99E5" w14:textId="5F65B18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244FBE29" w14:textId="568A1EB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51 </w:t>
            </w:r>
          </w:p>
        </w:tc>
      </w:tr>
      <w:tr w:rsidR="00D76B69" w:rsidRPr="00D76B69" w14:paraId="683862DA"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4FE3E3"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DE666B0"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Balbalan</w:t>
            </w:r>
          </w:p>
        </w:tc>
        <w:tc>
          <w:tcPr>
            <w:tcW w:w="958" w:type="pct"/>
            <w:tcBorders>
              <w:top w:val="nil"/>
              <w:left w:val="nil"/>
              <w:bottom w:val="single" w:sz="4" w:space="0" w:color="000000"/>
              <w:right w:val="single" w:sz="4" w:space="0" w:color="000000"/>
            </w:tcBorders>
            <w:shd w:val="clear" w:color="auto" w:fill="auto"/>
            <w:noWrap/>
            <w:vAlign w:val="center"/>
            <w:hideMark/>
          </w:tcPr>
          <w:p w14:paraId="7AFE4500" w14:textId="2C7A4B4E"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7AA13C1" w14:textId="6FAFDC05"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2C4853E" w14:textId="35D48581"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45 </w:t>
            </w:r>
          </w:p>
        </w:tc>
      </w:tr>
      <w:tr w:rsidR="00D76B69" w:rsidRPr="00D76B69" w14:paraId="0CFDA82E"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354266" w14:textId="77777777" w:rsidR="00D76B69" w:rsidRPr="00D76B69" w:rsidRDefault="00D76B69" w:rsidP="00D76B69">
            <w:pPr>
              <w:spacing w:after="0" w:line="240" w:lineRule="auto"/>
              <w:ind w:right="57"/>
              <w:contextualSpacing/>
              <w:jc w:val="right"/>
              <w:rPr>
                <w:rFonts w:ascii="Arial" w:hAnsi="Arial" w:cs="Arial"/>
                <w:color w:val="000000"/>
                <w:sz w:val="20"/>
                <w:szCs w:val="20"/>
              </w:rPr>
            </w:pPr>
            <w:r w:rsidRPr="00D76B69">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44130E6"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Lubuagan</w:t>
            </w:r>
          </w:p>
        </w:tc>
        <w:tc>
          <w:tcPr>
            <w:tcW w:w="958" w:type="pct"/>
            <w:tcBorders>
              <w:top w:val="nil"/>
              <w:left w:val="nil"/>
              <w:bottom w:val="single" w:sz="4" w:space="0" w:color="000000"/>
              <w:right w:val="single" w:sz="4" w:space="0" w:color="000000"/>
            </w:tcBorders>
            <w:shd w:val="clear" w:color="auto" w:fill="auto"/>
            <w:noWrap/>
            <w:vAlign w:val="center"/>
            <w:hideMark/>
          </w:tcPr>
          <w:p w14:paraId="63FDCC55" w14:textId="6D110B2D"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A94BE7C" w14:textId="02F0637C"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75C5A36" w14:textId="43A00132"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6 </w:t>
            </w:r>
          </w:p>
        </w:tc>
      </w:tr>
      <w:tr w:rsidR="00D76B69" w:rsidRPr="00D76B69" w14:paraId="47E6AB6D" w14:textId="77777777" w:rsidTr="00D76B69">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9A906" w14:textId="77777777" w:rsidR="00D76B69" w:rsidRPr="00D76B69" w:rsidRDefault="00D76B69" w:rsidP="00D76B69">
            <w:pPr>
              <w:spacing w:after="0" w:line="240" w:lineRule="auto"/>
              <w:ind w:right="57"/>
              <w:contextualSpacing/>
              <w:rPr>
                <w:rFonts w:ascii="Arial" w:hAnsi="Arial" w:cs="Arial"/>
                <w:b/>
                <w:bCs/>
                <w:color w:val="000000"/>
                <w:sz w:val="20"/>
                <w:szCs w:val="20"/>
              </w:rPr>
            </w:pPr>
            <w:r w:rsidRPr="00D76B69">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2B4653DA" w14:textId="7E7F730A"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1 </w:t>
            </w:r>
          </w:p>
        </w:tc>
        <w:tc>
          <w:tcPr>
            <w:tcW w:w="662" w:type="pct"/>
            <w:tcBorders>
              <w:top w:val="nil"/>
              <w:left w:val="nil"/>
              <w:bottom w:val="single" w:sz="4" w:space="0" w:color="000000"/>
              <w:right w:val="single" w:sz="4" w:space="0" w:color="000000"/>
            </w:tcBorders>
            <w:shd w:val="clear" w:color="D8D8D8" w:fill="D8D8D8"/>
            <w:vAlign w:val="center"/>
            <w:hideMark/>
          </w:tcPr>
          <w:p w14:paraId="440B91A9" w14:textId="79327342"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1 </w:t>
            </w:r>
          </w:p>
        </w:tc>
        <w:tc>
          <w:tcPr>
            <w:tcW w:w="661" w:type="pct"/>
            <w:tcBorders>
              <w:top w:val="nil"/>
              <w:left w:val="nil"/>
              <w:bottom w:val="single" w:sz="4" w:space="0" w:color="000000"/>
              <w:right w:val="single" w:sz="4" w:space="0" w:color="000000"/>
            </w:tcBorders>
            <w:shd w:val="clear" w:color="D8D8D8" w:fill="D8D8D8"/>
            <w:vAlign w:val="center"/>
            <w:hideMark/>
          </w:tcPr>
          <w:p w14:paraId="0ADFD478" w14:textId="2260CDEC" w:rsidR="00D76B69" w:rsidRPr="00D76B69" w:rsidRDefault="00D76B69" w:rsidP="00D76B69">
            <w:pPr>
              <w:spacing w:after="0" w:line="240" w:lineRule="auto"/>
              <w:ind w:right="57"/>
              <w:contextualSpacing/>
              <w:jc w:val="right"/>
              <w:rPr>
                <w:rFonts w:ascii="Arial" w:hAnsi="Arial" w:cs="Arial"/>
                <w:b/>
                <w:bCs/>
                <w:color w:val="000000"/>
                <w:sz w:val="20"/>
                <w:szCs w:val="20"/>
              </w:rPr>
            </w:pPr>
            <w:r w:rsidRPr="00D76B69">
              <w:rPr>
                <w:rFonts w:ascii="Arial" w:hAnsi="Arial" w:cs="Arial"/>
                <w:b/>
                <w:bCs/>
                <w:color w:val="000000"/>
                <w:sz w:val="20"/>
                <w:szCs w:val="20"/>
              </w:rPr>
              <w:t xml:space="preserve"> 2 </w:t>
            </w:r>
          </w:p>
        </w:tc>
      </w:tr>
      <w:tr w:rsidR="00D76B69" w:rsidRPr="00D76B69" w14:paraId="7C3AE573" w14:textId="77777777" w:rsidTr="00D76B6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4B5866" w14:textId="77777777"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8B3F29" w14:textId="77777777" w:rsidR="00D76B69" w:rsidRPr="00D76B69" w:rsidRDefault="00D76B69" w:rsidP="00D76B69">
            <w:pPr>
              <w:spacing w:after="0" w:line="240" w:lineRule="auto"/>
              <w:ind w:right="57"/>
              <w:contextualSpacing/>
              <w:rPr>
                <w:rFonts w:ascii="Arial" w:hAnsi="Arial" w:cs="Arial"/>
                <w:i/>
                <w:iCs/>
                <w:color w:val="000000"/>
                <w:sz w:val="20"/>
                <w:szCs w:val="20"/>
              </w:rPr>
            </w:pPr>
            <w:r w:rsidRPr="00D76B69">
              <w:rPr>
                <w:rFonts w:ascii="Arial" w:hAnsi="Arial" w:cs="Arial"/>
                <w:i/>
                <w:iCs/>
                <w:color w:val="000000"/>
                <w:sz w:val="20"/>
                <w:szCs w:val="20"/>
              </w:rPr>
              <w:t>Bauko</w:t>
            </w:r>
          </w:p>
        </w:tc>
        <w:tc>
          <w:tcPr>
            <w:tcW w:w="958" w:type="pct"/>
            <w:tcBorders>
              <w:top w:val="nil"/>
              <w:left w:val="nil"/>
              <w:bottom w:val="single" w:sz="4" w:space="0" w:color="000000"/>
              <w:right w:val="single" w:sz="4" w:space="0" w:color="000000"/>
            </w:tcBorders>
            <w:shd w:val="clear" w:color="auto" w:fill="auto"/>
            <w:noWrap/>
            <w:vAlign w:val="center"/>
            <w:hideMark/>
          </w:tcPr>
          <w:p w14:paraId="1902D659" w14:textId="47662E7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CE5CEA1" w14:textId="2D2BD578"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734B61A" w14:textId="6BAE3124" w:rsidR="00D76B69" w:rsidRPr="00D76B69" w:rsidRDefault="00D76B69" w:rsidP="00D76B69">
            <w:pPr>
              <w:spacing w:after="0" w:line="240" w:lineRule="auto"/>
              <w:ind w:right="57"/>
              <w:contextualSpacing/>
              <w:jc w:val="right"/>
              <w:rPr>
                <w:rFonts w:ascii="Arial" w:hAnsi="Arial" w:cs="Arial"/>
                <w:i/>
                <w:iCs/>
                <w:color w:val="000000"/>
                <w:sz w:val="20"/>
                <w:szCs w:val="20"/>
              </w:rPr>
            </w:pPr>
            <w:r w:rsidRPr="00D76B69">
              <w:rPr>
                <w:rFonts w:ascii="Arial" w:hAnsi="Arial" w:cs="Arial"/>
                <w:i/>
                <w:iCs/>
                <w:color w:val="000000"/>
                <w:sz w:val="20"/>
                <w:szCs w:val="20"/>
              </w:rPr>
              <w:t xml:space="preserve">2 </w:t>
            </w:r>
          </w:p>
        </w:tc>
      </w:tr>
    </w:tbl>
    <w:p w14:paraId="2A6F6194" w14:textId="6E504DA2" w:rsidR="00D41206" w:rsidRDefault="00D41206" w:rsidP="00B73F80">
      <w:pPr>
        <w:spacing w:after="0" w:line="240" w:lineRule="auto"/>
        <w:ind w:left="72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sidR="00B73F80">
        <w:rPr>
          <w:rFonts w:ascii="Arial" w:eastAsia="Times New Roman" w:hAnsi="Arial" w:cs="Arial"/>
          <w:bCs/>
          <w:i/>
          <w:iCs/>
          <w:sz w:val="16"/>
          <w:szCs w:val="16"/>
        </w:rPr>
        <w:t>The decrease in the number of affected persons is based on the validated report submitted by DSWD-FO CALABARZON. Hence, 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4E07A20A" w14:textId="26711957" w:rsidR="00C73FD2" w:rsidRDefault="00C73FD2" w:rsidP="00527BC9">
      <w:pPr>
        <w:spacing w:after="0" w:line="240" w:lineRule="auto"/>
        <w:contextualSpacing/>
        <w:rPr>
          <w:rFonts w:ascii="Arial" w:hAnsi="Arial" w:cs="Arial"/>
          <w:b/>
          <w:sz w:val="28"/>
          <w:szCs w:val="24"/>
        </w:rPr>
      </w:pPr>
    </w:p>
    <w:p w14:paraId="06A11C66" w14:textId="6A9577C0" w:rsidR="00261A8B" w:rsidRPr="006606A4" w:rsidRDefault="00261A8B" w:rsidP="006606A4">
      <w:pPr>
        <w:pStyle w:val="ListParagraph"/>
        <w:numPr>
          <w:ilvl w:val="0"/>
          <w:numId w:val="14"/>
        </w:numPr>
        <w:rPr>
          <w:rFonts w:ascii="Arial" w:hAnsi="Arial" w:cs="Arial"/>
          <w:b/>
          <w:sz w:val="28"/>
          <w:szCs w:val="24"/>
        </w:rPr>
      </w:pPr>
      <w:r w:rsidRPr="006606A4">
        <w:rPr>
          <w:rFonts w:ascii="Arial" w:hAnsi="Arial" w:cs="Arial"/>
          <w:b/>
          <w:sz w:val="28"/>
          <w:szCs w:val="24"/>
        </w:rPr>
        <w:t>Status of Displaced Population</w:t>
      </w:r>
      <w:r w:rsidR="00717961" w:rsidRPr="006606A4">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76289294"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00C121E2">
        <w:rPr>
          <w:rFonts w:ascii="Arial" w:hAnsi="Arial" w:cs="Arial"/>
          <w:b/>
          <w:bCs/>
          <w:color w:val="0070C0"/>
          <w:sz w:val="24"/>
          <w:szCs w:val="24"/>
        </w:rPr>
        <w:t>804</w:t>
      </w:r>
      <w:r w:rsidR="003A1BA8" w:rsidRPr="003A1BA8">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121E2">
        <w:rPr>
          <w:rFonts w:ascii="Arial" w:hAnsi="Arial" w:cs="Arial"/>
          <w:b/>
          <w:bCs/>
          <w:color w:val="0070C0"/>
          <w:sz w:val="24"/>
          <w:szCs w:val="24"/>
        </w:rPr>
        <w:t>2,7</w:t>
      </w:r>
      <w:r w:rsidR="003A1BA8" w:rsidRPr="003A1BA8">
        <w:rPr>
          <w:rFonts w:ascii="Arial" w:hAnsi="Arial" w:cs="Arial"/>
          <w:b/>
          <w:bCs/>
          <w:color w:val="0070C0"/>
          <w:sz w:val="24"/>
          <w:szCs w:val="24"/>
        </w:rPr>
        <w:t xml:space="preserve">92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sidR="00C121E2">
        <w:rPr>
          <w:rFonts w:ascii="Arial" w:hAnsi="Arial" w:cs="Arial"/>
          <w:b/>
          <w:bCs/>
          <w:color w:val="0070C0"/>
          <w:sz w:val="24"/>
          <w:szCs w:val="24"/>
        </w:rPr>
        <w:t>76</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3A1BA8">
        <w:rPr>
          <w:rFonts w:ascii="Arial" w:eastAsia="Times New Roman" w:hAnsi="Arial" w:cs="Arial"/>
          <w:b/>
          <w:sz w:val="24"/>
          <w:szCs w:val="24"/>
        </w:rPr>
        <w:t xml:space="preserve">CALABARZON, VI, VIII </w:t>
      </w:r>
      <w:r w:rsidR="003A1BA8">
        <w:rPr>
          <w:rFonts w:ascii="Arial" w:eastAsia="Times New Roman" w:hAnsi="Arial" w:cs="Arial"/>
          <w:sz w:val="24"/>
          <w:szCs w:val="24"/>
        </w:rPr>
        <w:t>and</w:t>
      </w:r>
      <w:r w:rsidR="003A1BA8" w:rsidRPr="003A1BA8">
        <w:rPr>
          <w:rFonts w:ascii="Arial" w:eastAsia="Times New Roman" w:hAnsi="Arial" w:cs="Arial"/>
          <w:b/>
          <w:sz w:val="24"/>
          <w:szCs w:val="24"/>
        </w:rPr>
        <w:t xml:space="preserve"> </w:t>
      </w:r>
      <w:r w:rsidR="003A1BA8" w:rsidRPr="00C90459">
        <w:rPr>
          <w:rFonts w:ascii="Arial" w:eastAsia="Times New Roman" w:hAnsi="Arial" w:cs="Arial"/>
          <w:b/>
          <w:sz w:val="24"/>
          <w:szCs w:val="24"/>
        </w:rPr>
        <w:t>CAR</w:t>
      </w:r>
      <w:r w:rsidR="003A1BA8">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C121E2" w:rsidRPr="00C121E2" w14:paraId="0BEBFF71" w14:textId="77777777" w:rsidTr="00C121E2">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1A4BEB0"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8344D44"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984EFB0"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NUMBER OF DISPLACED </w:t>
            </w:r>
          </w:p>
        </w:tc>
      </w:tr>
      <w:tr w:rsidR="00C121E2" w:rsidRPr="00C121E2" w14:paraId="5DBBEE5A" w14:textId="77777777" w:rsidTr="00C121E2">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77B356FB" w14:textId="77777777" w:rsidR="00C121E2" w:rsidRPr="00C121E2" w:rsidRDefault="00C121E2" w:rsidP="00C121E2">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61CDF95" w14:textId="77777777" w:rsidR="00C121E2" w:rsidRPr="00C121E2" w:rsidRDefault="00C121E2" w:rsidP="00C121E2">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CBA2F79"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INSIDE ECs </w:t>
            </w:r>
          </w:p>
        </w:tc>
      </w:tr>
      <w:tr w:rsidR="00C121E2" w:rsidRPr="00C121E2" w14:paraId="25044D61" w14:textId="77777777" w:rsidTr="00C121E2">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0DB3D1C8" w14:textId="77777777" w:rsidR="00C121E2" w:rsidRPr="00C121E2" w:rsidRDefault="00C121E2" w:rsidP="00C121E2">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4683AC63" w14:textId="77777777" w:rsidR="00C121E2" w:rsidRPr="00C121E2" w:rsidRDefault="00C121E2" w:rsidP="00C121E2">
            <w:pPr>
              <w:spacing w:after="0" w:line="240" w:lineRule="auto"/>
              <w:ind w:right="57"/>
              <w:contextualSpacing/>
              <w:rPr>
                <w:rFonts w:ascii="Arial" w:hAnsi="Arial" w:cs="Arial"/>
                <w:b/>
                <w:bCs/>
                <w:color w:val="000000"/>
                <w:sz w:val="20"/>
                <w:szCs w:val="20"/>
              </w:rPr>
            </w:pPr>
          </w:p>
        </w:tc>
        <w:tc>
          <w:tcPr>
            <w:tcW w:w="10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4793DC9"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Families </w:t>
            </w:r>
          </w:p>
        </w:tc>
        <w:tc>
          <w:tcPr>
            <w:tcW w:w="104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A443077" w14:textId="057BD0FD" w:rsidR="00C121E2" w:rsidRPr="00C121E2" w:rsidRDefault="00C121E2" w:rsidP="00C121E2">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C121E2">
              <w:rPr>
                <w:rFonts w:ascii="Arial" w:hAnsi="Arial" w:cs="Arial"/>
                <w:b/>
                <w:bCs/>
                <w:color w:val="000000"/>
                <w:sz w:val="20"/>
                <w:szCs w:val="20"/>
              </w:rPr>
              <w:t xml:space="preserve"> </w:t>
            </w:r>
          </w:p>
        </w:tc>
      </w:tr>
      <w:tr w:rsidR="00C121E2" w:rsidRPr="00C121E2" w14:paraId="466DEABA" w14:textId="77777777" w:rsidTr="00C121E2">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3119375D" w14:textId="77777777" w:rsidR="00C121E2" w:rsidRPr="00C121E2" w:rsidRDefault="00C121E2" w:rsidP="00C121E2">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6DBC4F"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DDEE28"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0624A3"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B84C38"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750D35E"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CUM </w:t>
            </w:r>
          </w:p>
        </w:tc>
        <w:tc>
          <w:tcPr>
            <w:tcW w:w="5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C97A84"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 xml:space="preserve"> NOW </w:t>
            </w:r>
          </w:p>
        </w:tc>
      </w:tr>
      <w:tr w:rsidR="00C121E2" w:rsidRPr="00C121E2" w14:paraId="6BE8E264" w14:textId="77777777" w:rsidTr="00C121E2">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29F20F6" w14:textId="77777777" w:rsidR="00C121E2" w:rsidRPr="00C121E2" w:rsidRDefault="00C121E2" w:rsidP="00C121E2">
            <w:pPr>
              <w:spacing w:after="0" w:line="240" w:lineRule="auto"/>
              <w:ind w:right="57"/>
              <w:contextualSpacing/>
              <w:jc w:val="center"/>
              <w:rPr>
                <w:rFonts w:ascii="Arial" w:hAnsi="Arial" w:cs="Arial"/>
                <w:b/>
                <w:bCs/>
                <w:color w:val="000000"/>
                <w:sz w:val="20"/>
                <w:szCs w:val="20"/>
              </w:rPr>
            </w:pPr>
            <w:r w:rsidRPr="00C121E2">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DC02FB7" w14:textId="04A2FDD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603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0F38214" w14:textId="3344F86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76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28D22A2F" w14:textId="6F5066A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16,361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21A91CA6" w14:textId="62A7DFC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804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6FBCE265" w14:textId="7AEF2E4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62,430 </w:t>
            </w:r>
          </w:p>
        </w:tc>
        <w:tc>
          <w:tcPr>
            <w:tcW w:w="520" w:type="pct"/>
            <w:tcBorders>
              <w:top w:val="single" w:sz="4" w:space="0" w:color="auto"/>
              <w:left w:val="nil"/>
              <w:bottom w:val="single" w:sz="4" w:space="0" w:color="000000"/>
              <w:right w:val="single" w:sz="4" w:space="0" w:color="000000"/>
            </w:tcBorders>
            <w:shd w:val="clear" w:color="A5A5A5" w:fill="A5A5A5"/>
            <w:vAlign w:val="center"/>
            <w:hideMark/>
          </w:tcPr>
          <w:p w14:paraId="3C463195" w14:textId="731EBC0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2,792 </w:t>
            </w:r>
          </w:p>
        </w:tc>
      </w:tr>
      <w:tr w:rsidR="00C121E2" w:rsidRPr="00C121E2" w14:paraId="66ACED03"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41F82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5DDB059A" w14:textId="1896F6A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144 </w:t>
            </w:r>
          </w:p>
        </w:tc>
        <w:tc>
          <w:tcPr>
            <w:tcW w:w="524" w:type="pct"/>
            <w:tcBorders>
              <w:top w:val="nil"/>
              <w:left w:val="nil"/>
              <w:bottom w:val="single" w:sz="4" w:space="0" w:color="000000"/>
              <w:right w:val="single" w:sz="4" w:space="0" w:color="000000"/>
            </w:tcBorders>
            <w:shd w:val="clear" w:color="BFBFBF" w:fill="BFBFBF"/>
            <w:vAlign w:val="center"/>
            <w:hideMark/>
          </w:tcPr>
          <w:p w14:paraId="3672DFAE" w14:textId="7A47781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6FFBDDEA" w14:textId="65DC47F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6,665 </w:t>
            </w:r>
          </w:p>
        </w:tc>
        <w:tc>
          <w:tcPr>
            <w:tcW w:w="524" w:type="pct"/>
            <w:tcBorders>
              <w:top w:val="nil"/>
              <w:left w:val="nil"/>
              <w:bottom w:val="single" w:sz="4" w:space="0" w:color="000000"/>
              <w:right w:val="single" w:sz="4" w:space="0" w:color="000000"/>
            </w:tcBorders>
            <w:shd w:val="clear" w:color="BFBFBF" w:fill="BFBFBF"/>
            <w:vAlign w:val="center"/>
            <w:hideMark/>
          </w:tcPr>
          <w:p w14:paraId="2C7D53B1" w14:textId="779B7ED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5F00868A" w14:textId="794EC37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27,028 </w:t>
            </w:r>
          </w:p>
        </w:tc>
        <w:tc>
          <w:tcPr>
            <w:tcW w:w="520" w:type="pct"/>
            <w:tcBorders>
              <w:top w:val="nil"/>
              <w:left w:val="nil"/>
              <w:bottom w:val="single" w:sz="4" w:space="0" w:color="000000"/>
              <w:right w:val="single" w:sz="4" w:space="0" w:color="000000"/>
            </w:tcBorders>
            <w:shd w:val="clear" w:color="BFBFBF" w:fill="BFBFBF"/>
            <w:vAlign w:val="center"/>
            <w:hideMark/>
          </w:tcPr>
          <w:p w14:paraId="323642C9" w14:textId="4E77614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0579D6A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D7DA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79B6424" w14:textId="1274DE7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144 </w:t>
            </w:r>
          </w:p>
        </w:tc>
        <w:tc>
          <w:tcPr>
            <w:tcW w:w="524" w:type="pct"/>
            <w:tcBorders>
              <w:top w:val="nil"/>
              <w:left w:val="nil"/>
              <w:bottom w:val="single" w:sz="4" w:space="0" w:color="000000"/>
              <w:right w:val="single" w:sz="4" w:space="0" w:color="000000"/>
            </w:tcBorders>
            <w:shd w:val="clear" w:color="D8D8D8" w:fill="D8D8D8"/>
            <w:vAlign w:val="center"/>
            <w:hideMark/>
          </w:tcPr>
          <w:p w14:paraId="6F5D6A14" w14:textId="7530204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DBB7986" w14:textId="325C532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6,665 </w:t>
            </w:r>
          </w:p>
        </w:tc>
        <w:tc>
          <w:tcPr>
            <w:tcW w:w="524" w:type="pct"/>
            <w:tcBorders>
              <w:top w:val="nil"/>
              <w:left w:val="nil"/>
              <w:bottom w:val="single" w:sz="4" w:space="0" w:color="000000"/>
              <w:right w:val="single" w:sz="4" w:space="0" w:color="000000"/>
            </w:tcBorders>
            <w:shd w:val="clear" w:color="D8D8D8" w:fill="D8D8D8"/>
            <w:vAlign w:val="center"/>
            <w:hideMark/>
          </w:tcPr>
          <w:p w14:paraId="4C31F80C" w14:textId="60FBC91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405D3A1" w14:textId="78560E0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27,028 </w:t>
            </w:r>
          </w:p>
        </w:tc>
        <w:tc>
          <w:tcPr>
            <w:tcW w:w="520" w:type="pct"/>
            <w:tcBorders>
              <w:top w:val="nil"/>
              <w:left w:val="nil"/>
              <w:bottom w:val="single" w:sz="4" w:space="0" w:color="000000"/>
              <w:right w:val="single" w:sz="4" w:space="0" w:color="000000"/>
            </w:tcBorders>
            <w:shd w:val="clear" w:color="D8D8D8" w:fill="D8D8D8"/>
            <w:vAlign w:val="center"/>
            <w:hideMark/>
          </w:tcPr>
          <w:p w14:paraId="5E949736" w14:textId="6C00AE9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552E2683"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C649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81BB6D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5A433D7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99B76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116</w:t>
            </w:r>
          </w:p>
        </w:tc>
        <w:tc>
          <w:tcPr>
            <w:tcW w:w="524" w:type="pct"/>
            <w:tcBorders>
              <w:top w:val="nil"/>
              <w:left w:val="nil"/>
              <w:bottom w:val="single" w:sz="4" w:space="0" w:color="000000"/>
              <w:right w:val="single" w:sz="4" w:space="0" w:color="000000"/>
            </w:tcBorders>
            <w:shd w:val="clear" w:color="auto" w:fill="auto"/>
            <w:noWrap/>
            <w:vAlign w:val="center"/>
            <w:hideMark/>
          </w:tcPr>
          <w:p w14:paraId="041DB49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2A624A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368</w:t>
            </w:r>
          </w:p>
        </w:tc>
        <w:tc>
          <w:tcPr>
            <w:tcW w:w="520" w:type="pct"/>
            <w:tcBorders>
              <w:top w:val="nil"/>
              <w:left w:val="nil"/>
              <w:bottom w:val="single" w:sz="4" w:space="0" w:color="000000"/>
              <w:right w:val="single" w:sz="4" w:space="0" w:color="000000"/>
            </w:tcBorders>
            <w:shd w:val="clear" w:color="auto" w:fill="auto"/>
            <w:noWrap/>
            <w:vAlign w:val="center"/>
            <w:hideMark/>
          </w:tcPr>
          <w:p w14:paraId="3AD9EB8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65E1B2F9"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8597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Las Pinas</w:t>
            </w:r>
          </w:p>
        </w:tc>
        <w:tc>
          <w:tcPr>
            <w:tcW w:w="523" w:type="pct"/>
            <w:tcBorders>
              <w:top w:val="nil"/>
              <w:left w:val="nil"/>
              <w:bottom w:val="single" w:sz="4" w:space="0" w:color="000000"/>
              <w:right w:val="single" w:sz="4" w:space="0" w:color="000000"/>
            </w:tcBorders>
            <w:shd w:val="clear" w:color="auto" w:fill="auto"/>
            <w:noWrap/>
            <w:vAlign w:val="center"/>
            <w:hideMark/>
          </w:tcPr>
          <w:p w14:paraId="17DCF6F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2FAEED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FA9A62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210</w:t>
            </w:r>
          </w:p>
        </w:tc>
        <w:tc>
          <w:tcPr>
            <w:tcW w:w="524" w:type="pct"/>
            <w:tcBorders>
              <w:top w:val="nil"/>
              <w:left w:val="nil"/>
              <w:bottom w:val="single" w:sz="4" w:space="0" w:color="000000"/>
              <w:right w:val="single" w:sz="4" w:space="0" w:color="000000"/>
            </w:tcBorders>
            <w:shd w:val="clear" w:color="auto" w:fill="auto"/>
            <w:noWrap/>
            <w:vAlign w:val="center"/>
            <w:hideMark/>
          </w:tcPr>
          <w:p w14:paraId="6A578C77"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BB4A5D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588</w:t>
            </w:r>
          </w:p>
        </w:tc>
        <w:tc>
          <w:tcPr>
            <w:tcW w:w="520" w:type="pct"/>
            <w:tcBorders>
              <w:top w:val="nil"/>
              <w:left w:val="nil"/>
              <w:bottom w:val="single" w:sz="4" w:space="0" w:color="000000"/>
              <w:right w:val="single" w:sz="4" w:space="0" w:color="000000"/>
            </w:tcBorders>
            <w:shd w:val="clear" w:color="auto" w:fill="auto"/>
            <w:noWrap/>
            <w:vAlign w:val="center"/>
            <w:hideMark/>
          </w:tcPr>
          <w:p w14:paraId="1C4A350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4343F44D"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BDB5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5C3A6D2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8</w:t>
            </w:r>
          </w:p>
        </w:tc>
        <w:tc>
          <w:tcPr>
            <w:tcW w:w="524" w:type="pct"/>
            <w:tcBorders>
              <w:top w:val="nil"/>
              <w:left w:val="nil"/>
              <w:bottom w:val="single" w:sz="4" w:space="0" w:color="000000"/>
              <w:right w:val="single" w:sz="4" w:space="0" w:color="000000"/>
            </w:tcBorders>
            <w:shd w:val="clear" w:color="auto" w:fill="auto"/>
            <w:noWrap/>
            <w:vAlign w:val="center"/>
            <w:hideMark/>
          </w:tcPr>
          <w:p w14:paraId="48793A4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DBD342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91</w:t>
            </w:r>
          </w:p>
        </w:tc>
        <w:tc>
          <w:tcPr>
            <w:tcW w:w="524" w:type="pct"/>
            <w:tcBorders>
              <w:top w:val="nil"/>
              <w:left w:val="nil"/>
              <w:bottom w:val="single" w:sz="4" w:space="0" w:color="000000"/>
              <w:right w:val="single" w:sz="4" w:space="0" w:color="000000"/>
            </w:tcBorders>
            <w:shd w:val="clear" w:color="auto" w:fill="auto"/>
            <w:noWrap/>
            <w:vAlign w:val="center"/>
            <w:hideMark/>
          </w:tcPr>
          <w:p w14:paraId="0E86496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0BBE0A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372</w:t>
            </w:r>
          </w:p>
        </w:tc>
        <w:tc>
          <w:tcPr>
            <w:tcW w:w="520" w:type="pct"/>
            <w:tcBorders>
              <w:top w:val="nil"/>
              <w:left w:val="nil"/>
              <w:bottom w:val="single" w:sz="4" w:space="0" w:color="000000"/>
              <w:right w:val="single" w:sz="4" w:space="0" w:color="000000"/>
            </w:tcBorders>
            <w:shd w:val="clear" w:color="auto" w:fill="auto"/>
            <w:noWrap/>
            <w:vAlign w:val="center"/>
            <w:hideMark/>
          </w:tcPr>
          <w:p w14:paraId="52A5F20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30BDBE6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0196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1BDC09D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6372737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8C5825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389</w:t>
            </w:r>
          </w:p>
        </w:tc>
        <w:tc>
          <w:tcPr>
            <w:tcW w:w="524" w:type="pct"/>
            <w:tcBorders>
              <w:top w:val="nil"/>
              <w:left w:val="nil"/>
              <w:bottom w:val="single" w:sz="4" w:space="0" w:color="000000"/>
              <w:right w:val="single" w:sz="4" w:space="0" w:color="000000"/>
            </w:tcBorders>
            <w:shd w:val="clear" w:color="auto" w:fill="auto"/>
            <w:noWrap/>
            <w:vAlign w:val="center"/>
            <w:hideMark/>
          </w:tcPr>
          <w:p w14:paraId="0C25133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55F5B9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1409</w:t>
            </w:r>
          </w:p>
        </w:tc>
        <w:tc>
          <w:tcPr>
            <w:tcW w:w="520" w:type="pct"/>
            <w:tcBorders>
              <w:top w:val="nil"/>
              <w:left w:val="nil"/>
              <w:bottom w:val="single" w:sz="4" w:space="0" w:color="000000"/>
              <w:right w:val="single" w:sz="4" w:space="0" w:color="000000"/>
            </w:tcBorders>
            <w:shd w:val="clear" w:color="auto" w:fill="auto"/>
            <w:noWrap/>
            <w:vAlign w:val="center"/>
            <w:hideMark/>
          </w:tcPr>
          <w:p w14:paraId="36492FD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01E1D57C"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E20B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3C7A58F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28</w:t>
            </w:r>
          </w:p>
        </w:tc>
        <w:tc>
          <w:tcPr>
            <w:tcW w:w="524" w:type="pct"/>
            <w:tcBorders>
              <w:top w:val="nil"/>
              <w:left w:val="nil"/>
              <w:bottom w:val="single" w:sz="4" w:space="0" w:color="000000"/>
              <w:right w:val="single" w:sz="4" w:space="0" w:color="000000"/>
            </w:tcBorders>
            <w:shd w:val="clear" w:color="auto" w:fill="auto"/>
            <w:noWrap/>
            <w:vAlign w:val="center"/>
            <w:hideMark/>
          </w:tcPr>
          <w:p w14:paraId="3CB3A3A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29AA9D7"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3403</w:t>
            </w:r>
          </w:p>
        </w:tc>
        <w:tc>
          <w:tcPr>
            <w:tcW w:w="524" w:type="pct"/>
            <w:tcBorders>
              <w:top w:val="nil"/>
              <w:left w:val="nil"/>
              <w:bottom w:val="single" w:sz="4" w:space="0" w:color="000000"/>
              <w:right w:val="single" w:sz="4" w:space="0" w:color="000000"/>
            </w:tcBorders>
            <w:shd w:val="clear" w:color="auto" w:fill="auto"/>
            <w:noWrap/>
            <w:vAlign w:val="center"/>
            <w:hideMark/>
          </w:tcPr>
          <w:p w14:paraId="12728B5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F57D06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14837</w:t>
            </w:r>
          </w:p>
        </w:tc>
        <w:tc>
          <w:tcPr>
            <w:tcW w:w="520" w:type="pct"/>
            <w:tcBorders>
              <w:top w:val="nil"/>
              <w:left w:val="nil"/>
              <w:bottom w:val="single" w:sz="4" w:space="0" w:color="000000"/>
              <w:right w:val="single" w:sz="4" w:space="0" w:color="000000"/>
            </w:tcBorders>
            <w:shd w:val="clear" w:color="auto" w:fill="auto"/>
            <w:noWrap/>
            <w:vAlign w:val="center"/>
            <w:hideMark/>
          </w:tcPr>
          <w:p w14:paraId="76E31D2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1FBB7CE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79CA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37D0E19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636B86E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F22D0A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30</w:t>
            </w:r>
          </w:p>
        </w:tc>
        <w:tc>
          <w:tcPr>
            <w:tcW w:w="524" w:type="pct"/>
            <w:tcBorders>
              <w:top w:val="nil"/>
              <w:left w:val="nil"/>
              <w:bottom w:val="single" w:sz="4" w:space="0" w:color="000000"/>
              <w:right w:val="single" w:sz="4" w:space="0" w:color="000000"/>
            </w:tcBorders>
            <w:shd w:val="clear" w:color="auto" w:fill="auto"/>
            <w:noWrap/>
            <w:vAlign w:val="center"/>
            <w:hideMark/>
          </w:tcPr>
          <w:p w14:paraId="65AAE81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895886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115</w:t>
            </w:r>
          </w:p>
        </w:tc>
        <w:tc>
          <w:tcPr>
            <w:tcW w:w="520" w:type="pct"/>
            <w:tcBorders>
              <w:top w:val="nil"/>
              <w:left w:val="nil"/>
              <w:bottom w:val="single" w:sz="4" w:space="0" w:color="000000"/>
              <w:right w:val="single" w:sz="4" w:space="0" w:color="000000"/>
            </w:tcBorders>
            <w:shd w:val="clear" w:color="auto" w:fill="auto"/>
            <w:noWrap/>
            <w:vAlign w:val="center"/>
            <w:hideMark/>
          </w:tcPr>
          <w:p w14:paraId="4B9EA20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6E4B474D"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37BE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Paranaque City</w:t>
            </w:r>
          </w:p>
        </w:tc>
        <w:tc>
          <w:tcPr>
            <w:tcW w:w="523" w:type="pct"/>
            <w:tcBorders>
              <w:top w:val="nil"/>
              <w:left w:val="nil"/>
              <w:bottom w:val="single" w:sz="4" w:space="0" w:color="000000"/>
              <w:right w:val="single" w:sz="4" w:space="0" w:color="000000"/>
            </w:tcBorders>
            <w:shd w:val="clear" w:color="auto" w:fill="auto"/>
            <w:noWrap/>
            <w:vAlign w:val="center"/>
            <w:hideMark/>
          </w:tcPr>
          <w:p w14:paraId="5EA4A8B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8</w:t>
            </w:r>
          </w:p>
        </w:tc>
        <w:tc>
          <w:tcPr>
            <w:tcW w:w="524" w:type="pct"/>
            <w:tcBorders>
              <w:top w:val="nil"/>
              <w:left w:val="nil"/>
              <w:bottom w:val="single" w:sz="4" w:space="0" w:color="000000"/>
              <w:right w:val="single" w:sz="4" w:space="0" w:color="000000"/>
            </w:tcBorders>
            <w:shd w:val="clear" w:color="auto" w:fill="auto"/>
            <w:noWrap/>
            <w:vAlign w:val="center"/>
            <w:hideMark/>
          </w:tcPr>
          <w:p w14:paraId="6DE9CBB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D3A58F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184</w:t>
            </w:r>
          </w:p>
        </w:tc>
        <w:tc>
          <w:tcPr>
            <w:tcW w:w="524" w:type="pct"/>
            <w:tcBorders>
              <w:top w:val="nil"/>
              <w:left w:val="nil"/>
              <w:bottom w:val="single" w:sz="4" w:space="0" w:color="000000"/>
              <w:right w:val="single" w:sz="4" w:space="0" w:color="000000"/>
            </w:tcBorders>
            <w:shd w:val="clear" w:color="auto" w:fill="auto"/>
            <w:noWrap/>
            <w:vAlign w:val="center"/>
            <w:hideMark/>
          </w:tcPr>
          <w:p w14:paraId="0274023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78646A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641</w:t>
            </w:r>
          </w:p>
        </w:tc>
        <w:tc>
          <w:tcPr>
            <w:tcW w:w="520" w:type="pct"/>
            <w:tcBorders>
              <w:top w:val="nil"/>
              <w:left w:val="nil"/>
              <w:bottom w:val="single" w:sz="4" w:space="0" w:color="000000"/>
              <w:right w:val="single" w:sz="4" w:space="0" w:color="000000"/>
            </w:tcBorders>
            <w:shd w:val="clear" w:color="auto" w:fill="auto"/>
            <w:noWrap/>
            <w:vAlign w:val="center"/>
            <w:hideMark/>
          </w:tcPr>
          <w:p w14:paraId="35508D5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42A4CCC9"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B491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Pasay City</w:t>
            </w:r>
          </w:p>
        </w:tc>
        <w:tc>
          <w:tcPr>
            <w:tcW w:w="523" w:type="pct"/>
            <w:tcBorders>
              <w:top w:val="nil"/>
              <w:left w:val="nil"/>
              <w:bottom w:val="single" w:sz="4" w:space="0" w:color="000000"/>
              <w:right w:val="single" w:sz="4" w:space="0" w:color="000000"/>
            </w:tcBorders>
            <w:shd w:val="clear" w:color="auto" w:fill="auto"/>
            <w:noWrap/>
            <w:vAlign w:val="center"/>
            <w:hideMark/>
          </w:tcPr>
          <w:p w14:paraId="3B30A5F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45CCD8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746709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43</w:t>
            </w:r>
          </w:p>
        </w:tc>
        <w:tc>
          <w:tcPr>
            <w:tcW w:w="524" w:type="pct"/>
            <w:tcBorders>
              <w:top w:val="nil"/>
              <w:left w:val="nil"/>
              <w:bottom w:val="single" w:sz="4" w:space="0" w:color="000000"/>
              <w:right w:val="single" w:sz="4" w:space="0" w:color="000000"/>
            </w:tcBorders>
            <w:shd w:val="clear" w:color="auto" w:fill="auto"/>
            <w:noWrap/>
            <w:vAlign w:val="center"/>
            <w:hideMark/>
          </w:tcPr>
          <w:p w14:paraId="345B216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71E767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176</w:t>
            </w:r>
          </w:p>
        </w:tc>
        <w:tc>
          <w:tcPr>
            <w:tcW w:w="520" w:type="pct"/>
            <w:tcBorders>
              <w:top w:val="nil"/>
              <w:left w:val="nil"/>
              <w:bottom w:val="single" w:sz="4" w:space="0" w:color="000000"/>
              <w:right w:val="single" w:sz="4" w:space="0" w:color="000000"/>
            </w:tcBorders>
            <w:shd w:val="clear" w:color="auto" w:fill="auto"/>
            <w:noWrap/>
            <w:vAlign w:val="center"/>
            <w:hideMark/>
          </w:tcPr>
          <w:p w14:paraId="56B3969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48DD56D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1221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Pasig City</w:t>
            </w:r>
          </w:p>
        </w:tc>
        <w:tc>
          <w:tcPr>
            <w:tcW w:w="523" w:type="pct"/>
            <w:tcBorders>
              <w:top w:val="nil"/>
              <w:left w:val="nil"/>
              <w:bottom w:val="single" w:sz="4" w:space="0" w:color="000000"/>
              <w:right w:val="single" w:sz="4" w:space="0" w:color="000000"/>
            </w:tcBorders>
            <w:shd w:val="clear" w:color="auto" w:fill="auto"/>
            <w:noWrap/>
            <w:vAlign w:val="center"/>
            <w:hideMark/>
          </w:tcPr>
          <w:p w14:paraId="0E96D6B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4BB7904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C25F7C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187</w:t>
            </w:r>
          </w:p>
        </w:tc>
        <w:tc>
          <w:tcPr>
            <w:tcW w:w="524" w:type="pct"/>
            <w:tcBorders>
              <w:top w:val="nil"/>
              <w:left w:val="nil"/>
              <w:bottom w:val="single" w:sz="4" w:space="0" w:color="000000"/>
              <w:right w:val="single" w:sz="4" w:space="0" w:color="000000"/>
            </w:tcBorders>
            <w:shd w:val="clear" w:color="auto" w:fill="auto"/>
            <w:noWrap/>
            <w:vAlign w:val="center"/>
            <w:hideMark/>
          </w:tcPr>
          <w:p w14:paraId="379FC29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6FA171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727</w:t>
            </w:r>
          </w:p>
        </w:tc>
        <w:tc>
          <w:tcPr>
            <w:tcW w:w="520" w:type="pct"/>
            <w:tcBorders>
              <w:top w:val="nil"/>
              <w:left w:val="nil"/>
              <w:bottom w:val="single" w:sz="4" w:space="0" w:color="000000"/>
              <w:right w:val="single" w:sz="4" w:space="0" w:color="000000"/>
            </w:tcBorders>
            <w:shd w:val="clear" w:color="auto" w:fill="auto"/>
            <w:noWrap/>
            <w:vAlign w:val="center"/>
            <w:hideMark/>
          </w:tcPr>
          <w:p w14:paraId="4355AD1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652B6AED"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964F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 xml:space="preserve">Pateros </w:t>
            </w:r>
          </w:p>
        </w:tc>
        <w:tc>
          <w:tcPr>
            <w:tcW w:w="523" w:type="pct"/>
            <w:tcBorders>
              <w:top w:val="nil"/>
              <w:left w:val="nil"/>
              <w:bottom w:val="single" w:sz="4" w:space="0" w:color="000000"/>
              <w:right w:val="single" w:sz="4" w:space="0" w:color="000000"/>
            </w:tcBorders>
            <w:shd w:val="clear" w:color="auto" w:fill="auto"/>
            <w:noWrap/>
            <w:vAlign w:val="center"/>
            <w:hideMark/>
          </w:tcPr>
          <w:p w14:paraId="7684843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54D2373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F9DC44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29</w:t>
            </w:r>
          </w:p>
        </w:tc>
        <w:tc>
          <w:tcPr>
            <w:tcW w:w="524" w:type="pct"/>
            <w:tcBorders>
              <w:top w:val="nil"/>
              <w:left w:val="nil"/>
              <w:bottom w:val="single" w:sz="4" w:space="0" w:color="000000"/>
              <w:right w:val="single" w:sz="4" w:space="0" w:color="000000"/>
            </w:tcBorders>
            <w:shd w:val="clear" w:color="auto" w:fill="auto"/>
            <w:noWrap/>
            <w:vAlign w:val="center"/>
            <w:hideMark/>
          </w:tcPr>
          <w:p w14:paraId="027EA1B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F0EDAD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106</w:t>
            </w:r>
          </w:p>
        </w:tc>
        <w:tc>
          <w:tcPr>
            <w:tcW w:w="520" w:type="pct"/>
            <w:tcBorders>
              <w:top w:val="nil"/>
              <w:left w:val="nil"/>
              <w:bottom w:val="single" w:sz="4" w:space="0" w:color="000000"/>
              <w:right w:val="single" w:sz="4" w:space="0" w:color="000000"/>
            </w:tcBorders>
            <w:shd w:val="clear" w:color="auto" w:fill="auto"/>
            <w:noWrap/>
            <w:vAlign w:val="center"/>
            <w:hideMark/>
          </w:tcPr>
          <w:p w14:paraId="07EE89D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302AFD68"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1F42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3EF0E8F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3B253EC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EE6B20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264</w:t>
            </w:r>
          </w:p>
        </w:tc>
        <w:tc>
          <w:tcPr>
            <w:tcW w:w="524" w:type="pct"/>
            <w:tcBorders>
              <w:top w:val="nil"/>
              <w:left w:val="nil"/>
              <w:bottom w:val="single" w:sz="4" w:space="0" w:color="000000"/>
              <w:right w:val="single" w:sz="4" w:space="0" w:color="000000"/>
            </w:tcBorders>
            <w:shd w:val="clear" w:color="auto" w:fill="auto"/>
            <w:noWrap/>
            <w:vAlign w:val="center"/>
            <w:hideMark/>
          </w:tcPr>
          <w:p w14:paraId="1348D74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C7716E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987</w:t>
            </w:r>
          </w:p>
        </w:tc>
        <w:tc>
          <w:tcPr>
            <w:tcW w:w="520" w:type="pct"/>
            <w:tcBorders>
              <w:top w:val="nil"/>
              <w:left w:val="nil"/>
              <w:bottom w:val="single" w:sz="4" w:space="0" w:color="000000"/>
              <w:right w:val="single" w:sz="4" w:space="0" w:color="000000"/>
            </w:tcBorders>
            <w:shd w:val="clear" w:color="auto" w:fill="auto"/>
            <w:noWrap/>
            <w:vAlign w:val="center"/>
            <w:hideMark/>
          </w:tcPr>
          <w:p w14:paraId="2FB7906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28402601"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857A5"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7E573F1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34</w:t>
            </w:r>
          </w:p>
        </w:tc>
        <w:tc>
          <w:tcPr>
            <w:tcW w:w="524" w:type="pct"/>
            <w:tcBorders>
              <w:top w:val="nil"/>
              <w:left w:val="nil"/>
              <w:bottom w:val="single" w:sz="4" w:space="0" w:color="000000"/>
              <w:right w:val="single" w:sz="4" w:space="0" w:color="000000"/>
            </w:tcBorders>
            <w:shd w:val="clear" w:color="auto" w:fill="auto"/>
            <w:noWrap/>
            <w:vAlign w:val="center"/>
            <w:hideMark/>
          </w:tcPr>
          <w:p w14:paraId="741D243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D02FC0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1311</w:t>
            </w:r>
          </w:p>
        </w:tc>
        <w:tc>
          <w:tcPr>
            <w:tcW w:w="524" w:type="pct"/>
            <w:tcBorders>
              <w:top w:val="nil"/>
              <w:left w:val="nil"/>
              <w:bottom w:val="single" w:sz="4" w:space="0" w:color="000000"/>
              <w:right w:val="single" w:sz="4" w:space="0" w:color="000000"/>
            </w:tcBorders>
            <w:shd w:val="clear" w:color="auto" w:fill="auto"/>
            <w:noWrap/>
            <w:vAlign w:val="center"/>
            <w:hideMark/>
          </w:tcPr>
          <w:p w14:paraId="168AFB8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CE0F86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5211</w:t>
            </w:r>
          </w:p>
        </w:tc>
        <w:tc>
          <w:tcPr>
            <w:tcW w:w="520" w:type="pct"/>
            <w:tcBorders>
              <w:top w:val="nil"/>
              <w:left w:val="nil"/>
              <w:bottom w:val="single" w:sz="4" w:space="0" w:color="000000"/>
              <w:right w:val="single" w:sz="4" w:space="0" w:color="000000"/>
            </w:tcBorders>
            <w:shd w:val="clear" w:color="auto" w:fill="auto"/>
            <w:noWrap/>
            <w:vAlign w:val="center"/>
            <w:hideMark/>
          </w:tcPr>
          <w:p w14:paraId="0DA5AF3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3BCC1E20"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EB75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Juan City</w:t>
            </w:r>
          </w:p>
        </w:tc>
        <w:tc>
          <w:tcPr>
            <w:tcW w:w="523" w:type="pct"/>
            <w:tcBorders>
              <w:top w:val="nil"/>
              <w:left w:val="nil"/>
              <w:bottom w:val="single" w:sz="4" w:space="0" w:color="000000"/>
              <w:right w:val="single" w:sz="4" w:space="0" w:color="000000"/>
            </w:tcBorders>
            <w:shd w:val="clear" w:color="auto" w:fill="auto"/>
            <w:noWrap/>
            <w:vAlign w:val="center"/>
            <w:hideMark/>
          </w:tcPr>
          <w:p w14:paraId="29CCBA0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2E08AF0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E3054C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21</w:t>
            </w:r>
          </w:p>
        </w:tc>
        <w:tc>
          <w:tcPr>
            <w:tcW w:w="524" w:type="pct"/>
            <w:tcBorders>
              <w:top w:val="nil"/>
              <w:left w:val="nil"/>
              <w:bottom w:val="single" w:sz="4" w:space="0" w:color="000000"/>
              <w:right w:val="single" w:sz="4" w:space="0" w:color="000000"/>
            </w:tcBorders>
            <w:shd w:val="clear" w:color="auto" w:fill="auto"/>
            <w:noWrap/>
            <w:vAlign w:val="center"/>
            <w:hideMark/>
          </w:tcPr>
          <w:p w14:paraId="3F30FB9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53154A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71</w:t>
            </w:r>
          </w:p>
        </w:tc>
        <w:tc>
          <w:tcPr>
            <w:tcW w:w="520" w:type="pct"/>
            <w:tcBorders>
              <w:top w:val="nil"/>
              <w:left w:val="nil"/>
              <w:bottom w:val="single" w:sz="4" w:space="0" w:color="000000"/>
              <w:right w:val="single" w:sz="4" w:space="0" w:color="000000"/>
            </w:tcBorders>
            <w:shd w:val="clear" w:color="auto" w:fill="auto"/>
            <w:noWrap/>
            <w:vAlign w:val="center"/>
            <w:hideMark/>
          </w:tcPr>
          <w:p w14:paraId="608A7C3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6E1442DB"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C8AC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1655471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21</w:t>
            </w:r>
          </w:p>
        </w:tc>
        <w:tc>
          <w:tcPr>
            <w:tcW w:w="524" w:type="pct"/>
            <w:tcBorders>
              <w:top w:val="nil"/>
              <w:left w:val="nil"/>
              <w:bottom w:val="single" w:sz="4" w:space="0" w:color="000000"/>
              <w:right w:val="single" w:sz="4" w:space="0" w:color="000000"/>
            </w:tcBorders>
            <w:shd w:val="clear" w:color="auto" w:fill="auto"/>
            <w:noWrap/>
            <w:vAlign w:val="center"/>
            <w:hideMark/>
          </w:tcPr>
          <w:p w14:paraId="60942F4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FE71B1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387</w:t>
            </w:r>
          </w:p>
        </w:tc>
        <w:tc>
          <w:tcPr>
            <w:tcW w:w="524" w:type="pct"/>
            <w:tcBorders>
              <w:top w:val="nil"/>
              <w:left w:val="nil"/>
              <w:bottom w:val="single" w:sz="4" w:space="0" w:color="000000"/>
              <w:right w:val="single" w:sz="4" w:space="0" w:color="000000"/>
            </w:tcBorders>
            <w:shd w:val="clear" w:color="auto" w:fill="auto"/>
            <w:noWrap/>
            <w:vAlign w:val="center"/>
            <w:hideMark/>
          </w:tcPr>
          <w:p w14:paraId="50077987"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CE1C0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1420</w:t>
            </w:r>
          </w:p>
        </w:tc>
        <w:tc>
          <w:tcPr>
            <w:tcW w:w="520" w:type="pct"/>
            <w:tcBorders>
              <w:top w:val="nil"/>
              <w:left w:val="nil"/>
              <w:bottom w:val="single" w:sz="4" w:space="0" w:color="000000"/>
              <w:right w:val="single" w:sz="4" w:space="0" w:color="000000"/>
            </w:tcBorders>
            <w:shd w:val="clear" w:color="auto" w:fill="auto"/>
            <w:noWrap/>
            <w:vAlign w:val="center"/>
            <w:hideMark/>
          </w:tcPr>
          <w:p w14:paraId="0315957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w:t>
            </w:r>
          </w:p>
        </w:tc>
      </w:tr>
      <w:tr w:rsidR="00C121E2" w:rsidRPr="00C121E2" w14:paraId="4538319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55CE17"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68CFFC94" w14:textId="0947F40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BFBFBF" w:fill="BFBFBF"/>
            <w:vAlign w:val="center"/>
            <w:hideMark/>
          </w:tcPr>
          <w:p w14:paraId="0E19AAC3" w14:textId="11B82DE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09B8AB06" w14:textId="4510A32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20 </w:t>
            </w:r>
          </w:p>
        </w:tc>
        <w:tc>
          <w:tcPr>
            <w:tcW w:w="524" w:type="pct"/>
            <w:tcBorders>
              <w:top w:val="nil"/>
              <w:left w:val="nil"/>
              <w:bottom w:val="single" w:sz="4" w:space="0" w:color="000000"/>
              <w:right w:val="single" w:sz="4" w:space="0" w:color="000000"/>
            </w:tcBorders>
            <w:shd w:val="clear" w:color="BFBFBF" w:fill="BFBFBF"/>
            <w:vAlign w:val="center"/>
            <w:hideMark/>
          </w:tcPr>
          <w:p w14:paraId="0C85B0CB" w14:textId="3F99B63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7FDC0447" w14:textId="58B01ED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64 </w:t>
            </w:r>
          </w:p>
        </w:tc>
        <w:tc>
          <w:tcPr>
            <w:tcW w:w="520" w:type="pct"/>
            <w:tcBorders>
              <w:top w:val="nil"/>
              <w:left w:val="nil"/>
              <w:bottom w:val="single" w:sz="4" w:space="0" w:color="000000"/>
              <w:right w:val="single" w:sz="4" w:space="0" w:color="000000"/>
            </w:tcBorders>
            <w:shd w:val="clear" w:color="BFBFBF" w:fill="BFBFBF"/>
            <w:vAlign w:val="center"/>
            <w:hideMark/>
          </w:tcPr>
          <w:p w14:paraId="369D2243" w14:textId="4A57FAF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28 </w:t>
            </w:r>
          </w:p>
        </w:tc>
      </w:tr>
      <w:tr w:rsidR="00C121E2" w:rsidRPr="00C121E2" w14:paraId="1DE7E152"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3521D"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La Union</w:t>
            </w:r>
          </w:p>
        </w:tc>
        <w:tc>
          <w:tcPr>
            <w:tcW w:w="523" w:type="pct"/>
            <w:tcBorders>
              <w:top w:val="nil"/>
              <w:left w:val="nil"/>
              <w:bottom w:val="single" w:sz="4" w:space="0" w:color="000000"/>
              <w:right w:val="single" w:sz="4" w:space="0" w:color="000000"/>
            </w:tcBorders>
            <w:shd w:val="clear" w:color="D8D8D8" w:fill="D8D8D8"/>
            <w:vAlign w:val="center"/>
            <w:hideMark/>
          </w:tcPr>
          <w:p w14:paraId="2101D75D" w14:textId="7DFB9BD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5EAFC06F" w14:textId="7AAE335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7763E44" w14:textId="4FFAAC2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2E3F654F" w14:textId="3921CAD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11E60CA" w14:textId="2C9930D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34 </w:t>
            </w:r>
          </w:p>
        </w:tc>
        <w:tc>
          <w:tcPr>
            <w:tcW w:w="520" w:type="pct"/>
            <w:tcBorders>
              <w:top w:val="nil"/>
              <w:left w:val="nil"/>
              <w:bottom w:val="single" w:sz="4" w:space="0" w:color="000000"/>
              <w:right w:val="single" w:sz="4" w:space="0" w:color="000000"/>
            </w:tcBorders>
            <w:shd w:val="clear" w:color="D8D8D8" w:fill="D8D8D8"/>
            <w:vAlign w:val="center"/>
            <w:hideMark/>
          </w:tcPr>
          <w:p w14:paraId="1573FE1A" w14:textId="5594CA5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414FDD33"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BBD144"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580CA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Agoo</w:t>
            </w:r>
          </w:p>
        </w:tc>
        <w:tc>
          <w:tcPr>
            <w:tcW w:w="523" w:type="pct"/>
            <w:tcBorders>
              <w:top w:val="nil"/>
              <w:left w:val="nil"/>
              <w:bottom w:val="single" w:sz="4" w:space="0" w:color="000000"/>
              <w:right w:val="single" w:sz="4" w:space="0" w:color="000000"/>
            </w:tcBorders>
            <w:shd w:val="clear" w:color="auto" w:fill="auto"/>
            <w:noWrap/>
            <w:vAlign w:val="center"/>
            <w:hideMark/>
          </w:tcPr>
          <w:p w14:paraId="47EAFCB3" w14:textId="1A2AE4F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CED2D2E" w14:textId="06FB0B2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EB027F" w14:textId="4F965E0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CB923C" w14:textId="50BB48F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B5E84D" w14:textId="5A5EA7E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0" w:type="pct"/>
            <w:tcBorders>
              <w:top w:val="nil"/>
              <w:left w:val="nil"/>
              <w:bottom w:val="single" w:sz="4" w:space="0" w:color="000000"/>
              <w:right w:val="single" w:sz="4" w:space="0" w:color="000000"/>
            </w:tcBorders>
            <w:shd w:val="clear" w:color="auto" w:fill="auto"/>
            <w:noWrap/>
            <w:vAlign w:val="center"/>
            <w:hideMark/>
          </w:tcPr>
          <w:p w14:paraId="009DD062" w14:textId="50F0780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50103D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E5BDB4"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AB6EF8"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Bacnotan</w:t>
            </w:r>
          </w:p>
        </w:tc>
        <w:tc>
          <w:tcPr>
            <w:tcW w:w="523" w:type="pct"/>
            <w:tcBorders>
              <w:top w:val="nil"/>
              <w:left w:val="nil"/>
              <w:bottom w:val="single" w:sz="4" w:space="0" w:color="000000"/>
              <w:right w:val="single" w:sz="4" w:space="0" w:color="000000"/>
            </w:tcBorders>
            <w:shd w:val="clear" w:color="auto" w:fill="auto"/>
            <w:noWrap/>
            <w:vAlign w:val="center"/>
            <w:hideMark/>
          </w:tcPr>
          <w:p w14:paraId="1ACCEC00" w14:textId="4DF20FB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2866F8D" w14:textId="459D26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724CDD" w14:textId="3081F67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DFB8F8E" w14:textId="2863EE3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6BF0930" w14:textId="12E5652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 </w:t>
            </w:r>
          </w:p>
        </w:tc>
        <w:tc>
          <w:tcPr>
            <w:tcW w:w="520" w:type="pct"/>
            <w:tcBorders>
              <w:top w:val="nil"/>
              <w:left w:val="nil"/>
              <w:bottom w:val="single" w:sz="4" w:space="0" w:color="000000"/>
              <w:right w:val="single" w:sz="4" w:space="0" w:color="000000"/>
            </w:tcBorders>
            <w:shd w:val="clear" w:color="auto" w:fill="auto"/>
            <w:noWrap/>
            <w:vAlign w:val="center"/>
            <w:hideMark/>
          </w:tcPr>
          <w:p w14:paraId="29D03EAC" w14:textId="19F763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0EF24CC"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2FDCB51"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6DA55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Balaoan</w:t>
            </w:r>
          </w:p>
        </w:tc>
        <w:tc>
          <w:tcPr>
            <w:tcW w:w="523" w:type="pct"/>
            <w:tcBorders>
              <w:top w:val="nil"/>
              <w:left w:val="nil"/>
              <w:bottom w:val="single" w:sz="4" w:space="0" w:color="000000"/>
              <w:right w:val="single" w:sz="4" w:space="0" w:color="000000"/>
            </w:tcBorders>
            <w:shd w:val="clear" w:color="auto" w:fill="auto"/>
            <w:noWrap/>
            <w:vAlign w:val="center"/>
            <w:hideMark/>
          </w:tcPr>
          <w:p w14:paraId="526CB5F3" w14:textId="153B6E1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F8D16BA" w14:textId="46780DE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2ADA32E" w14:textId="18604FC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A59EBBB" w14:textId="1C1AECC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6B564D7" w14:textId="704749F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0" w:type="pct"/>
            <w:tcBorders>
              <w:top w:val="nil"/>
              <w:left w:val="nil"/>
              <w:bottom w:val="single" w:sz="4" w:space="0" w:color="000000"/>
              <w:right w:val="single" w:sz="4" w:space="0" w:color="000000"/>
            </w:tcBorders>
            <w:shd w:val="clear" w:color="auto" w:fill="auto"/>
            <w:noWrap/>
            <w:vAlign w:val="center"/>
            <w:hideMark/>
          </w:tcPr>
          <w:p w14:paraId="47EA41E7" w14:textId="6CB60F5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ADEC0D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634C78"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7997C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Naguilian</w:t>
            </w:r>
          </w:p>
        </w:tc>
        <w:tc>
          <w:tcPr>
            <w:tcW w:w="523" w:type="pct"/>
            <w:tcBorders>
              <w:top w:val="nil"/>
              <w:left w:val="nil"/>
              <w:bottom w:val="single" w:sz="4" w:space="0" w:color="000000"/>
              <w:right w:val="single" w:sz="4" w:space="0" w:color="000000"/>
            </w:tcBorders>
            <w:shd w:val="clear" w:color="auto" w:fill="auto"/>
            <w:noWrap/>
            <w:vAlign w:val="center"/>
            <w:hideMark/>
          </w:tcPr>
          <w:p w14:paraId="18C14A66" w14:textId="154ED59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A4FE400" w14:textId="1DC5D3B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5EAAFA2" w14:textId="00CADF5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760DFAC" w14:textId="2531473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71B335" w14:textId="37B5360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 </w:t>
            </w:r>
          </w:p>
        </w:tc>
        <w:tc>
          <w:tcPr>
            <w:tcW w:w="520" w:type="pct"/>
            <w:tcBorders>
              <w:top w:val="nil"/>
              <w:left w:val="nil"/>
              <w:bottom w:val="single" w:sz="4" w:space="0" w:color="000000"/>
              <w:right w:val="single" w:sz="4" w:space="0" w:color="000000"/>
            </w:tcBorders>
            <w:shd w:val="clear" w:color="auto" w:fill="auto"/>
            <w:noWrap/>
            <w:vAlign w:val="center"/>
            <w:hideMark/>
          </w:tcPr>
          <w:p w14:paraId="26F4DD69" w14:textId="2501C52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07B091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9AF35"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18E364B0" w14:textId="378750A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69A8515" w14:textId="4A7E492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0F06BF7" w14:textId="0DD741C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11 </w:t>
            </w:r>
          </w:p>
        </w:tc>
        <w:tc>
          <w:tcPr>
            <w:tcW w:w="524" w:type="pct"/>
            <w:tcBorders>
              <w:top w:val="nil"/>
              <w:left w:val="nil"/>
              <w:bottom w:val="single" w:sz="4" w:space="0" w:color="000000"/>
              <w:right w:val="single" w:sz="4" w:space="0" w:color="000000"/>
            </w:tcBorders>
            <w:shd w:val="clear" w:color="D8D8D8" w:fill="D8D8D8"/>
            <w:vAlign w:val="center"/>
            <w:hideMark/>
          </w:tcPr>
          <w:p w14:paraId="326ACDCE" w14:textId="4E130C7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66620F7" w14:textId="03C5394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30 </w:t>
            </w:r>
          </w:p>
        </w:tc>
        <w:tc>
          <w:tcPr>
            <w:tcW w:w="520" w:type="pct"/>
            <w:tcBorders>
              <w:top w:val="nil"/>
              <w:left w:val="nil"/>
              <w:bottom w:val="single" w:sz="4" w:space="0" w:color="000000"/>
              <w:right w:val="single" w:sz="4" w:space="0" w:color="000000"/>
            </w:tcBorders>
            <w:shd w:val="clear" w:color="D8D8D8" w:fill="D8D8D8"/>
            <w:vAlign w:val="center"/>
            <w:hideMark/>
          </w:tcPr>
          <w:p w14:paraId="570B885C" w14:textId="476BA70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28 </w:t>
            </w:r>
          </w:p>
        </w:tc>
      </w:tr>
      <w:tr w:rsidR="00C121E2" w:rsidRPr="00C121E2" w14:paraId="43CB7FAC"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187EC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C3DCB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Dagupan City</w:t>
            </w:r>
          </w:p>
        </w:tc>
        <w:tc>
          <w:tcPr>
            <w:tcW w:w="523" w:type="pct"/>
            <w:tcBorders>
              <w:top w:val="nil"/>
              <w:left w:val="nil"/>
              <w:bottom w:val="single" w:sz="4" w:space="0" w:color="000000"/>
              <w:right w:val="single" w:sz="4" w:space="0" w:color="000000"/>
            </w:tcBorders>
            <w:shd w:val="clear" w:color="auto" w:fill="auto"/>
            <w:noWrap/>
            <w:vAlign w:val="center"/>
            <w:hideMark/>
          </w:tcPr>
          <w:p w14:paraId="35F795E6" w14:textId="497336E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63E7995" w14:textId="6F5935F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5CB51F2" w14:textId="662C13E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7413A4D3" w14:textId="2282B63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0A732C8" w14:textId="64B532A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28 </w:t>
            </w:r>
          </w:p>
        </w:tc>
        <w:tc>
          <w:tcPr>
            <w:tcW w:w="520" w:type="pct"/>
            <w:tcBorders>
              <w:top w:val="nil"/>
              <w:left w:val="nil"/>
              <w:bottom w:val="single" w:sz="4" w:space="0" w:color="000000"/>
              <w:right w:val="single" w:sz="4" w:space="0" w:color="000000"/>
            </w:tcBorders>
            <w:shd w:val="clear" w:color="auto" w:fill="auto"/>
            <w:noWrap/>
            <w:vAlign w:val="center"/>
            <w:hideMark/>
          </w:tcPr>
          <w:p w14:paraId="1953ED83" w14:textId="0EEAE71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28 </w:t>
            </w:r>
          </w:p>
        </w:tc>
      </w:tr>
      <w:tr w:rsidR="00C121E2" w:rsidRPr="00C121E2" w14:paraId="5573219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EDD57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22B98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LINGAYEN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22344996" w14:textId="1B5E0E9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AF7B55E" w14:textId="615062A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BF5A1A1" w14:textId="7B37611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9466618" w14:textId="25CBEF9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C780EE" w14:textId="50ADED5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0" w:type="pct"/>
            <w:tcBorders>
              <w:top w:val="nil"/>
              <w:left w:val="nil"/>
              <w:bottom w:val="single" w:sz="4" w:space="0" w:color="000000"/>
              <w:right w:val="single" w:sz="4" w:space="0" w:color="000000"/>
            </w:tcBorders>
            <w:shd w:val="clear" w:color="auto" w:fill="auto"/>
            <w:noWrap/>
            <w:vAlign w:val="center"/>
            <w:hideMark/>
          </w:tcPr>
          <w:p w14:paraId="6CAA1EF9" w14:textId="0D2B7A3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39201D4"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DD078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0677C109" w14:textId="6DB2B6A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159 </w:t>
            </w:r>
          </w:p>
        </w:tc>
        <w:tc>
          <w:tcPr>
            <w:tcW w:w="524" w:type="pct"/>
            <w:tcBorders>
              <w:top w:val="nil"/>
              <w:left w:val="nil"/>
              <w:bottom w:val="single" w:sz="4" w:space="0" w:color="000000"/>
              <w:right w:val="single" w:sz="4" w:space="0" w:color="000000"/>
            </w:tcBorders>
            <w:shd w:val="clear" w:color="BFBFBF" w:fill="BFBFBF"/>
            <w:vAlign w:val="center"/>
            <w:hideMark/>
          </w:tcPr>
          <w:p w14:paraId="3B351FB5" w14:textId="43EEE29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BFBFBF" w:fill="BFBFBF"/>
            <w:vAlign w:val="center"/>
            <w:hideMark/>
          </w:tcPr>
          <w:p w14:paraId="000E2764" w14:textId="2C6C84D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1,703 </w:t>
            </w:r>
          </w:p>
        </w:tc>
        <w:tc>
          <w:tcPr>
            <w:tcW w:w="524" w:type="pct"/>
            <w:tcBorders>
              <w:top w:val="nil"/>
              <w:left w:val="nil"/>
              <w:bottom w:val="single" w:sz="4" w:space="0" w:color="000000"/>
              <w:right w:val="single" w:sz="4" w:space="0" w:color="000000"/>
            </w:tcBorders>
            <w:shd w:val="clear" w:color="BFBFBF" w:fill="BFBFBF"/>
            <w:vAlign w:val="center"/>
            <w:hideMark/>
          </w:tcPr>
          <w:p w14:paraId="3A09E97E" w14:textId="15C7708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716 </w:t>
            </w:r>
          </w:p>
        </w:tc>
        <w:tc>
          <w:tcPr>
            <w:tcW w:w="524" w:type="pct"/>
            <w:tcBorders>
              <w:top w:val="nil"/>
              <w:left w:val="nil"/>
              <w:bottom w:val="single" w:sz="4" w:space="0" w:color="000000"/>
              <w:right w:val="single" w:sz="4" w:space="0" w:color="000000"/>
            </w:tcBorders>
            <w:shd w:val="clear" w:color="BFBFBF" w:fill="BFBFBF"/>
            <w:vAlign w:val="center"/>
            <w:hideMark/>
          </w:tcPr>
          <w:p w14:paraId="294F492A" w14:textId="7360AB4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6,373 </w:t>
            </w:r>
          </w:p>
        </w:tc>
        <w:tc>
          <w:tcPr>
            <w:tcW w:w="520" w:type="pct"/>
            <w:tcBorders>
              <w:top w:val="nil"/>
              <w:left w:val="nil"/>
              <w:bottom w:val="single" w:sz="4" w:space="0" w:color="000000"/>
              <w:right w:val="single" w:sz="4" w:space="0" w:color="000000"/>
            </w:tcBorders>
            <w:shd w:val="clear" w:color="BFBFBF" w:fill="BFBFBF"/>
            <w:vAlign w:val="center"/>
            <w:hideMark/>
          </w:tcPr>
          <w:p w14:paraId="61B68ED2" w14:textId="4244202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2,470 </w:t>
            </w:r>
          </w:p>
        </w:tc>
      </w:tr>
      <w:tr w:rsidR="00C121E2" w:rsidRPr="00C121E2" w14:paraId="3DE0E7B9"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CFF4E"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21BB0C49" w14:textId="4A4742A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28 </w:t>
            </w:r>
          </w:p>
        </w:tc>
        <w:tc>
          <w:tcPr>
            <w:tcW w:w="524" w:type="pct"/>
            <w:tcBorders>
              <w:top w:val="nil"/>
              <w:left w:val="nil"/>
              <w:bottom w:val="single" w:sz="4" w:space="0" w:color="000000"/>
              <w:right w:val="single" w:sz="4" w:space="0" w:color="000000"/>
            </w:tcBorders>
            <w:shd w:val="clear" w:color="D8D8D8" w:fill="D8D8D8"/>
            <w:vAlign w:val="center"/>
            <w:hideMark/>
          </w:tcPr>
          <w:p w14:paraId="1FD301CC" w14:textId="3184924E"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CF8A834" w14:textId="28A939C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277 </w:t>
            </w:r>
          </w:p>
        </w:tc>
        <w:tc>
          <w:tcPr>
            <w:tcW w:w="524" w:type="pct"/>
            <w:tcBorders>
              <w:top w:val="nil"/>
              <w:left w:val="nil"/>
              <w:bottom w:val="single" w:sz="4" w:space="0" w:color="000000"/>
              <w:right w:val="single" w:sz="4" w:space="0" w:color="000000"/>
            </w:tcBorders>
            <w:shd w:val="clear" w:color="D8D8D8" w:fill="D8D8D8"/>
            <w:vAlign w:val="center"/>
            <w:hideMark/>
          </w:tcPr>
          <w:p w14:paraId="6A59BC76" w14:textId="069E678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45 </w:t>
            </w:r>
          </w:p>
        </w:tc>
        <w:tc>
          <w:tcPr>
            <w:tcW w:w="524" w:type="pct"/>
            <w:tcBorders>
              <w:top w:val="nil"/>
              <w:left w:val="nil"/>
              <w:bottom w:val="single" w:sz="4" w:space="0" w:color="000000"/>
              <w:right w:val="single" w:sz="4" w:space="0" w:color="000000"/>
            </w:tcBorders>
            <w:shd w:val="clear" w:color="D8D8D8" w:fill="D8D8D8"/>
            <w:vAlign w:val="center"/>
            <w:hideMark/>
          </w:tcPr>
          <w:p w14:paraId="0F9FF886" w14:textId="7349146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1,040 </w:t>
            </w:r>
          </w:p>
        </w:tc>
        <w:tc>
          <w:tcPr>
            <w:tcW w:w="520" w:type="pct"/>
            <w:tcBorders>
              <w:top w:val="nil"/>
              <w:left w:val="nil"/>
              <w:bottom w:val="single" w:sz="4" w:space="0" w:color="000000"/>
              <w:right w:val="single" w:sz="4" w:space="0" w:color="000000"/>
            </w:tcBorders>
            <w:shd w:val="clear" w:color="D8D8D8" w:fill="D8D8D8"/>
            <w:vAlign w:val="center"/>
            <w:hideMark/>
          </w:tcPr>
          <w:p w14:paraId="070DF79D" w14:textId="5347ABE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164 </w:t>
            </w:r>
          </w:p>
        </w:tc>
      </w:tr>
      <w:tr w:rsidR="00C121E2" w:rsidRPr="00C121E2" w14:paraId="54BDE09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268C0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D7EBD8"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6B7FB9EC" w14:textId="31FFB5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E0C87B3" w14:textId="62EBDB2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1BEA655" w14:textId="354DA11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9FFEF95" w14:textId="4FEC753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A9705C4" w14:textId="7894B68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 </w:t>
            </w:r>
          </w:p>
        </w:tc>
        <w:tc>
          <w:tcPr>
            <w:tcW w:w="520" w:type="pct"/>
            <w:tcBorders>
              <w:top w:val="nil"/>
              <w:left w:val="nil"/>
              <w:bottom w:val="single" w:sz="4" w:space="0" w:color="000000"/>
              <w:right w:val="single" w:sz="4" w:space="0" w:color="000000"/>
            </w:tcBorders>
            <w:shd w:val="clear" w:color="auto" w:fill="auto"/>
            <w:noWrap/>
            <w:vAlign w:val="center"/>
            <w:hideMark/>
          </w:tcPr>
          <w:p w14:paraId="2EC4F37D" w14:textId="1CC071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025338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5E0D6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A35B8C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9FEB49D" w14:textId="46E08C9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B63AA59" w14:textId="7D6FC13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8B04D5" w14:textId="45918D3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05451375" w14:textId="0ACA938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6082C32" w14:textId="1AAE829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26 </w:t>
            </w:r>
          </w:p>
        </w:tc>
        <w:tc>
          <w:tcPr>
            <w:tcW w:w="520" w:type="pct"/>
            <w:tcBorders>
              <w:top w:val="nil"/>
              <w:left w:val="nil"/>
              <w:bottom w:val="single" w:sz="4" w:space="0" w:color="000000"/>
              <w:right w:val="single" w:sz="4" w:space="0" w:color="000000"/>
            </w:tcBorders>
            <w:shd w:val="clear" w:color="auto" w:fill="auto"/>
            <w:noWrap/>
            <w:vAlign w:val="center"/>
            <w:hideMark/>
          </w:tcPr>
          <w:p w14:paraId="429458F3" w14:textId="250B14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D57F4D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358B7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33550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7750D0DD" w14:textId="34A8DC9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269B5C1" w14:textId="66396B4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6E9689" w14:textId="02A1073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1991F57E" w14:textId="3405896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F838F95" w14:textId="197DD17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81 </w:t>
            </w:r>
          </w:p>
        </w:tc>
        <w:tc>
          <w:tcPr>
            <w:tcW w:w="520" w:type="pct"/>
            <w:tcBorders>
              <w:top w:val="nil"/>
              <w:left w:val="nil"/>
              <w:bottom w:val="single" w:sz="4" w:space="0" w:color="000000"/>
              <w:right w:val="single" w:sz="4" w:space="0" w:color="000000"/>
            </w:tcBorders>
            <w:shd w:val="clear" w:color="auto" w:fill="auto"/>
            <w:noWrap/>
            <w:vAlign w:val="center"/>
            <w:hideMark/>
          </w:tcPr>
          <w:p w14:paraId="4528126F" w14:textId="3955703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B2D3DA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5948C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64AD91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1077CB96" w14:textId="47F4B7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EC9E6BF" w14:textId="481D798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A62281" w14:textId="5F8A62C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3A865EAB" w14:textId="60A4E89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4FEA9B9E" w14:textId="1F6E344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113 </w:t>
            </w:r>
          </w:p>
        </w:tc>
        <w:tc>
          <w:tcPr>
            <w:tcW w:w="520" w:type="pct"/>
            <w:tcBorders>
              <w:top w:val="nil"/>
              <w:left w:val="nil"/>
              <w:bottom w:val="single" w:sz="4" w:space="0" w:color="000000"/>
              <w:right w:val="single" w:sz="4" w:space="0" w:color="000000"/>
            </w:tcBorders>
            <w:shd w:val="clear" w:color="auto" w:fill="auto"/>
            <w:noWrap/>
            <w:vAlign w:val="center"/>
            <w:hideMark/>
          </w:tcPr>
          <w:p w14:paraId="7660D08A" w14:textId="2C23312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59 </w:t>
            </w:r>
          </w:p>
        </w:tc>
      </w:tr>
      <w:tr w:rsidR="00C121E2" w:rsidRPr="00C121E2" w14:paraId="7D7A1CF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1A35C3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16033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3E85851B" w14:textId="6BACDF8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35044E3" w14:textId="6EA36C4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6F7767" w14:textId="6DC5356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4449A70" w14:textId="428639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6E5835D" w14:textId="2FD2403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0" w:type="pct"/>
            <w:tcBorders>
              <w:top w:val="nil"/>
              <w:left w:val="nil"/>
              <w:bottom w:val="single" w:sz="4" w:space="0" w:color="000000"/>
              <w:right w:val="single" w:sz="4" w:space="0" w:color="000000"/>
            </w:tcBorders>
            <w:shd w:val="clear" w:color="auto" w:fill="auto"/>
            <w:noWrap/>
            <w:vAlign w:val="center"/>
            <w:hideMark/>
          </w:tcPr>
          <w:p w14:paraId="5DED8E54" w14:textId="0A7596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F34189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B6BBA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4AA44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038E109E" w14:textId="68FF27E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7C202D6D" w14:textId="0883F1D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97B98FE" w14:textId="4CF2B5F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145 </w:t>
            </w:r>
          </w:p>
        </w:tc>
        <w:tc>
          <w:tcPr>
            <w:tcW w:w="524" w:type="pct"/>
            <w:tcBorders>
              <w:top w:val="nil"/>
              <w:left w:val="nil"/>
              <w:bottom w:val="single" w:sz="4" w:space="0" w:color="000000"/>
              <w:right w:val="single" w:sz="4" w:space="0" w:color="000000"/>
            </w:tcBorders>
            <w:shd w:val="clear" w:color="auto" w:fill="auto"/>
            <w:noWrap/>
            <w:vAlign w:val="center"/>
            <w:hideMark/>
          </w:tcPr>
          <w:p w14:paraId="15A945C8" w14:textId="06074E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19E6C6BA" w14:textId="4843645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526 </w:t>
            </w:r>
          </w:p>
        </w:tc>
        <w:tc>
          <w:tcPr>
            <w:tcW w:w="520" w:type="pct"/>
            <w:tcBorders>
              <w:top w:val="nil"/>
              <w:left w:val="nil"/>
              <w:bottom w:val="single" w:sz="4" w:space="0" w:color="000000"/>
              <w:right w:val="single" w:sz="4" w:space="0" w:color="000000"/>
            </w:tcBorders>
            <w:shd w:val="clear" w:color="auto" w:fill="auto"/>
            <w:noWrap/>
            <w:vAlign w:val="center"/>
            <w:hideMark/>
          </w:tcPr>
          <w:p w14:paraId="45628278" w14:textId="7B2062A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105 </w:t>
            </w:r>
          </w:p>
        </w:tc>
      </w:tr>
      <w:tr w:rsidR="00C121E2" w:rsidRPr="00C121E2" w14:paraId="6E7DF79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9F973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7914B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D1B7982" w14:textId="4485BE6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12113457" w14:textId="1EA9102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911A55A" w14:textId="2E022C6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75014CED" w14:textId="013887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DF11B21" w14:textId="2BECF3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50 </w:t>
            </w:r>
          </w:p>
        </w:tc>
        <w:tc>
          <w:tcPr>
            <w:tcW w:w="520" w:type="pct"/>
            <w:tcBorders>
              <w:top w:val="nil"/>
              <w:left w:val="nil"/>
              <w:bottom w:val="single" w:sz="4" w:space="0" w:color="000000"/>
              <w:right w:val="single" w:sz="4" w:space="0" w:color="000000"/>
            </w:tcBorders>
            <w:shd w:val="clear" w:color="auto" w:fill="auto"/>
            <w:noWrap/>
            <w:vAlign w:val="center"/>
            <w:hideMark/>
          </w:tcPr>
          <w:p w14:paraId="35AAA4B8" w14:textId="47B5251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F7E5C5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913AE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8D3C9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2459EE6E" w14:textId="2FA78C6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91CC4C2" w14:textId="5F124B7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B5154D" w14:textId="7C6A1C0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70FF081B" w14:textId="482E435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2E6EB8C" w14:textId="0B305BD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54 </w:t>
            </w:r>
          </w:p>
        </w:tc>
        <w:tc>
          <w:tcPr>
            <w:tcW w:w="520" w:type="pct"/>
            <w:tcBorders>
              <w:top w:val="nil"/>
              <w:left w:val="nil"/>
              <w:bottom w:val="single" w:sz="4" w:space="0" w:color="000000"/>
              <w:right w:val="single" w:sz="4" w:space="0" w:color="000000"/>
            </w:tcBorders>
            <w:shd w:val="clear" w:color="auto" w:fill="auto"/>
            <w:noWrap/>
            <w:vAlign w:val="center"/>
            <w:hideMark/>
          </w:tcPr>
          <w:p w14:paraId="6FE71786" w14:textId="6EEBA14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F7877E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A8DB9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FDA20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0A3D9C6C" w14:textId="7C64C34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8A67F59" w14:textId="5F05E1B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70684D" w14:textId="1F5D047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415E2C43" w14:textId="46805C1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D4DB75" w14:textId="247F41C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164 </w:t>
            </w:r>
          </w:p>
        </w:tc>
        <w:tc>
          <w:tcPr>
            <w:tcW w:w="520" w:type="pct"/>
            <w:tcBorders>
              <w:top w:val="nil"/>
              <w:left w:val="nil"/>
              <w:bottom w:val="single" w:sz="4" w:space="0" w:color="000000"/>
              <w:right w:val="single" w:sz="4" w:space="0" w:color="000000"/>
            </w:tcBorders>
            <w:shd w:val="clear" w:color="auto" w:fill="auto"/>
            <w:noWrap/>
            <w:vAlign w:val="center"/>
            <w:hideMark/>
          </w:tcPr>
          <w:p w14:paraId="04F3FE89" w14:textId="73876F1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70A607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BCFB9"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537CD601" w14:textId="27A2A59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D8D8D8" w:fill="D8D8D8"/>
            <w:vAlign w:val="center"/>
            <w:hideMark/>
          </w:tcPr>
          <w:p w14:paraId="772AD07B" w14:textId="3784441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408D0302" w14:textId="614D0DF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804 </w:t>
            </w:r>
          </w:p>
        </w:tc>
        <w:tc>
          <w:tcPr>
            <w:tcW w:w="524" w:type="pct"/>
            <w:tcBorders>
              <w:top w:val="nil"/>
              <w:left w:val="nil"/>
              <w:bottom w:val="single" w:sz="4" w:space="0" w:color="000000"/>
              <w:right w:val="single" w:sz="4" w:space="0" w:color="000000"/>
            </w:tcBorders>
            <w:shd w:val="clear" w:color="D8D8D8" w:fill="D8D8D8"/>
            <w:vAlign w:val="center"/>
            <w:hideMark/>
          </w:tcPr>
          <w:p w14:paraId="7CB9352C" w14:textId="18DE7FB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403 </w:t>
            </w:r>
          </w:p>
        </w:tc>
        <w:tc>
          <w:tcPr>
            <w:tcW w:w="524" w:type="pct"/>
            <w:tcBorders>
              <w:top w:val="nil"/>
              <w:left w:val="nil"/>
              <w:bottom w:val="single" w:sz="4" w:space="0" w:color="000000"/>
              <w:right w:val="single" w:sz="4" w:space="0" w:color="000000"/>
            </w:tcBorders>
            <w:shd w:val="clear" w:color="D8D8D8" w:fill="D8D8D8"/>
            <w:vAlign w:val="center"/>
            <w:hideMark/>
          </w:tcPr>
          <w:p w14:paraId="6839C3D4" w14:textId="695BACD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2,926 </w:t>
            </w:r>
          </w:p>
        </w:tc>
        <w:tc>
          <w:tcPr>
            <w:tcW w:w="520" w:type="pct"/>
            <w:tcBorders>
              <w:top w:val="nil"/>
              <w:left w:val="nil"/>
              <w:bottom w:val="single" w:sz="4" w:space="0" w:color="000000"/>
              <w:right w:val="single" w:sz="4" w:space="0" w:color="000000"/>
            </w:tcBorders>
            <w:shd w:val="clear" w:color="D8D8D8" w:fill="D8D8D8"/>
            <w:vAlign w:val="center"/>
            <w:hideMark/>
          </w:tcPr>
          <w:p w14:paraId="0B1A9D1F" w14:textId="5846CDB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1,305 </w:t>
            </w:r>
          </w:p>
        </w:tc>
      </w:tr>
      <w:tr w:rsidR="00C121E2" w:rsidRPr="00C121E2" w14:paraId="3E116BF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423838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179CB2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Balagtas (Bigaa)</w:t>
            </w:r>
          </w:p>
        </w:tc>
        <w:tc>
          <w:tcPr>
            <w:tcW w:w="523" w:type="pct"/>
            <w:tcBorders>
              <w:top w:val="nil"/>
              <w:left w:val="nil"/>
              <w:bottom w:val="single" w:sz="4" w:space="0" w:color="000000"/>
              <w:right w:val="single" w:sz="4" w:space="0" w:color="000000"/>
            </w:tcBorders>
            <w:shd w:val="clear" w:color="auto" w:fill="auto"/>
            <w:noWrap/>
            <w:vAlign w:val="center"/>
            <w:hideMark/>
          </w:tcPr>
          <w:p w14:paraId="187278D9" w14:textId="14C2D9C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A92D7B9" w14:textId="3D3F07C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6ACB91" w14:textId="60812C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12106128" w14:textId="44542B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6BE92A" w14:textId="4AB02C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71 </w:t>
            </w:r>
          </w:p>
        </w:tc>
        <w:tc>
          <w:tcPr>
            <w:tcW w:w="520" w:type="pct"/>
            <w:tcBorders>
              <w:top w:val="nil"/>
              <w:left w:val="nil"/>
              <w:bottom w:val="single" w:sz="4" w:space="0" w:color="000000"/>
              <w:right w:val="single" w:sz="4" w:space="0" w:color="000000"/>
            </w:tcBorders>
            <w:shd w:val="clear" w:color="auto" w:fill="auto"/>
            <w:noWrap/>
            <w:vAlign w:val="center"/>
            <w:hideMark/>
          </w:tcPr>
          <w:p w14:paraId="5BDCBB7C" w14:textId="0211753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FC31DE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6806D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ADA9E8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10014F28" w14:textId="1AE9BF3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1D467365" w14:textId="6C4CDA1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2C5B692" w14:textId="5DCED81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183 </w:t>
            </w:r>
          </w:p>
        </w:tc>
        <w:tc>
          <w:tcPr>
            <w:tcW w:w="524" w:type="pct"/>
            <w:tcBorders>
              <w:top w:val="nil"/>
              <w:left w:val="nil"/>
              <w:bottom w:val="single" w:sz="4" w:space="0" w:color="000000"/>
              <w:right w:val="single" w:sz="4" w:space="0" w:color="000000"/>
            </w:tcBorders>
            <w:shd w:val="clear" w:color="auto" w:fill="auto"/>
            <w:noWrap/>
            <w:vAlign w:val="center"/>
            <w:hideMark/>
          </w:tcPr>
          <w:p w14:paraId="65F9C073" w14:textId="3211285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3958EB92" w14:textId="3FECF22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692 </w:t>
            </w:r>
          </w:p>
        </w:tc>
        <w:tc>
          <w:tcPr>
            <w:tcW w:w="520" w:type="pct"/>
            <w:tcBorders>
              <w:top w:val="nil"/>
              <w:left w:val="nil"/>
              <w:bottom w:val="single" w:sz="4" w:space="0" w:color="000000"/>
              <w:right w:val="single" w:sz="4" w:space="0" w:color="000000"/>
            </w:tcBorders>
            <w:shd w:val="clear" w:color="auto" w:fill="auto"/>
            <w:noWrap/>
            <w:vAlign w:val="center"/>
            <w:hideMark/>
          </w:tcPr>
          <w:p w14:paraId="23521A2E" w14:textId="311F7B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207 </w:t>
            </w:r>
          </w:p>
        </w:tc>
      </w:tr>
      <w:tr w:rsidR="00C121E2" w:rsidRPr="00C121E2" w14:paraId="1945DF2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5EA31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8A3C5C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5DE853DD" w14:textId="3F7641C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34E631EF" w14:textId="1BC0280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E165FD5" w14:textId="1361AC7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139 </w:t>
            </w:r>
          </w:p>
        </w:tc>
        <w:tc>
          <w:tcPr>
            <w:tcW w:w="524" w:type="pct"/>
            <w:tcBorders>
              <w:top w:val="nil"/>
              <w:left w:val="nil"/>
              <w:bottom w:val="single" w:sz="4" w:space="0" w:color="000000"/>
              <w:right w:val="single" w:sz="4" w:space="0" w:color="000000"/>
            </w:tcBorders>
            <w:shd w:val="clear" w:color="auto" w:fill="auto"/>
            <w:noWrap/>
            <w:vAlign w:val="center"/>
            <w:hideMark/>
          </w:tcPr>
          <w:p w14:paraId="3B676F8E" w14:textId="7E1F69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125 </w:t>
            </w:r>
          </w:p>
        </w:tc>
        <w:tc>
          <w:tcPr>
            <w:tcW w:w="524" w:type="pct"/>
            <w:tcBorders>
              <w:top w:val="nil"/>
              <w:left w:val="nil"/>
              <w:bottom w:val="single" w:sz="4" w:space="0" w:color="000000"/>
              <w:right w:val="single" w:sz="4" w:space="0" w:color="000000"/>
            </w:tcBorders>
            <w:shd w:val="clear" w:color="auto" w:fill="auto"/>
            <w:noWrap/>
            <w:vAlign w:val="center"/>
            <w:hideMark/>
          </w:tcPr>
          <w:p w14:paraId="0A2F7A20" w14:textId="0686465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478 </w:t>
            </w:r>
          </w:p>
        </w:tc>
        <w:tc>
          <w:tcPr>
            <w:tcW w:w="520" w:type="pct"/>
            <w:tcBorders>
              <w:top w:val="nil"/>
              <w:left w:val="nil"/>
              <w:bottom w:val="single" w:sz="4" w:space="0" w:color="000000"/>
              <w:right w:val="single" w:sz="4" w:space="0" w:color="000000"/>
            </w:tcBorders>
            <w:shd w:val="clear" w:color="auto" w:fill="auto"/>
            <w:noWrap/>
            <w:vAlign w:val="center"/>
            <w:hideMark/>
          </w:tcPr>
          <w:p w14:paraId="5A6CC170" w14:textId="27EA2FA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420 </w:t>
            </w:r>
          </w:p>
        </w:tc>
      </w:tr>
      <w:tr w:rsidR="00C121E2" w:rsidRPr="00C121E2" w14:paraId="11B26F67"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8E792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CCA26B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723CA6CD" w14:textId="3BC673D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BD802C8" w14:textId="4EBC4DD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8EF7352" w14:textId="37FD60D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82 </w:t>
            </w:r>
          </w:p>
        </w:tc>
        <w:tc>
          <w:tcPr>
            <w:tcW w:w="524" w:type="pct"/>
            <w:tcBorders>
              <w:top w:val="nil"/>
              <w:left w:val="nil"/>
              <w:bottom w:val="single" w:sz="4" w:space="0" w:color="000000"/>
              <w:right w:val="single" w:sz="4" w:space="0" w:color="000000"/>
            </w:tcBorders>
            <w:shd w:val="clear" w:color="auto" w:fill="auto"/>
            <w:noWrap/>
            <w:vAlign w:val="center"/>
            <w:hideMark/>
          </w:tcPr>
          <w:p w14:paraId="2527E144" w14:textId="5982FE1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69 </w:t>
            </w:r>
          </w:p>
        </w:tc>
        <w:tc>
          <w:tcPr>
            <w:tcW w:w="524" w:type="pct"/>
            <w:tcBorders>
              <w:top w:val="nil"/>
              <w:left w:val="nil"/>
              <w:bottom w:val="single" w:sz="4" w:space="0" w:color="000000"/>
              <w:right w:val="single" w:sz="4" w:space="0" w:color="000000"/>
            </w:tcBorders>
            <w:shd w:val="clear" w:color="auto" w:fill="auto"/>
            <w:noWrap/>
            <w:vAlign w:val="center"/>
            <w:hideMark/>
          </w:tcPr>
          <w:p w14:paraId="05F9A454" w14:textId="7CF2B69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238 </w:t>
            </w:r>
          </w:p>
        </w:tc>
        <w:tc>
          <w:tcPr>
            <w:tcW w:w="520" w:type="pct"/>
            <w:tcBorders>
              <w:top w:val="nil"/>
              <w:left w:val="nil"/>
              <w:bottom w:val="single" w:sz="4" w:space="0" w:color="000000"/>
              <w:right w:val="single" w:sz="4" w:space="0" w:color="000000"/>
            </w:tcBorders>
            <w:shd w:val="clear" w:color="auto" w:fill="auto"/>
            <w:noWrap/>
            <w:vAlign w:val="center"/>
            <w:hideMark/>
          </w:tcPr>
          <w:p w14:paraId="5521EDF3" w14:textId="347136A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200 </w:t>
            </w:r>
          </w:p>
        </w:tc>
      </w:tr>
      <w:tr w:rsidR="00C121E2" w:rsidRPr="00C121E2" w14:paraId="6BC8805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687A0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1DBCC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53DEEEA9" w14:textId="0ED9F2C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A76AC3A" w14:textId="687E234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B9F6F4" w14:textId="6FFD394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99 </w:t>
            </w:r>
          </w:p>
        </w:tc>
        <w:tc>
          <w:tcPr>
            <w:tcW w:w="524" w:type="pct"/>
            <w:tcBorders>
              <w:top w:val="nil"/>
              <w:left w:val="nil"/>
              <w:bottom w:val="single" w:sz="4" w:space="0" w:color="000000"/>
              <w:right w:val="single" w:sz="4" w:space="0" w:color="000000"/>
            </w:tcBorders>
            <w:shd w:val="clear" w:color="auto" w:fill="auto"/>
            <w:noWrap/>
            <w:vAlign w:val="center"/>
            <w:hideMark/>
          </w:tcPr>
          <w:p w14:paraId="6A43A5DC" w14:textId="5E3EA9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403EE41B" w14:textId="3D5594A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378 </w:t>
            </w:r>
          </w:p>
        </w:tc>
        <w:tc>
          <w:tcPr>
            <w:tcW w:w="520" w:type="pct"/>
            <w:tcBorders>
              <w:top w:val="nil"/>
              <w:left w:val="nil"/>
              <w:bottom w:val="single" w:sz="4" w:space="0" w:color="000000"/>
              <w:right w:val="single" w:sz="4" w:space="0" w:color="000000"/>
            </w:tcBorders>
            <w:shd w:val="clear" w:color="auto" w:fill="auto"/>
            <w:noWrap/>
            <w:vAlign w:val="center"/>
            <w:hideMark/>
          </w:tcPr>
          <w:p w14:paraId="47C1AAF6" w14:textId="64B783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94 </w:t>
            </w:r>
          </w:p>
        </w:tc>
      </w:tr>
      <w:tr w:rsidR="00C121E2" w:rsidRPr="00C121E2" w14:paraId="5AA089A4"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EFCBA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B64242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2BCCA4C5" w14:textId="553245D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4D9EBE9" w14:textId="23E91E0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73C3B63" w14:textId="46038FB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116 </w:t>
            </w:r>
          </w:p>
        </w:tc>
        <w:tc>
          <w:tcPr>
            <w:tcW w:w="524" w:type="pct"/>
            <w:tcBorders>
              <w:top w:val="nil"/>
              <w:left w:val="nil"/>
              <w:bottom w:val="single" w:sz="4" w:space="0" w:color="000000"/>
              <w:right w:val="single" w:sz="4" w:space="0" w:color="000000"/>
            </w:tcBorders>
            <w:shd w:val="clear" w:color="auto" w:fill="auto"/>
            <w:noWrap/>
            <w:vAlign w:val="center"/>
            <w:hideMark/>
          </w:tcPr>
          <w:p w14:paraId="7CBF1476" w14:textId="54F6FA1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99 </w:t>
            </w:r>
          </w:p>
        </w:tc>
        <w:tc>
          <w:tcPr>
            <w:tcW w:w="524" w:type="pct"/>
            <w:tcBorders>
              <w:top w:val="nil"/>
              <w:left w:val="nil"/>
              <w:bottom w:val="single" w:sz="4" w:space="0" w:color="000000"/>
              <w:right w:val="single" w:sz="4" w:space="0" w:color="000000"/>
            </w:tcBorders>
            <w:shd w:val="clear" w:color="auto" w:fill="auto"/>
            <w:noWrap/>
            <w:vAlign w:val="center"/>
            <w:hideMark/>
          </w:tcPr>
          <w:p w14:paraId="4980E85B" w14:textId="6521D05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360 </w:t>
            </w:r>
          </w:p>
        </w:tc>
        <w:tc>
          <w:tcPr>
            <w:tcW w:w="520" w:type="pct"/>
            <w:tcBorders>
              <w:top w:val="nil"/>
              <w:left w:val="nil"/>
              <w:bottom w:val="single" w:sz="4" w:space="0" w:color="000000"/>
              <w:right w:val="single" w:sz="4" w:space="0" w:color="000000"/>
            </w:tcBorders>
            <w:shd w:val="clear" w:color="auto" w:fill="auto"/>
            <w:noWrap/>
            <w:vAlign w:val="center"/>
            <w:hideMark/>
          </w:tcPr>
          <w:p w14:paraId="715EBDB4" w14:textId="2CC37F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294 </w:t>
            </w:r>
          </w:p>
        </w:tc>
      </w:tr>
      <w:tr w:rsidR="00C121E2" w:rsidRPr="00C121E2" w14:paraId="69D70D1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BCD3E1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D4705E"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City of Malolos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4FE7A8D4" w14:textId="5530C1D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544AF66" w14:textId="1A4F92E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709A27D" w14:textId="3A2E67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40 </w:t>
            </w:r>
          </w:p>
        </w:tc>
        <w:tc>
          <w:tcPr>
            <w:tcW w:w="524" w:type="pct"/>
            <w:tcBorders>
              <w:top w:val="nil"/>
              <w:left w:val="nil"/>
              <w:bottom w:val="single" w:sz="4" w:space="0" w:color="000000"/>
              <w:right w:val="single" w:sz="4" w:space="0" w:color="000000"/>
            </w:tcBorders>
            <w:shd w:val="clear" w:color="auto" w:fill="auto"/>
            <w:noWrap/>
            <w:vAlign w:val="center"/>
            <w:hideMark/>
          </w:tcPr>
          <w:p w14:paraId="07AB655D" w14:textId="77EB421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55C4CFE" w14:textId="5A53EBB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108 </w:t>
            </w:r>
          </w:p>
        </w:tc>
        <w:tc>
          <w:tcPr>
            <w:tcW w:w="520" w:type="pct"/>
            <w:tcBorders>
              <w:top w:val="nil"/>
              <w:left w:val="nil"/>
              <w:bottom w:val="single" w:sz="4" w:space="0" w:color="000000"/>
              <w:right w:val="single" w:sz="4" w:space="0" w:color="000000"/>
            </w:tcBorders>
            <w:shd w:val="clear" w:color="auto" w:fill="auto"/>
            <w:noWrap/>
            <w:vAlign w:val="center"/>
            <w:hideMark/>
          </w:tcPr>
          <w:p w14:paraId="51028C8E" w14:textId="56F6A65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99B3A91"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1DD53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8A739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Marilao</w:t>
            </w:r>
          </w:p>
        </w:tc>
        <w:tc>
          <w:tcPr>
            <w:tcW w:w="523" w:type="pct"/>
            <w:tcBorders>
              <w:top w:val="nil"/>
              <w:left w:val="nil"/>
              <w:bottom w:val="single" w:sz="4" w:space="0" w:color="000000"/>
              <w:right w:val="single" w:sz="4" w:space="0" w:color="000000"/>
            </w:tcBorders>
            <w:shd w:val="clear" w:color="auto" w:fill="auto"/>
            <w:noWrap/>
            <w:vAlign w:val="center"/>
            <w:hideMark/>
          </w:tcPr>
          <w:p w14:paraId="0B81D143" w14:textId="662F47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E45A38D" w14:textId="28ADBA9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A01225" w14:textId="3987EB2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7E4D894" w14:textId="698EE5B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1557603" w14:textId="48B8C9E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0" w:type="pct"/>
            <w:tcBorders>
              <w:top w:val="nil"/>
              <w:left w:val="nil"/>
              <w:bottom w:val="single" w:sz="4" w:space="0" w:color="000000"/>
              <w:right w:val="single" w:sz="4" w:space="0" w:color="000000"/>
            </w:tcBorders>
            <w:shd w:val="clear" w:color="auto" w:fill="auto"/>
            <w:noWrap/>
            <w:vAlign w:val="center"/>
            <w:hideMark/>
          </w:tcPr>
          <w:p w14:paraId="269D3F89" w14:textId="4C12C74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F1EF2F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2B7A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ED2A0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Norzagaray</w:t>
            </w:r>
          </w:p>
        </w:tc>
        <w:tc>
          <w:tcPr>
            <w:tcW w:w="523" w:type="pct"/>
            <w:tcBorders>
              <w:top w:val="nil"/>
              <w:left w:val="nil"/>
              <w:bottom w:val="single" w:sz="4" w:space="0" w:color="000000"/>
              <w:right w:val="single" w:sz="4" w:space="0" w:color="000000"/>
            </w:tcBorders>
            <w:shd w:val="clear" w:color="auto" w:fill="auto"/>
            <w:noWrap/>
            <w:vAlign w:val="center"/>
            <w:hideMark/>
          </w:tcPr>
          <w:p w14:paraId="2671777A" w14:textId="738DFD4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A015AC2" w14:textId="56F8184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03C3B4" w14:textId="6B1FCE6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52 </w:t>
            </w:r>
          </w:p>
        </w:tc>
        <w:tc>
          <w:tcPr>
            <w:tcW w:w="524" w:type="pct"/>
            <w:tcBorders>
              <w:top w:val="nil"/>
              <w:left w:val="nil"/>
              <w:bottom w:val="single" w:sz="4" w:space="0" w:color="000000"/>
              <w:right w:val="single" w:sz="4" w:space="0" w:color="000000"/>
            </w:tcBorders>
            <w:shd w:val="clear" w:color="auto" w:fill="auto"/>
            <w:noWrap/>
            <w:vAlign w:val="center"/>
            <w:hideMark/>
          </w:tcPr>
          <w:p w14:paraId="1877BA91" w14:textId="6840CED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3D0EEA" w14:textId="17EE4DC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283 </w:t>
            </w:r>
          </w:p>
        </w:tc>
        <w:tc>
          <w:tcPr>
            <w:tcW w:w="520" w:type="pct"/>
            <w:tcBorders>
              <w:top w:val="nil"/>
              <w:left w:val="nil"/>
              <w:bottom w:val="single" w:sz="4" w:space="0" w:color="000000"/>
              <w:right w:val="single" w:sz="4" w:space="0" w:color="000000"/>
            </w:tcBorders>
            <w:shd w:val="clear" w:color="auto" w:fill="auto"/>
            <w:noWrap/>
            <w:vAlign w:val="center"/>
            <w:hideMark/>
          </w:tcPr>
          <w:p w14:paraId="7571F05C" w14:textId="166860F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FA4ED1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5B6C7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5C9AF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Obando</w:t>
            </w:r>
          </w:p>
        </w:tc>
        <w:tc>
          <w:tcPr>
            <w:tcW w:w="523" w:type="pct"/>
            <w:tcBorders>
              <w:top w:val="nil"/>
              <w:left w:val="nil"/>
              <w:bottom w:val="single" w:sz="4" w:space="0" w:color="000000"/>
              <w:right w:val="single" w:sz="4" w:space="0" w:color="000000"/>
            </w:tcBorders>
            <w:shd w:val="clear" w:color="auto" w:fill="auto"/>
            <w:noWrap/>
            <w:vAlign w:val="center"/>
            <w:hideMark/>
          </w:tcPr>
          <w:p w14:paraId="6AB20D75" w14:textId="328EBF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BBB3AE3" w14:textId="02AE6A7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CEFA31" w14:textId="545A16D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676120EF" w14:textId="030FB89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43969B0" w14:textId="4FED651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48 </w:t>
            </w:r>
          </w:p>
        </w:tc>
        <w:tc>
          <w:tcPr>
            <w:tcW w:w="520" w:type="pct"/>
            <w:tcBorders>
              <w:top w:val="nil"/>
              <w:left w:val="nil"/>
              <w:bottom w:val="single" w:sz="4" w:space="0" w:color="000000"/>
              <w:right w:val="single" w:sz="4" w:space="0" w:color="000000"/>
            </w:tcBorders>
            <w:shd w:val="clear" w:color="auto" w:fill="auto"/>
            <w:noWrap/>
            <w:vAlign w:val="center"/>
            <w:hideMark/>
          </w:tcPr>
          <w:p w14:paraId="799837E3" w14:textId="742231F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5D7C5C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52834F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283D42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166D898C" w14:textId="6E67B54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3428300" w14:textId="3D0A36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9A857E4" w14:textId="7726590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26 </w:t>
            </w:r>
          </w:p>
        </w:tc>
        <w:tc>
          <w:tcPr>
            <w:tcW w:w="524" w:type="pct"/>
            <w:tcBorders>
              <w:top w:val="nil"/>
              <w:left w:val="nil"/>
              <w:bottom w:val="single" w:sz="4" w:space="0" w:color="000000"/>
              <w:right w:val="single" w:sz="4" w:space="0" w:color="000000"/>
            </w:tcBorders>
            <w:shd w:val="clear" w:color="auto" w:fill="auto"/>
            <w:noWrap/>
            <w:vAlign w:val="center"/>
            <w:hideMark/>
          </w:tcPr>
          <w:p w14:paraId="3A4084D9" w14:textId="527F727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8353A18" w14:textId="401D11E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112 </w:t>
            </w:r>
          </w:p>
        </w:tc>
        <w:tc>
          <w:tcPr>
            <w:tcW w:w="520" w:type="pct"/>
            <w:tcBorders>
              <w:top w:val="nil"/>
              <w:left w:val="nil"/>
              <w:bottom w:val="single" w:sz="4" w:space="0" w:color="000000"/>
              <w:right w:val="single" w:sz="4" w:space="0" w:color="000000"/>
            </w:tcBorders>
            <w:shd w:val="clear" w:color="auto" w:fill="auto"/>
            <w:noWrap/>
            <w:vAlign w:val="center"/>
            <w:hideMark/>
          </w:tcPr>
          <w:p w14:paraId="0D028C94" w14:textId="64F9949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90 </w:t>
            </w:r>
          </w:p>
        </w:tc>
      </w:tr>
      <w:tr w:rsidR="00C121E2" w:rsidRPr="00C121E2" w14:paraId="66DD9A2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CB767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8C101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Plaridel</w:t>
            </w:r>
          </w:p>
        </w:tc>
        <w:tc>
          <w:tcPr>
            <w:tcW w:w="523" w:type="pct"/>
            <w:tcBorders>
              <w:top w:val="nil"/>
              <w:left w:val="nil"/>
              <w:bottom w:val="single" w:sz="4" w:space="0" w:color="000000"/>
              <w:right w:val="single" w:sz="4" w:space="0" w:color="000000"/>
            </w:tcBorders>
            <w:shd w:val="clear" w:color="auto" w:fill="auto"/>
            <w:noWrap/>
            <w:vAlign w:val="center"/>
            <w:hideMark/>
          </w:tcPr>
          <w:p w14:paraId="495214ED" w14:textId="05147E7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CF9A861" w14:textId="4D3ED8A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BD7ABD" w14:textId="5DE2494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401A74E9" w14:textId="5534A11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203D6BA" w14:textId="52D5423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149 </w:t>
            </w:r>
          </w:p>
        </w:tc>
        <w:tc>
          <w:tcPr>
            <w:tcW w:w="520" w:type="pct"/>
            <w:tcBorders>
              <w:top w:val="nil"/>
              <w:left w:val="nil"/>
              <w:bottom w:val="single" w:sz="4" w:space="0" w:color="000000"/>
              <w:right w:val="single" w:sz="4" w:space="0" w:color="000000"/>
            </w:tcBorders>
            <w:shd w:val="clear" w:color="auto" w:fill="auto"/>
            <w:noWrap/>
            <w:vAlign w:val="center"/>
            <w:hideMark/>
          </w:tcPr>
          <w:p w14:paraId="78516D5E" w14:textId="03D8B6F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15A96D3"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F65F7"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72A79D7A" w14:textId="16555BE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38 </w:t>
            </w:r>
          </w:p>
        </w:tc>
        <w:tc>
          <w:tcPr>
            <w:tcW w:w="524" w:type="pct"/>
            <w:tcBorders>
              <w:top w:val="nil"/>
              <w:left w:val="nil"/>
              <w:bottom w:val="single" w:sz="4" w:space="0" w:color="000000"/>
              <w:right w:val="single" w:sz="4" w:space="0" w:color="000000"/>
            </w:tcBorders>
            <w:shd w:val="clear" w:color="D8D8D8" w:fill="D8D8D8"/>
            <w:vAlign w:val="center"/>
            <w:hideMark/>
          </w:tcPr>
          <w:p w14:paraId="23514EFA" w14:textId="137E6B0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014F97D4" w14:textId="7D7AC12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369 </w:t>
            </w:r>
          </w:p>
        </w:tc>
        <w:tc>
          <w:tcPr>
            <w:tcW w:w="524" w:type="pct"/>
            <w:tcBorders>
              <w:top w:val="nil"/>
              <w:left w:val="nil"/>
              <w:bottom w:val="single" w:sz="4" w:space="0" w:color="000000"/>
              <w:right w:val="single" w:sz="4" w:space="0" w:color="000000"/>
            </w:tcBorders>
            <w:shd w:val="clear" w:color="D8D8D8" w:fill="D8D8D8"/>
            <w:vAlign w:val="center"/>
            <w:hideMark/>
          </w:tcPr>
          <w:p w14:paraId="65804CAC" w14:textId="1EB100C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264 </w:t>
            </w:r>
          </w:p>
        </w:tc>
        <w:tc>
          <w:tcPr>
            <w:tcW w:w="524" w:type="pct"/>
            <w:tcBorders>
              <w:top w:val="nil"/>
              <w:left w:val="nil"/>
              <w:bottom w:val="single" w:sz="4" w:space="0" w:color="000000"/>
              <w:right w:val="single" w:sz="4" w:space="0" w:color="000000"/>
            </w:tcBorders>
            <w:shd w:val="clear" w:color="D8D8D8" w:fill="D8D8D8"/>
            <w:vAlign w:val="center"/>
            <w:hideMark/>
          </w:tcPr>
          <w:p w14:paraId="060A4638" w14:textId="40CACAF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1,421 </w:t>
            </w:r>
          </w:p>
        </w:tc>
        <w:tc>
          <w:tcPr>
            <w:tcW w:w="520" w:type="pct"/>
            <w:tcBorders>
              <w:top w:val="nil"/>
              <w:left w:val="nil"/>
              <w:bottom w:val="single" w:sz="4" w:space="0" w:color="000000"/>
              <w:right w:val="single" w:sz="4" w:space="0" w:color="000000"/>
            </w:tcBorders>
            <w:shd w:val="clear" w:color="D8D8D8" w:fill="D8D8D8"/>
            <w:vAlign w:val="center"/>
            <w:hideMark/>
          </w:tcPr>
          <w:p w14:paraId="53348837" w14:textId="532D54B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978 </w:t>
            </w:r>
          </w:p>
        </w:tc>
      </w:tr>
      <w:tr w:rsidR="00C121E2" w:rsidRPr="00C121E2" w14:paraId="514FA42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58E54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5FEF3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5767F8F3" w14:textId="4FF3070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AC66D6D" w14:textId="602801E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960BEB2" w14:textId="23F5378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F80932C" w14:textId="46C626A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29AD707" w14:textId="562B625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 </w:t>
            </w:r>
          </w:p>
        </w:tc>
        <w:tc>
          <w:tcPr>
            <w:tcW w:w="520" w:type="pct"/>
            <w:tcBorders>
              <w:top w:val="nil"/>
              <w:left w:val="nil"/>
              <w:bottom w:val="single" w:sz="4" w:space="0" w:color="000000"/>
              <w:right w:val="single" w:sz="4" w:space="0" w:color="000000"/>
            </w:tcBorders>
            <w:shd w:val="clear" w:color="auto" w:fill="auto"/>
            <w:noWrap/>
            <w:vAlign w:val="center"/>
            <w:hideMark/>
          </w:tcPr>
          <w:p w14:paraId="5937EB6D" w14:textId="3846A95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 </w:t>
            </w:r>
          </w:p>
        </w:tc>
      </w:tr>
      <w:tr w:rsidR="00C121E2" w:rsidRPr="00C121E2" w14:paraId="28B051FF"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9CAD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AC8071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76C55EA9" w14:textId="42FA6B7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CCD8105" w14:textId="232761E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2DB479A" w14:textId="5385265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7156ADEB" w14:textId="4D3DA64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55AFB72" w14:textId="4886F0D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50 </w:t>
            </w:r>
          </w:p>
        </w:tc>
        <w:tc>
          <w:tcPr>
            <w:tcW w:w="520" w:type="pct"/>
            <w:tcBorders>
              <w:top w:val="nil"/>
              <w:left w:val="nil"/>
              <w:bottom w:val="single" w:sz="4" w:space="0" w:color="000000"/>
              <w:right w:val="single" w:sz="4" w:space="0" w:color="000000"/>
            </w:tcBorders>
            <w:shd w:val="clear" w:color="auto" w:fill="auto"/>
            <w:noWrap/>
            <w:vAlign w:val="center"/>
            <w:hideMark/>
          </w:tcPr>
          <w:p w14:paraId="2E6D0D9F" w14:textId="17D5972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 </w:t>
            </w:r>
          </w:p>
        </w:tc>
      </w:tr>
      <w:tr w:rsidR="00C121E2" w:rsidRPr="00C121E2" w14:paraId="6A2D372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46772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570DD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Lubao</w:t>
            </w:r>
          </w:p>
        </w:tc>
        <w:tc>
          <w:tcPr>
            <w:tcW w:w="523" w:type="pct"/>
            <w:tcBorders>
              <w:top w:val="nil"/>
              <w:left w:val="nil"/>
              <w:bottom w:val="single" w:sz="4" w:space="0" w:color="000000"/>
              <w:right w:val="single" w:sz="4" w:space="0" w:color="000000"/>
            </w:tcBorders>
            <w:shd w:val="clear" w:color="auto" w:fill="auto"/>
            <w:noWrap/>
            <w:vAlign w:val="center"/>
            <w:hideMark/>
          </w:tcPr>
          <w:p w14:paraId="2FBB64D9" w14:textId="47B25B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318ADF3" w14:textId="24D2D42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4D62A4E" w14:textId="5F65E70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32 </w:t>
            </w:r>
          </w:p>
        </w:tc>
        <w:tc>
          <w:tcPr>
            <w:tcW w:w="524" w:type="pct"/>
            <w:tcBorders>
              <w:top w:val="nil"/>
              <w:left w:val="nil"/>
              <w:bottom w:val="single" w:sz="4" w:space="0" w:color="000000"/>
              <w:right w:val="single" w:sz="4" w:space="0" w:color="000000"/>
            </w:tcBorders>
            <w:shd w:val="clear" w:color="auto" w:fill="auto"/>
            <w:noWrap/>
            <w:vAlign w:val="center"/>
            <w:hideMark/>
          </w:tcPr>
          <w:p w14:paraId="4721C2CF" w14:textId="7D2035B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53B5C2F" w14:textId="311AE4E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120 </w:t>
            </w:r>
          </w:p>
        </w:tc>
        <w:tc>
          <w:tcPr>
            <w:tcW w:w="520" w:type="pct"/>
            <w:tcBorders>
              <w:top w:val="nil"/>
              <w:left w:val="nil"/>
              <w:bottom w:val="single" w:sz="4" w:space="0" w:color="000000"/>
              <w:right w:val="single" w:sz="4" w:space="0" w:color="000000"/>
            </w:tcBorders>
            <w:shd w:val="clear" w:color="auto" w:fill="auto"/>
            <w:noWrap/>
            <w:vAlign w:val="center"/>
            <w:hideMark/>
          </w:tcPr>
          <w:p w14:paraId="014C60E1" w14:textId="1350655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0C6005C"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A8F15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3E66D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6BFB818B" w14:textId="724182E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2AA5A9FB" w14:textId="3C35C6A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3076DF05" w14:textId="6408810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102 </w:t>
            </w:r>
          </w:p>
        </w:tc>
        <w:tc>
          <w:tcPr>
            <w:tcW w:w="524" w:type="pct"/>
            <w:tcBorders>
              <w:top w:val="nil"/>
              <w:left w:val="nil"/>
              <w:bottom w:val="single" w:sz="4" w:space="0" w:color="000000"/>
              <w:right w:val="single" w:sz="4" w:space="0" w:color="000000"/>
            </w:tcBorders>
            <w:shd w:val="clear" w:color="auto" w:fill="auto"/>
            <w:noWrap/>
            <w:vAlign w:val="center"/>
            <w:hideMark/>
          </w:tcPr>
          <w:p w14:paraId="5B569EAD" w14:textId="346350E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102 </w:t>
            </w:r>
          </w:p>
        </w:tc>
        <w:tc>
          <w:tcPr>
            <w:tcW w:w="524" w:type="pct"/>
            <w:tcBorders>
              <w:top w:val="nil"/>
              <w:left w:val="nil"/>
              <w:bottom w:val="single" w:sz="4" w:space="0" w:color="000000"/>
              <w:right w:val="single" w:sz="4" w:space="0" w:color="000000"/>
            </w:tcBorders>
            <w:shd w:val="clear" w:color="auto" w:fill="auto"/>
            <w:noWrap/>
            <w:vAlign w:val="center"/>
            <w:hideMark/>
          </w:tcPr>
          <w:p w14:paraId="25124737" w14:textId="5FCD7FE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339 </w:t>
            </w:r>
          </w:p>
        </w:tc>
        <w:tc>
          <w:tcPr>
            <w:tcW w:w="520" w:type="pct"/>
            <w:tcBorders>
              <w:top w:val="nil"/>
              <w:left w:val="nil"/>
              <w:bottom w:val="single" w:sz="4" w:space="0" w:color="000000"/>
              <w:right w:val="single" w:sz="4" w:space="0" w:color="000000"/>
            </w:tcBorders>
            <w:shd w:val="clear" w:color="auto" w:fill="auto"/>
            <w:noWrap/>
            <w:vAlign w:val="center"/>
            <w:hideMark/>
          </w:tcPr>
          <w:p w14:paraId="4942BFD4" w14:textId="3AEABA2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339 </w:t>
            </w:r>
          </w:p>
        </w:tc>
      </w:tr>
      <w:tr w:rsidR="00C121E2" w:rsidRPr="00C121E2" w14:paraId="2E644B1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0882D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8F6B0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350918D3" w14:textId="002F341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90A1C1D" w14:textId="5B9D43B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3E5469F" w14:textId="7A1A24B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89 </w:t>
            </w:r>
          </w:p>
        </w:tc>
        <w:tc>
          <w:tcPr>
            <w:tcW w:w="524" w:type="pct"/>
            <w:tcBorders>
              <w:top w:val="nil"/>
              <w:left w:val="nil"/>
              <w:bottom w:val="single" w:sz="4" w:space="0" w:color="000000"/>
              <w:right w:val="single" w:sz="4" w:space="0" w:color="000000"/>
            </w:tcBorders>
            <w:shd w:val="clear" w:color="auto" w:fill="auto"/>
            <w:noWrap/>
            <w:vAlign w:val="center"/>
            <w:hideMark/>
          </w:tcPr>
          <w:p w14:paraId="1DD3238C" w14:textId="291B4B2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480766E9" w14:textId="4AC744E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376 </w:t>
            </w:r>
          </w:p>
        </w:tc>
        <w:tc>
          <w:tcPr>
            <w:tcW w:w="520" w:type="pct"/>
            <w:tcBorders>
              <w:top w:val="nil"/>
              <w:left w:val="nil"/>
              <w:bottom w:val="single" w:sz="4" w:space="0" w:color="000000"/>
              <w:right w:val="single" w:sz="4" w:space="0" w:color="000000"/>
            </w:tcBorders>
            <w:shd w:val="clear" w:color="auto" w:fill="auto"/>
            <w:noWrap/>
            <w:vAlign w:val="center"/>
            <w:hideMark/>
          </w:tcPr>
          <w:p w14:paraId="5F03C332" w14:textId="061F414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276 </w:t>
            </w:r>
          </w:p>
        </w:tc>
      </w:tr>
      <w:tr w:rsidR="00C121E2" w:rsidRPr="00C121E2" w14:paraId="5A01B6A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A1FA8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154EA8"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21776AA9" w14:textId="0A42D10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D4390E2" w14:textId="540CDCC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41A36D9" w14:textId="45D1102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CB6E958" w14:textId="0E85C52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0228586" w14:textId="4499929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15 </w:t>
            </w:r>
          </w:p>
        </w:tc>
        <w:tc>
          <w:tcPr>
            <w:tcW w:w="520" w:type="pct"/>
            <w:tcBorders>
              <w:top w:val="nil"/>
              <w:left w:val="nil"/>
              <w:bottom w:val="single" w:sz="4" w:space="0" w:color="000000"/>
              <w:right w:val="single" w:sz="4" w:space="0" w:color="000000"/>
            </w:tcBorders>
            <w:shd w:val="clear" w:color="auto" w:fill="auto"/>
            <w:noWrap/>
            <w:vAlign w:val="center"/>
            <w:hideMark/>
          </w:tcPr>
          <w:p w14:paraId="37693421" w14:textId="6F4523B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r>
      <w:tr w:rsidR="00C121E2" w:rsidRPr="00C121E2" w14:paraId="108E396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C8BDE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2AC26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716FCD31" w14:textId="150F56A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91FB55A" w14:textId="530EE06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07D34E9" w14:textId="119ACC9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E6381BE" w14:textId="66683C8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2A755195" w14:textId="3765142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31 </w:t>
            </w:r>
          </w:p>
        </w:tc>
        <w:tc>
          <w:tcPr>
            <w:tcW w:w="520" w:type="pct"/>
            <w:tcBorders>
              <w:top w:val="nil"/>
              <w:left w:val="nil"/>
              <w:bottom w:val="single" w:sz="4" w:space="0" w:color="000000"/>
              <w:right w:val="single" w:sz="4" w:space="0" w:color="000000"/>
            </w:tcBorders>
            <w:shd w:val="clear" w:color="auto" w:fill="auto"/>
            <w:noWrap/>
            <w:vAlign w:val="center"/>
            <w:hideMark/>
          </w:tcPr>
          <w:p w14:paraId="71C79439" w14:textId="0B32B83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31 </w:t>
            </w:r>
          </w:p>
        </w:tc>
      </w:tr>
      <w:tr w:rsidR="00C121E2" w:rsidRPr="00C121E2" w14:paraId="02CDF80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3D176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B8D03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1A17E3F6" w14:textId="5C85B6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1910705" w14:textId="738616C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3C71C90" w14:textId="6AE83B0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189FA0AC" w14:textId="79048B6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67 </w:t>
            </w:r>
          </w:p>
        </w:tc>
        <w:tc>
          <w:tcPr>
            <w:tcW w:w="524" w:type="pct"/>
            <w:tcBorders>
              <w:top w:val="nil"/>
              <w:left w:val="nil"/>
              <w:bottom w:val="single" w:sz="4" w:space="0" w:color="000000"/>
              <w:right w:val="single" w:sz="4" w:space="0" w:color="000000"/>
            </w:tcBorders>
            <w:shd w:val="clear" w:color="auto" w:fill="auto"/>
            <w:noWrap/>
            <w:vAlign w:val="center"/>
            <w:hideMark/>
          </w:tcPr>
          <w:p w14:paraId="3EE3B097" w14:textId="27F2C0A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268 </w:t>
            </w:r>
          </w:p>
        </w:tc>
        <w:tc>
          <w:tcPr>
            <w:tcW w:w="520" w:type="pct"/>
            <w:tcBorders>
              <w:top w:val="nil"/>
              <w:left w:val="nil"/>
              <w:bottom w:val="single" w:sz="4" w:space="0" w:color="000000"/>
              <w:right w:val="single" w:sz="4" w:space="0" w:color="000000"/>
            </w:tcBorders>
            <w:shd w:val="clear" w:color="auto" w:fill="auto"/>
            <w:noWrap/>
            <w:vAlign w:val="center"/>
            <w:hideMark/>
          </w:tcPr>
          <w:p w14:paraId="3FFA5CFC" w14:textId="2E03A49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268 </w:t>
            </w:r>
          </w:p>
        </w:tc>
      </w:tr>
      <w:tr w:rsidR="00C121E2" w:rsidRPr="00C121E2" w14:paraId="6B108D3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B00AA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6950BF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Sasmuan (Sexmoan)</w:t>
            </w:r>
          </w:p>
        </w:tc>
        <w:tc>
          <w:tcPr>
            <w:tcW w:w="523" w:type="pct"/>
            <w:tcBorders>
              <w:top w:val="nil"/>
              <w:left w:val="nil"/>
              <w:bottom w:val="single" w:sz="4" w:space="0" w:color="000000"/>
              <w:right w:val="single" w:sz="4" w:space="0" w:color="000000"/>
            </w:tcBorders>
            <w:shd w:val="clear" w:color="auto" w:fill="auto"/>
            <w:noWrap/>
            <w:vAlign w:val="center"/>
            <w:hideMark/>
          </w:tcPr>
          <w:p w14:paraId="3EF92A7F" w14:textId="0D4A640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7E01835" w14:textId="5B1A6D4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0DB3CB" w14:textId="36B2C45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45 </w:t>
            </w:r>
          </w:p>
        </w:tc>
        <w:tc>
          <w:tcPr>
            <w:tcW w:w="524" w:type="pct"/>
            <w:tcBorders>
              <w:top w:val="nil"/>
              <w:left w:val="nil"/>
              <w:bottom w:val="single" w:sz="4" w:space="0" w:color="000000"/>
              <w:right w:val="single" w:sz="4" w:space="0" w:color="000000"/>
            </w:tcBorders>
            <w:shd w:val="clear" w:color="auto" w:fill="auto"/>
            <w:noWrap/>
            <w:vAlign w:val="center"/>
            <w:hideMark/>
          </w:tcPr>
          <w:p w14:paraId="07B76D68" w14:textId="31B4490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ECEF99" w14:textId="69D2B2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206 </w:t>
            </w:r>
          </w:p>
        </w:tc>
        <w:tc>
          <w:tcPr>
            <w:tcW w:w="520" w:type="pct"/>
            <w:tcBorders>
              <w:top w:val="nil"/>
              <w:left w:val="nil"/>
              <w:bottom w:val="single" w:sz="4" w:space="0" w:color="000000"/>
              <w:right w:val="single" w:sz="4" w:space="0" w:color="000000"/>
            </w:tcBorders>
            <w:shd w:val="clear" w:color="auto" w:fill="auto"/>
            <w:noWrap/>
            <w:vAlign w:val="center"/>
            <w:hideMark/>
          </w:tcPr>
          <w:p w14:paraId="76B078A0" w14:textId="2A31C37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697F163"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6FB0E"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27DA3436" w14:textId="2E2556B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28 </w:t>
            </w:r>
          </w:p>
        </w:tc>
        <w:tc>
          <w:tcPr>
            <w:tcW w:w="524" w:type="pct"/>
            <w:tcBorders>
              <w:top w:val="nil"/>
              <w:left w:val="nil"/>
              <w:bottom w:val="single" w:sz="4" w:space="0" w:color="000000"/>
              <w:right w:val="single" w:sz="4" w:space="0" w:color="000000"/>
            </w:tcBorders>
            <w:shd w:val="clear" w:color="D8D8D8" w:fill="D8D8D8"/>
            <w:vAlign w:val="center"/>
            <w:hideMark/>
          </w:tcPr>
          <w:p w14:paraId="7911B349" w14:textId="146ECE2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3717F626" w14:textId="01D9305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253 </w:t>
            </w:r>
          </w:p>
        </w:tc>
        <w:tc>
          <w:tcPr>
            <w:tcW w:w="524" w:type="pct"/>
            <w:tcBorders>
              <w:top w:val="nil"/>
              <w:left w:val="nil"/>
              <w:bottom w:val="single" w:sz="4" w:space="0" w:color="000000"/>
              <w:right w:val="single" w:sz="4" w:space="0" w:color="000000"/>
            </w:tcBorders>
            <w:shd w:val="clear" w:color="D8D8D8" w:fill="D8D8D8"/>
            <w:vAlign w:val="center"/>
            <w:hideMark/>
          </w:tcPr>
          <w:p w14:paraId="2D4AE8BF" w14:textId="4556065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2DCFB22B" w14:textId="27C13DF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986 </w:t>
            </w:r>
          </w:p>
        </w:tc>
        <w:tc>
          <w:tcPr>
            <w:tcW w:w="520" w:type="pct"/>
            <w:tcBorders>
              <w:top w:val="nil"/>
              <w:left w:val="nil"/>
              <w:bottom w:val="single" w:sz="4" w:space="0" w:color="000000"/>
              <w:right w:val="single" w:sz="4" w:space="0" w:color="000000"/>
            </w:tcBorders>
            <w:shd w:val="clear" w:color="D8D8D8" w:fill="D8D8D8"/>
            <w:vAlign w:val="center"/>
            <w:hideMark/>
          </w:tcPr>
          <w:p w14:paraId="13F2D9BD" w14:textId="2EC1527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23 </w:t>
            </w:r>
          </w:p>
        </w:tc>
      </w:tr>
      <w:tr w:rsidR="00C121E2" w:rsidRPr="00C121E2" w14:paraId="104BD66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1458F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A64BE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0FB9E7A9" w14:textId="375CD4C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9F8E79A" w14:textId="7168FB6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D9FB68" w14:textId="01E3AFF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218E6CF2" w14:textId="204453B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F6412D" w14:textId="674E2E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58 </w:t>
            </w:r>
          </w:p>
        </w:tc>
        <w:tc>
          <w:tcPr>
            <w:tcW w:w="520" w:type="pct"/>
            <w:tcBorders>
              <w:top w:val="nil"/>
              <w:left w:val="nil"/>
              <w:bottom w:val="single" w:sz="4" w:space="0" w:color="000000"/>
              <w:right w:val="single" w:sz="4" w:space="0" w:color="000000"/>
            </w:tcBorders>
            <w:shd w:val="clear" w:color="auto" w:fill="auto"/>
            <w:noWrap/>
            <w:vAlign w:val="center"/>
            <w:hideMark/>
          </w:tcPr>
          <w:p w14:paraId="552F3D34" w14:textId="02D413C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B2A782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6DC19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A91F0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3417AFC6" w14:textId="7D023AE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0BBF182C" w14:textId="787CBF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0F1046" w14:textId="2B2C0F2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104 </w:t>
            </w:r>
          </w:p>
        </w:tc>
        <w:tc>
          <w:tcPr>
            <w:tcW w:w="524" w:type="pct"/>
            <w:tcBorders>
              <w:top w:val="nil"/>
              <w:left w:val="nil"/>
              <w:bottom w:val="single" w:sz="4" w:space="0" w:color="000000"/>
              <w:right w:val="single" w:sz="4" w:space="0" w:color="000000"/>
            </w:tcBorders>
            <w:shd w:val="clear" w:color="auto" w:fill="auto"/>
            <w:noWrap/>
            <w:vAlign w:val="center"/>
            <w:hideMark/>
          </w:tcPr>
          <w:p w14:paraId="05F0216E" w14:textId="29973B6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3F1DD3" w14:textId="03368E4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400 </w:t>
            </w:r>
          </w:p>
        </w:tc>
        <w:tc>
          <w:tcPr>
            <w:tcW w:w="520" w:type="pct"/>
            <w:tcBorders>
              <w:top w:val="nil"/>
              <w:left w:val="nil"/>
              <w:bottom w:val="single" w:sz="4" w:space="0" w:color="000000"/>
              <w:right w:val="single" w:sz="4" w:space="0" w:color="000000"/>
            </w:tcBorders>
            <w:shd w:val="clear" w:color="auto" w:fill="auto"/>
            <w:noWrap/>
            <w:vAlign w:val="center"/>
            <w:hideMark/>
          </w:tcPr>
          <w:p w14:paraId="58680F94" w14:textId="269B7A3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73BDED3"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4F824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44992E"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Palauig</w:t>
            </w:r>
          </w:p>
        </w:tc>
        <w:tc>
          <w:tcPr>
            <w:tcW w:w="523" w:type="pct"/>
            <w:tcBorders>
              <w:top w:val="nil"/>
              <w:left w:val="nil"/>
              <w:bottom w:val="single" w:sz="4" w:space="0" w:color="000000"/>
              <w:right w:val="single" w:sz="4" w:space="0" w:color="000000"/>
            </w:tcBorders>
            <w:shd w:val="clear" w:color="auto" w:fill="auto"/>
            <w:noWrap/>
            <w:vAlign w:val="center"/>
            <w:hideMark/>
          </w:tcPr>
          <w:p w14:paraId="42B561F0" w14:textId="40EAF92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37B0110" w14:textId="28FC588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E4AA96" w14:textId="0AFCF66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F712C49" w14:textId="770654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BCC6A8" w14:textId="333E1E3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 </w:t>
            </w:r>
          </w:p>
        </w:tc>
        <w:tc>
          <w:tcPr>
            <w:tcW w:w="520" w:type="pct"/>
            <w:tcBorders>
              <w:top w:val="nil"/>
              <w:left w:val="nil"/>
              <w:bottom w:val="single" w:sz="4" w:space="0" w:color="000000"/>
              <w:right w:val="single" w:sz="4" w:space="0" w:color="000000"/>
            </w:tcBorders>
            <w:shd w:val="clear" w:color="auto" w:fill="auto"/>
            <w:noWrap/>
            <w:vAlign w:val="center"/>
            <w:hideMark/>
          </w:tcPr>
          <w:p w14:paraId="2C1E0894" w14:textId="3F8F2BE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A5410E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DFFBF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D1751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7B84D448" w14:textId="1AFD120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1D0B675" w14:textId="78D2F4B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EF47A5A" w14:textId="144758C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4068BFC" w14:textId="024D53E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A3532B7" w14:textId="0CD469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23 </w:t>
            </w:r>
          </w:p>
        </w:tc>
        <w:tc>
          <w:tcPr>
            <w:tcW w:w="520" w:type="pct"/>
            <w:tcBorders>
              <w:top w:val="nil"/>
              <w:left w:val="nil"/>
              <w:bottom w:val="single" w:sz="4" w:space="0" w:color="000000"/>
              <w:right w:val="single" w:sz="4" w:space="0" w:color="000000"/>
            </w:tcBorders>
            <w:shd w:val="clear" w:color="auto" w:fill="auto"/>
            <w:noWrap/>
            <w:vAlign w:val="center"/>
            <w:hideMark/>
          </w:tcPr>
          <w:p w14:paraId="25E76D2D" w14:textId="33C8CA2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23 </w:t>
            </w:r>
          </w:p>
        </w:tc>
      </w:tr>
      <w:tr w:rsidR="00C121E2" w:rsidRPr="00C121E2" w14:paraId="54FE6BF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18E7D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354B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7D54AA24" w14:textId="744A49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4102ED9" w14:textId="18CE8F1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E219C4" w14:textId="220D4CF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5C03535C" w14:textId="12DF1F7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A1E4A4" w14:textId="542262D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25 </w:t>
            </w:r>
          </w:p>
        </w:tc>
        <w:tc>
          <w:tcPr>
            <w:tcW w:w="520" w:type="pct"/>
            <w:tcBorders>
              <w:top w:val="nil"/>
              <w:left w:val="nil"/>
              <w:bottom w:val="single" w:sz="4" w:space="0" w:color="000000"/>
              <w:right w:val="single" w:sz="4" w:space="0" w:color="000000"/>
            </w:tcBorders>
            <w:shd w:val="clear" w:color="auto" w:fill="auto"/>
            <w:noWrap/>
            <w:vAlign w:val="center"/>
            <w:hideMark/>
          </w:tcPr>
          <w:p w14:paraId="0BCD107E" w14:textId="0487574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6DECDE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F81CE4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D38648"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Marcelino</w:t>
            </w:r>
          </w:p>
        </w:tc>
        <w:tc>
          <w:tcPr>
            <w:tcW w:w="523" w:type="pct"/>
            <w:tcBorders>
              <w:top w:val="nil"/>
              <w:left w:val="nil"/>
              <w:bottom w:val="single" w:sz="4" w:space="0" w:color="000000"/>
              <w:right w:val="single" w:sz="4" w:space="0" w:color="000000"/>
            </w:tcBorders>
            <w:shd w:val="clear" w:color="auto" w:fill="auto"/>
            <w:noWrap/>
            <w:vAlign w:val="center"/>
            <w:hideMark/>
          </w:tcPr>
          <w:p w14:paraId="5AD36819" w14:textId="57EEB15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4D6F4E" w14:textId="17C9A67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4B3F693" w14:textId="5829078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7074D53" w14:textId="3AD5E2C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2E66E2" w14:textId="5603E98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0" w:type="pct"/>
            <w:tcBorders>
              <w:top w:val="nil"/>
              <w:left w:val="nil"/>
              <w:bottom w:val="single" w:sz="4" w:space="0" w:color="000000"/>
              <w:right w:val="single" w:sz="4" w:space="0" w:color="000000"/>
            </w:tcBorders>
            <w:shd w:val="clear" w:color="auto" w:fill="auto"/>
            <w:noWrap/>
            <w:vAlign w:val="center"/>
            <w:hideMark/>
          </w:tcPr>
          <w:p w14:paraId="752DBDFF" w14:textId="67AEB54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DFE95D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8F0BA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6C02BE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Narciso</w:t>
            </w:r>
          </w:p>
        </w:tc>
        <w:tc>
          <w:tcPr>
            <w:tcW w:w="523" w:type="pct"/>
            <w:tcBorders>
              <w:top w:val="nil"/>
              <w:left w:val="nil"/>
              <w:bottom w:val="single" w:sz="4" w:space="0" w:color="000000"/>
              <w:right w:val="single" w:sz="4" w:space="0" w:color="000000"/>
            </w:tcBorders>
            <w:shd w:val="clear" w:color="auto" w:fill="auto"/>
            <w:noWrap/>
            <w:vAlign w:val="center"/>
            <w:hideMark/>
          </w:tcPr>
          <w:p w14:paraId="45609235" w14:textId="18DC566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4D5E714" w14:textId="103F751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0EAC5A" w14:textId="73EDFB5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6F6DA79" w14:textId="2BD2C7D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72855BB" w14:textId="1CC04DB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0" w:type="pct"/>
            <w:tcBorders>
              <w:top w:val="nil"/>
              <w:left w:val="nil"/>
              <w:bottom w:val="single" w:sz="4" w:space="0" w:color="000000"/>
              <w:right w:val="single" w:sz="4" w:space="0" w:color="000000"/>
            </w:tcBorders>
            <w:shd w:val="clear" w:color="auto" w:fill="auto"/>
            <w:noWrap/>
            <w:vAlign w:val="center"/>
            <w:hideMark/>
          </w:tcPr>
          <w:p w14:paraId="616DD7D9" w14:textId="1F184C8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DD6306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AC75C8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3597D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5C0DC833" w14:textId="30B5E0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7C62ADD" w14:textId="02D1FD8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8672E10" w14:textId="17C5FC1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41 </w:t>
            </w:r>
          </w:p>
        </w:tc>
        <w:tc>
          <w:tcPr>
            <w:tcW w:w="524" w:type="pct"/>
            <w:tcBorders>
              <w:top w:val="nil"/>
              <w:left w:val="nil"/>
              <w:bottom w:val="single" w:sz="4" w:space="0" w:color="000000"/>
              <w:right w:val="single" w:sz="4" w:space="0" w:color="000000"/>
            </w:tcBorders>
            <w:shd w:val="clear" w:color="auto" w:fill="auto"/>
            <w:noWrap/>
            <w:vAlign w:val="center"/>
            <w:hideMark/>
          </w:tcPr>
          <w:p w14:paraId="195EE41F" w14:textId="65ECF80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62379A" w14:textId="7B6CC54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171 </w:t>
            </w:r>
          </w:p>
        </w:tc>
        <w:tc>
          <w:tcPr>
            <w:tcW w:w="520" w:type="pct"/>
            <w:tcBorders>
              <w:top w:val="nil"/>
              <w:left w:val="nil"/>
              <w:bottom w:val="single" w:sz="4" w:space="0" w:color="000000"/>
              <w:right w:val="single" w:sz="4" w:space="0" w:color="000000"/>
            </w:tcBorders>
            <w:shd w:val="clear" w:color="auto" w:fill="auto"/>
            <w:noWrap/>
            <w:vAlign w:val="center"/>
            <w:hideMark/>
          </w:tcPr>
          <w:p w14:paraId="1AFBED95" w14:textId="7D80A21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239B2D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0C30B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7B4DC8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007C116A" w14:textId="002C909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2B4CD1A" w14:textId="3570ADA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2D1DC2" w14:textId="15F26FD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63 </w:t>
            </w:r>
          </w:p>
        </w:tc>
        <w:tc>
          <w:tcPr>
            <w:tcW w:w="524" w:type="pct"/>
            <w:tcBorders>
              <w:top w:val="nil"/>
              <w:left w:val="nil"/>
              <w:bottom w:val="single" w:sz="4" w:space="0" w:color="000000"/>
              <w:right w:val="single" w:sz="4" w:space="0" w:color="000000"/>
            </w:tcBorders>
            <w:shd w:val="clear" w:color="auto" w:fill="auto"/>
            <w:noWrap/>
            <w:vAlign w:val="center"/>
            <w:hideMark/>
          </w:tcPr>
          <w:p w14:paraId="26DB937A" w14:textId="10CAD41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B57201" w14:textId="1F00F58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259 </w:t>
            </w:r>
          </w:p>
        </w:tc>
        <w:tc>
          <w:tcPr>
            <w:tcW w:w="520" w:type="pct"/>
            <w:tcBorders>
              <w:top w:val="nil"/>
              <w:left w:val="nil"/>
              <w:bottom w:val="single" w:sz="4" w:space="0" w:color="000000"/>
              <w:right w:val="single" w:sz="4" w:space="0" w:color="000000"/>
            </w:tcBorders>
            <w:shd w:val="clear" w:color="auto" w:fill="auto"/>
            <w:noWrap/>
            <w:vAlign w:val="center"/>
            <w:hideMark/>
          </w:tcPr>
          <w:p w14:paraId="5BE38387" w14:textId="420D11F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4EE72A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8F22B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CALABARZON</w:t>
            </w:r>
          </w:p>
        </w:tc>
        <w:tc>
          <w:tcPr>
            <w:tcW w:w="523" w:type="pct"/>
            <w:tcBorders>
              <w:top w:val="nil"/>
              <w:left w:val="nil"/>
              <w:bottom w:val="single" w:sz="4" w:space="0" w:color="000000"/>
              <w:right w:val="single" w:sz="4" w:space="0" w:color="000000"/>
            </w:tcBorders>
            <w:shd w:val="clear" w:color="BFBFBF" w:fill="BFBFBF"/>
            <w:vAlign w:val="center"/>
            <w:hideMark/>
          </w:tcPr>
          <w:p w14:paraId="2034D327" w14:textId="184AD97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185 </w:t>
            </w:r>
          </w:p>
        </w:tc>
        <w:tc>
          <w:tcPr>
            <w:tcW w:w="524" w:type="pct"/>
            <w:tcBorders>
              <w:top w:val="nil"/>
              <w:left w:val="nil"/>
              <w:bottom w:val="single" w:sz="4" w:space="0" w:color="000000"/>
              <w:right w:val="single" w:sz="4" w:space="0" w:color="000000"/>
            </w:tcBorders>
            <w:shd w:val="clear" w:color="BFBFBF" w:fill="BFBFBF"/>
            <w:vAlign w:val="center"/>
            <w:hideMark/>
          </w:tcPr>
          <w:p w14:paraId="259549E0" w14:textId="70A3482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6B3FCD85" w14:textId="4061F9F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6,225 </w:t>
            </w:r>
          </w:p>
        </w:tc>
        <w:tc>
          <w:tcPr>
            <w:tcW w:w="524" w:type="pct"/>
            <w:tcBorders>
              <w:top w:val="nil"/>
              <w:left w:val="nil"/>
              <w:bottom w:val="single" w:sz="4" w:space="0" w:color="000000"/>
              <w:right w:val="single" w:sz="4" w:space="0" w:color="000000"/>
            </w:tcBorders>
            <w:shd w:val="clear" w:color="BFBFBF" w:fill="BFBFBF"/>
            <w:vAlign w:val="center"/>
            <w:hideMark/>
          </w:tcPr>
          <w:p w14:paraId="09BC5B89" w14:textId="2586A5C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51 </w:t>
            </w:r>
          </w:p>
        </w:tc>
        <w:tc>
          <w:tcPr>
            <w:tcW w:w="524" w:type="pct"/>
            <w:tcBorders>
              <w:top w:val="nil"/>
              <w:left w:val="nil"/>
              <w:bottom w:val="single" w:sz="4" w:space="0" w:color="000000"/>
              <w:right w:val="single" w:sz="4" w:space="0" w:color="000000"/>
            </w:tcBorders>
            <w:shd w:val="clear" w:color="BFBFBF" w:fill="BFBFBF"/>
            <w:vAlign w:val="center"/>
            <w:hideMark/>
          </w:tcPr>
          <w:p w14:paraId="1A103FC2" w14:textId="7090CB2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22,024 </w:t>
            </w:r>
          </w:p>
        </w:tc>
        <w:tc>
          <w:tcPr>
            <w:tcW w:w="520" w:type="pct"/>
            <w:tcBorders>
              <w:top w:val="nil"/>
              <w:left w:val="nil"/>
              <w:bottom w:val="single" w:sz="4" w:space="0" w:color="000000"/>
              <w:right w:val="single" w:sz="4" w:space="0" w:color="000000"/>
            </w:tcBorders>
            <w:shd w:val="clear" w:color="BFBFBF" w:fill="BFBFBF"/>
            <w:vAlign w:val="center"/>
            <w:hideMark/>
          </w:tcPr>
          <w:p w14:paraId="7C6AB6A9" w14:textId="663C4B4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189 </w:t>
            </w:r>
          </w:p>
        </w:tc>
      </w:tr>
      <w:tr w:rsidR="00C121E2" w:rsidRPr="00C121E2" w14:paraId="6B74F5A1"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10A84"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Batangas</w:t>
            </w:r>
          </w:p>
        </w:tc>
        <w:tc>
          <w:tcPr>
            <w:tcW w:w="523" w:type="pct"/>
            <w:tcBorders>
              <w:top w:val="nil"/>
              <w:left w:val="nil"/>
              <w:bottom w:val="single" w:sz="4" w:space="0" w:color="000000"/>
              <w:right w:val="single" w:sz="4" w:space="0" w:color="000000"/>
            </w:tcBorders>
            <w:shd w:val="clear" w:color="D8D8D8" w:fill="D8D8D8"/>
            <w:vAlign w:val="center"/>
            <w:hideMark/>
          </w:tcPr>
          <w:p w14:paraId="24ED5D58" w14:textId="79E5979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4122C851" w14:textId="155862C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6E6BB2F9" w14:textId="1F29978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642 </w:t>
            </w:r>
          </w:p>
        </w:tc>
        <w:tc>
          <w:tcPr>
            <w:tcW w:w="524" w:type="pct"/>
            <w:tcBorders>
              <w:top w:val="nil"/>
              <w:left w:val="nil"/>
              <w:bottom w:val="single" w:sz="4" w:space="0" w:color="000000"/>
              <w:right w:val="single" w:sz="4" w:space="0" w:color="000000"/>
            </w:tcBorders>
            <w:shd w:val="clear" w:color="D8D8D8" w:fill="D8D8D8"/>
            <w:vAlign w:val="center"/>
            <w:hideMark/>
          </w:tcPr>
          <w:p w14:paraId="34BDFBB6" w14:textId="06344B9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28 </w:t>
            </w:r>
          </w:p>
        </w:tc>
        <w:tc>
          <w:tcPr>
            <w:tcW w:w="524" w:type="pct"/>
            <w:tcBorders>
              <w:top w:val="nil"/>
              <w:left w:val="nil"/>
              <w:bottom w:val="single" w:sz="4" w:space="0" w:color="000000"/>
              <w:right w:val="single" w:sz="4" w:space="0" w:color="000000"/>
            </w:tcBorders>
            <w:shd w:val="clear" w:color="D8D8D8" w:fill="D8D8D8"/>
            <w:vAlign w:val="center"/>
            <w:hideMark/>
          </w:tcPr>
          <w:p w14:paraId="776E3554" w14:textId="12A487F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2,389 </w:t>
            </w:r>
          </w:p>
        </w:tc>
        <w:tc>
          <w:tcPr>
            <w:tcW w:w="520" w:type="pct"/>
            <w:tcBorders>
              <w:top w:val="nil"/>
              <w:left w:val="nil"/>
              <w:bottom w:val="single" w:sz="4" w:space="0" w:color="000000"/>
              <w:right w:val="single" w:sz="4" w:space="0" w:color="000000"/>
            </w:tcBorders>
            <w:shd w:val="clear" w:color="D8D8D8" w:fill="D8D8D8"/>
            <w:vAlign w:val="center"/>
            <w:hideMark/>
          </w:tcPr>
          <w:p w14:paraId="5A00CAE7" w14:textId="6DDC725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115 </w:t>
            </w:r>
          </w:p>
        </w:tc>
      </w:tr>
      <w:tr w:rsidR="00C121E2" w:rsidRPr="00C121E2" w14:paraId="255692B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100090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679FA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Batangas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7655790" w14:textId="1FB8AEC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25DCF8AB" w14:textId="54490CB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3C8B4B" w14:textId="590F841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12B8878D" w14:textId="5878D7A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34F4C1" w14:textId="6778986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52 </w:t>
            </w:r>
          </w:p>
        </w:tc>
        <w:tc>
          <w:tcPr>
            <w:tcW w:w="520" w:type="pct"/>
            <w:tcBorders>
              <w:top w:val="nil"/>
              <w:left w:val="nil"/>
              <w:bottom w:val="single" w:sz="4" w:space="0" w:color="000000"/>
              <w:right w:val="single" w:sz="4" w:space="0" w:color="000000"/>
            </w:tcBorders>
            <w:shd w:val="clear" w:color="auto" w:fill="auto"/>
            <w:noWrap/>
            <w:vAlign w:val="center"/>
            <w:hideMark/>
          </w:tcPr>
          <w:p w14:paraId="269E635C" w14:textId="61D1F12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5CF064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467B1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EC5B85"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Bauan</w:t>
            </w:r>
          </w:p>
        </w:tc>
        <w:tc>
          <w:tcPr>
            <w:tcW w:w="523" w:type="pct"/>
            <w:tcBorders>
              <w:top w:val="nil"/>
              <w:left w:val="nil"/>
              <w:bottom w:val="single" w:sz="4" w:space="0" w:color="000000"/>
              <w:right w:val="single" w:sz="4" w:space="0" w:color="000000"/>
            </w:tcBorders>
            <w:shd w:val="clear" w:color="auto" w:fill="auto"/>
            <w:noWrap/>
            <w:vAlign w:val="center"/>
            <w:hideMark/>
          </w:tcPr>
          <w:p w14:paraId="357FF26E" w14:textId="4D09D07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8843C35" w14:textId="38D492C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06735A" w14:textId="6691E5D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6842315" w14:textId="689AB8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4298DF" w14:textId="4C918DA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95 </w:t>
            </w:r>
          </w:p>
        </w:tc>
        <w:tc>
          <w:tcPr>
            <w:tcW w:w="520" w:type="pct"/>
            <w:tcBorders>
              <w:top w:val="nil"/>
              <w:left w:val="nil"/>
              <w:bottom w:val="single" w:sz="4" w:space="0" w:color="000000"/>
              <w:right w:val="single" w:sz="4" w:space="0" w:color="000000"/>
            </w:tcBorders>
            <w:shd w:val="clear" w:color="auto" w:fill="auto"/>
            <w:noWrap/>
            <w:vAlign w:val="center"/>
            <w:hideMark/>
          </w:tcPr>
          <w:p w14:paraId="23EF7E5A" w14:textId="51D3CA2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4D3625F"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30CBD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093FE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Calaca</w:t>
            </w:r>
          </w:p>
        </w:tc>
        <w:tc>
          <w:tcPr>
            <w:tcW w:w="523" w:type="pct"/>
            <w:tcBorders>
              <w:top w:val="nil"/>
              <w:left w:val="nil"/>
              <w:bottom w:val="single" w:sz="4" w:space="0" w:color="000000"/>
              <w:right w:val="single" w:sz="4" w:space="0" w:color="000000"/>
            </w:tcBorders>
            <w:shd w:val="clear" w:color="auto" w:fill="auto"/>
            <w:noWrap/>
            <w:vAlign w:val="center"/>
            <w:hideMark/>
          </w:tcPr>
          <w:p w14:paraId="4EE5C60E" w14:textId="44EA4D8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FEBDCF4" w14:textId="0DB15BF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6885C9F" w14:textId="54E131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685633C0" w14:textId="2000F26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E0C2D7B" w14:textId="6632E85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73 </w:t>
            </w:r>
          </w:p>
        </w:tc>
        <w:tc>
          <w:tcPr>
            <w:tcW w:w="520" w:type="pct"/>
            <w:tcBorders>
              <w:top w:val="nil"/>
              <w:left w:val="nil"/>
              <w:bottom w:val="single" w:sz="4" w:space="0" w:color="000000"/>
              <w:right w:val="single" w:sz="4" w:space="0" w:color="000000"/>
            </w:tcBorders>
            <w:shd w:val="clear" w:color="auto" w:fill="auto"/>
            <w:noWrap/>
            <w:vAlign w:val="center"/>
            <w:hideMark/>
          </w:tcPr>
          <w:p w14:paraId="4439B4A1" w14:textId="7BD615C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563258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C71C73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F3F6E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Calatagan</w:t>
            </w:r>
          </w:p>
        </w:tc>
        <w:tc>
          <w:tcPr>
            <w:tcW w:w="523" w:type="pct"/>
            <w:tcBorders>
              <w:top w:val="nil"/>
              <w:left w:val="nil"/>
              <w:bottom w:val="single" w:sz="4" w:space="0" w:color="000000"/>
              <w:right w:val="single" w:sz="4" w:space="0" w:color="000000"/>
            </w:tcBorders>
            <w:shd w:val="clear" w:color="auto" w:fill="auto"/>
            <w:noWrap/>
            <w:vAlign w:val="center"/>
            <w:hideMark/>
          </w:tcPr>
          <w:p w14:paraId="21549E44" w14:textId="3B91F07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6486B13" w14:textId="6F33772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407F9B" w14:textId="653C9D6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33 </w:t>
            </w:r>
          </w:p>
        </w:tc>
        <w:tc>
          <w:tcPr>
            <w:tcW w:w="524" w:type="pct"/>
            <w:tcBorders>
              <w:top w:val="nil"/>
              <w:left w:val="nil"/>
              <w:bottom w:val="single" w:sz="4" w:space="0" w:color="000000"/>
              <w:right w:val="single" w:sz="4" w:space="0" w:color="000000"/>
            </w:tcBorders>
            <w:shd w:val="clear" w:color="auto" w:fill="auto"/>
            <w:noWrap/>
            <w:vAlign w:val="center"/>
            <w:hideMark/>
          </w:tcPr>
          <w:p w14:paraId="3C6C56FE" w14:textId="452B08E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522784" w14:textId="48FDCBD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140 </w:t>
            </w:r>
          </w:p>
        </w:tc>
        <w:tc>
          <w:tcPr>
            <w:tcW w:w="520" w:type="pct"/>
            <w:tcBorders>
              <w:top w:val="nil"/>
              <w:left w:val="nil"/>
              <w:bottom w:val="single" w:sz="4" w:space="0" w:color="000000"/>
              <w:right w:val="single" w:sz="4" w:space="0" w:color="000000"/>
            </w:tcBorders>
            <w:shd w:val="clear" w:color="auto" w:fill="auto"/>
            <w:noWrap/>
            <w:vAlign w:val="center"/>
            <w:hideMark/>
          </w:tcPr>
          <w:p w14:paraId="21C2B33E" w14:textId="6242313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A56D5E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A32A8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A3FE6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Lemery</w:t>
            </w:r>
          </w:p>
        </w:tc>
        <w:tc>
          <w:tcPr>
            <w:tcW w:w="523" w:type="pct"/>
            <w:tcBorders>
              <w:top w:val="nil"/>
              <w:left w:val="nil"/>
              <w:bottom w:val="single" w:sz="4" w:space="0" w:color="000000"/>
              <w:right w:val="single" w:sz="4" w:space="0" w:color="000000"/>
            </w:tcBorders>
            <w:shd w:val="clear" w:color="auto" w:fill="auto"/>
            <w:noWrap/>
            <w:vAlign w:val="center"/>
            <w:hideMark/>
          </w:tcPr>
          <w:p w14:paraId="43644C9A" w14:textId="6106721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79DB81D7" w14:textId="5F5E1A9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5110366" w14:textId="770CE7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435 </w:t>
            </w:r>
          </w:p>
        </w:tc>
        <w:tc>
          <w:tcPr>
            <w:tcW w:w="524" w:type="pct"/>
            <w:tcBorders>
              <w:top w:val="nil"/>
              <w:left w:val="nil"/>
              <w:bottom w:val="single" w:sz="4" w:space="0" w:color="000000"/>
              <w:right w:val="single" w:sz="4" w:space="0" w:color="000000"/>
            </w:tcBorders>
            <w:shd w:val="clear" w:color="auto" w:fill="auto"/>
            <w:noWrap/>
            <w:vAlign w:val="center"/>
            <w:hideMark/>
          </w:tcPr>
          <w:p w14:paraId="28BC4848" w14:textId="127EC3E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A2DBF1B" w14:textId="00A92C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1,581 </w:t>
            </w:r>
          </w:p>
        </w:tc>
        <w:tc>
          <w:tcPr>
            <w:tcW w:w="520" w:type="pct"/>
            <w:tcBorders>
              <w:top w:val="nil"/>
              <w:left w:val="nil"/>
              <w:bottom w:val="single" w:sz="4" w:space="0" w:color="000000"/>
              <w:right w:val="single" w:sz="4" w:space="0" w:color="000000"/>
            </w:tcBorders>
            <w:shd w:val="clear" w:color="auto" w:fill="auto"/>
            <w:noWrap/>
            <w:vAlign w:val="center"/>
            <w:hideMark/>
          </w:tcPr>
          <w:p w14:paraId="28095D8E" w14:textId="13BF86A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79 </w:t>
            </w:r>
          </w:p>
        </w:tc>
      </w:tr>
      <w:tr w:rsidR="00C121E2" w:rsidRPr="00C121E2" w14:paraId="1DEDA9A3"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588CB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1ABF6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Nasugbu</w:t>
            </w:r>
          </w:p>
        </w:tc>
        <w:tc>
          <w:tcPr>
            <w:tcW w:w="523" w:type="pct"/>
            <w:tcBorders>
              <w:top w:val="nil"/>
              <w:left w:val="nil"/>
              <w:bottom w:val="single" w:sz="4" w:space="0" w:color="000000"/>
              <w:right w:val="single" w:sz="4" w:space="0" w:color="000000"/>
            </w:tcBorders>
            <w:shd w:val="clear" w:color="auto" w:fill="auto"/>
            <w:noWrap/>
            <w:vAlign w:val="center"/>
            <w:hideMark/>
          </w:tcPr>
          <w:p w14:paraId="3D2E202C" w14:textId="2D18B3C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2D950995" w14:textId="1C8DB64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99D6B8D" w14:textId="47642E5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115 </w:t>
            </w:r>
          </w:p>
        </w:tc>
        <w:tc>
          <w:tcPr>
            <w:tcW w:w="524" w:type="pct"/>
            <w:tcBorders>
              <w:top w:val="nil"/>
              <w:left w:val="nil"/>
              <w:bottom w:val="single" w:sz="4" w:space="0" w:color="000000"/>
              <w:right w:val="single" w:sz="4" w:space="0" w:color="000000"/>
            </w:tcBorders>
            <w:shd w:val="clear" w:color="auto" w:fill="auto"/>
            <w:noWrap/>
            <w:vAlign w:val="center"/>
            <w:hideMark/>
          </w:tcPr>
          <w:p w14:paraId="3733D292" w14:textId="3DD9DD0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A21F66A" w14:textId="054040F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431 </w:t>
            </w:r>
          </w:p>
        </w:tc>
        <w:tc>
          <w:tcPr>
            <w:tcW w:w="520" w:type="pct"/>
            <w:tcBorders>
              <w:top w:val="nil"/>
              <w:left w:val="nil"/>
              <w:bottom w:val="single" w:sz="4" w:space="0" w:color="000000"/>
              <w:right w:val="single" w:sz="4" w:space="0" w:color="000000"/>
            </w:tcBorders>
            <w:shd w:val="clear" w:color="auto" w:fill="auto"/>
            <w:noWrap/>
            <w:vAlign w:val="center"/>
            <w:hideMark/>
          </w:tcPr>
          <w:p w14:paraId="63F7365E" w14:textId="32C8C2A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 </w:t>
            </w:r>
          </w:p>
        </w:tc>
      </w:tr>
      <w:tr w:rsidR="00C121E2" w:rsidRPr="00C121E2" w14:paraId="73DB9CA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91A4D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6E732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Tingloy</w:t>
            </w:r>
          </w:p>
        </w:tc>
        <w:tc>
          <w:tcPr>
            <w:tcW w:w="523" w:type="pct"/>
            <w:tcBorders>
              <w:top w:val="nil"/>
              <w:left w:val="nil"/>
              <w:bottom w:val="single" w:sz="4" w:space="0" w:color="000000"/>
              <w:right w:val="single" w:sz="4" w:space="0" w:color="000000"/>
            </w:tcBorders>
            <w:shd w:val="clear" w:color="auto" w:fill="auto"/>
            <w:noWrap/>
            <w:vAlign w:val="center"/>
            <w:hideMark/>
          </w:tcPr>
          <w:p w14:paraId="2745445D" w14:textId="2D5B7B4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75C7469" w14:textId="174202B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EAA4B5" w14:textId="3CFB58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4BD6EF2" w14:textId="6F53D6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25626C9" w14:textId="243E65B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17 </w:t>
            </w:r>
          </w:p>
        </w:tc>
        <w:tc>
          <w:tcPr>
            <w:tcW w:w="520" w:type="pct"/>
            <w:tcBorders>
              <w:top w:val="nil"/>
              <w:left w:val="nil"/>
              <w:bottom w:val="single" w:sz="4" w:space="0" w:color="000000"/>
              <w:right w:val="single" w:sz="4" w:space="0" w:color="000000"/>
            </w:tcBorders>
            <w:shd w:val="clear" w:color="auto" w:fill="auto"/>
            <w:noWrap/>
            <w:vAlign w:val="center"/>
            <w:hideMark/>
          </w:tcPr>
          <w:p w14:paraId="4E1AC3F0" w14:textId="5C15FFA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0A9F679"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4F9D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Cavite</w:t>
            </w:r>
          </w:p>
        </w:tc>
        <w:tc>
          <w:tcPr>
            <w:tcW w:w="523" w:type="pct"/>
            <w:tcBorders>
              <w:top w:val="nil"/>
              <w:left w:val="nil"/>
              <w:bottom w:val="single" w:sz="4" w:space="0" w:color="000000"/>
              <w:right w:val="single" w:sz="4" w:space="0" w:color="000000"/>
            </w:tcBorders>
            <w:shd w:val="clear" w:color="D8D8D8" w:fill="D8D8D8"/>
            <w:vAlign w:val="center"/>
            <w:hideMark/>
          </w:tcPr>
          <w:p w14:paraId="7EC2C623" w14:textId="074272D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64 </w:t>
            </w:r>
          </w:p>
        </w:tc>
        <w:tc>
          <w:tcPr>
            <w:tcW w:w="524" w:type="pct"/>
            <w:tcBorders>
              <w:top w:val="nil"/>
              <w:left w:val="nil"/>
              <w:bottom w:val="single" w:sz="4" w:space="0" w:color="000000"/>
              <w:right w:val="single" w:sz="4" w:space="0" w:color="000000"/>
            </w:tcBorders>
            <w:shd w:val="clear" w:color="D8D8D8" w:fill="D8D8D8"/>
            <w:vAlign w:val="center"/>
            <w:hideMark/>
          </w:tcPr>
          <w:p w14:paraId="11381CA9" w14:textId="6DB560D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0B04142" w14:textId="42A7E01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1,049 </w:t>
            </w:r>
          </w:p>
        </w:tc>
        <w:tc>
          <w:tcPr>
            <w:tcW w:w="524" w:type="pct"/>
            <w:tcBorders>
              <w:top w:val="nil"/>
              <w:left w:val="nil"/>
              <w:bottom w:val="single" w:sz="4" w:space="0" w:color="000000"/>
              <w:right w:val="single" w:sz="4" w:space="0" w:color="000000"/>
            </w:tcBorders>
            <w:shd w:val="clear" w:color="D8D8D8" w:fill="D8D8D8"/>
            <w:vAlign w:val="center"/>
            <w:hideMark/>
          </w:tcPr>
          <w:p w14:paraId="74C44DDA" w14:textId="10ECEF8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29EB8BF9" w14:textId="1C1AFDA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3,727 </w:t>
            </w:r>
          </w:p>
        </w:tc>
        <w:tc>
          <w:tcPr>
            <w:tcW w:w="520" w:type="pct"/>
            <w:tcBorders>
              <w:top w:val="nil"/>
              <w:left w:val="nil"/>
              <w:bottom w:val="single" w:sz="4" w:space="0" w:color="000000"/>
              <w:right w:val="single" w:sz="4" w:space="0" w:color="000000"/>
            </w:tcBorders>
            <w:shd w:val="clear" w:color="D8D8D8" w:fill="D8D8D8"/>
            <w:vAlign w:val="center"/>
            <w:hideMark/>
          </w:tcPr>
          <w:p w14:paraId="4C6598F6" w14:textId="42D1D35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22 </w:t>
            </w:r>
          </w:p>
        </w:tc>
      </w:tr>
      <w:tr w:rsidR="00C121E2" w:rsidRPr="00C121E2" w14:paraId="62C80A5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616962" w14:textId="77777777" w:rsidR="00C121E2" w:rsidRPr="00C121E2" w:rsidRDefault="00C121E2" w:rsidP="00C121E2">
            <w:pPr>
              <w:spacing w:after="0" w:line="240" w:lineRule="auto"/>
              <w:ind w:right="57"/>
              <w:contextualSpacing/>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0B149DF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Alfonso</w:t>
            </w:r>
          </w:p>
        </w:tc>
        <w:tc>
          <w:tcPr>
            <w:tcW w:w="523" w:type="pct"/>
            <w:tcBorders>
              <w:top w:val="nil"/>
              <w:left w:val="nil"/>
              <w:bottom w:val="single" w:sz="4" w:space="0" w:color="000000"/>
              <w:right w:val="single" w:sz="4" w:space="0" w:color="000000"/>
            </w:tcBorders>
            <w:shd w:val="clear" w:color="auto" w:fill="auto"/>
            <w:noWrap/>
            <w:vAlign w:val="center"/>
            <w:hideMark/>
          </w:tcPr>
          <w:p w14:paraId="30FC932D" w14:textId="6B4CF1D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4A6F0A6" w14:textId="23E050E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6AFF32" w14:textId="4D3511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6ACD1AC5" w14:textId="6B5260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88F046" w14:textId="737F106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48 </w:t>
            </w:r>
          </w:p>
        </w:tc>
        <w:tc>
          <w:tcPr>
            <w:tcW w:w="520" w:type="pct"/>
            <w:tcBorders>
              <w:top w:val="nil"/>
              <w:left w:val="nil"/>
              <w:bottom w:val="single" w:sz="4" w:space="0" w:color="000000"/>
              <w:right w:val="single" w:sz="4" w:space="0" w:color="000000"/>
            </w:tcBorders>
            <w:shd w:val="clear" w:color="auto" w:fill="auto"/>
            <w:noWrap/>
            <w:vAlign w:val="center"/>
            <w:hideMark/>
          </w:tcPr>
          <w:p w14:paraId="75769F3E" w14:textId="1201BFD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18852B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421037"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74C89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Amadeo</w:t>
            </w:r>
          </w:p>
        </w:tc>
        <w:tc>
          <w:tcPr>
            <w:tcW w:w="523" w:type="pct"/>
            <w:tcBorders>
              <w:top w:val="nil"/>
              <w:left w:val="nil"/>
              <w:bottom w:val="single" w:sz="4" w:space="0" w:color="000000"/>
              <w:right w:val="single" w:sz="4" w:space="0" w:color="000000"/>
            </w:tcBorders>
            <w:shd w:val="clear" w:color="auto" w:fill="auto"/>
            <w:noWrap/>
            <w:vAlign w:val="center"/>
            <w:hideMark/>
          </w:tcPr>
          <w:p w14:paraId="5F3F8AE3" w14:textId="015A3B3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3C01E5A" w14:textId="72FB546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C592E27" w14:textId="62B48B4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44C3E46" w14:textId="4742F28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BFDCE6F" w14:textId="039785D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0" w:type="pct"/>
            <w:tcBorders>
              <w:top w:val="nil"/>
              <w:left w:val="nil"/>
              <w:bottom w:val="single" w:sz="4" w:space="0" w:color="000000"/>
              <w:right w:val="single" w:sz="4" w:space="0" w:color="000000"/>
            </w:tcBorders>
            <w:shd w:val="clear" w:color="auto" w:fill="auto"/>
            <w:noWrap/>
            <w:vAlign w:val="center"/>
            <w:hideMark/>
          </w:tcPr>
          <w:p w14:paraId="72E54B58" w14:textId="3702B7C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50E2E4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D96DE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5903D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Bacoor</w:t>
            </w:r>
          </w:p>
        </w:tc>
        <w:tc>
          <w:tcPr>
            <w:tcW w:w="523" w:type="pct"/>
            <w:tcBorders>
              <w:top w:val="nil"/>
              <w:left w:val="nil"/>
              <w:bottom w:val="single" w:sz="4" w:space="0" w:color="000000"/>
              <w:right w:val="single" w:sz="4" w:space="0" w:color="000000"/>
            </w:tcBorders>
            <w:shd w:val="clear" w:color="auto" w:fill="auto"/>
            <w:noWrap/>
            <w:vAlign w:val="center"/>
            <w:hideMark/>
          </w:tcPr>
          <w:p w14:paraId="0EF5244D" w14:textId="73997E4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D7E659A" w14:textId="691719A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50CB7AA" w14:textId="67DC4DC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54 </w:t>
            </w:r>
          </w:p>
        </w:tc>
        <w:tc>
          <w:tcPr>
            <w:tcW w:w="524" w:type="pct"/>
            <w:tcBorders>
              <w:top w:val="nil"/>
              <w:left w:val="nil"/>
              <w:bottom w:val="single" w:sz="4" w:space="0" w:color="000000"/>
              <w:right w:val="single" w:sz="4" w:space="0" w:color="000000"/>
            </w:tcBorders>
            <w:shd w:val="clear" w:color="auto" w:fill="auto"/>
            <w:noWrap/>
            <w:vAlign w:val="center"/>
            <w:hideMark/>
          </w:tcPr>
          <w:p w14:paraId="73EEABD4" w14:textId="4A0FE2B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42D143" w14:textId="46329B8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231 </w:t>
            </w:r>
          </w:p>
        </w:tc>
        <w:tc>
          <w:tcPr>
            <w:tcW w:w="520" w:type="pct"/>
            <w:tcBorders>
              <w:top w:val="nil"/>
              <w:left w:val="nil"/>
              <w:bottom w:val="single" w:sz="4" w:space="0" w:color="000000"/>
              <w:right w:val="single" w:sz="4" w:space="0" w:color="000000"/>
            </w:tcBorders>
            <w:shd w:val="clear" w:color="auto" w:fill="auto"/>
            <w:noWrap/>
            <w:vAlign w:val="center"/>
            <w:hideMark/>
          </w:tcPr>
          <w:p w14:paraId="6C62CAE2" w14:textId="33BB31B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6EA57CA"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C110154"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6CB03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Cavite City</w:t>
            </w:r>
          </w:p>
        </w:tc>
        <w:tc>
          <w:tcPr>
            <w:tcW w:w="523" w:type="pct"/>
            <w:tcBorders>
              <w:top w:val="nil"/>
              <w:left w:val="nil"/>
              <w:bottom w:val="single" w:sz="4" w:space="0" w:color="000000"/>
              <w:right w:val="single" w:sz="4" w:space="0" w:color="000000"/>
            </w:tcBorders>
            <w:shd w:val="clear" w:color="auto" w:fill="auto"/>
            <w:noWrap/>
            <w:vAlign w:val="center"/>
            <w:hideMark/>
          </w:tcPr>
          <w:p w14:paraId="1BB0C00A" w14:textId="49C9224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66C410DA" w14:textId="3789016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AC77781" w14:textId="04D4CBB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57 </w:t>
            </w:r>
          </w:p>
        </w:tc>
        <w:tc>
          <w:tcPr>
            <w:tcW w:w="524" w:type="pct"/>
            <w:tcBorders>
              <w:top w:val="nil"/>
              <w:left w:val="nil"/>
              <w:bottom w:val="single" w:sz="4" w:space="0" w:color="000000"/>
              <w:right w:val="single" w:sz="4" w:space="0" w:color="000000"/>
            </w:tcBorders>
            <w:shd w:val="clear" w:color="auto" w:fill="auto"/>
            <w:noWrap/>
            <w:vAlign w:val="center"/>
            <w:hideMark/>
          </w:tcPr>
          <w:p w14:paraId="21405074" w14:textId="74A59C2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B5B3BA5" w14:textId="5EAAE42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191 </w:t>
            </w:r>
          </w:p>
        </w:tc>
        <w:tc>
          <w:tcPr>
            <w:tcW w:w="520" w:type="pct"/>
            <w:tcBorders>
              <w:top w:val="nil"/>
              <w:left w:val="nil"/>
              <w:bottom w:val="single" w:sz="4" w:space="0" w:color="000000"/>
              <w:right w:val="single" w:sz="4" w:space="0" w:color="000000"/>
            </w:tcBorders>
            <w:shd w:val="clear" w:color="auto" w:fill="auto"/>
            <w:noWrap/>
            <w:vAlign w:val="center"/>
            <w:hideMark/>
          </w:tcPr>
          <w:p w14:paraId="360C0A0D" w14:textId="7A4CCD6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22 </w:t>
            </w:r>
          </w:p>
        </w:tc>
      </w:tr>
      <w:tr w:rsidR="00C121E2" w:rsidRPr="00C121E2" w14:paraId="6769008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36834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57ED2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Gen. Mariano Alvarez</w:t>
            </w:r>
          </w:p>
        </w:tc>
        <w:tc>
          <w:tcPr>
            <w:tcW w:w="523" w:type="pct"/>
            <w:tcBorders>
              <w:top w:val="nil"/>
              <w:left w:val="nil"/>
              <w:bottom w:val="single" w:sz="4" w:space="0" w:color="000000"/>
              <w:right w:val="single" w:sz="4" w:space="0" w:color="000000"/>
            </w:tcBorders>
            <w:shd w:val="clear" w:color="auto" w:fill="auto"/>
            <w:noWrap/>
            <w:vAlign w:val="center"/>
            <w:hideMark/>
          </w:tcPr>
          <w:p w14:paraId="1532A6C6" w14:textId="436A884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334C216" w14:textId="2A581BA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069CC3" w14:textId="29E4974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5AB8A55A" w14:textId="0FC35A0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AC5697" w14:textId="01F7CDF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63 </w:t>
            </w:r>
          </w:p>
        </w:tc>
        <w:tc>
          <w:tcPr>
            <w:tcW w:w="520" w:type="pct"/>
            <w:tcBorders>
              <w:top w:val="nil"/>
              <w:left w:val="nil"/>
              <w:bottom w:val="single" w:sz="4" w:space="0" w:color="000000"/>
              <w:right w:val="single" w:sz="4" w:space="0" w:color="000000"/>
            </w:tcBorders>
            <w:shd w:val="clear" w:color="auto" w:fill="auto"/>
            <w:noWrap/>
            <w:vAlign w:val="center"/>
            <w:hideMark/>
          </w:tcPr>
          <w:p w14:paraId="0682EA73" w14:textId="38B9BFE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CE54AC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4681E7"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F2579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General Trias</w:t>
            </w:r>
          </w:p>
        </w:tc>
        <w:tc>
          <w:tcPr>
            <w:tcW w:w="523" w:type="pct"/>
            <w:tcBorders>
              <w:top w:val="nil"/>
              <w:left w:val="nil"/>
              <w:bottom w:val="single" w:sz="4" w:space="0" w:color="000000"/>
              <w:right w:val="single" w:sz="4" w:space="0" w:color="000000"/>
            </w:tcBorders>
            <w:shd w:val="clear" w:color="auto" w:fill="auto"/>
            <w:noWrap/>
            <w:vAlign w:val="center"/>
            <w:hideMark/>
          </w:tcPr>
          <w:p w14:paraId="5D17A33C" w14:textId="2A3D92E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EDE0B09" w14:textId="22465D7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5A5B18" w14:textId="0C2E00E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83 </w:t>
            </w:r>
          </w:p>
        </w:tc>
        <w:tc>
          <w:tcPr>
            <w:tcW w:w="524" w:type="pct"/>
            <w:tcBorders>
              <w:top w:val="nil"/>
              <w:left w:val="nil"/>
              <w:bottom w:val="single" w:sz="4" w:space="0" w:color="000000"/>
              <w:right w:val="single" w:sz="4" w:space="0" w:color="000000"/>
            </w:tcBorders>
            <w:shd w:val="clear" w:color="auto" w:fill="auto"/>
            <w:noWrap/>
            <w:vAlign w:val="center"/>
            <w:hideMark/>
          </w:tcPr>
          <w:p w14:paraId="40658741" w14:textId="688023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0292CC" w14:textId="2B66511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309 </w:t>
            </w:r>
          </w:p>
        </w:tc>
        <w:tc>
          <w:tcPr>
            <w:tcW w:w="520" w:type="pct"/>
            <w:tcBorders>
              <w:top w:val="nil"/>
              <w:left w:val="nil"/>
              <w:bottom w:val="single" w:sz="4" w:space="0" w:color="000000"/>
              <w:right w:val="single" w:sz="4" w:space="0" w:color="000000"/>
            </w:tcBorders>
            <w:shd w:val="clear" w:color="auto" w:fill="auto"/>
            <w:noWrap/>
            <w:vAlign w:val="center"/>
            <w:hideMark/>
          </w:tcPr>
          <w:p w14:paraId="07C648D8" w14:textId="65AC72E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0D45704"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738D7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07C74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Imus</w:t>
            </w:r>
          </w:p>
        </w:tc>
        <w:tc>
          <w:tcPr>
            <w:tcW w:w="523" w:type="pct"/>
            <w:tcBorders>
              <w:top w:val="nil"/>
              <w:left w:val="nil"/>
              <w:bottom w:val="single" w:sz="4" w:space="0" w:color="000000"/>
              <w:right w:val="single" w:sz="4" w:space="0" w:color="000000"/>
            </w:tcBorders>
            <w:shd w:val="clear" w:color="auto" w:fill="auto"/>
            <w:noWrap/>
            <w:vAlign w:val="center"/>
            <w:hideMark/>
          </w:tcPr>
          <w:p w14:paraId="3C74EAF3" w14:textId="44535A5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C66454A" w14:textId="796644A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7D1FFF" w14:textId="30F7157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1D4133B5" w14:textId="47F0B6B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6977D3" w14:textId="222F100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375 </w:t>
            </w:r>
          </w:p>
        </w:tc>
        <w:tc>
          <w:tcPr>
            <w:tcW w:w="520" w:type="pct"/>
            <w:tcBorders>
              <w:top w:val="nil"/>
              <w:left w:val="nil"/>
              <w:bottom w:val="single" w:sz="4" w:space="0" w:color="000000"/>
              <w:right w:val="single" w:sz="4" w:space="0" w:color="000000"/>
            </w:tcBorders>
            <w:shd w:val="clear" w:color="auto" w:fill="auto"/>
            <w:noWrap/>
            <w:vAlign w:val="center"/>
            <w:hideMark/>
          </w:tcPr>
          <w:p w14:paraId="0E26C806" w14:textId="00723F4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B245EF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1AD6D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B1049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Kawit</w:t>
            </w:r>
          </w:p>
        </w:tc>
        <w:tc>
          <w:tcPr>
            <w:tcW w:w="523" w:type="pct"/>
            <w:tcBorders>
              <w:top w:val="nil"/>
              <w:left w:val="nil"/>
              <w:bottom w:val="single" w:sz="4" w:space="0" w:color="000000"/>
              <w:right w:val="single" w:sz="4" w:space="0" w:color="000000"/>
            </w:tcBorders>
            <w:shd w:val="clear" w:color="auto" w:fill="auto"/>
            <w:noWrap/>
            <w:vAlign w:val="center"/>
            <w:hideMark/>
          </w:tcPr>
          <w:p w14:paraId="570B1935" w14:textId="6B5E880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5FD2F11A" w14:textId="31A8E90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784D09" w14:textId="07E0D2E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138 </w:t>
            </w:r>
          </w:p>
        </w:tc>
        <w:tc>
          <w:tcPr>
            <w:tcW w:w="524" w:type="pct"/>
            <w:tcBorders>
              <w:top w:val="nil"/>
              <w:left w:val="nil"/>
              <w:bottom w:val="single" w:sz="4" w:space="0" w:color="000000"/>
              <w:right w:val="single" w:sz="4" w:space="0" w:color="000000"/>
            </w:tcBorders>
            <w:shd w:val="clear" w:color="auto" w:fill="auto"/>
            <w:noWrap/>
            <w:vAlign w:val="center"/>
            <w:hideMark/>
          </w:tcPr>
          <w:p w14:paraId="34301CE6" w14:textId="2652071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D17A19" w14:textId="3E7FA43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440 </w:t>
            </w:r>
          </w:p>
        </w:tc>
        <w:tc>
          <w:tcPr>
            <w:tcW w:w="520" w:type="pct"/>
            <w:tcBorders>
              <w:top w:val="nil"/>
              <w:left w:val="nil"/>
              <w:bottom w:val="single" w:sz="4" w:space="0" w:color="000000"/>
              <w:right w:val="single" w:sz="4" w:space="0" w:color="000000"/>
            </w:tcBorders>
            <w:shd w:val="clear" w:color="auto" w:fill="auto"/>
            <w:noWrap/>
            <w:vAlign w:val="center"/>
            <w:hideMark/>
          </w:tcPr>
          <w:p w14:paraId="6345E30D" w14:textId="5D29B7A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E5F27F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5CCDA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4A4CE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Naic</w:t>
            </w:r>
          </w:p>
        </w:tc>
        <w:tc>
          <w:tcPr>
            <w:tcW w:w="523" w:type="pct"/>
            <w:tcBorders>
              <w:top w:val="nil"/>
              <w:left w:val="nil"/>
              <w:bottom w:val="single" w:sz="4" w:space="0" w:color="000000"/>
              <w:right w:val="single" w:sz="4" w:space="0" w:color="000000"/>
            </w:tcBorders>
            <w:shd w:val="clear" w:color="auto" w:fill="auto"/>
            <w:noWrap/>
            <w:vAlign w:val="center"/>
            <w:hideMark/>
          </w:tcPr>
          <w:p w14:paraId="0975B7A1" w14:textId="47B4090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04125051" w14:textId="7921613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D9FE913" w14:textId="25DC93D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128 </w:t>
            </w:r>
          </w:p>
        </w:tc>
        <w:tc>
          <w:tcPr>
            <w:tcW w:w="524" w:type="pct"/>
            <w:tcBorders>
              <w:top w:val="nil"/>
              <w:left w:val="nil"/>
              <w:bottom w:val="single" w:sz="4" w:space="0" w:color="000000"/>
              <w:right w:val="single" w:sz="4" w:space="0" w:color="000000"/>
            </w:tcBorders>
            <w:shd w:val="clear" w:color="auto" w:fill="auto"/>
            <w:noWrap/>
            <w:vAlign w:val="center"/>
            <w:hideMark/>
          </w:tcPr>
          <w:p w14:paraId="0ABD59D8" w14:textId="52FE0DD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D2C6214" w14:textId="4D66FE8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477 </w:t>
            </w:r>
          </w:p>
        </w:tc>
        <w:tc>
          <w:tcPr>
            <w:tcW w:w="520" w:type="pct"/>
            <w:tcBorders>
              <w:top w:val="nil"/>
              <w:left w:val="nil"/>
              <w:bottom w:val="single" w:sz="4" w:space="0" w:color="000000"/>
              <w:right w:val="single" w:sz="4" w:space="0" w:color="000000"/>
            </w:tcBorders>
            <w:shd w:val="clear" w:color="auto" w:fill="auto"/>
            <w:noWrap/>
            <w:vAlign w:val="center"/>
            <w:hideMark/>
          </w:tcPr>
          <w:p w14:paraId="4ABB4BFE" w14:textId="3D2C87C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E462504"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8DF12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69094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Noveleta</w:t>
            </w:r>
          </w:p>
        </w:tc>
        <w:tc>
          <w:tcPr>
            <w:tcW w:w="523" w:type="pct"/>
            <w:tcBorders>
              <w:top w:val="nil"/>
              <w:left w:val="nil"/>
              <w:bottom w:val="single" w:sz="4" w:space="0" w:color="000000"/>
              <w:right w:val="single" w:sz="4" w:space="0" w:color="000000"/>
            </w:tcBorders>
            <w:shd w:val="clear" w:color="auto" w:fill="auto"/>
            <w:noWrap/>
            <w:vAlign w:val="center"/>
            <w:hideMark/>
          </w:tcPr>
          <w:p w14:paraId="0395FE47" w14:textId="5E84E79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C48AB95" w14:textId="078DB10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AEB3909" w14:textId="1BB44D5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2CF7FA2B" w14:textId="0CC987C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450CAD" w14:textId="05E68C9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296 </w:t>
            </w:r>
          </w:p>
        </w:tc>
        <w:tc>
          <w:tcPr>
            <w:tcW w:w="520" w:type="pct"/>
            <w:tcBorders>
              <w:top w:val="nil"/>
              <w:left w:val="nil"/>
              <w:bottom w:val="single" w:sz="4" w:space="0" w:color="000000"/>
              <w:right w:val="single" w:sz="4" w:space="0" w:color="000000"/>
            </w:tcBorders>
            <w:shd w:val="clear" w:color="auto" w:fill="auto"/>
            <w:noWrap/>
            <w:vAlign w:val="center"/>
            <w:hideMark/>
          </w:tcPr>
          <w:p w14:paraId="34042682" w14:textId="3D91390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6FD505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406D17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9F636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Rosario</w:t>
            </w:r>
          </w:p>
        </w:tc>
        <w:tc>
          <w:tcPr>
            <w:tcW w:w="523" w:type="pct"/>
            <w:tcBorders>
              <w:top w:val="nil"/>
              <w:left w:val="nil"/>
              <w:bottom w:val="single" w:sz="4" w:space="0" w:color="000000"/>
              <w:right w:val="single" w:sz="4" w:space="0" w:color="000000"/>
            </w:tcBorders>
            <w:shd w:val="clear" w:color="auto" w:fill="auto"/>
            <w:noWrap/>
            <w:vAlign w:val="center"/>
            <w:hideMark/>
          </w:tcPr>
          <w:p w14:paraId="41B45834" w14:textId="382FD60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EA8A62C" w14:textId="68BFD4E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FBB34F" w14:textId="548299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42 </w:t>
            </w:r>
          </w:p>
        </w:tc>
        <w:tc>
          <w:tcPr>
            <w:tcW w:w="524" w:type="pct"/>
            <w:tcBorders>
              <w:top w:val="nil"/>
              <w:left w:val="nil"/>
              <w:bottom w:val="single" w:sz="4" w:space="0" w:color="000000"/>
              <w:right w:val="single" w:sz="4" w:space="0" w:color="000000"/>
            </w:tcBorders>
            <w:shd w:val="clear" w:color="auto" w:fill="auto"/>
            <w:noWrap/>
            <w:vAlign w:val="center"/>
            <w:hideMark/>
          </w:tcPr>
          <w:p w14:paraId="611AC8EB" w14:textId="046BE96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9ADCCD" w14:textId="2CA1261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212 </w:t>
            </w:r>
          </w:p>
        </w:tc>
        <w:tc>
          <w:tcPr>
            <w:tcW w:w="520" w:type="pct"/>
            <w:tcBorders>
              <w:top w:val="nil"/>
              <w:left w:val="nil"/>
              <w:bottom w:val="single" w:sz="4" w:space="0" w:color="000000"/>
              <w:right w:val="single" w:sz="4" w:space="0" w:color="000000"/>
            </w:tcBorders>
            <w:shd w:val="clear" w:color="auto" w:fill="auto"/>
            <w:noWrap/>
            <w:vAlign w:val="center"/>
            <w:hideMark/>
          </w:tcPr>
          <w:p w14:paraId="5F1580DC" w14:textId="3B6B05D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AF82C1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FFD9F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59DA0E"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Silang</w:t>
            </w:r>
          </w:p>
        </w:tc>
        <w:tc>
          <w:tcPr>
            <w:tcW w:w="523" w:type="pct"/>
            <w:tcBorders>
              <w:top w:val="nil"/>
              <w:left w:val="nil"/>
              <w:bottom w:val="single" w:sz="4" w:space="0" w:color="000000"/>
              <w:right w:val="single" w:sz="4" w:space="0" w:color="000000"/>
            </w:tcBorders>
            <w:shd w:val="clear" w:color="auto" w:fill="auto"/>
            <w:noWrap/>
            <w:vAlign w:val="center"/>
            <w:hideMark/>
          </w:tcPr>
          <w:p w14:paraId="3A0F388F" w14:textId="1EBF3CD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4F987E2" w14:textId="6231209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DEE350" w14:textId="4A06472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25 </w:t>
            </w:r>
          </w:p>
        </w:tc>
        <w:tc>
          <w:tcPr>
            <w:tcW w:w="524" w:type="pct"/>
            <w:tcBorders>
              <w:top w:val="nil"/>
              <w:left w:val="nil"/>
              <w:bottom w:val="single" w:sz="4" w:space="0" w:color="000000"/>
              <w:right w:val="single" w:sz="4" w:space="0" w:color="000000"/>
            </w:tcBorders>
            <w:shd w:val="clear" w:color="auto" w:fill="auto"/>
            <w:noWrap/>
            <w:vAlign w:val="center"/>
            <w:hideMark/>
          </w:tcPr>
          <w:p w14:paraId="38C3316E" w14:textId="03C3E7E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4C19BC" w14:textId="40D7AEF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101 </w:t>
            </w:r>
          </w:p>
        </w:tc>
        <w:tc>
          <w:tcPr>
            <w:tcW w:w="520" w:type="pct"/>
            <w:tcBorders>
              <w:top w:val="nil"/>
              <w:left w:val="nil"/>
              <w:bottom w:val="single" w:sz="4" w:space="0" w:color="000000"/>
              <w:right w:val="single" w:sz="4" w:space="0" w:color="000000"/>
            </w:tcBorders>
            <w:shd w:val="clear" w:color="auto" w:fill="auto"/>
            <w:noWrap/>
            <w:vAlign w:val="center"/>
            <w:hideMark/>
          </w:tcPr>
          <w:p w14:paraId="098413CC" w14:textId="48985A8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21AD58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BF291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97676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Tanza</w:t>
            </w:r>
          </w:p>
        </w:tc>
        <w:tc>
          <w:tcPr>
            <w:tcW w:w="523" w:type="pct"/>
            <w:tcBorders>
              <w:top w:val="nil"/>
              <w:left w:val="nil"/>
              <w:bottom w:val="single" w:sz="4" w:space="0" w:color="000000"/>
              <w:right w:val="single" w:sz="4" w:space="0" w:color="000000"/>
            </w:tcBorders>
            <w:shd w:val="clear" w:color="auto" w:fill="auto"/>
            <w:noWrap/>
            <w:vAlign w:val="center"/>
            <w:hideMark/>
          </w:tcPr>
          <w:p w14:paraId="4067191C" w14:textId="08F8C98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E3B2BA6" w14:textId="0EDD760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066F66" w14:textId="27E70D4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162 </w:t>
            </w:r>
          </w:p>
        </w:tc>
        <w:tc>
          <w:tcPr>
            <w:tcW w:w="524" w:type="pct"/>
            <w:tcBorders>
              <w:top w:val="nil"/>
              <w:left w:val="nil"/>
              <w:bottom w:val="single" w:sz="4" w:space="0" w:color="000000"/>
              <w:right w:val="single" w:sz="4" w:space="0" w:color="000000"/>
            </w:tcBorders>
            <w:shd w:val="clear" w:color="auto" w:fill="auto"/>
            <w:noWrap/>
            <w:vAlign w:val="center"/>
            <w:hideMark/>
          </w:tcPr>
          <w:p w14:paraId="44EC6BB4" w14:textId="2E84B8D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ECB574" w14:textId="76B769B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527 </w:t>
            </w:r>
          </w:p>
        </w:tc>
        <w:tc>
          <w:tcPr>
            <w:tcW w:w="520" w:type="pct"/>
            <w:tcBorders>
              <w:top w:val="nil"/>
              <w:left w:val="nil"/>
              <w:bottom w:val="single" w:sz="4" w:space="0" w:color="000000"/>
              <w:right w:val="single" w:sz="4" w:space="0" w:color="000000"/>
            </w:tcBorders>
            <w:shd w:val="clear" w:color="auto" w:fill="auto"/>
            <w:noWrap/>
            <w:vAlign w:val="center"/>
            <w:hideMark/>
          </w:tcPr>
          <w:p w14:paraId="5FF9ED8B" w14:textId="44AE39B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C04AF8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A7D4779"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2BBABC"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Ternate</w:t>
            </w:r>
          </w:p>
        </w:tc>
        <w:tc>
          <w:tcPr>
            <w:tcW w:w="523" w:type="pct"/>
            <w:tcBorders>
              <w:top w:val="nil"/>
              <w:left w:val="nil"/>
              <w:bottom w:val="single" w:sz="4" w:space="0" w:color="000000"/>
              <w:right w:val="single" w:sz="4" w:space="0" w:color="000000"/>
            </w:tcBorders>
            <w:shd w:val="clear" w:color="auto" w:fill="auto"/>
            <w:noWrap/>
            <w:vAlign w:val="center"/>
            <w:hideMark/>
          </w:tcPr>
          <w:p w14:paraId="5FA7869A" w14:textId="571C846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8E3A6A6" w14:textId="4E7ABA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7D0CF1" w14:textId="4296913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148 </w:t>
            </w:r>
          </w:p>
        </w:tc>
        <w:tc>
          <w:tcPr>
            <w:tcW w:w="524" w:type="pct"/>
            <w:tcBorders>
              <w:top w:val="nil"/>
              <w:left w:val="nil"/>
              <w:bottom w:val="single" w:sz="4" w:space="0" w:color="000000"/>
              <w:right w:val="single" w:sz="4" w:space="0" w:color="000000"/>
            </w:tcBorders>
            <w:shd w:val="clear" w:color="auto" w:fill="auto"/>
            <w:noWrap/>
            <w:vAlign w:val="center"/>
            <w:hideMark/>
          </w:tcPr>
          <w:p w14:paraId="28663CD7" w14:textId="6C52A30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538BBED" w14:textId="3BF3252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445 </w:t>
            </w:r>
          </w:p>
        </w:tc>
        <w:tc>
          <w:tcPr>
            <w:tcW w:w="520" w:type="pct"/>
            <w:tcBorders>
              <w:top w:val="nil"/>
              <w:left w:val="nil"/>
              <w:bottom w:val="single" w:sz="4" w:space="0" w:color="000000"/>
              <w:right w:val="single" w:sz="4" w:space="0" w:color="000000"/>
            </w:tcBorders>
            <w:shd w:val="clear" w:color="auto" w:fill="auto"/>
            <w:noWrap/>
            <w:vAlign w:val="center"/>
            <w:hideMark/>
          </w:tcPr>
          <w:p w14:paraId="1C8E594D" w14:textId="1A28153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4A9733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E6544"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Laguna</w:t>
            </w:r>
          </w:p>
        </w:tc>
        <w:tc>
          <w:tcPr>
            <w:tcW w:w="523" w:type="pct"/>
            <w:tcBorders>
              <w:top w:val="nil"/>
              <w:left w:val="nil"/>
              <w:bottom w:val="single" w:sz="4" w:space="0" w:color="000000"/>
              <w:right w:val="single" w:sz="4" w:space="0" w:color="000000"/>
            </w:tcBorders>
            <w:shd w:val="clear" w:color="D8D8D8" w:fill="D8D8D8"/>
            <w:vAlign w:val="center"/>
            <w:hideMark/>
          </w:tcPr>
          <w:p w14:paraId="5B0FEDBE" w14:textId="085BBF5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0D207E99" w14:textId="7CEC6FC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2A56EA0" w14:textId="2F5E8DA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64 </w:t>
            </w:r>
          </w:p>
        </w:tc>
        <w:tc>
          <w:tcPr>
            <w:tcW w:w="524" w:type="pct"/>
            <w:tcBorders>
              <w:top w:val="nil"/>
              <w:left w:val="nil"/>
              <w:bottom w:val="single" w:sz="4" w:space="0" w:color="000000"/>
              <w:right w:val="single" w:sz="4" w:space="0" w:color="000000"/>
            </w:tcBorders>
            <w:shd w:val="clear" w:color="D8D8D8" w:fill="D8D8D8"/>
            <w:vAlign w:val="center"/>
            <w:hideMark/>
          </w:tcPr>
          <w:p w14:paraId="0F91CF10" w14:textId="2E1D29F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7C1519B" w14:textId="42E5025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267 </w:t>
            </w:r>
          </w:p>
        </w:tc>
        <w:tc>
          <w:tcPr>
            <w:tcW w:w="520" w:type="pct"/>
            <w:tcBorders>
              <w:top w:val="nil"/>
              <w:left w:val="nil"/>
              <w:bottom w:val="single" w:sz="4" w:space="0" w:color="000000"/>
              <w:right w:val="single" w:sz="4" w:space="0" w:color="000000"/>
            </w:tcBorders>
            <w:shd w:val="clear" w:color="D8D8D8" w:fill="D8D8D8"/>
            <w:vAlign w:val="center"/>
            <w:hideMark/>
          </w:tcPr>
          <w:p w14:paraId="7E649B5E" w14:textId="3002B48E"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5646B27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3B5C77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B1186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Biñan</w:t>
            </w:r>
          </w:p>
        </w:tc>
        <w:tc>
          <w:tcPr>
            <w:tcW w:w="523" w:type="pct"/>
            <w:tcBorders>
              <w:top w:val="nil"/>
              <w:left w:val="nil"/>
              <w:bottom w:val="single" w:sz="4" w:space="0" w:color="000000"/>
              <w:right w:val="single" w:sz="4" w:space="0" w:color="000000"/>
            </w:tcBorders>
            <w:shd w:val="clear" w:color="auto" w:fill="auto"/>
            <w:noWrap/>
            <w:vAlign w:val="center"/>
            <w:hideMark/>
          </w:tcPr>
          <w:p w14:paraId="18015BBE" w14:textId="72E1A32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7295055" w14:textId="49E638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FB8B38" w14:textId="683AA80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30 </w:t>
            </w:r>
          </w:p>
        </w:tc>
        <w:tc>
          <w:tcPr>
            <w:tcW w:w="524" w:type="pct"/>
            <w:tcBorders>
              <w:top w:val="nil"/>
              <w:left w:val="nil"/>
              <w:bottom w:val="single" w:sz="4" w:space="0" w:color="000000"/>
              <w:right w:val="single" w:sz="4" w:space="0" w:color="000000"/>
            </w:tcBorders>
            <w:shd w:val="clear" w:color="auto" w:fill="auto"/>
            <w:noWrap/>
            <w:vAlign w:val="center"/>
            <w:hideMark/>
          </w:tcPr>
          <w:p w14:paraId="0B18C1FB" w14:textId="03D2D5F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D67D78" w14:textId="1CEA2A9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133 </w:t>
            </w:r>
          </w:p>
        </w:tc>
        <w:tc>
          <w:tcPr>
            <w:tcW w:w="520" w:type="pct"/>
            <w:tcBorders>
              <w:top w:val="nil"/>
              <w:left w:val="nil"/>
              <w:bottom w:val="single" w:sz="4" w:space="0" w:color="000000"/>
              <w:right w:val="single" w:sz="4" w:space="0" w:color="000000"/>
            </w:tcBorders>
            <w:shd w:val="clear" w:color="auto" w:fill="auto"/>
            <w:noWrap/>
            <w:vAlign w:val="center"/>
            <w:hideMark/>
          </w:tcPr>
          <w:p w14:paraId="729842C7" w14:textId="6A574B5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B7230EF"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3A82A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4578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Los Baños</w:t>
            </w:r>
          </w:p>
        </w:tc>
        <w:tc>
          <w:tcPr>
            <w:tcW w:w="523" w:type="pct"/>
            <w:tcBorders>
              <w:top w:val="nil"/>
              <w:left w:val="nil"/>
              <w:bottom w:val="single" w:sz="4" w:space="0" w:color="000000"/>
              <w:right w:val="single" w:sz="4" w:space="0" w:color="000000"/>
            </w:tcBorders>
            <w:shd w:val="clear" w:color="auto" w:fill="auto"/>
            <w:noWrap/>
            <w:vAlign w:val="center"/>
            <w:hideMark/>
          </w:tcPr>
          <w:p w14:paraId="5D8EBBDE" w14:textId="489942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7CA2E28" w14:textId="7FB68AA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598DB2" w14:textId="027A9FB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25 </w:t>
            </w:r>
          </w:p>
        </w:tc>
        <w:tc>
          <w:tcPr>
            <w:tcW w:w="524" w:type="pct"/>
            <w:tcBorders>
              <w:top w:val="nil"/>
              <w:left w:val="nil"/>
              <w:bottom w:val="single" w:sz="4" w:space="0" w:color="000000"/>
              <w:right w:val="single" w:sz="4" w:space="0" w:color="000000"/>
            </w:tcBorders>
            <w:shd w:val="clear" w:color="auto" w:fill="auto"/>
            <w:noWrap/>
            <w:vAlign w:val="center"/>
            <w:hideMark/>
          </w:tcPr>
          <w:p w14:paraId="309DC559" w14:textId="5B22194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A8BF73" w14:textId="0EB2ABF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89 </w:t>
            </w:r>
          </w:p>
        </w:tc>
        <w:tc>
          <w:tcPr>
            <w:tcW w:w="520" w:type="pct"/>
            <w:tcBorders>
              <w:top w:val="nil"/>
              <w:left w:val="nil"/>
              <w:bottom w:val="single" w:sz="4" w:space="0" w:color="000000"/>
              <w:right w:val="single" w:sz="4" w:space="0" w:color="000000"/>
            </w:tcBorders>
            <w:shd w:val="clear" w:color="auto" w:fill="auto"/>
            <w:noWrap/>
            <w:vAlign w:val="center"/>
            <w:hideMark/>
          </w:tcPr>
          <w:p w14:paraId="77C569A1" w14:textId="0B3FC4E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99BACE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6CC2CF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1E51DF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Paete</w:t>
            </w:r>
          </w:p>
        </w:tc>
        <w:tc>
          <w:tcPr>
            <w:tcW w:w="523" w:type="pct"/>
            <w:tcBorders>
              <w:top w:val="nil"/>
              <w:left w:val="nil"/>
              <w:bottom w:val="single" w:sz="4" w:space="0" w:color="000000"/>
              <w:right w:val="single" w:sz="4" w:space="0" w:color="000000"/>
            </w:tcBorders>
            <w:shd w:val="clear" w:color="auto" w:fill="auto"/>
            <w:noWrap/>
            <w:vAlign w:val="center"/>
            <w:hideMark/>
          </w:tcPr>
          <w:p w14:paraId="3DBACB8B" w14:textId="62F54A5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21F6C49" w14:textId="0661A5D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8A0FB9" w14:textId="0A071A0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D8A18EE" w14:textId="06A8DFB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5EB2B71" w14:textId="702D2AD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0" w:type="pct"/>
            <w:tcBorders>
              <w:top w:val="nil"/>
              <w:left w:val="nil"/>
              <w:bottom w:val="single" w:sz="4" w:space="0" w:color="000000"/>
              <w:right w:val="single" w:sz="4" w:space="0" w:color="000000"/>
            </w:tcBorders>
            <w:shd w:val="clear" w:color="auto" w:fill="auto"/>
            <w:noWrap/>
            <w:vAlign w:val="center"/>
            <w:hideMark/>
          </w:tcPr>
          <w:p w14:paraId="49EE64BE" w14:textId="6271EC2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8FCB91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46137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F663A8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Pedro</w:t>
            </w:r>
          </w:p>
        </w:tc>
        <w:tc>
          <w:tcPr>
            <w:tcW w:w="523" w:type="pct"/>
            <w:tcBorders>
              <w:top w:val="nil"/>
              <w:left w:val="nil"/>
              <w:bottom w:val="single" w:sz="4" w:space="0" w:color="000000"/>
              <w:right w:val="single" w:sz="4" w:space="0" w:color="000000"/>
            </w:tcBorders>
            <w:shd w:val="clear" w:color="auto" w:fill="auto"/>
            <w:noWrap/>
            <w:vAlign w:val="center"/>
            <w:hideMark/>
          </w:tcPr>
          <w:p w14:paraId="1FE08658" w14:textId="55C7412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38E9904" w14:textId="3753D81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90E707" w14:textId="4D9522B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1FBB057" w14:textId="51EC7A2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A8C74E" w14:textId="5B7927B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37 </w:t>
            </w:r>
          </w:p>
        </w:tc>
        <w:tc>
          <w:tcPr>
            <w:tcW w:w="520" w:type="pct"/>
            <w:tcBorders>
              <w:top w:val="nil"/>
              <w:left w:val="nil"/>
              <w:bottom w:val="single" w:sz="4" w:space="0" w:color="000000"/>
              <w:right w:val="single" w:sz="4" w:space="0" w:color="000000"/>
            </w:tcBorders>
            <w:shd w:val="clear" w:color="auto" w:fill="auto"/>
            <w:noWrap/>
            <w:vAlign w:val="center"/>
            <w:hideMark/>
          </w:tcPr>
          <w:p w14:paraId="18F2E30A" w14:textId="5910FA8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65E818F"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5ABFA"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Rizal</w:t>
            </w:r>
          </w:p>
        </w:tc>
        <w:tc>
          <w:tcPr>
            <w:tcW w:w="523" w:type="pct"/>
            <w:tcBorders>
              <w:top w:val="nil"/>
              <w:left w:val="nil"/>
              <w:bottom w:val="single" w:sz="4" w:space="0" w:color="000000"/>
              <w:right w:val="single" w:sz="4" w:space="0" w:color="000000"/>
            </w:tcBorders>
            <w:shd w:val="clear" w:color="D8D8D8" w:fill="D8D8D8"/>
            <w:vAlign w:val="center"/>
            <w:hideMark/>
          </w:tcPr>
          <w:p w14:paraId="3BB382FE" w14:textId="1C0A6F0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73 </w:t>
            </w:r>
          </w:p>
        </w:tc>
        <w:tc>
          <w:tcPr>
            <w:tcW w:w="524" w:type="pct"/>
            <w:tcBorders>
              <w:top w:val="nil"/>
              <w:left w:val="nil"/>
              <w:bottom w:val="single" w:sz="4" w:space="0" w:color="000000"/>
              <w:right w:val="single" w:sz="4" w:space="0" w:color="000000"/>
            </w:tcBorders>
            <w:shd w:val="clear" w:color="D8D8D8" w:fill="D8D8D8"/>
            <w:vAlign w:val="center"/>
            <w:hideMark/>
          </w:tcPr>
          <w:p w14:paraId="70B516B3" w14:textId="4F572A3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E34B55B" w14:textId="7088589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4,470 </w:t>
            </w:r>
          </w:p>
        </w:tc>
        <w:tc>
          <w:tcPr>
            <w:tcW w:w="524" w:type="pct"/>
            <w:tcBorders>
              <w:top w:val="nil"/>
              <w:left w:val="nil"/>
              <w:bottom w:val="single" w:sz="4" w:space="0" w:color="000000"/>
              <w:right w:val="single" w:sz="4" w:space="0" w:color="000000"/>
            </w:tcBorders>
            <w:shd w:val="clear" w:color="D8D8D8" w:fill="D8D8D8"/>
            <w:vAlign w:val="center"/>
            <w:hideMark/>
          </w:tcPr>
          <w:p w14:paraId="771E4649" w14:textId="1943832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D8D8D8" w:fill="D8D8D8"/>
            <w:vAlign w:val="center"/>
            <w:hideMark/>
          </w:tcPr>
          <w:p w14:paraId="5F7B63D1" w14:textId="454D044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15,641 </w:t>
            </w:r>
          </w:p>
        </w:tc>
        <w:tc>
          <w:tcPr>
            <w:tcW w:w="520" w:type="pct"/>
            <w:tcBorders>
              <w:top w:val="nil"/>
              <w:left w:val="nil"/>
              <w:bottom w:val="single" w:sz="4" w:space="0" w:color="000000"/>
              <w:right w:val="single" w:sz="4" w:space="0" w:color="000000"/>
            </w:tcBorders>
            <w:shd w:val="clear" w:color="D8D8D8" w:fill="D8D8D8"/>
            <w:vAlign w:val="center"/>
            <w:hideMark/>
          </w:tcPr>
          <w:p w14:paraId="1BB1282A" w14:textId="01AC8B4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52 </w:t>
            </w:r>
          </w:p>
        </w:tc>
      </w:tr>
      <w:tr w:rsidR="00C121E2" w:rsidRPr="00C121E2" w14:paraId="74CC25F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9D54E5"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8CE981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Angono</w:t>
            </w:r>
          </w:p>
        </w:tc>
        <w:tc>
          <w:tcPr>
            <w:tcW w:w="523" w:type="pct"/>
            <w:tcBorders>
              <w:top w:val="nil"/>
              <w:left w:val="nil"/>
              <w:bottom w:val="single" w:sz="4" w:space="0" w:color="000000"/>
              <w:right w:val="single" w:sz="4" w:space="0" w:color="000000"/>
            </w:tcBorders>
            <w:shd w:val="clear" w:color="auto" w:fill="auto"/>
            <w:noWrap/>
            <w:vAlign w:val="center"/>
            <w:hideMark/>
          </w:tcPr>
          <w:p w14:paraId="78ADFF26" w14:textId="7714F58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6224F9D" w14:textId="2EE7753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508C9" w14:textId="41B6388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323EDD30" w14:textId="3116EBF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B84FEF" w14:textId="0589D8C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42 </w:t>
            </w:r>
          </w:p>
        </w:tc>
        <w:tc>
          <w:tcPr>
            <w:tcW w:w="520" w:type="pct"/>
            <w:tcBorders>
              <w:top w:val="nil"/>
              <w:left w:val="nil"/>
              <w:bottom w:val="single" w:sz="4" w:space="0" w:color="000000"/>
              <w:right w:val="single" w:sz="4" w:space="0" w:color="000000"/>
            </w:tcBorders>
            <w:shd w:val="clear" w:color="auto" w:fill="auto"/>
            <w:noWrap/>
            <w:vAlign w:val="center"/>
            <w:hideMark/>
          </w:tcPr>
          <w:p w14:paraId="29DF40F8" w14:textId="687422C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266442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6D92D3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A8E26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City of Antipolo</w:t>
            </w:r>
          </w:p>
        </w:tc>
        <w:tc>
          <w:tcPr>
            <w:tcW w:w="523" w:type="pct"/>
            <w:tcBorders>
              <w:top w:val="nil"/>
              <w:left w:val="nil"/>
              <w:bottom w:val="single" w:sz="4" w:space="0" w:color="000000"/>
              <w:right w:val="single" w:sz="4" w:space="0" w:color="000000"/>
            </w:tcBorders>
            <w:shd w:val="clear" w:color="auto" w:fill="auto"/>
            <w:noWrap/>
            <w:vAlign w:val="center"/>
            <w:hideMark/>
          </w:tcPr>
          <w:p w14:paraId="3E02B5E7" w14:textId="79FF90D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09093E01" w14:textId="24B89E2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9C7319" w14:textId="2FBD56C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118 </w:t>
            </w:r>
          </w:p>
        </w:tc>
        <w:tc>
          <w:tcPr>
            <w:tcW w:w="524" w:type="pct"/>
            <w:tcBorders>
              <w:top w:val="nil"/>
              <w:left w:val="nil"/>
              <w:bottom w:val="single" w:sz="4" w:space="0" w:color="000000"/>
              <w:right w:val="single" w:sz="4" w:space="0" w:color="000000"/>
            </w:tcBorders>
            <w:shd w:val="clear" w:color="auto" w:fill="auto"/>
            <w:noWrap/>
            <w:vAlign w:val="center"/>
            <w:hideMark/>
          </w:tcPr>
          <w:p w14:paraId="06F84B8B" w14:textId="0A31E62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76D594" w14:textId="518D011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468 </w:t>
            </w:r>
          </w:p>
        </w:tc>
        <w:tc>
          <w:tcPr>
            <w:tcW w:w="520" w:type="pct"/>
            <w:tcBorders>
              <w:top w:val="nil"/>
              <w:left w:val="nil"/>
              <w:bottom w:val="single" w:sz="4" w:space="0" w:color="000000"/>
              <w:right w:val="single" w:sz="4" w:space="0" w:color="000000"/>
            </w:tcBorders>
            <w:shd w:val="clear" w:color="auto" w:fill="auto"/>
            <w:noWrap/>
            <w:vAlign w:val="center"/>
            <w:hideMark/>
          </w:tcPr>
          <w:p w14:paraId="2FEC96E9" w14:textId="563CFCB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ABDFDAF"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509DE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C565D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Baras</w:t>
            </w:r>
          </w:p>
        </w:tc>
        <w:tc>
          <w:tcPr>
            <w:tcW w:w="523" w:type="pct"/>
            <w:tcBorders>
              <w:top w:val="nil"/>
              <w:left w:val="nil"/>
              <w:bottom w:val="single" w:sz="4" w:space="0" w:color="000000"/>
              <w:right w:val="single" w:sz="4" w:space="0" w:color="000000"/>
            </w:tcBorders>
            <w:shd w:val="clear" w:color="auto" w:fill="auto"/>
            <w:noWrap/>
            <w:vAlign w:val="center"/>
            <w:hideMark/>
          </w:tcPr>
          <w:p w14:paraId="4AE04C7C" w14:textId="67E5B04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9E2FC0E" w14:textId="664F09F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EC51BF" w14:textId="0141645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109 </w:t>
            </w:r>
          </w:p>
        </w:tc>
        <w:tc>
          <w:tcPr>
            <w:tcW w:w="524" w:type="pct"/>
            <w:tcBorders>
              <w:top w:val="nil"/>
              <w:left w:val="nil"/>
              <w:bottom w:val="single" w:sz="4" w:space="0" w:color="000000"/>
              <w:right w:val="single" w:sz="4" w:space="0" w:color="000000"/>
            </w:tcBorders>
            <w:shd w:val="clear" w:color="auto" w:fill="auto"/>
            <w:noWrap/>
            <w:vAlign w:val="center"/>
            <w:hideMark/>
          </w:tcPr>
          <w:p w14:paraId="0C08C9C2" w14:textId="6045792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830C1E3" w14:textId="380F54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508 </w:t>
            </w:r>
          </w:p>
        </w:tc>
        <w:tc>
          <w:tcPr>
            <w:tcW w:w="520" w:type="pct"/>
            <w:tcBorders>
              <w:top w:val="nil"/>
              <w:left w:val="nil"/>
              <w:bottom w:val="single" w:sz="4" w:space="0" w:color="000000"/>
              <w:right w:val="single" w:sz="4" w:space="0" w:color="000000"/>
            </w:tcBorders>
            <w:shd w:val="clear" w:color="auto" w:fill="auto"/>
            <w:noWrap/>
            <w:vAlign w:val="center"/>
            <w:hideMark/>
          </w:tcPr>
          <w:p w14:paraId="118AF3F7" w14:textId="42E7CEB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1D7553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B9E9D6"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4C604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Binangonan</w:t>
            </w:r>
          </w:p>
        </w:tc>
        <w:tc>
          <w:tcPr>
            <w:tcW w:w="523" w:type="pct"/>
            <w:tcBorders>
              <w:top w:val="nil"/>
              <w:left w:val="nil"/>
              <w:bottom w:val="single" w:sz="4" w:space="0" w:color="000000"/>
              <w:right w:val="single" w:sz="4" w:space="0" w:color="000000"/>
            </w:tcBorders>
            <w:shd w:val="clear" w:color="auto" w:fill="auto"/>
            <w:noWrap/>
            <w:vAlign w:val="center"/>
            <w:hideMark/>
          </w:tcPr>
          <w:p w14:paraId="35156938" w14:textId="163B6B6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1724763" w14:textId="2B73F55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2963B9" w14:textId="7394A0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6E3AA58" w14:textId="57E2283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70AA84B" w14:textId="07548EF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0" w:type="pct"/>
            <w:tcBorders>
              <w:top w:val="nil"/>
              <w:left w:val="nil"/>
              <w:bottom w:val="single" w:sz="4" w:space="0" w:color="000000"/>
              <w:right w:val="single" w:sz="4" w:space="0" w:color="000000"/>
            </w:tcBorders>
            <w:shd w:val="clear" w:color="auto" w:fill="auto"/>
            <w:noWrap/>
            <w:vAlign w:val="center"/>
            <w:hideMark/>
          </w:tcPr>
          <w:p w14:paraId="2EE7132C" w14:textId="60BB675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BB701C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CED6E88"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BB636F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Cainta</w:t>
            </w:r>
          </w:p>
        </w:tc>
        <w:tc>
          <w:tcPr>
            <w:tcW w:w="523" w:type="pct"/>
            <w:tcBorders>
              <w:top w:val="nil"/>
              <w:left w:val="nil"/>
              <w:bottom w:val="single" w:sz="4" w:space="0" w:color="000000"/>
              <w:right w:val="single" w:sz="4" w:space="0" w:color="000000"/>
            </w:tcBorders>
            <w:shd w:val="clear" w:color="auto" w:fill="auto"/>
            <w:noWrap/>
            <w:vAlign w:val="center"/>
            <w:hideMark/>
          </w:tcPr>
          <w:p w14:paraId="486685CE" w14:textId="1D624F2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202809FA" w14:textId="356BFF9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B138301" w14:textId="5EB6207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417 </w:t>
            </w:r>
          </w:p>
        </w:tc>
        <w:tc>
          <w:tcPr>
            <w:tcW w:w="524" w:type="pct"/>
            <w:tcBorders>
              <w:top w:val="nil"/>
              <w:left w:val="nil"/>
              <w:bottom w:val="single" w:sz="4" w:space="0" w:color="000000"/>
              <w:right w:val="single" w:sz="4" w:space="0" w:color="000000"/>
            </w:tcBorders>
            <w:shd w:val="clear" w:color="auto" w:fill="auto"/>
            <w:noWrap/>
            <w:vAlign w:val="center"/>
            <w:hideMark/>
          </w:tcPr>
          <w:p w14:paraId="76958644" w14:textId="237B83D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14CD4CA" w14:textId="4ECC5B6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1,599 </w:t>
            </w:r>
          </w:p>
        </w:tc>
        <w:tc>
          <w:tcPr>
            <w:tcW w:w="520" w:type="pct"/>
            <w:tcBorders>
              <w:top w:val="nil"/>
              <w:left w:val="nil"/>
              <w:bottom w:val="single" w:sz="4" w:space="0" w:color="000000"/>
              <w:right w:val="single" w:sz="4" w:space="0" w:color="000000"/>
            </w:tcBorders>
            <w:shd w:val="clear" w:color="auto" w:fill="auto"/>
            <w:noWrap/>
            <w:vAlign w:val="center"/>
            <w:hideMark/>
          </w:tcPr>
          <w:p w14:paraId="5B8C2D69" w14:textId="5FB2295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AAC210C"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CC8AC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F40F4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20FB696B" w14:textId="03D668B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807F80C" w14:textId="5936E40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4C3DDD2" w14:textId="412DDE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92185A0" w14:textId="53B8B89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1017C7" w14:textId="2FE73B8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33 </w:t>
            </w:r>
          </w:p>
        </w:tc>
        <w:tc>
          <w:tcPr>
            <w:tcW w:w="520" w:type="pct"/>
            <w:tcBorders>
              <w:top w:val="nil"/>
              <w:left w:val="nil"/>
              <w:bottom w:val="single" w:sz="4" w:space="0" w:color="000000"/>
              <w:right w:val="single" w:sz="4" w:space="0" w:color="000000"/>
            </w:tcBorders>
            <w:shd w:val="clear" w:color="auto" w:fill="auto"/>
            <w:noWrap/>
            <w:vAlign w:val="center"/>
            <w:hideMark/>
          </w:tcPr>
          <w:p w14:paraId="426D002A" w14:textId="115D91C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C49FF94"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7CC8B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2DCC6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Rodriguez (Montalban)</w:t>
            </w:r>
          </w:p>
        </w:tc>
        <w:tc>
          <w:tcPr>
            <w:tcW w:w="523" w:type="pct"/>
            <w:tcBorders>
              <w:top w:val="nil"/>
              <w:left w:val="nil"/>
              <w:bottom w:val="single" w:sz="4" w:space="0" w:color="000000"/>
              <w:right w:val="single" w:sz="4" w:space="0" w:color="000000"/>
            </w:tcBorders>
            <w:shd w:val="clear" w:color="auto" w:fill="auto"/>
            <w:noWrap/>
            <w:vAlign w:val="center"/>
            <w:hideMark/>
          </w:tcPr>
          <w:p w14:paraId="76079223" w14:textId="6826115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1B7E392F" w14:textId="6D70857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648C46" w14:textId="59B7319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1,477 </w:t>
            </w:r>
          </w:p>
        </w:tc>
        <w:tc>
          <w:tcPr>
            <w:tcW w:w="524" w:type="pct"/>
            <w:tcBorders>
              <w:top w:val="nil"/>
              <w:left w:val="nil"/>
              <w:bottom w:val="single" w:sz="4" w:space="0" w:color="000000"/>
              <w:right w:val="single" w:sz="4" w:space="0" w:color="000000"/>
            </w:tcBorders>
            <w:shd w:val="clear" w:color="auto" w:fill="auto"/>
            <w:noWrap/>
            <w:vAlign w:val="center"/>
            <w:hideMark/>
          </w:tcPr>
          <w:p w14:paraId="30664F38" w14:textId="4ACEA2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FF9DF80" w14:textId="02C3984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6,068 </w:t>
            </w:r>
          </w:p>
        </w:tc>
        <w:tc>
          <w:tcPr>
            <w:tcW w:w="520" w:type="pct"/>
            <w:tcBorders>
              <w:top w:val="nil"/>
              <w:left w:val="nil"/>
              <w:bottom w:val="single" w:sz="4" w:space="0" w:color="000000"/>
              <w:right w:val="single" w:sz="4" w:space="0" w:color="000000"/>
            </w:tcBorders>
            <w:shd w:val="clear" w:color="auto" w:fill="auto"/>
            <w:noWrap/>
            <w:vAlign w:val="center"/>
            <w:hideMark/>
          </w:tcPr>
          <w:p w14:paraId="10000845" w14:textId="3649732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18 </w:t>
            </w:r>
          </w:p>
        </w:tc>
      </w:tr>
      <w:tr w:rsidR="00C121E2" w:rsidRPr="00C121E2" w14:paraId="17EF056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DDEB9A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48593F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Mateo</w:t>
            </w:r>
          </w:p>
        </w:tc>
        <w:tc>
          <w:tcPr>
            <w:tcW w:w="523" w:type="pct"/>
            <w:tcBorders>
              <w:top w:val="nil"/>
              <w:left w:val="nil"/>
              <w:bottom w:val="single" w:sz="4" w:space="0" w:color="000000"/>
              <w:right w:val="single" w:sz="4" w:space="0" w:color="000000"/>
            </w:tcBorders>
            <w:shd w:val="clear" w:color="auto" w:fill="auto"/>
            <w:noWrap/>
            <w:vAlign w:val="center"/>
            <w:hideMark/>
          </w:tcPr>
          <w:p w14:paraId="638B13AB" w14:textId="14EE2C0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697E8141" w14:textId="172614F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31774D" w14:textId="06A9F42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2,085 </w:t>
            </w:r>
          </w:p>
        </w:tc>
        <w:tc>
          <w:tcPr>
            <w:tcW w:w="524" w:type="pct"/>
            <w:tcBorders>
              <w:top w:val="nil"/>
              <w:left w:val="nil"/>
              <w:bottom w:val="single" w:sz="4" w:space="0" w:color="000000"/>
              <w:right w:val="single" w:sz="4" w:space="0" w:color="000000"/>
            </w:tcBorders>
            <w:shd w:val="clear" w:color="auto" w:fill="auto"/>
            <w:noWrap/>
            <w:vAlign w:val="center"/>
            <w:hideMark/>
          </w:tcPr>
          <w:p w14:paraId="45BA92E6" w14:textId="6C6FF63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1A257CD" w14:textId="0590DED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5,917 </w:t>
            </w:r>
          </w:p>
        </w:tc>
        <w:tc>
          <w:tcPr>
            <w:tcW w:w="520" w:type="pct"/>
            <w:tcBorders>
              <w:top w:val="nil"/>
              <w:left w:val="nil"/>
              <w:bottom w:val="single" w:sz="4" w:space="0" w:color="000000"/>
              <w:right w:val="single" w:sz="4" w:space="0" w:color="000000"/>
            </w:tcBorders>
            <w:shd w:val="clear" w:color="auto" w:fill="auto"/>
            <w:noWrap/>
            <w:vAlign w:val="center"/>
            <w:hideMark/>
          </w:tcPr>
          <w:p w14:paraId="6C0F0992" w14:textId="6CBD099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C0FDE8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AFE2E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A10D5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Tanay</w:t>
            </w:r>
          </w:p>
        </w:tc>
        <w:tc>
          <w:tcPr>
            <w:tcW w:w="523" w:type="pct"/>
            <w:tcBorders>
              <w:top w:val="nil"/>
              <w:left w:val="nil"/>
              <w:bottom w:val="single" w:sz="4" w:space="0" w:color="000000"/>
              <w:right w:val="single" w:sz="4" w:space="0" w:color="000000"/>
            </w:tcBorders>
            <w:shd w:val="clear" w:color="auto" w:fill="auto"/>
            <w:noWrap/>
            <w:vAlign w:val="center"/>
            <w:hideMark/>
          </w:tcPr>
          <w:p w14:paraId="5A889BE4" w14:textId="71610CD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5D14DE6" w14:textId="3CE80D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9A642C1" w14:textId="2F81AFC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A5BA38E" w14:textId="3BFFF2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9E5654" w14:textId="32A4B46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31 </w:t>
            </w:r>
          </w:p>
        </w:tc>
        <w:tc>
          <w:tcPr>
            <w:tcW w:w="520" w:type="pct"/>
            <w:tcBorders>
              <w:top w:val="nil"/>
              <w:left w:val="nil"/>
              <w:bottom w:val="single" w:sz="4" w:space="0" w:color="000000"/>
              <w:right w:val="single" w:sz="4" w:space="0" w:color="000000"/>
            </w:tcBorders>
            <w:shd w:val="clear" w:color="auto" w:fill="auto"/>
            <w:noWrap/>
            <w:vAlign w:val="center"/>
            <w:hideMark/>
          </w:tcPr>
          <w:p w14:paraId="2D62A2E4" w14:textId="3C54CCF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198B47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D8580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B6CC5A"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Taytay</w:t>
            </w:r>
          </w:p>
        </w:tc>
        <w:tc>
          <w:tcPr>
            <w:tcW w:w="523" w:type="pct"/>
            <w:tcBorders>
              <w:top w:val="nil"/>
              <w:left w:val="nil"/>
              <w:bottom w:val="single" w:sz="4" w:space="0" w:color="000000"/>
              <w:right w:val="single" w:sz="4" w:space="0" w:color="000000"/>
            </w:tcBorders>
            <w:shd w:val="clear" w:color="auto" w:fill="auto"/>
            <w:noWrap/>
            <w:vAlign w:val="center"/>
            <w:hideMark/>
          </w:tcPr>
          <w:p w14:paraId="6CCA8C88" w14:textId="04A3113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17E3691" w14:textId="2997D01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2002793" w14:textId="7D6CF08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238 </w:t>
            </w:r>
          </w:p>
        </w:tc>
        <w:tc>
          <w:tcPr>
            <w:tcW w:w="524" w:type="pct"/>
            <w:tcBorders>
              <w:top w:val="nil"/>
              <w:left w:val="nil"/>
              <w:bottom w:val="single" w:sz="4" w:space="0" w:color="000000"/>
              <w:right w:val="single" w:sz="4" w:space="0" w:color="000000"/>
            </w:tcBorders>
            <w:shd w:val="clear" w:color="auto" w:fill="auto"/>
            <w:noWrap/>
            <w:vAlign w:val="center"/>
            <w:hideMark/>
          </w:tcPr>
          <w:p w14:paraId="6AFB1681" w14:textId="2626F30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D9B467A" w14:textId="4CBEE3D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941 </w:t>
            </w:r>
          </w:p>
        </w:tc>
        <w:tc>
          <w:tcPr>
            <w:tcW w:w="520" w:type="pct"/>
            <w:tcBorders>
              <w:top w:val="nil"/>
              <w:left w:val="nil"/>
              <w:bottom w:val="single" w:sz="4" w:space="0" w:color="000000"/>
              <w:right w:val="single" w:sz="4" w:space="0" w:color="000000"/>
            </w:tcBorders>
            <w:shd w:val="clear" w:color="auto" w:fill="auto"/>
            <w:noWrap/>
            <w:vAlign w:val="center"/>
            <w:hideMark/>
          </w:tcPr>
          <w:p w14:paraId="08EB9AA7" w14:textId="4B8C6D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34 </w:t>
            </w:r>
          </w:p>
        </w:tc>
      </w:tr>
      <w:tr w:rsidR="00C121E2" w:rsidRPr="00C121E2" w14:paraId="7687E361"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4FEAC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6EDF0C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Teresa</w:t>
            </w:r>
          </w:p>
        </w:tc>
        <w:tc>
          <w:tcPr>
            <w:tcW w:w="523" w:type="pct"/>
            <w:tcBorders>
              <w:top w:val="nil"/>
              <w:left w:val="nil"/>
              <w:bottom w:val="single" w:sz="4" w:space="0" w:color="000000"/>
              <w:right w:val="single" w:sz="4" w:space="0" w:color="000000"/>
            </w:tcBorders>
            <w:shd w:val="clear" w:color="auto" w:fill="auto"/>
            <w:noWrap/>
            <w:vAlign w:val="center"/>
            <w:hideMark/>
          </w:tcPr>
          <w:p w14:paraId="413B46D5" w14:textId="7958CB9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A191DDE" w14:textId="1B1525F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9B81DF" w14:textId="0864580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8D23900" w14:textId="518F140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E1B1E8" w14:textId="1E8094D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15 </w:t>
            </w:r>
          </w:p>
        </w:tc>
        <w:tc>
          <w:tcPr>
            <w:tcW w:w="520" w:type="pct"/>
            <w:tcBorders>
              <w:top w:val="nil"/>
              <w:left w:val="nil"/>
              <w:bottom w:val="single" w:sz="4" w:space="0" w:color="000000"/>
              <w:right w:val="single" w:sz="4" w:space="0" w:color="000000"/>
            </w:tcBorders>
            <w:shd w:val="clear" w:color="auto" w:fill="auto"/>
            <w:noWrap/>
            <w:vAlign w:val="center"/>
            <w:hideMark/>
          </w:tcPr>
          <w:p w14:paraId="7472E353" w14:textId="10E3AF9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19FE3A6"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2B06BC"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4BAE35EF" w14:textId="26B8F04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96 </w:t>
            </w:r>
          </w:p>
        </w:tc>
        <w:tc>
          <w:tcPr>
            <w:tcW w:w="524" w:type="pct"/>
            <w:tcBorders>
              <w:top w:val="nil"/>
              <w:left w:val="nil"/>
              <w:bottom w:val="single" w:sz="4" w:space="0" w:color="000000"/>
              <w:right w:val="single" w:sz="4" w:space="0" w:color="000000"/>
            </w:tcBorders>
            <w:shd w:val="clear" w:color="BFBFBF" w:fill="BFBFBF"/>
            <w:vAlign w:val="center"/>
            <w:hideMark/>
          </w:tcPr>
          <w:p w14:paraId="7557F148" w14:textId="40FD63B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9D040BB" w14:textId="79E7719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1,717 </w:t>
            </w:r>
          </w:p>
        </w:tc>
        <w:tc>
          <w:tcPr>
            <w:tcW w:w="524" w:type="pct"/>
            <w:tcBorders>
              <w:top w:val="nil"/>
              <w:left w:val="nil"/>
              <w:bottom w:val="single" w:sz="4" w:space="0" w:color="000000"/>
              <w:right w:val="single" w:sz="4" w:space="0" w:color="000000"/>
            </w:tcBorders>
            <w:shd w:val="clear" w:color="BFBFBF" w:fill="BFBFBF"/>
            <w:vAlign w:val="center"/>
            <w:hideMark/>
          </w:tcPr>
          <w:p w14:paraId="55501D39" w14:textId="0B98B8B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7D7E04FF" w14:textId="534C544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6,812 </w:t>
            </w:r>
          </w:p>
        </w:tc>
        <w:tc>
          <w:tcPr>
            <w:tcW w:w="520" w:type="pct"/>
            <w:tcBorders>
              <w:top w:val="nil"/>
              <w:left w:val="nil"/>
              <w:bottom w:val="single" w:sz="4" w:space="0" w:color="000000"/>
              <w:right w:val="single" w:sz="4" w:space="0" w:color="000000"/>
            </w:tcBorders>
            <w:shd w:val="clear" w:color="BFBFBF" w:fill="BFBFBF"/>
            <w:vAlign w:val="center"/>
            <w:hideMark/>
          </w:tcPr>
          <w:p w14:paraId="66929D0D" w14:textId="01AAEF0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030A55FC"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D2EAD"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5F244E61" w14:textId="2451BE5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52 </w:t>
            </w:r>
          </w:p>
        </w:tc>
        <w:tc>
          <w:tcPr>
            <w:tcW w:w="524" w:type="pct"/>
            <w:tcBorders>
              <w:top w:val="nil"/>
              <w:left w:val="nil"/>
              <w:bottom w:val="single" w:sz="4" w:space="0" w:color="000000"/>
              <w:right w:val="single" w:sz="4" w:space="0" w:color="000000"/>
            </w:tcBorders>
            <w:shd w:val="clear" w:color="D8D8D8" w:fill="D8D8D8"/>
            <w:vAlign w:val="center"/>
            <w:hideMark/>
          </w:tcPr>
          <w:p w14:paraId="0EDFCD89" w14:textId="63256F2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ADCC2A2" w14:textId="2F7F1DC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895 </w:t>
            </w:r>
          </w:p>
        </w:tc>
        <w:tc>
          <w:tcPr>
            <w:tcW w:w="524" w:type="pct"/>
            <w:tcBorders>
              <w:top w:val="nil"/>
              <w:left w:val="nil"/>
              <w:bottom w:val="single" w:sz="4" w:space="0" w:color="000000"/>
              <w:right w:val="single" w:sz="4" w:space="0" w:color="000000"/>
            </w:tcBorders>
            <w:shd w:val="clear" w:color="D8D8D8" w:fill="D8D8D8"/>
            <w:vAlign w:val="center"/>
            <w:hideMark/>
          </w:tcPr>
          <w:p w14:paraId="42238DBA" w14:textId="1A0062F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9010058" w14:textId="31F5195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3,393 </w:t>
            </w:r>
          </w:p>
        </w:tc>
        <w:tc>
          <w:tcPr>
            <w:tcW w:w="520" w:type="pct"/>
            <w:tcBorders>
              <w:top w:val="nil"/>
              <w:left w:val="nil"/>
              <w:bottom w:val="single" w:sz="4" w:space="0" w:color="000000"/>
              <w:right w:val="single" w:sz="4" w:space="0" w:color="000000"/>
            </w:tcBorders>
            <w:shd w:val="clear" w:color="D8D8D8" w:fill="D8D8D8"/>
            <w:vAlign w:val="center"/>
            <w:hideMark/>
          </w:tcPr>
          <w:p w14:paraId="66771FC2" w14:textId="6EC9C43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25551BF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E91455E"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1EF00E"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Abra de Ilog</w:t>
            </w:r>
          </w:p>
        </w:tc>
        <w:tc>
          <w:tcPr>
            <w:tcW w:w="523" w:type="pct"/>
            <w:tcBorders>
              <w:top w:val="nil"/>
              <w:left w:val="nil"/>
              <w:bottom w:val="single" w:sz="4" w:space="0" w:color="000000"/>
              <w:right w:val="single" w:sz="4" w:space="0" w:color="000000"/>
            </w:tcBorders>
            <w:shd w:val="clear" w:color="auto" w:fill="auto"/>
            <w:noWrap/>
            <w:vAlign w:val="center"/>
            <w:hideMark/>
          </w:tcPr>
          <w:p w14:paraId="4BEC2FD0" w14:textId="42F398E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EF31987" w14:textId="3C92203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F271727" w14:textId="5AEBBDA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133 </w:t>
            </w:r>
          </w:p>
        </w:tc>
        <w:tc>
          <w:tcPr>
            <w:tcW w:w="524" w:type="pct"/>
            <w:tcBorders>
              <w:top w:val="nil"/>
              <w:left w:val="nil"/>
              <w:bottom w:val="single" w:sz="4" w:space="0" w:color="000000"/>
              <w:right w:val="single" w:sz="4" w:space="0" w:color="000000"/>
            </w:tcBorders>
            <w:shd w:val="clear" w:color="auto" w:fill="auto"/>
            <w:noWrap/>
            <w:vAlign w:val="center"/>
            <w:hideMark/>
          </w:tcPr>
          <w:p w14:paraId="69AFF51A" w14:textId="04927B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5AE0A8" w14:textId="1FF3E17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609 </w:t>
            </w:r>
          </w:p>
        </w:tc>
        <w:tc>
          <w:tcPr>
            <w:tcW w:w="520" w:type="pct"/>
            <w:tcBorders>
              <w:top w:val="nil"/>
              <w:left w:val="nil"/>
              <w:bottom w:val="single" w:sz="4" w:space="0" w:color="000000"/>
              <w:right w:val="single" w:sz="4" w:space="0" w:color="000000"/>
            </w:tcBorders>
            <w:shd w:val="clear" w:color="auto" w:fill="auto"/>
            <w:noWrap/>
            <w:vAlign w:val="center"/>
            <w:hideMark/>
          </w:tcPr>
          <w:p w14:paraId="1F694A53" w14:textId="0E3937B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180B1F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D1E5C9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D418B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Calintaan</w:t>
            </w:r>
          </w:p>
        </w:tc>
        <w:tc>
          <w:tcPr>
            <w:tcW w:w="523" w:type="pct"/>
            <w:tcBorders>
              <w:top w:val="nil"/>
              <w:left w:val="nil"/>
              <w:bottom w:val="single" w:sz="4" w:space="0" w:color="000000"/>
              <w:right w:val="single" w:sz="4" w:space="0" w:color="000000"/>
            </w:tcBorders>
            <w:shd w:val="clear" w:color="auto" w:fill="auto"/>
            <w:noWrap/>
            <w:vAlign w:val="center"/>
            <w:hideMark/>
          </w:tcPr>
          <w:p w14:paraId="03C47C2C" w14:textId="2199B45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3DC621A" w14:textId="24270A1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AC492C" w14:textId="29C0D2A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48012FF" w14:textId="5F4CA1D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659DB3" w14:textId="52C3411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29 </w:t>
            </w:r>
          </w:p>
        </w:tc>
        <w:tc>
          <w:tcPr>
            <w:tcW w:w="520" w:type="pct"/>
            <w:tcBorders>
              <w:top w:val="nil"/>
              <w:left w:val="nil"/>
              <w:bottom w:val="single" w:sz="4" w:space="0" w:color="000000"/>
              <w:right w:val="single" w:sz="4" w:space="0" w:color="000000"/>
            </w:tcBorders>
            <w:shd w:val="clear" w:color="auto" w:fill="auto"/>
            <w:noWrap/>
            <w:vAlign w:val="center"/>
            <w:hideMark/>
          </w:tcPr>
          <w:p w14:paraId="755FA66E" w14:textId="1D2F328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675BAE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3808B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B2AF3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Lubang</w:t>
            </w:r>
          </w:p>
        </w:tc>
        <w:tc>
          <w:tcPr>
            <w:tcW w:w="523" w:type="pct"/>
            <w:tcBorders>
              <w:top w:val="nil"/>
              <w:left w:val="nil"/>
              <w:bottom w:val="single" w:sz="4" w:space="0" w:color="000000"/>
              <w:right w:val="single" w:sz="4" w:space="0" w:color="000000"/>
            </w:tcBorders>
            <w:shd w:val="clear" w:color="auto" w:fill="auto"/>
            <w:noWrap/>
            <w:vAlign w:val="center"/>
            <w:hideMark/>
          </w:tcPr>
          <w:p w14:paraId="1AF9ACE0" w14:textId="4BA8C6E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769CE8F" w14:textId="2E2491A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264534" w14:textId="502C3D8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4399C1B" w14:textId="689602B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2684D6" w14:textId="163F7DA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48 </w:t>
            </w:r>
          </w:p>
        </w:tc>
        <w:tc>
          <w:tcPr>
            <w:tcW w:w="520" w:type="pct"/>
            <w:tcBorders>
              <w:top w:val="nil"/>
              <w:left w:val="nil"/>
              <w:bottom w:val="single" w:sz="4" w:space="0" w:color="000000"/>
              <w:right w:val="single" w:sz="4" w:space="0" w:color="000000"/>
            </w:tcBorders>
            <w:shd w:val="clear" w:color="auto" w:fill="auto"/>
            <w:noWrap/>
            <w:vAlign w:val="center"/>
            <w:hideMark/>
          </w:tcPr>
          <w:p w14:paraId="4DC2D517" w14:textId="338286D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F31A0F7"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90312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BB252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Magsaysay</w:t>
            </w:r>
          </w:p>
        </w:tc>
        <w:tc>
          <w:tcPr>
            <w:tcW w:w="523" w:type="pct"/>
            <w:tcBorders>
              <w:top w:val="nil"/>
              <w:left w:val="nil"/>
              <w:bottom w:val="single" w:sz="4" w:space="0" w:color="000000"/>
              <w:right w:val="single" w:sz="4" w:space="0" w:color="000000"/>
            </w:tcBorders>
            <w:shd w:val="clear" w:color="auto" w:fill="auto"/>
            <w:noWrap/>
            <w:vAlign w:val="center"/>
            <w:hideMark/>
          </w:tcPr>
          <w:p w14:paraId="198C02B0" w14:textId="76F1697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B4FC70C" w14:textId="3BDCC6F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93D82C" w14:textId="21FD74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8D8EE64" w14:textId="4075414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3E6D70" w14:textId="57AD750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0" w:type="pct"/>
            <w:tcBorders>
              <w:top w:val="nil"/>
              <w:left w:val="nil"/>
              <w:bottom w:val="single" w:sz="4" w:space="0" w:color="000000"/>
              <w:right w:val="single" w:sz="4" w:space="0" w:color="000000"/>
            </w:tcBorders>
            <w:shd w:val="clear" w:color="auto" w:fill="auto"/>
            <w:noWrap/>
            <w:vAlign w:val="center"/>
            <w:hideMark/>
          </w:tcPr>
          <w:p w14:paraId="36F925F3" w14:textId="4E515A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BC1B897"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F8D45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DF7A2D7"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Mamburao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02EEEA5" w14:textId="3BA531D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385EFEF" w14:textId="2978DFF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4525BF3" w14:textId="6B7C9B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90 </w:t>
            </w:r>
          </w:p>
        </w:tc>
        <w:tc>
          <w:tcPr>
            <w:tcW w:w="524" w:type="pct"/>
            <w:tcBorders>
              <w:top w:val="nil"/>
              <w:left w:val="nil"/>
              <w:bottom w:val="single" w:sz="4" w:space="0" w:color="000000"/>
              <w:right w:val="single" w:sz="4" w:space="0" w:color="000000"/>
            </w:tcBorders>
            <w:shd w:val="clear" w:color="auto" w:fill="auto"/>
            <w:noWrap/>
            <w:vAlign w:val="center"/>
            <w:hideMark/>
          </w:tcPr>
          <w:p w14:paraId="369E2EA1" w14:textId="1D9B56B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6F968D" w14:textId="3D3D2CD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353 </w:t>
            </w:r>
          </w:p>
        </w:tc>
        <w:tc>
          <w:tcPr>
            <w:tcW w:w="520" w:type="pct"/>
            <w:tcBorders>
              <w:top w:val="nil"/>
              <w:left w:val="nil"/>
              <w:bottom w:val="single" w:sz="4" w:space="0" w:color="000000"/>
              <w:right w:val="single" w:sz="4" w:space="0" w:color="000000"/>
            </w:tcBorders>
            <w:shd w:val="clear" w:color="auto" w:fill="auto"/>
            <w:noWrap/>
            <w:vAlign w:val="center"/>
            <w:hideMark/>
          </w:tcPr>
          <w:p w14:paraId="6CEF84AC" w14:textId="2FA844C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10D7C80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1D3474F"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635BFE"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Rizal</w:t>
            </w:r>
          </w:p>
        </w:tc>
        <w:tc>
          <w:tcPr>
            <w:tcW w:w="523" w:type="pct"/>
            <w:tcBorders>
              <w:top w:val="nil"/>
              <w:left w:val="nil"/>
              <w:bottom w:val="single" w:sz="4" w:space="0" w:color="000000"/>
              <w:right w:val="single" w:sz="4" w:space="0" w:color="000000"/>
            </w:tcBorders>
            <w:shd w:val="clear" w:color="auto" w:fill="auto"/>
            <w:noWrap/>
            <w:vAlign w:val="center"/>
            <w:hideMark/>
          </w:tcPr>
          <w:p w14:paraId="0BCD0541" w14:textId="4C1CF97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34F4A55" w14:textId="7AB3E50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E36FCE" w14:textId="46D001E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28 </w:t>
            </w:r>
          </w:p>
        </w:tc>
        <w:tc>
          <w:tcPr>
            <w:tcW w:w="524" w:type="pct"/>
            <w:tcBorders>
              <w:top w:val="nil"/>
              <w:left w:val="nil"/>
              <w:bottom w:val="single" w:sz="4" w:space="0" w:color="000000"/>
              <w:right w:val="single" w:sz="4" w:space="0" w:color="000000"/>
            </w:tcBorders>
            <w:shd w:val="clear" w:color="auto" w:fill="auto"/>
            <w:noWrap/>
            <w:vAlign w:val="center"/>
            <w:hideMark/>
          </w:tcPr>
          <w:p w14:paraId="6744EBE7" w14:textId="414E3A4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A1AF45A" w14:textId="541BC8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140 </w:t>
            </w:r>
          </w:p>
        </w:tc>
        <w:tc>
          <w:tcPr>
            <w:tcW w:w="520" w:type="pct"/>
            <w:tcBorders>
              <w:top w:val="nil"/>
              <w:left w:val="nil"/>
              <w:bottom w:val="single" w:sz="4" w:space="0" w:color="000000"/>
              <w:right w:val="single" w:sz="4" w:space="0" w:color="000000"/>
            </w:tcBorders>
            <w:shd w:val="clear" w:color="auto" w:fill="auto"/>
            <w:noWrap/>
            <w:vAlign w:val="center"/>
            <w:hideMark/>
          </w:tcPr>
          <w:p w14:paraId="571D0F10" w14:textId="71A67E0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EA63BA8"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20BD7B"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011FFD6"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6D907AA6" w14:textId="635AAAF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26 </w:t>
            </w:r>
          </w:p>
        </w:tc>
        <w:tc>
          <w:tcPr>
            <w:tcW w:w="524" w:type="pct"/>
            <w:tcBorders>
              <w:top w:val="nil"/>
              <w:left w:val="nil"/>
              <w:bottom w:val="single" w:sz="4" w:space="0" w:color="000000"/>
              <w:right w:val="single" w:sz="4" w:space="0" w:color="000000"/>
            </w:tcBorders>
            <w:shd w:val="clear" w:color="auto" w:fill="auto"/>
            <w:noWrap/>
            <w:vAlign w:val="center"/>
            <w:hideMark/>
          </w:tcPr>
          <w:p w14:paraId="5ABE1E33" w14:textId="68105B5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9979F2" w14:textId="31C0511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498 </w:t>
            </w:r>
          </w:p>
        </w:tc>
        <w:tc>
          <w:tcPr>
            <w:tcW w:w="524" w:type="pct"/>
            <w:tcBorders>
              <w:top w:val="nil"/>
              <w:left w:val="nil"/>
              <w:bottom w:val="single" w:sz="4" w:space="0" w:color="000000"/>
              <w:right w:val="single" w:sz="4" w:space="0" w:color="000000"/>
            </w:tcBorders>
            <w:shd w:val="clear" w:color="auto" w:fill="auto"/>
            <w:noWrap/>
            <w:vAlign w:val="center"/>
            <w:hideMark/>
          </w:tcPr>
          <w:p w14:paraId="7CE81692" w14:textId="287AF31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B6E130" w14:textId="33BA6B3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1,761 </w:t>
            </w:r>
          </w:p>
        </w:tc>
        <w:tc>
          <w:tcPr>
            <w:tcW w:w="520" w:type="pct"/>
            <w:tcBorders>
              <w:top w:val="nil"/>
              <w:left w:val="nil"/>
              <w:bottom w:val="single" w:sz="4" w:space="0" w:color="000000"/>
              <w:right w:val="single" w:sz="4" w:space="0" w:color="000000"/>
            </w:tcBorders>
            <w:shd w:val="clear" w:color="auto" w:fill="auto"/>
            <w:noWrap/>
            <w:vAlign w:val="center"/>
            <w:hideMark/>
          </w:tcPr>
          <w:p w14:paraId="78E9DBE8" w14:textId="26C2C38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70D1649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4B76EC"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C1DFBE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Jose</w:t>
            </w:r>
          </w:p>
        </w:tc>
        <w:tc>
          <w:tcPr>
            <w:tcW w:w="523" w:type="pct"/>
            <w:tcBorders>
              <w:top w:val="nil"/>
              <w:left w:val="nil"/>
              <w:bottom w:val="single" w:sz="4" w:space="0" w:color="000000"/>
              <w:right w:val="single" w:sz="4" w:space="0" w:color="000000"/>
            </w:tcBorders>
            <w:shd w:val="clear" w:color="auto" w:fill="auto"/>
            <w:noWrap/>
            <w:vAlign w:val="center"/>
            <w:hideMark/>
          </w:tcPr>
          <w:p w14:paraId="7554866E" w14:textId="0D0E0E9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6B623CB" w14:textId="1BF3A14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880A12" w14:textId="0AA4DEB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01F740E4" w14:textId="777FEF3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58110F8" w14:textId="124B9B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80 </w:t>
            </w:r>
          </w:p>
        </w:tc>
        <w:tc>
          <w:tcPr>
            <w:tcW w:w="520" w:type="pct"/>
            <w:tcBorders>
              <w:top w:val="nil"/>
              <w:left w:val="nil"/>
              <w:bottom w:val="single" w:sz="4" w:space="0" w:color="000000"/>
              <w:right w:val="single" w:sz="4" w:space="0" w:color="000000"/>
            </w:tcBorders>
            <w:shd w:val="clear" w:color="auto" w:fill="auto"/>
            <w:noWrap/>
            <w:vAlign w:val="center"/>
            <w:hideMark/>
          </w:tcPr>
          <w:p w14:paraId="4374BF08" w14:textId="6E085C4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574C47B2"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C0C1B5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780CA04"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 xml:space="preserve"> 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52D2E241" w14:textId="35486B6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F3EB98B" w14:textId="2E3DED3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460F2D9" w14:textId="491DB6A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98 </w:t>
            </w:r>
          </w:p>
        </w:tc>
        <w:tc>
          <w:tcPr>
            <w:tcW w:w="524" w:type="pct"/>
            <w:tcBorders>
              <w:top w:val="nil"/>
              <w:left w:val="nil"/>
              <w:bottom w:val="single" w:sz="4" w:space="0" w:color="000000"/>
              <w:right w:val="single" w:sz="4" w:space="0" w:color="000000"/>
            </w:tcBorders>
            <w:shd w:val="clear" w:color="auto" w:fill="auto"/>
            <w:noWrap/>
            <w:vAlign w:val="center"/>
            <w:hideMark/>
          </w:tcPr>
          <w:p w14:paraId="3651314B" w14:textId="74E25DD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3DCE881" w14:textId="3B9064C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366 </w:t>
            </w:r>
          </w:p>
        </w:tc>
        <w:tc>
          <w:tcPr>
            <w:tcW w:w="520" w:type="pct"/>
            <w:tcBorders>
              <w:top w:val="nil"/>
              <w:left w:val="nil"/>
              <w:bottom w:val="single" w:sz="4" w:space="0" w:color="000000"/>
              <w:right w:val="single" w:sz="4" w:space="0" w:color="000000"/>
            </w:tcBorders>
            <w:shd w:val="clear" w:color="auto" w:fill="auto"/>
            <w:noWrap/>
            <w:vAlign w:val="center"/>
            <w:hideMark/>
          </w:tcPr>
          <w:p w14:paraId="2CD08A09" w14:textId="4F6F82D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EA33D39"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75BFF"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2C41016E" w14:textId="7B8D47B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44 </w:t>
            </w:r>
          </w:p>
        </w:tc>
        <w:tc>
          <w:tcPr>
            <w:tcW w:w="524" w:type="pct"/>
            <w:tcBorders>
              <w:top w:val="nil"/>
              <w:left w:val="nil"/>
              <w:bottom w:val="single" w:sz="4" w:space="0" w:color="000000"/>
              <w:right w:val="single" w:sz="4" w:space="0" w:color="000000"/>
            </w:tcBorders>
            <w:shd w:val="clear" w:color="D8D8D8" w:fill="D8D8D8"/>
            <w:vAlign w:val="center"/>
            <w:hideMark/>
          </w:tcPr>
          <w:p w14:paraId="54E0B0DA" w14:textId="1F91176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AED7782" w14:textId="1538910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822 </w:t>
            </w:r>
          </w:p>
        </w:tc>
        <w:tc>
          <w:tcPr>
            <w:tcW w:w="524" w:type="pct"/>
            <w:tcBorders>
              <w:top w:val="nil"/>
              <w:left w:val="nil"/>
              <w:bottom w:val="single" w:sz="4" w:space="0" w:color="000000"/>
              <w:right w:val="single" w:sz="4" w:space="0" w:color="000000"/>
            </w:tcBorders>
            <w:shd w:val="clear" w:color="D8D8D8" w:fill="D8D8D8"/>
            <w:vAlign w:val="center"/>
            <w:hideMark/>
          </w:tcPr>
          <w:p w14:paraId="130E87AD" w14:textId="65A1922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77BC55" w14:textId="20A943A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3,419 </w:t>
            </w:r>
          </w:p>
        </w:tc>
        <w:tc>
          <w:tcPr>
            <w:tcW w:w="520" w:type="pct"/>
            <w:tcBorders>
              <w:top w:val="nil"/>
              <w:left w:val="nil"/>
              <w:bottom w:val="single" w:sz="4" w:space="0" w:color="000000"/>
              <w:right w:val="single" w:sz="4" w:space="0" w:color="000000"/>
            </w:tcBorders>
            <w:shd w:val="clear" w:color="D8D8D8" w:fill="D8D8D8"/>
            <w:vAlign w:val="center"/>
            <w:hideMark/>
          </w:tcPr>
          <w:p w14:paraId="1F80E378" w14:textId="176AD90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4CF94A3D"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708A4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3748B3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Baco</w:t>
            </w:r>
          </w:p>
        </w:tc>
        <w:tc>
          <w:tcPr>
            <w:tcW w:w="523" w:type="pct"/>
            <w:tcBorders>
              <w:top w:val="nil"/>
              <w:left w:val="nil"/>
              <w:bottom w:val="single" w:sz="4" w:space="0" w:color="000000"/>
              <w:right w:val="single" w:sz="4" w:space="0" w:color="000000"/>
            </w:tcBorders>
            <w:shd w:val="clear" w:color="auto" w:fill="auto"/>
            <w:noWrap/>
            <w:vAlign w:val="center"/>
            <w:hideMark/>
          </w:tcPr>
          <w:p w14:paraId="690DD89B" w14:textId="6ADDF05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533B9669" w14:textId="3B32BFC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062DC3" w14:textId="0685C3B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250 </w:t>
            </w:r>
          </w:p>
        </w:tc>
        <w:tc>
          <w:tcPr>
            <w:tcW w:w="524" w:type="pct"/>
            <w:tcBorders>
              <w:top w:val="nil"/>
              <w:left w:val="nil"/>
              <w:bottom w:val="single" w:sz="4" w:space="0" w:color="000000"/>
              <w:right w:val="single" w:sz="4" w:space="0" w:color="000000"/>
            </w:tcBorders>
            <w:shd w:val="clear" w:color="auto" w:fill="auto"/>
            <w:noWrap/>
            <w:vAlign w:val="center"/>
            <w:hideMark/>
          </w:tcPr>
          <w:p w14:paraId="78164FBA" w14:textId="54C1C2A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FD9420" w14:textId="0F05EF8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1,250 </w:t>
            </w:r>
          </w:p>
        </w:tc>
        <w:tc>
          <w:tcPr>
            <w:tcW w:w="520" w:type="pct"/>
            <w:tcBorders>
              <w:top w:val="nil"/>
              <w:left w:val="nil"/>
              <w:bottom w:val="single" w:sz="4" w:space="0" w:color="000000"/>
              <w:right w:val="single" w:sz="4" w:space="0" w:color="000000"/>
            </w:tcBorders>
            <w:shd w:val="clear" w:color="auto" w:fill="auto"/>
            <w:noWrap/>
            <w:vAlign w:val="center"/>
            <w:hideMark/>
          </w:tcPr>
          <w:p w14:paraId="3D284559" w14:textId="4C7182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2F4CECB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2A1D703"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C24130"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City of Calapan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684BC9FE" w14:textId="74B0607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3E910345" w14:textId="5C5AD36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373A6B" w14:textId="4341E45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307 </w:t>
            </w:r>
          </w:p>
        </w:tc>
        <w:tc>
          <w:tcPr>
            <w:tcW w:w="524" w:type="pct"/>
            <w:tcBorders>
              <w:top w:val="nil"/>
              <w:left w:val="nil"/>
              <w:bottom w:val="single" w:sz="4" w:space="0" w:color="000000"/>
              <w:right w:val="single" w:sz="4" w:space="0" w:color="000000"/>
            </w:tcBorders>
            <w:shd w:val="clear" w:color="auto" w:fill="auto"/>
            <w:noWrap/>
            <w:vAlign w:val="center"/>
            <w:hideMark/>
          </w:tcPr>
          <w:p w14:paraId="4DC8F83B" w14:textId="75E7E1B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7D5B6" w14:textId="7F427B5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1,155 </w:t>
            </w:r>
          </w:p>
        </w:tc>
        <w:tc>
          <w:tcPr>
            <w:tcW w:w="520" w:type="pct"/>
            <w:tcBorders>
              <w:top w:val="nil"/>
              <w:left w:val="nil"/>
              <w:bottom w:val="single" w:sz="4" w:space="0" w:color="000000"/>
              <w:right w:val="single" w:sz="4" w:space="0" w:color="000000"/>
            </w:tcBorders>
            <w:shd w:val="clear" w:color="auto" w:fill="auto"/>
            <w:noWrap/>
            <w:vAlign w:val="center"/>
            <w:hideMark/>
          </w:tcPr>
          <w:p w14:paraId="25FE7EA3" w14:textId="3878E96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9F56106"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20DBA1"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896721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4EA41547" w14:textId="26355F7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07D129BA" w14:textId="1D852DC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3A6B61" w14:textId="14CA880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203 </w:t>
            </w:r>
          </w:p>
        </w:tc>
        <w:tc>
          <w:tcPr>
            <w:tcW w:w="524" w:type="pct"/>
            <w:tcBorders>
              <w:top w:val="nil"/>
              <w:left w:val="nil"/>
              <w:bottom w:val="single" w:sz="4" w:space="0" w:color="000000"/>
              <w:right w:val="single" w:sz="4" w:space="0" w:color="000000"/>
            </w:tcBorders>
            <w:shd w:val="clear" w:color="auto" w:fill="auto"/>
            <w:noWrap/>
            <w:vAlign w:val="center"/>
            <w:hideMark/>
          </w:tcPr>
          <w:p w14:paraId="22366BE4" w14:textId="6BEA285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CD5C2DA" w14:textId="051AA99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804 </w:t>
            </w:r>
          </w:p>
        </w:tc>
        <w:tc>
          <w:tcPr>
            <w:tcW w:w="520" w:type="pct"/>
            <w:tcBorders>
              <w:top w:val="nil"/>
              <w:left w:val="nil"/>
              <w:bottom w:val="single" w:sz="4" w:space="0" w:color="000000"/>
              <w:right w:val="single" w:sz="4" w:space="0" w:color="000000"/>
            </w:tcBorders>
            <w:shd w:val="clear" w:color="auto" w:fill="auto"/>
            <w:noWrap/>
            <w:vAlign w:val="center"/>
            <w:hideMark/>
          </w:tcPr>
          <w:p w14:paraId="4FA0E170" w14:textId="3BCBE10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E7FF27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980D22"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3C7EAF"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6CD4D54A" w14:textId="3C42BB3B"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C07704B" w14:textId="1AD974B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6BC331" w14:textId="2CF82AB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352BEF64" w14:textId="0FD5C27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8B98D5" w14:textId="01C2556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165 </w:t>
            </w:r>
          </w:p>
        </w:tc>
        <w:tc>
          <w:tcPr>
            <w:tcW w:w="520" w:type="pct"/>
            <w:tcBorders>
              <w:top w:val="nil"/>
              <w:left w:val="nil"/>
              <w:bottom w:val="single" w:sz="4" w:space="0" w:color="000000"/>
              <w:right w:val="single" w:sz="4" w:space="0" w:color="000000"/>
            </w:tcBorders>
            <w:shd w:val="clear" w:color="auto" w:fill="auto"/>
            <w:noWrap/>
            <w:vAlign w:val="center"/>
            <w:hideMark/>
          </w:tcPr>
          <w:p w14:paraId="1373047D" w14:textId="728FAB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38DE0867"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D85D53D"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52515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Teodoro</w:t>
            </w:r>
          </w:p>
        </w:tc>
        <w:tc>
          <w:tcPr>
            <w:tcW w:w="523" w:type="pct"/>
            <w:tcBorders>
              <w:top w:val="nil"/>
              <w:left w:val="nil"/>
              <w:bottom w:val="single" w:sz="4" w:space="0" w:color="000000"/>
              <w:right w:val="single" w:sz="4" w:space="0" w:color="000000"/>
            </w:tcBorders>
            <w:shd w:val="clear" w:color="auto" w:fill="auto"/>
            <w:noWrap/>
            <w:vAlign w:val="center"/>
            <w:hideMark/>
          </w:tcPr>
          <w:p w14:paraId="4B082C35" w14:textId="1CEEF38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394DBC7" w14:textId="75A9B25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C011B2" w14:textId="3239FC8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7373C08A" w14:textId="7644CD3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AE5708" w14:textId="63B8F92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45 </w:t>
            </w:r>
          </w:p>
        </w:tc>
        <w:tc>
          <w:tcPr>
            <w:tcW w:w="520" w:type="pct"/>
            <w:tcBorders>
              <w:top w:val="nil"/>
              <w:left w:val="nil"/>
              <w:bottom w:val="single" w:sz="4" w:space="0" w:color="000000"/>
              <w:right w:val="single" w:sz="4" w:space="0" w:color="000000"/>
            </w:tcBorders>
            <w:shd w:val="clear" w:color="auto" w:fill="auto"/>
            <w:noWrap/>
            <w:vAlign w:val="center"/>
            <w:hideMark/>
          </w:tcPr>
          <w:p w14:paraId="4D4DB322" w14:textId="33E7E25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4CDF771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F52438"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2F7B5927" w14:textId="2C3109B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2A17FAB8" w14:textId="3C320A1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74FA3E9B" w14:textId="48C633FE"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BFBFBF" w:fill="BFBFBF"/>
            <w:vAlign w:val="center"/>
            <w:hideMark/>
          </w:tcPr>
          <w:p w14:paraId="3F40B160" w14:textId="086927D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BFBFBF" w:fill="BFBFBF"/>
            <w:vAlign w:val="center"/>
            <w:hideMark/>
          </w:tcPr>
          <w:p w14:paraId="2FE18D76" w14:textId="78F6FC47"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27 </w:t>
            </w:r>
          </w:p>
        </w:tc>
        <w:tc>
          <w:tcPr>
            <w:tcW w:w="520" w:type="pct"/>
            <w:tcBorders>
              <w:top w:val="nil"/>
              <w:left w:val="nil"/>
              <w:bottom w:val="single" w:sz="4" w:space="0" w:color="000000"/>
              <w:right w:val="single" w:sz="4" w:space="0" w:color="000000"/>
            </w:tcBorders>
            <w:shd w:val="clear" w:color="BFBFBF" w:fill="BFBFBF"/>
            <w:vAlign w:val="center"/>
            <w:hideMark/>
          </w:tcPr>
          <w:p w14:paraId="7AFCBCAF" w14:textId="5CCA5FF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27 </w:t>
            </w:r>
          </w:p>
        </w:tc>
      </w:tr>
      <w:tr w:rsidR="00C121E2" w:rsidRPr="00C121E2" w14:paraId="2889B2B3"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88E63"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7BAB4E6B" w14:textId="7CB8935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5EC52A2" w14:textId="0D4CBDF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62B031F" w14:textId="62E1041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B236FE3" w14:textId="13AE643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59883712" w14:textId="7CECB559"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27 </w:t>
            </w:r>
          </w:p>
        </w:tc>
        <w:tc>
          <w:tcPr>
            <w:tcW w:w="520" w:type="pct"/>
            <w:tcBorders>
              <w:top w:val="nil"/>
              <w:left w:val="nil"/>
              <w:bottom w:val="single" w:sz="4" w:space="0" w:color="000000"/>
              <w:right w:val="single" w:sz="4" w:space="0" w:color="000000"/>
            </w:tcBorders>
            <w:shd w:val="clear" w:color="D8D8D8" w:fill="D8D8D8"/>
            <w:vAlign w:val="center"/>
            <w:hideMark/>
          </w:tcPr>
          <w:p w14:paraId="59B5A50C" w14:textId="10FCC75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27 </w:t>
            </w:r>
          </w:p>
        </w:tc>
      </w:tr>
      <w:tr w:rsidR="00C121E2" w:rsidRPr="00C121E2" w14:paraId="539E930E"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9941BD"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7BB8CB"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5C6D0203" w14:textId="342A688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CF304C1" w14:textId="74D2C5C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20A4DE1" w14:textId="6181EF3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05AB4EA" w14:textId="6F471C3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02DB385F" w14:textId="653061E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27 </w:t>
            </w:r>
          </w:p>
        </w:tc>
        <w:tc>
          <w:tcPr>
            <w:tcW w:w="520" w:type="pct"/>
            <w:tcBorders>
              <w:top w:val="nil"/>
              <w:left w:val="nil"/>
              <w:bottom w:val="single" w:sz="4" w:space="0" w:color="000000"/>
              <w:right w:val="single" w:sz="4" w:space="0" w:color="000000"/>
            </w:tcBorders>
            <w:shd w:val="clear" w:color="auto" w:fill="auto"/>
            <w:noWrap/>
            <w:vAlign w:val="center"/>
            <w:hideMark/>
          </w:tcPr>
          <w:p w14:paraId="2F0E534E" w14:textId="3D44575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27 </w:t>
            </w:r>
          </w:p>
        </w:tc>
      </w:tr>
      <w:tr w:rsidR="00C121E2" w:rsidRPr="00C121E2" w14:paraId="37EC6E22"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7C6804"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REGION VIII</w:t>
            </w:r>
          </w:p>
        </w:tc>
        <w:tc>
          <w:tcPr>
            <w:tcW w:w="523" w:type="pct"/>
            <w:tcBorders>
              <w:top w:val="nil"/>
              <w:left w:val="nil"/>
              <w:bottom w:val="single" w:sz="4" w:space="0" w:color="000000"/>
              <w:right w:val="single" w:sz="4" w:space="0" w:color="000000"/>
            </w:tcBorders>
            <w:shd w:val="clear" w:color="BFBFBF" w:fill="BFBFBF"/>
            <w:vAlign w:val="center"/>
            <w:hideMark/>
          </w:tcPr>
          <w:p w14:paraId="10AF1276" w14:textId="063EABD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2763E467" w14:textId="7D12BC9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3E3E0B59" w14:textId="2486C1BB"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D463D8E" w14:textId="38BECAAA"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3AB463D4" w14:textId="54D09FD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0" w:type="pct"/>
            <w:tcBorders>
              <w:top w:val="nil"/>
              <w:left w:val="nil"/>
              <w:bottom w:val="single" w:sz="4" w:space="0" w:color="000000"/>
              <w:right w:val="single" w:sz="4" w:space="0" w:color="000000"/>
            </w:tcBorders>
            <w:shd w:val="clear" w:color="BFBFBF" w:fill="BFBFBF"/>
            <w:vAlign w:val="center"/>
            <w:hideMark/>
          </w:tcPr>
          <w:p w14:paraId="35667D94" w14:textId="7000169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r>
      <w:tr w:rsidR="00C121E2" w:rsidRPr="00C121E2" w14:paraId="4DF02877"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9E041"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Southern Leyte</w:t>
            </w:r>
          </w:p>
        </w:tc>
        <w:tc>
          <w:tcPr>
            <w:tcW w:w="523" w:type="pct"/>
            <w:tcBorders>
              <w:top w:val="nil"/>
              <w:left w:val="nil"/>
              <w:bottom w:val="single" w:sz="4" w:space="0" w:color="000000"/>
              <w:right w:val="single" w:sz="4" w:space="0" w:color="000000"/>
            </w:tcBorders>
            <w:shd w:val="clear" w:color="D8D8D8" w:fill="D8D8D8"/>
            <w:vAlign w:val="center"/>
            <w:hideMark/>
          </w:tcPr>
          <w:p w14:paraId="212CBF2F" w14:textId="7047B39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4CAF2FF0" w14:textId="538BC70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7CED710" w14:textId="1C22873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51D6896" w14:textId="70D459A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442325C" w14:textId="6F78469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0" w:type="pct"/>
            <w:tcBorders>
              <w:top w:val="nil"/>
              <w:left w:val="nil"/>
              <w:bottom w:val="single" w:sz="4" w:space="0" w:color="000000"/>
              <w:right w:val="single" w:sz="4" w:space="0" w:color="000000"/>
            </w:tcBorders>
            <w:shd w:val="clear" w:color="D8D8D8" w:fill="D8D8D8"/>
            <w:vAlign w:val="center"/>
            <w:hideMark/>
          </w:tcPr>
          <w:p w14:paraId="5A92D487" w14:textId="73DD79C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r>
      <w:tr w:rsidR="00C121E2" w:rsidRPr="00C121E2" w14:paraId="6FCBD85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14D4CE0"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8AF99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San Francisco</w:t>
            </w:r>
          </w:p>
        </w:tc>
        <w:tc>
          <w:tcPr>
            <w:tcW w:w="523" w:type="pct"/>
            <w:tcBorders>
              <w:top w:val="nil"/>
              <w:left w:val="nil"/>
              <w:bottom w:val="single" w:sz="4" w:space="0" w:color="000000"/>
              <w:right w:val="single" w:sz="4" w:space="0" w:color="000000"/>
            </w:tcBorders>
            <w:shd w:val="clear" w:color="auto" w:fill="auto"/>
            <w:noWrap/>
            <w:vAlign w:val="center"/>
            <w:hideMark/>
          </w:tcPr>
          <w:p w14:paraId="37957231" w14:textId="66C8B62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4A89F4" w14:textId="305695D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59B52C5" w14:textId="73791B6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C33697" w14:textId="4F027F1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61235C4" w14:textId="5B1F15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c>
          <w:tcPr>
            <w:tcW w:w="520" w:type="pct"/>
            <w:tcBorders>
              <w:top w:val="nil"/>
              <w:left w:val="nil"/>
              <w:bottom w:val="single" w:sz="4" w:space="0" w:color="000000"/>
              <w:right w:val="single" w:sz="4" w:space="0" w:color="000000"/>
            </w:tcBorders>
            <w:shd w:val="clear" w:color="auto" w:fill="auto"/>
            <w:noWrap/>
            <w:vAlign w:val="center"/>
            <w:hideMark/>
          </w:tcPr>
          <w:p w14:paraId="33A58429" w14:textId="7BA1B4E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5 </w:t>
            </w:r>
          </w:p>
        </w:tc>
      </w:tr>
      <w:tr w:rsidR="00C121E2" w:rsidRPr="00C121E2" w14:paraId="384CD70A"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38157D"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549D551E" w14:textId="6BA67085"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32D751B7" w14:textId="5ECBB1DE"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0966AFF4" w14:textId="0931715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25 </w:t>
            </w:r>
          </w:p>
        </w:tc>
        <w:tc>
          <w:tcPr>
            <w:tcW w:w="524" w:type="pct"/>
            <w:tcBorders>
              <w:top w:val="nil"/>
              <w:left w:val="nil"/>
              <w:bottom w:val="single" w:sz="4" w:space="0" w:color="000000"/>
              <w:right w:val="single" w:sz="4" w:space="0" w:color="000000"/>
            </w:tcBorders>
            <w:shd w:val="clear" w:color="BFBFBF" w:fill="BFBFBF"/>
            <w:vAlign w:val="center"/>
            <w:hideMark/>
          </w:tcPr>
          <w:p w14:paraId="4378C848" w14:textId="768E26EE"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21 </w:t>
            </w:r>
          </w:p>
        </w:tc>
        <w:tc>
          <w:tcPr>
            <w:tcW w:w="524" w:type="pct"/>
            <w:tcBorders>
              <w:top w:val="nil"/>
              <w:left w:val="nil"/>
              <w:bottom w:val="single" w:sz="4" w:space="0" w:color="000000"/>
              <w:right w:val="single" w:sz="4" w:space="0" w:color="000000"/>
            </w:tcBorders>
            <w:shd w:val="clear" w:color="BFBFBF" w:fill="BFBFBF"/>
            <w:vAlign w:val="center"/>
            <w:hideMark/>
          </w:tcPr>
          <w:p w14:paraId="0BA8452E" w14:textId="763B205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97 </w:t>
            </w:r>
          </w:p>
        </w:tc>
        <w:tc>
          <w:tcPr>
            <w:tcW w:w="520" w:type="pct"/>
            <w:tcBorders>
              <w:top w:val="nil"/>
              <w:left w:val="nil"/>
              <w:bottom w:val="single" w:sz="4" w:space="0" w:color="000000"/>
              <w:right w:val="single" w:sz="4" w:space="0" w:color="000000"/>
            </w:tcBorders>
            <w:shd w:val="clear" w:color="BFBFBF" w:fill="BFBFBF"/>
            <w:vAlign w:val="center"/>
            <w:hideMark/>
          </w:tcPr>
          <w:p w14:paraId="5172B314" w14:textId="692A138F"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73 </w:t>
            </w:r>
          </w:p>
        </w:tc>
      </w:tr>
      <w:tr w:rsidR="00C121E2" w:rsidRPr="00C121E2" w14:paraId="4C3B49C2"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26D20"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6781644D" w14:textId="3566E91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9F1CB97" w14:textId="276A70A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C1C5617" w14:textId="5E05338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661FA252" w14:textId="029D6FB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66A30844" w14:textId="7911AC5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10 </w:t>
            </w:r>
          </w:p>
        </w:tc>
        <w:tc>
          <w:tcPr>
            <w:tcW w:w="520" w:type="pct"/>
            <w:tcBorders>
              <w:top w:val="nil"/>
              <w:left w:val="nil"/>
              <w:bottom w:val="single" w:sz="4" w:space="0" w:color="000000"/>
              <w:right w:val="single" w:sz="4" w:space="0" w:color="000000"/>
            </w:tcBorders>
            <w:shd w:val="clear" w:color="D8D8D8" w:fill="D8D8D8"/>
            <w:vAlign w:val="center"/>
            <w:hideMark/>
          </w:tcPr>
          <w:p w14:paraId="178108CC" w14:textId="3F8CFC2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10 </w:t>
            </w:r>
          </w:p>
        </w:tc>
      </w:tr>
      <w:tr w:rsidR="00C121E2" w:rsidRPr="00C121E2" w14:paraId="3CC338F9"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89748A"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489C89"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01AA1BC6" w14:textId="6751DB5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5F832E6" w14:textId="401BDF4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DC595B2" w14:textId="6348E99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00CA183" w14:textId="27D2977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F9CDBE1" w14:textId="13941AA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c>
          <w:tcPr>
            <w:tcW w:w="520" w:type="pct"/>
            <w:tcBorders>
              <w:top w:val="nil"/>
              <w:left w:val="nil"/>
              <w:bottom w:val="single" w:sz="4" w:space="0" w:color="000000"/>
              <w:right w:val="single" w:sz="4" w:space="0" w:color="000000"/>
            </w:tcBorders>
            <w:shd w:val="clear" w:color="auto" w:fill="auto"/>
            <w:noWrap/>
            <w:vAlign w:val="center"/>
            <w:hideMark/>
          </w:tcPr>
          <w:p w14:paraId="6FAC36E7" w14:textId="374B49C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10 </w:t>
            </w:r>
          </w:p>
        </w:tc>
      </w:tr>
      <w:tr w:rsidR="00C121E2" w:rsidRPr="00C121E2" w14:paraId="59BF55BD"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D8871"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0D1824AE" w14:textId="5C7663E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7243E194" w14:textId="3F4D9012"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131D7B6" w14:textId="5DF50860"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20 </w:t>
            </w:r>
          </w:p>
        </w:tc>
        <w:tc>
          <w:tcPr>
            <w:tcW w:w="524" w:type="pct"/>
            <w:tcBorders>
              <w:top w:val="nil"/>
              <w:left w:val="nil"/>
              <w:bottom w:val="single" w:sz="4" w:space="0" w:color="000000"/>
              <w:right w:val="single" w:sz="4" w:space="0" w:color="000000"/>
            </w:tcBorders>
            <w:shd w:val="clear" w:color="D8D8D8" w:fill="D8D8D8"/>
            <w:vAlign w:val="center"/>
            <w:hideMark/>
          </w:tcPr>
          <w:p w14:paraId="602D3F27" w14:textId="2C697B73"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D8D8D8" w:fill="D8D8D8"/>
            <w:vAlign w:val="center"/>
            <w:hideMark/>
          </w:tcPr>
          <w:p w14:paraId="42DC936F" w14:textId="230CAD76"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75 </w:t>
            </w:r>
          </w:p>
        </w:tc>
        <w:tc>
          <w:tcPr>
            <w:tcW w:w="520" w:type="pct"/>
            <w:tcBorders>
              <w:top w:val="nil"/>
              <w:left w:val="nil"/>
              <w:bottom w:val="single" w:sz="4" w:space="0" w:color="000000"/>
              <w:right w:val="single" w:sz="4" w:space="0" w:color="000000"/>
            </w:tcBorders>
            <w:shd w:val="clear" w:color="D8D8D8" w:fill="D8D8D8"/>
            <w:vAlign w:val="center"/>
            <w:hideMark/>
          </w:tcPr>
          <w:p w14:paraId="2310E21E" w14:textId="7F0B60D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63 </w:t>
            </w:r>
          </w:p>
        </w:tc>
      </w:tr>
      <w:tr w:rsidR="00C121E2" w:rsidRPr="00C121E2" w14:paraId="085276F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C492062"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6C1895"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19F7E2D3" w14:textId="54BCF9E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5C57232" w14:textId="0E55F05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12BAD530" w14:textId="5815A6E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249150EE" w14:textId="286CDA80"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75DA80AA" w14:textId="70C91FD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41 </w:t>
            </w:r>
          </w:p>
        </w:tc>
        <w:tc>
          <w:tcPr>
            <w:tcW w:w="520" w:type="pct"/>
            <w:tcBorders>
              <w:top w:val="nil"/>
              <w:left w:val="nil"/>
              <w:bottom w:val="single" w:sz="4" w:space="0" w:color="000000"/>
              <w:right w:val="single" w:sz="4" w:space="0" w:color="000000"/>
            </w:tcBorders>
            <w:shd w:val="clear" w:color="auto" w:fill="auto"/>
            <w:noWrap/>
            <w:vAlign w:val="center"/>
            <w:hideMark/>
          </w:tcPr>
          <w:p w14:paraId="5A870187" w14:textId="4112F0B4"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41 </w:t>
            </w:r>
          </w:p>
        </w:tc>
      </w:tr>
      <w:tr w:rsidR="00C121E2" w:rsidRPr="00C121E2" w14:paraId="5896705B"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AB33FA"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8F5F1E2"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E4D52CE" w14:textId="5021336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76E6B4C" w14:textId="53A198B8"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1720DF" w14:textId="66F0CF9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C54D1D1" w14:textId="691F6F0E"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D0231B8" w14:textId="7D48E99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8 </w:t>
            </w:r>
          </w:p>
        </w:tc>
        <w:tc>
          <w:tcPr>
            <w:tcW w:w="520" w:type="pct"/>
            <w:tcBorders>
              <w:top w:val="nil"/>
              <w:left w:val="nil"/>
              <w:bottom w:val="single" w:sz="4" w:space="0" w:color="000000"/>
              <w:right w:val="single" w:sz="4" w:space="0" w:color="000000"/>
            </w:tcBorders>
            <w:shd w:val="clear" w:color="auto" w:fill="auto"/>
            <w:noWrap/>
            <w:vAlign w:val="center"/>
            <w:hideMark/>
          </w:tcPr>
          <w:p w14:paraId="283A1DD0" w14:textId="0724163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0390BA55"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612AF4"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0B98898"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38B9DA4E" w14:textId="164DC1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F8A6D2" w14:textId="02AF40E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A24A0E0" w14:textId="1F29D09A"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A3CA25D" w14:textId="458F23D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32DC6B1" w14:textId="060E03F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22 </w:t>
            </w:r>
          </w:p>
        </w:tc>
        <w:tc>
          <w:tcPr>
            <w:tcW w:w="520" w:type="pct"/>
            <w:tcBorders>
              <w:top w:val="nil"/>
              <w:left w:val="nil"/>
              <w:bottom w:val="single" w:sz="4" w:space="0" w:color="000000"/>
              <w:right w:val="single" w:sz="4" w:space="0" w:color="000000"/>
            </w:tcBorders>
            <w:shd w:val="clear" w:color="auto" w:fill="auto"/>
            <w:noWrap/>
            <w:vAlign w:val="center"/>
            <w:hideMark/>
          </w:tcPr>
          <w:p w14:paraId="7E2C4645" w14:textId="6A950EF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22 </w:t>
            </w:r>
          </w:p>
        </w:tc>
      </w:tr>
      <w:tr w:rsidR="00C121E2" w:rsidRPr="00C121E2" w14:paraId="50A8E7C1"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490CB1" w14:textId="7777777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778DCE3"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62BEAA3C" w14:textId="74B23FE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7959B5C" w14:textId="46D42C8C"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75F0E9" w14:textId="448EFEE7"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4A80857" w14:textId="62057946"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4C873" w14:textId="7CFF89E5"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4 </w:t>
            </w:r>
          </w:p>
        </w:tc>
        <w:tc>
          <w:tcPr>
            <w:tcW w:w="520" w:type="pct"/>
            <w:tcBorders>
              <w:top w:val="nil"/>
              <w:left w:val="nil"/>
              <w:bottom w:val="single" w:sz="4" w:space="0" w:color="000000"/>
              <w:right w:val="single" w:sz="4" w:space="0" w:color="000000"/>
            </w:tcBorders>
            <w:shd w:val="clear" w:color="auto" w:fill="auto"/>
            <w:noWrap/>
            <w:vAlign w:val="center"/>
            <w:hideMark/>
          </w:tcPr>
          <w:p w14:paraId="289AAB43" w14:textId="1FF8B0E3"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r w:rsidR="00C121E2" w:rsidRPr="00C121E2" w14:paraId="63984D41" w14:textId="77777777" w:rsidTr="00C121E2">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FBCB6" w14:textId="77777777" w:rsidR="00C121E2" w:rsidRPr="00C121E2" w:rsidRDefault="00C121E2" w:rsidP="00C121E2">
            <w:pPr>
              <w:spacing w:after="0" w:line="240" w:lineRule="auto"/>
              <w:ind w:right="57"/>
              <w:contextualSpacing/>
              <w:rPr>
                <w:rFonts w:ascii="Arial" w:hAnsi="Arial" w:cs="Arial"/>
                <w:b/>
                <w:bCs/>
                <w:color w:val="000000"/>
                <w:sz w:val="20"/>
                <w:szCs w:val="20"/>
              </w:rPr>
            </w:pPr>
            <w:r w:rsidRPr="00C121E2">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0E879E03" w14:textId="3C3B9BA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03C5915D" w14:textId="01ADDC38"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D666012" w14:textId="0CD3FD41"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B8070B9" w14:textId="067155DC"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9714F69" w14:textId="46FF7794"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12 </w:t>
            </w:r>
          </w:p>
        </w:tc>
        <w:tc>
          <w:tcPr>
            <w:tcW w:w="520" w:type="pct"/>
            <w:tcBorders>
              <w:top w:val="nil"/>
              <w:left w:val="nil"/>
              <w:bottom w:val="single" w:sz="4" w:space="0" w:color="000000"/>
              <w:right w:val="single" w:sz="4" w:space="0" w:color="000000"/>
            </w:tcBorders>
            <w:shd w:val="clear" w:color="D8D8D8" w:fill="D8D8D8"/>
            <w:vAlign w:val="center"/>
            <w:hideMark/>
          </w:tcPr>
          <w:p w14:paraId="4B003FB1" w14:textId="2567710D" w:rsidR="00C121E2" w:rsidRPr="00C121E2" w:rsidRDefault="00C121E2" w:rsidP="00C121E2">
            <w:pPr>
              <w:spacing w:after="0" w:line="240" w:lineRule="auto"/>
              <w:ind w:right="57"/>
              <w:contextualSpacing/>
              <w:jc w:val="right"/>
              <w:rPr>
                <w:rFonts w:ascii="Arial" w:hAnsi="Arial" w:cs="Arial"/>
                <w:b/>
                <w:bCs/>
                <w:color w:val="000000"/>
                <w:sz w:val="20"/>
                <w:szCs w:val="20"/>
              </w:rPr>
            </w:pPr>
            <w:r w:rsidRPr="00C121E2">
              <w:rPr>
                <w:rFonts w:ascii="Arial" w:hAnsi="Arial" w:cs="Arial"/>
                <w:b/>
                <w:bCs/>
                <w:color w:val="000000"/>
                <w:sz w:val="20"/>
                <w:szCs w:val="20"/>
              </w:rPr>
              <w:t xml:space="preserve">- </w:t>
            </w:r>
          </w:p>
        </w:tc>
      </w:tr>
      <w:tr w:rsidR="00C121E2" w:rsidRPr="00C121E2" w14:paraId="64E833B0" w14:textId="77777777" w:rsidTr="00C121E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D89C4A" w14:textId="77777777" w:rsidR="00C121E2" w:rsidRPr="00C121E2" w:rsidRDefault="00C121E2" w:rsidP="00C121E2">
            <w:pPr>
              <w:spacing w:after="0" w:line="240" w:lineRule="auto"/>
              <w:ind w:right="57"/>
              <w:contextualSpacing/>
              <w:jc w:val="right"/>
              <w:rPr>
                <w:rFonts w:ascii="Arial" w:hAnsi="Arial" w:cs="Arial"/>
                <w:color w:val="000000"/>
                <w:sz w:val="20"/>
                <w:szCs w:val="20"/>
              </w:rPr>
            </w:pPr>
            <w:r w:rsidRPr="00C121E2">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F0AF61" w14:textId="77777777" w:rsidR="00C121E2" w:rsidRPr="00C121E2" w:rsidRDefault="00C121E2" w:rsidP="00C121E2">
            <w:pPr>
              <w:spacing w:after="0" w:line="240" w:lineRule="auto"/>
              <w:ind w:right="57"/>
              <w:contextualSpacing/>
              <w:rPr>
                <w:rFonts w:ascii="Arial" w:hAnsi="Arial" w:cs="Arial"/>
                <w:i/>
                <w:iCs/>
                <w:color w:val="000000"/>
                <w:sz w:val="20"/>
                <w:szCs w:val="20"/>
              </w:rPr>
            </w:pPr>
            <w:r w:rsidRPr="00C121E2">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0084F6AE" w14:textId="4FD7237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7F82DE8" w14:textId="69371982"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05D5B4" w14:textId="5574BE71"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E4371E" w14:textId="4A290F2D"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233816" w14:textId="4C091619"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12 </w:t>
            </w:r>
          </w:p>
        </w:tc>
        <w:tc>
          <w:tcPr>
            <w:tcW w:w="520" w:type="pct"/>
            <w:tcBorders>
              <w:top w:val="nil"/>
              <w:left w:val="nil"/>
              <w:bottom w:val="single" w:sz="4" w:space="0" w:color="000000"/>
              <w:right w:val="single" w:sz="4" w:space="0" w:color="000000"/>
            </w:tcBorders>
            <w:shd w:val="clear" w:color="auto" w:fill="auto"/>
            <w:noWrap/>
            <w:vAlign w:val="center"/>
            <w:hideMark/>
          </w:tcPr>
          <w:p w14:paraId="352B9B0E" w14:textId="36DE325F" w:rsidR="00C121E2" w:rsidRPr="00C121E2" w:rsidRDefault="00C121E2" w:rsidP="00C121E2">
            <w:pPr>
              <w:spacing w:after="0" w:line="240" w:lineRule="auto"/>
              <w:ind w:right="57"/>
              <w:contextualSpacing/>
              <w:jc w:val="right"/>
              <w:rPr>
                <w:rFonts w:ascii="Arial" w:hAnsi="Arial" w:cs="Arial"/>
                <w:i/>
                <w:iCs/>
                <w:color w:val="000000"/>
                <w:sz w:val="20"/>
                <w:szCs w:val="20"/>
              </w:rPr>
            </w:pPr>
            <w:r w:rsidRPr="00C121E2">
              <w:rPr>
                <w:rFonts w:ascii="Arial" w:hAnsi="Arial" w:cs="Arial"/>
                <w:i/>
                <w:iCs/>
                <w:color w:val="000000"/>
                <w:sz w:val="20"/>
                <w:szCs w:val="20"/>
              </w:rPr>
              <w:t xml:space="preserve"> - </w:t>
            </w:r>
          </w:p>
        </w:tc>
      </w:tr>
    </w:tbl>
    <w:p w14:paraId="1FF2AD2E" w14:textId="540A911B"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8C717E">
        <w:rPr>
          <w:rFonts w:ascii="Arial" w:eastAsia="Times New Roman" w:hAnsi="Arial" w:cs="Arial"/>
          <w:bCs/>
          <w:i/>
          <w:iCs/>
          <w:sz w:val="16"/>
          <w:szCs w:val="16"/>
        </w:rPr>
        <w:t>Changes in figures is based on the o</w:t>
      </w:r>
      <w:r w:rsidR="00D41206" w:rsidRPr="00F44698">
        <w:rPr>
          <w:rFonts w:ascii="Arial" w:eastAsia="Times New Roman" w:hAnsi="Arial" w:cs="Arial"/>
          <w:bCs/>
          <w:i/>
          <w:iCs/>
          <w:sz w:val="16"/>
          <w:szCs w:val="16"/>
        </w:rPr>
        <w:t>n</w:t>
      </w:r>
      <w:r w:rsidR="008C717E">
        <w:rPr>
          <w:rFonts w:ascii="Arial" w:eastAsia="Times New Roman" w:hAnsi="Arial" w:cs="Arial"/>
          <w:bCs/>
          <w:i/>
          <w:iCs/>
          <w:sz w:val="16"/>
          <w:szCs w:val="16"/>
        </w:rPr>
        <w:t xml:space="preserve">going assessment and validation </w:t>
      </w:r>
      <w:r w:rsidR="00D41206" w:rsidRPr="00F44698">
        <w:rPr>
          <w:rFonts w:ascii="Arial" w:eastAsia="Times New Roman" w:hAnsi="Arial" w:cs="Arial"/>
          <w:bCs/>
          <w:i/>
          <w:iCs/>
          <w:sz w:val="16"/>
          <w:szCs w:val="16"/>
        </w:rPr>
        <w:t>being conducted.</w:t>
      </w:r>
    </w:p>
    <w:p w14:paraId="282D7843" w14:textId="3E387F4B" w:rsidR="002B3112" w:rsidRDefault="00D41206" w:rsidP="007D22F5">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18783BE3" w14:textId="22DEDD01" w:rsidR="00C121E2" w:rsidRDefault="00C121E2" w:rsidP="007D22F5">
      <w:pPr>
        <w:pStyle w:val="NoSpacing1"/>
        <w:ind w:left="720"/>
        <w:contextualSpacing/>
        <w:jc w:val="right"/>
        <w:rPr>
          <w:rFonts w:ascii="Arial" w:hAnsi="Arial" w:cs="Arial"/>
          <w:bCs/>
          <w:i/>
          <w:color w:val="0070C0"/>
          <w:sz w:val="16"/>
          <w:szCs w:val="24"/>
        </w:rPr>
      </w:pPr>
    </w:p>
    <w:p w14:paraId="5AD128C2" w14:textId="55B7A1B1" w:rsidR="00C121E2" w:rsidRDefault="00C121E2" w:rsidP="007D22F5">
      <w:pPr>
        <w:pStyle w:val="NoSpacing1"/>
        <w:ind w:left="720"/>
        <w:contextualSpacing/>
        <w:jc w:val="right"/>
        <w:rPr>
          <w:rFonts w:ascii="Arial" w:hAnsi="Arial" w:cs="Arial"/>
          <w:bCs/>
          <w:i/>
          <w:color w:val="0070C0"/>
          <w:sz w:val="16"/>
          <w:szCs w:val="24"/>
        </w:rPr>
      </w:pPr>
    </w:p>
    <w:p w14:paraId="00C2D773" w14:textId="36A41D49" w:rsidR="00C121E2" w:rsidRDefault="00C121E2" w:rsidP="007D22F5">
      <w:pPr>
        <w:pStyle w:val="NoSpacing1"/>
        <w:ind w:left="720"/>
        <w:contextualSpacing/>
        <w:jc w:val="right"/>
        <w:rPr>
          <w:rFonts w:ascii="Arial" w:hAnsi="Arial" w:cs="Arial"/>
          <w:bCs/>
          <w:i/>
          <w:color w:val="0070C0"/>
          <w:sz w:val="16"/>
          <w:szCs w:val="24"/>
        </w:rPr>
      </w:pPr>
    </w:p>
    <w:p w14:paraId="5104536F" w14:textId="77777777" w:rsidR="00C121E2" w:rsidRDefault="00C121E2" w:rsidP="007D22F5">
      <w:pPr>
        <w:pStyle w:val="NoSpacing1"/>
        <w:ind w:left="720"/>
        <w:contextualSpacing/>
        <w:jc w:val="right"/>
        <w:rPr>
          <w:rFonts w:ascii="Arial" w:hAnsi="Arial" w:cs="Arial"/>
          <w:bCs/>
          <w:i/>
          <w:color w:val="0070C0"/>
          <w:sz w:val="16"/>
          <w:szCs w:val="24"/>
        </w:rPr>
      </w:pPr>
    </w:p>
    <w:p w14:paraId="1851D9AC" w14:textId="77777777" w:rsidR="007D22F5" w:rsidRPr="007D22F5" w:rsidRDefault="007D22F5" w:rsidP="007D22F5">
      <w:pPr>
        <w:pStyle w:val="NoSpacing1"/>
        <w:ind w:left="720"/>
        <w:contextualSpacing/>
        <w:jc w:val="right"/>
        <w:rPr>
          <w:rFonts w:ascii="Arial" w:hAnsi="Arial" w:cs="Arial"/>
          <w:bCs/>
          <w:i/>
          <w:color w:val="0070C0"/>
          <w:sz w:val="16"/>
          <w:szCs w:val="24"/>
        </w:rPr>
      </w:pP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6B7C498F" w:rsidR="00D41206" w:rsidRDefault="00905CC2" w:rsidP="004453F9">
      <w:pPr>
        <w:pStyle w:val="NoSpacing"/>
        <w:ind w:left="1080"/>
        <w:contextualSpacing/>
        <w:jc w:val="both"/>
        <w:rPr>
          <w:rFonts w:ascii="Arial" w:hAnsi="Arial" w:cs="Arial"/>
          <w:sz w:val="24"/>
          <w:szCs w:val="24"/>
        </w:rPr>
      </w:pPr>
      <w:r w:rsidRPr="004453F9">
        <w:rPr>
          <w:rFonts w:ascii="Arial" w:hAnsi="Arial" w:cs="Arial"/>
          <w:sz w:val="24"/>
          <w:szCs w:val="24"/>
        </w:rPr>
        <w:t>There are</w:t>
      </w:r>
      <w:r w:rsidR="00D41206" w:rsidRPr="004453F9">
        <w:rPr>
          <w:rFonts w:ascii="Arial" w:hAnsi="Arial" w:cs="Arial"/>
          <w:sz w:val="24"/>
          <w:szCs w:val="24"/>
        </w:rPr>
        <w:t xml:space="preserve"> </w:t>
      </w:r>
      <w:r w:rsidR="002F623E" w:rsidRPr="002F623E">
        <w:rPr>
          <w:rFonts w:ascii="Arial" w:hAnsi="Arial" w:cs="Arial"/>
          <w:b/>
          <w:bCs/>
          <w:color w:val="0070C0"/>
          <w:sz w:val="24"/>
          <w:szCs w:val="24"/>
        </w:rPr>
        <w:t xml:space="preserve">7,960 </w:t>
      </w:r>
      <w:r w:rsidR="00D41206" w:rsidRPr="002F623E">
        <w:rPr>
          <w:rFonts w:ascii="Arial" w:hAnsi="Arial" w:cs="Arial"/>
          <w:b/>
          <w:bCs/>
          <w:color w:val="0070C0"/>
          <w:sz w:val="24"/>
          <w:szCs w:val="24"/>
        </w:rPr>
        <w:t>families</w:t>
      </w:r>
      <w:r w:rsidR="00D41206" w:rsidRPr="002F623E">
        <w:rPr>
          <w:rFonts w:ascii="Arial" w:hAnsi="Arial" w:cs="Arial"/>
          <w:color w:val="0070C0"/>
          <w:sz w:val="24"/>
          <w:szCs w:val="24"/>
        </w:rPr>
        <w:t xml:space="preserve"> </w:t>
      </w:r>
      <w:r w:rsidR="00D41206" w:rsidRPr="004453F9">
        <w:rPr>
          <w:rFonts w:ascii="Arial" w:hAnsi="Arial" w:cs="Arial"/>
          <w:sz w:val="24"/>
          <w:szCs w:val="24"/>
        </w:rPr>
        <w:t xml:space="preserve">or </w:t>
      </w:r>
      <w:r w:rsidR="002F623E" w:rsidRPr="002F623E">
        <w:rPr>
          <w:rFonts w:ascii="Arial" w:hAnsi="Arial" w:cs="Arial"/>
          <w:b/>
          <w:bCs/>
          <w:color w:val="0070C0"/>
          <w:sz w:val="24"/>
          <w:szCs w:val="24"/>
        </w:rPr>
        <w:t xml:space="preserve">35,769 </w:t>
      </w:r>
      <w:r w:rsidR="00D41206" w:rsidRPr="002F623E">
        <w:rPr>
          <w:rFonts w:ascii="Arial" w:hAnsi="Arial" w:cs="Arial"/>
          <w:b/>
          <w:bCs/>
          <w:color w:val="0070C0"/>
          <w:sz w:val="24"/>
          <w:szCs w:val="24"/>
        </w:rPr>
        <w:t>persons</w:t>
      </w:r>
      <w:r w:rsidR="00D41206" w:rsidRPr="002F623E">
        <w:rPr>
          <w:rFonts w:ascii="Arial" w:hAnsi="Arial" w:cs="Arial"/>
          <w:color w:val="0070C0"/>
          <w:sz w:val="24"/>
          <w:szCs w:val="24"/>
        </w:rPr>
        <w:t xml:space="preserve"> </w:t>
      </w:r>
      <w:r w:rsidRPr="004453F9">
        <w:rPr>
          <w:rFonts w:ascii="Arial" w:hAnsi="Arial" w:cs="Arial"/>
          <w:sz w:val="24"/>
          <w:szCs w:val="24"/>
        </w:rPr>
        <w:t xml:space="preserve">temporarily </w:t>
      </w:r>
      <w:r>
        <w:rPr>
          <w:rFonts w:ascii="Arial" w:hAnsi="Arial" w:cs="Arial"/>
          <w:sz w:val="24"/>
          <w:szCs w:val="24"/>
        </w:rPr>
        <w:t>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4453F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4453F9">
        <w:rPr>
          <w:rFonts w:ascii="Arial" w:eastAsia="Times New Roman" w:hAnsi="Arial" w:cs="Arial"/>
          <w:sz w:val="24"/>
          <w:szCs w:val="24"/>
        </w:rPr>
        <w:t xml:space="preserve">and </w:t>
      </w:r>
      <w:r w:rsidR="004453F9" w:rsidRPr="00C90459">
        <w:rPr>
          <w:rFonts w:ascii="Arial" w:eastAsia="Times New Roman" w:hAnsi="Arial" w:cs="Arial"/>
          <w:b/>
          <w:sz w:val="24"/>
          <w:szCs w:val="24"/>
        </w:rPr>
        <w:t>CAR</w:t>
      </w:r>
      <w:r w:rsidR="004453F9">
        <w:rPr>
          <w:rFonts w:ascii="Arial" w:eastAsia="Times New Roman" w:hAnsi="Arial" w:cs="Arial"/>
          <w:b/>
          <w:sz w:val="24"/>
          <w:szCs w:val="24"/>
        </w:rPr>
        <w:t xml:space="preserve"> </w:t>
      </w:r>
      <w:r w:rsidR="00D41206" w:rsidRPr="00C90459">
        <w:rPr>
          <w:rFonts w:ascii="Arial" w:hAnsi="Arial" w:cs="Arial"/>
          <w:sz w:val="24"/>
          <w:szCs w:val="24"/>
        </w:rPr>
        <w:t>(see Table 3).</w:t>
      </w:r>
    </w:p>
    <w:p w14:paraId="12E9A758" w14:textId="77777777" w:rsidR="002F623E" w:rsidRPr="004453F9" w:rsidRDefault="002F623E" w:rsidP="004453F9">
      <w:pPr>
        <w:pStyle w:val="NoSpacing"/>
        <w:ind w:left="1080"/>
        <w:contextualSpacing/>
        <w:jc w:val="both"/>
        <w:rPr>
          <w:rFonts w:ascii="Arial" w:hAnsi="Arial" w:cs="Arial"/>
          <w:b/>
          <w:sz w:val="24"/>
          <w:szCs w:val="24"/>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2F623E" w:rsidRPr="002F623E" w14:paraId="4EDD2F24" w14:textId="77777777" w:rsidTr="002F623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467A807"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7A5CE04"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NUMBER OF DISPLACED </w:t>
            </w:r>
          </w:p>
        </w:tc>
      </w:tr>
      <w:tr w:rsidR="002F623E" w:rsidRPr="002F623E" w14:paraId="2F89EB4D" w14:textId="77777777" w:rsidTr="002F623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666610E" w14:textId="77777777" w:rsidR="002F623E" w:rsidRPr="002F623E" w:rsidRDefault="002F623E" w:rsidP="002F623E">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0A61BEB"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OUTSIDE ECs </w:t>
            </w:r>
          </w:p>
        </w:tc>
      </w:tr>
      <w:tr w:rsidR="002F623E" w:rsidRPr="002F623E" w14:paraId="7322E798" w14:textId="77777777" w:rsidTr="002F623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914B639" w14:textId="77777777" w:rsidR="002F623E" w:rsidRPr="002F623E" w:rsidRDefault="002F623E" w:rsidP="002F623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9F8CF7"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5EF948F"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Persons </w:t>
            </w:r>
          </w:p>
        </w:tc>
      </w:tr>
      <w:tr w:rsidR="002F623E" w:rsidRPr="002F623E" w14:paraId="4A427BAF" w14:textId="77777777" w:rsidTr="002F623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D1BB486" w14:textId="77777777" w:rsidR="002F623E" w:rsidRPr="002F623E" w:rsidRDefault="002F623E" w:rsidP="002F623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AE9275C"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6D97D47A"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4BF4746"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91E4B7A"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 xml:space="preserve"> NOW </w:t>
            </w:r>
          </w:p>
        </w:tc>
      </w:tr>
      <w:tr w:rsidR="002F623E" w:rsidRPr="002F623E" w14:paraId="4F731F48"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255EA" w14:textId="77777777" w:rsidR="002F623E" w:rsidRPr="002F623E" w:rsidRDefault="002F623E" w:rsidP="002F623E">
            <w:pPr>
              <w:spacing w:after="0" w:line="240" w:lineRule="auto"/>
              <w:ind w:right="57"/>
              <w:contextualSpacing/>
              <w:jc w:val="center"/>
              <w:rPr>
                <w:rFonts w:ascii="Arial" w:hAnsi="Arial" w:cs="Arial"/>
                <w:b/>
                <w:bCs/>
                <w:color w:val="000000"/>
                <w:sz w:val="20"/>
                <w:szCs w:val="20"/>
              </w:rPr>
            </w:pPr>
            <w:r w:rsidRPr="002F623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6026E10D" w14:textId="2405A19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33,331 </w:t>
            </w:r>
          </w:p>
        </w:tc>
        <w:tc>
          <w:tcPr>
            <w:tcW w:w="644" w:type="pct"/>
            <w:tcBorders>
              <w:top w:val="nil"/>
              <w:left w:val="nil"/>
              <w:bottom w:val="single" w:sz="4" w:space="0" w:color="000000"/>
              <w:right w:val="single" w:sz="4" w:space="0" w:color="000000"/>
            </w:tcBorders>
            <w:shd w:val="clear" w:color="A5A5A5" w:fill="A5A5A5"/>
            <w:vAlign w:val="center"/>
            <w:hideMark/>
          </w:tcPr>
          <w:p w14:paraId="4E9490E7" w14:textId="6F9C574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7,960 </w:t>
            </w:r>
          </w:p>
        </w:tc>
        <w:tc>
          <w:tcPr>
            <w:tcW w:w="644" w:type="pct"/>
            <w:tcBorders>
              <w:top w:val="nil"/>
              <w:left w:val="nil"/>
              <w:bottom w:val="single" w:sz="4" w:space="0" w:color="000000"/>
              <w:right w:val="single" w:sz="4" w:space="0" w:color="000000"/>
            </w:tcBorders>
            <w:shd w:val="clear" w:color="A5A5A5" w:fill="A5A5A5"/>
            <w:vAlign w:val="center"/>
            <w:hideMark/>
          </w:tcPr>
          <w:p w14:paraId="3487DE50" w14:textId="6015573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152,077 </w:t>
            </w:r>
          </w:p>
        </w:tc>
        <w:tc>
          <w:tcPr>
            <w:tcW w:w="643" w:type="pct"/>
            <w:tcBorders>
              <w:top w:val="nil"/>
              <w:left w:val="nil"/>
              <w:bottom w:val="single" w:sz="4" w:space="0" w:color="000000"/>
              <w:right w:val="single" w:sz="4" w:space="0" w:color="000000"/>
            </w:tcBorders>
            <w:shd w:val="clear" w:color="A5A5A5" w:fill="A5A5A5"/>
            <w:vAlign w:val="center"/>
            <w:hideMark/>
          </w:tcPr>
          <w:p w14:paraId="5B686838" w14:textId="0D2F91B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35,769 </w:t>
            </w:r>
          </w:p>
        </w:tc>
      </w:tr>
      <w:tr w:rsidR="002F623E" w:rsidRPr="002F623E" w14:paraId="0BEDB079"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83FF6D"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8EAAC25" w14:textId="16F28C4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5DDB0672" w14:textId="668FC20F"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69318C2" w14:textId="243C49E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4429A00B" w14:textId="5DD3A4D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3612266F"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7C9B4"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3221DDA0" w14:textId="79CABF1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584017CB" w14:textId="7AFE237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DDDAA54" w14:textId="5B917347"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2BDC1B5A" w14:textId="3C49F9D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268A54AF"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948E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094E212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1559C1C9"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F6C0AD8"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5EE8DD9A"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w:t>
            </w:r>
          </w:p>
        </w:tc>
      </w:tr>
      <w:tr w:rsidR="002F623E" w:rsidRPr="002F623E" w14:paraId="339A2F81"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DF7B18"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4F820010" w14:textId="27EA45A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2,124 </w:t>
            </w:r>
          </w:p>
        </w:tc>
        <w:tc>
          <w:tcPr>
            <w:tcW w:w="644" w:type="pct"/>
            <w:tcBorders>
              <w:top w:val="nil"/>
              <w:left w:val="nil"/>
              <w:bottom w:val="single" w:sz="4" w:space="0" w:color="000000"/>
              <w:right w:val="single" w:sz="4" w:space="0" w:color="000000"/>
            </w:tcBorders>
            <w:shd w:val="clear" w:color="BFBFBF" w:fill="BFBFBF"/>
            <w:vAlign w:val="center"/>
            <w:hideMark/>
          </w:tcPr>
          <w:p w14:paraId="4949566E" w14:textId="594B1EC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D859407" w14:textId="441887A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7,413 </w:t>
            </w:r>
          </w:p>
        </w:tc>
        <w:tc>
          <w:tcPr>
            <w:tcW w:w="643" w:type="pct"/>
            <w:tcBorders>
              <w:top w:val="nil"/>
              <w:left w:val="nil"/>
              <w:bottom w:val="single" w:sz="4" w:space="0" w:color="000000"/>
              <w:right w:val="single" w:sz="4" w:space="0" w:color="000000"/>
            </w:tcBorders>
            <w:shd w:val="clear" w:color="BFBFBF" w:fill="BFBFBF"/>
            <w:vAlign w:val="center"/>
            <w:hideMark/>
          </w:tcPr>
          <w:p w14:paraId="288C90C2" w14:textId="07A280C3"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321D61BF"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D3736"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24DBFA2C" w14:textId="3F79C70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2,016 </w:t>
            </w:r>
          </w:p>
        </w:tc>
        <w:tc>
          <w:tcPr>
            <w:tcW w:w="644" w:type="pct"/>
            <w:tcBorders>
              <w:top w:val="nil"/>
              <w:left w:val="nil"/>
              <w:bottom w:val="single" w:sz="4" w:space="0" w:color="000000"/>
              <w:right w:val="single" w:sz="4" w:space="0" w:color="000000"/>
            </w:tcBorders>
            <w:shd w:val="clear" w:color="D8D8D8" w:fill="D8D8D8"/>
            <w:vAlign w:val="center"/>
            <w:hideMark/>
          </w:tcPr>
          <w:p w14:paraId="26191E83" w14:textId="605DC4C6"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CB447BB" w14:textId="2DA51F37"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6,729 </w:t>
            </w:r>
          </w:p>
        </w:tc>
        <w:tc>
          <w:tcPr>
            <w:tcW w:w="643" w:type="pct"/>
            <w:tcBorders>
              <w:top w:val="nil"/>
              <w:left w:val="nil"/>
              <w:bottom w:val="single" w:sz="4" w:space="0" w:color="000000"/>
              <w:right w:val="single" w:sz="4" w:space="0" w:color="000000"/>
            </w:tcBorders>
            <w:shd w:val="clear" w:color="D8D8D8" w:fill="D8D8D8"/>
            <w:vAlign w:val="center"/>
            <w:hideMark/>
          </w:tcPr>
          <w:p w14:paraId="1B3096FE" w14:textId="3D79A10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50C9204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3B9D34"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0A8BF1"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5DA74AEE" w14:textId="601F226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75F27702" w14:textId="294FE1B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CC6CCD" w14:textId="4F050BD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center"/>
            <w:hideMark/>
          </w:tcPr>
          <w:p w14:paraId="4A76F606" w14:textId="64FFB4F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26097E03"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E7B39C"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E23885"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669F1FC7" w14:textId="38AFA85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019310DB" w14:textId="7D7EE1B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FA42D5" w14:textId="37C018F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78E28B5E" w14:textId="744194D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0DF9FB3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3F0C3"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A8411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05D6819A" w14:textId="5C5C1E7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136ADCA" w14:textId="4EC2173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B5E4BD" w14:textId="47E6431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52151601" w14:textId="255E636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8710EB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26E7BC"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94FC1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5B974A81" w14:textId="1AEF208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56121C64" w14:textId="3ED7DB1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D806E4" w14:textId="5CD7C56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6D8D1525" w14:textId="0F6F56D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D5D8DD3"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4F9B38"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02610C"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5F5201EB" w14:textId="58015EC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68207840" w14:textId="18571C7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B20DF6" w14:textId="58D3427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09CE60A0" w14:textId="6EB3DA7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98137AD"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16BE3B"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8CAA76"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67744037" w14:textId="20CB39A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1D06587" w14:textId="1FFDF4E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D3ED4B" w14:textId="5D44DC7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77433CD2" w14:textId="56B510B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B24DA93"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1DD90"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2DD9E81" w14:textId="7AB6E3A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108 </w:t>
            </w:r>
          </w:p>
        </w:tc>
        <w:tc>
          <w:tcPr>
            <w:tcW w:w="644" w:type="pct"/>
            <w:tcBorders>
              <w:top w:val="nil"/>
              <w:left w:val="nil"/>
              <w:bottom w:val="single" w:sz="4" w:space="0" w:color="000000"/>
              <w:right w:val="single" w:sz="4" w:space="0" w:color="000000"/>
            </w:tcBorders>
            <w:shd w:val="clear" w:color="D8D8D8" w:fill="D8D8D8"/>
            <w:vAlign w:val="center"/>
            <w:hideMark/>
          </w:tcPr>
          <w:p w14:paraId="0B166F64" w14:textId="7EB59DA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6BC0F77" w14:textId="29C8EF7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684 </w:t>
            </w:r>
          </w:p>
        </w:tc>
        <w:tc>
          <w:tcPr>
            <w:tcW w:w="643" w:type="pct"/>
            <w:tcBorders>
              <w:top w:val="nil"/>
              <w:left w:val="nil"/>
              <w:bottom w:val="single" w:sz="4" w:space="0" w:color="000000"/>
              <w:right w:val="single" w:sz="4" w:space="0" w:color="000000"/>
            </w:tcBorders>
            <w:shd w:val="clear" w:color="D8D8D8" w:fill="D8D8D8"/>
            <w:vAlign w:val="center"/>
            <w:hideMark/>
          </w:tcPr>
          <w:p w14:paraId="27AA4BA6" w14:textId="0F03084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4B652FA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E206E0"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2EB88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6A2E99" w14:textId="76AF6E0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788A5A5A" w14:textId="34F7F24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EB9266E" w14:textId="567949B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644 </w:t>
            </w:r>
          </w:p>
        </w:tc>
        <w:tc>
          <w:tcPr>
            <w:tcW w:w="643" w:type="pct"/>
            <w:tcBorders>
              <w:top w:val="nil"/>
              <w:left w:val="nil"/>
              <w:bottom w:val="single" w:sz="4" w:space="0" w:color="000000"/>
              <w:right w:val="single" w:sz="4" w:space="0" w:color="000000"/>
            </w:tcBorders>
            <w:shd w:val="clear" w:color="auto" w:fill="auto"/>
            <w:noWrap/>
            <w:vAlign w:val="center"/>
            <w:hideMark/>
          </w:tcPr>
          <w:p w14:paraId="50042DFD" w14:textId="3C2F510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08901D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E122D6"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021C12"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3EFBBE73" w14:textId="316F745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5AC6086F" w14:textId="73FCBC2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3E6F2D" w14:textId="0204F60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483BFDEB" w14:textId="0AEA69A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4D1E746"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18EE19"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E73101F" w14:textId="7B404A5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7,418 </w:t>
            </w:r>
          </w:p>
        </w:tc>
        <w:tc>
          <w:tcPr>
            <w:tcW w:w="644" w:type="pct"/>
            <w:tcBorders>
              <w:top w:val="nil"/>
              <w:left w:val="nil"/>
              <w:bottom w:val="single" w:sz="4" w:space="0" w:color="000000"/>
              <w:right w:val="single" w:sz="4" w:space="0" w:color="000000"/>
            </w:tcBorders>
            <w:shd w:val="clear" w:color="BFBFBF" w:fill="BFBFBF"/>
            <w:vAlign w:val="center"/>
            <w:hideMark/>
          </w:tcPr>
          <w:p w14:paraId="2F3E4357" w14:textId="4C3BC04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6,847 </w:t>
            </w:r>
          </w:p>
        </w:tc>
        <w:tc>
          <w:tcPr>
            <w:tcW w:w="644" w:type="pct"/>
            <w:tcBorders>
              <w:top w:val="nil"/>
              <w:left w:val="nil"/>
              <w:bottom w:val="single" w:sz="4" w:space="0" w:color="000000"/>
              <w:right w:val="single" w:sz="4" w:space="0" w:color="000000"/>
            </w:tcBorders>
            <w:shd w:val="clear" w:color="BFBFBF" w:fill="BFBFBF"/>
            <w:vAlign w:val="center"/>
            <w:hideMark/>
          </w:tcPr>
          <w:p w14:paraId="02AA1E6D" w14:textId="6853413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32,099 </w:t>
            </w:r>
          </w:p>
        </w:tc>
        <w:tc>
          <w:tcPr>
            <w:tcW w:w="643" w:type="pct"/>
            <w:tcBorders>
              <w:top w:val="nil"/>
              <w:left w:val="nil"/>
              <w:bottom w:val="single" w:sz="4" w:space="0" w:color="000000"/>
              <w:right w:val="single" w:sz="4" w:space="0" w:color="000000"/>
            </w:tcBorders>
            <w:shd w:val="clear" w:color="BFBFBF" w:fill="BFBFBF"/>
            <w:vAlign w:val="center"/>
            <w:hideMark/>
          </w:tcPr>
          <w:p w14:paraId="535DE974" w14:textId="7E1719F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31,243 </w:t>
            </w:r>
          </w:p>
        </w:tc>
      </w:tr>
      <w:tr w:rsidR="002F623E" w:rsidRPr="002F623E" w14:paraId="16FBF9C1"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25B00"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689B80F" w14:textId="2505ADA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6,044 </w:t>
            </w:r>
          </w:p>
        </w:tc>
        <w:tc>
          <w:tcPr>
            <w:tcW w:w="644" w:type="pct"/>
            <w:tcBorders>
              <w:top w:val="nil"/>
              <w:left w:val="nil"/>
              <w:bottom w:val="single" w:sz="4" w:space="0" w:color="000000"/>
              <w:right w:val="single" w:sz="4" w:space="0" w:color="000000"/>
            </w:tcBorders>
            <w:shd w:val="clear" w:color="D8D8D8" w:fill="D8D8D8"/>
            <w:vAlign w:val="center"/>
            <w:hideMark/>
          </w:tcPr>
          <w:p w14:paraId="7C6705F7" w14:textId="62EED7C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6,035 </w:t>
            </w:r>
          </w:p>
        </w:tc>
        <w:tc>
          <w:tcPr>
            <w:tcW w:w="644" w:type="pct"/>
            <w:tcBorders>
              <w:top w:val="nil"/>
              <w:left w:val="nil"/>
              <w:bottom w:val="single" w:sz="4" w:space="0" w:color="000000"/>
              <w:right w:val="single" w:sz="4" w:space="0" w:color="000000"/>
            </w:tcBorders>
            <w:shd w:val="clear" w:color="D8D8D8" w:fill="D8D8D8"/>
            <w:vAlign w:val="center"/>
            <w:hideMark/>
          </w:tcPr>
          <w:p w14:paraId="175CD1DD" w14:textId="0CF0B45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27,649 </w:t>
            </w:r>
          </w:p>
        </w:tc>
        <w:tc>
          <w:tcPr>
            <w:tcW w:w="643" w:type="pct"/>
            <w:tcBorders>
              <w:top w:val="nil"/>
              <w:left w:val="nil"/>
              <w:bottom w:val="single" w:sz="4" w:space="0" w:color="000000"/>
              <w:right w:val="single" w:sz="4" w:space="0" w:color="000000"/>
            </w:tcBorders>
            <w:shd w:val="clear" w:color="D8D8D8" w:fill="D8D8D8"/>
            <w:vAlign w:val="center"/>
            <w:hideMark/>
          </w:tcPr>
          <w:p w14:paraId="5EEBCBF2" w14:textId="62323BF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27,607 </w:t>
            </w:r>
          </w:p>
        </w:tc>
      </w:tr>
      <w:tr w:rsidR="002F623E" w:rsidRPr="002F623E" w14:paraId="57252FA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A917B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00711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08FF91D8" w14:textId="34A96FF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4F8AC311" w14:textId="2EBF57F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196A3FFA" w14:textId="646A8FC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1C251F0E" w14:textId="103B989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27,607 </w:t>
            </w:r>
          </w:p>
        </w:tc>
      </w:tr>
      <w:tr w:rsidR="002F623E" w:rsidRPr="002F623E" w14:paraId="4602BF1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A121A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941E2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15552033" w14:textId="6D7608B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DC10530" w14:textId="62E2335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F0F945" w14:textId="07BB821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6797CF90" w14:textId="621469F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0981773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6AF31B"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FD53C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0832A8C" w14:textId="4FAA4FA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303F402" w14:textId="1CC65A9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9B4BE94" w14:textId="4A33703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4600030A" w14:textId="2C1574F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1446896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C757FD"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876B09"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2E222837" w14:textId="2394EC8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F6D87B1" w14:textId="02C0762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FB769A" w14:textId="3E8BC36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6501E1F6" w14:textId="1A16535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36B19DD"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12625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52FA8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2F629205" w14:textId="42F7D9E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3889664" w14:textId="26A5DCA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FE6C98" w14:textId="7BB8A66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098DD36" w14:textId="4A56D22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7514A7B"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C046F"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03D2E54D" w14:textId="4341C2D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4CB37FAE" w14:textId="5FEAA20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1D3625B5" w14:textId="2F4EF68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41514F05" w14:textId="169A7633"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1,829 </w:t>
            </w:r>
          </w:p>
        </w:tc>
      </w:tr>
      <w:tr w:rsidR="002F623E" w:rsidRPr="002F623E" w14:paraId="28C9089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A33E74"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9FC5F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0D79E501" w14:textId="655DDDF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853163B" w14:textId="3DC082B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4688981F" w14:textId="3A084AE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0140AA11" w14:textId="6CCC7C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1,817 </w:t>
            </w:r>
          </w:p>
        </w:tc>
      </w:tr>
      <w:tr w:rsidR="002F623E" w:rsidRPr="002F623E" w14:paraId="77225D6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5C8950"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0CA75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107C1AD5" w14:textId="25BB20E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41E24A4" w14:textId="681C9D5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3705117" w14:textId="7EB48B6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6E3AAF5" w14:textId="4431B52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 </w:t>
            </w:r>
          </w:p>
        </w:tc>
      </w:tr>
      <w:tr w:rsidR="002F623E" w:rsidRPr="002F623E" w14:paraId="1E560695"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647E7"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AE1631F" w14:textId="7699DB0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33A4A65B" w14:textId="1590A23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4E8EC1E8" w14:textId="5F144A36"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55B1BABF" w14:textId="093C75E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188 </w:t>
            </w:r>
          </w:p>
        </w:tc>
      </w:tr>
      <w:tr w:rsidR="002F623E" w:rsidRPr="002F623E" w14:paraId="2442BE6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749C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E58A3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52F35729" w14:textId="025FA8D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C63A652" w14:textId="3D62D50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75F07D3D" w14:textId="4A6F87C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26018B1E" w14:textId="53F8419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188 </w:t>
            </w:r>
          </w:p>
        </w:tc>
      </w:tr>
      <w:tr w:rsidR="002F623E" w:rsidRPr="002F623E" w14:paraId="7CCCE2E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8FAB0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A1AA3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160C35C2" w14:textId="2D27527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D772047" w14:textId="34B77B3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1E249B" w14:textId="68EE13B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356EF57F" w14:textId="4FE142F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52087E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29829F"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84EB5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20458A27" w14:textId="1AF0E52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26D1C553" w14:textId="556DC45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8BBBBF" w14:textId="1934FBC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03AE69E1" w14:textId="37329D5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3C17C79"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A4E02"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25F7932" w14:textId="35FD110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872 </w:t>
            </w:r>
          </w:p>
        </w:tc>
        <w:tc>
          <w:tcPr>
            <w:tcW w:w="644" w:type="pct"/>
            <w:tcBorders>
              <w:top w:val="nil"/>
              <w:left w:val="nil"/>
              <w:bottom w:val="single" w:sz="4" w:space="0" w:color="000000"/>
              <w:right w:val="single" w:sz="4" w:space="0" w:color="000000"/>
            </w:tcBorders>
            <w:shd w:val="clear" w:color="D8D8D8" w:fill="D8D8D8"/>
            <w:vAlign w:val="center"/>
            <w:hideMark/>
          </w:tcPr>
          <w:p w14:paraId="73B93E2A" w14:textId="2DF12790"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398 </w:t>
            </w:r>
          </w:p>
        </w:tc>
        <w:tc>
          <w:tcPr>
            <w:tcW w:w="644" w:type="pct"/>
            <w:tcBorders>
              <w:top w:val="nil"/>
              <w:left w:val="nil"/>
              <w:bottom w:val="single" w:sz="4" w:space="0" w:color="000000"/>
              <w:right w:val="single" w:sz="4" w:space="0" w:color="000000"/>
            </w:tcBorders>
            <w:shd w:val="clear" w:color="D8D8D8" w:fill="D8D8D8"/>
            <w:vAlign w:val="center"/>
            <w:hideMark/>
          </w:tcPr>
          <w:p w14:paraId="2492CAA5" w14:textId="54DA134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2,122 </w:t>
            </w:r>
          </w:p>
        </w:tc>
        <w:tc>
          <w:tcPr>
            <w:tcW w:w="643" w:type="pct"/>
            <w:tcBorders>
              <w:top w:val="nil"/>
              <w:left w:val="nil"/>
              <w:bottom w:val="single" w:sz="4" w:space="0" w:color="000000"/>
              <w:right w:val="single" w:sz="4" w:space="0" w:color="000000"/>
            </w:tcBorders>
            <w:shd w:val="clear" w:color="D8D8D8" w:fill="D8D8D8"/>
            <w:vAlign w:val="center"/>
            <w:hideMark/>
          </w:tcPr>
          <w:p w14:paraId="2E74D94F" w14:textId="103FB737"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1,619 </w:t>
            </w:r>
          </w:p>
        </w:tc>
      </w:tr>
      <w:tr w:rsidR="002F623E" w:rsidRPr="002F623E" w14:paraId="559CFC0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D10074"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0B3B75"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22F4BEC3" w14:textId="3DF3B94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2470EB7" w14:textId="6DEF8E0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B0C4E16" w14:textId="59F1E46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421C6008" w14:textId="6E50972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 </w:t>
            </w:r>
          </w:p>
        </w:tc>
      </w:tr>
      <w:tr w:rsidR="002F623E" w:rsidRPr="002F623E" w14:paraId="086084A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7D92AE"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70D389"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16FFCB2" w14:textId="56ECABC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503E25E9" w14:textId="6B7E0E3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7B412F09" w14:textId="125A010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506 </w:t>
            </w:r>
          </w:p>
        </w:tc>
        <w:tc>
          <w:tcPr>
            <w:tcW w:w="643" w:type="pct"/>
            <w:tcBorders>
              <w:top w:val="nil"/>
              <w:left w:val="nil"/>
              <w:bottom w:val="single" w:sz="4" w:space="0" w:color="000000"/>
              <w:right w:val="single" w:sz="4" w:space="0" w:color="000000"/>
            </w:tcBorders>
            <w:shd w:val="clear" w:color="auto" w:fill="auto"/>
            <w:noWrap/>
            <w:vAlign w:val="center"/>
            <w:hideMark/>
          </w:tcPr>
          <w:p w14:paraId="0EB672D8" w14:textId="2FB25E8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79 </w:t>
            </w:r>
          </w:p>
        </w:tc>
      </w:tr>
      <w:tr w:rsidR="002F623E" w:rsidRPr="002F623E" w14:paraId="14D8189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CD3595"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8D833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5FEF0EEC" w14:textId="54A8CD6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456 </w:t>
            </w:r>
          </w:p>
        </w:tc>
        <w:tc>
          <w:tcPr>
            <w:tcW w:w="644" w:type="pct"/>
            <w:tcBorders>
              <w:top w:val="nil"/>
              <w:left w:val="nil"/>
              <w:bottom w:val="single" w:sz="4" w:space="0" w:color="000000"/>
              <w:right w:val="single" w:sz="4" w:space="0" w:color="000000"/>
            </w:tcBorders>
            <w:shd w:val="clear" w:color="auto" w:fill="auto"/>
            <w:noWrap/>
            <w:vAlign w:val="center"/>
            <w:hideMark/>
          </w:tcPr>
          <w:p w14:paraId="711C53F1" w14:textId="73F9224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66CD2714" w14:textId="6FAB44B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679 </w:t>
            </w:r>
          </w:p>
        </w:tc>
        <w:tc>
          <w:tcPr>
            <w:tcW w:w="643" w:type="pct"/>
            <w:tcBorders>
              <w:top w:val="nil"/>
              <w:left w:val="nil"/>
              <w:bottom w:val="single" w:sz="4" w:space="0" w:color="000000"/>
              <w:right w:val="single" w:sz="4" w:space="0" w:color="000000"/>
            </w:tcBorders>
            <w:shd w:val="clear" w:color="auto" w:fill="auto"/>
            <w:noWrap/>
            <w:vAlign w:val="center"/>
            <w:hideMark/>
          </w:tcPr>
          <w:p w14:paraId="67612512" w14:textId="301D0C5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603 </w:t>
            </w:r>
          </w:p>
        </w:tc>
      </w:tr>
      <w:tr w:rsidR="002F623E" w:rsidRPr="002F623E" w14:paraId="62DF68A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3B4F7"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B24157"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0C81B01A" w14:textId="1AD50B6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664D94E8" w14:textId="2A4D86C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495682B7" w14:textId="4B0CFA7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933 </w:t>
            </w:r>
          </w:p>
        </w:tc>
        <w:tc>
          <w:tcPr>
            <w:tcW w:w="643" w:type="pct"/>
            <w:tcBorders>
              <w:top w:val="nil"/>
              <w:left w:val="nil"/>
              <w:bottom w:val="single" w:sz="4" w:space="0" w:color="000000"/>
              <w:right w:val="single" w:sz="4" w:space="0" w:color="000000"/>
            </w:tcBorders>
            <w:shd w:val="clear" w:color="auto" w:fill="auto"/>
            <w:noWrap/>
            <w:vAlign w:val="center"/>
            <w:hideMark/>
          </w:tcPr>
          <w:p w14:paraId="16E178AE" w14:textId="499E278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933 </w:t>
            </w:r>
          </w:p>
        </w:tc>
      </w:tr>
      <w:tr w:rsidR="002F623E" w:rsidRPr="002F623E" w14:paraId="33CA1BFA"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BEA669"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4002D885" w14:textId="2A66C23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1,330 </w:t>
            </w:r>
          </w:p>
        </w:tc>
        <w:tc>
          <w:tcPr>
            <w:tcW w:w="644" w:type="pct"/>
            <w:tcBorders>
              <w:top w:val="nil"/>
              <w:left w:val="nil"/>
              <w:bottom w:val="single" w:sz="4" w:space="0" w:color="000000"/>
              <w:right w:val="single" w:sz="4" w:space="0" w:color="000000"/>
            </w:tcBorders>
            <w:shd w:val="clear" w:color="BFBFBF" w:fill="BFBFBF"/>
            <w:vAlign w:val="center"/>
            <w:hideMark/>
          </w:tcPr>
          <w:p w14:paraId="48394001" w14:textId="47B64D5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670 </w:t>
            </w:r>
          </w:p>
        </w:tc>
        <w:tc>
          <w:tcPr>
            <w:tcW w:w="644" w:type="pct"/>
            <w:tcBorders>
              <w:top w:val="nil"/>
              <w:left w:val="nil"/>
              <w:bottom w:val="single" w:sz="4" w:space="0" w:color="000000"/>
              <w:right w:val="single" w:sz="4" w:space="0" w:color="000000"/>
            </w:tcBorders>
            <w:shd w:val="clear" w:color="BFBFBF" w:fill="BFBFBF"/>
            <w:vAlign w:val="center"/>
            <w:hideMark/>
          </w:tcPr>
          <w:p w14:paraId="57595076" w14:textId="56DF470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5,110 </w:t>
            </w:r>
          </w:p>
        </w:tc>
        <w:tc>
          <w:tcPr>
            <w:tcW w:w="643" w:type="pct"/>
            <w:tcBorders>
              <w:top w:val="nil"/>
              <w:left w:val="nil"/>
              <w:bottom w:val="single" w:sz="4" w:space="0" w:color="000000"/>
              <w:right w:val="single" w:sz="4" w:space="0" w:color="000000"/>
            </w:tcBorders>
            <w:shd w:val="clear" w:color="BFBFBF" w:fill="BFBFBF"/>
            <w:vAlign w:val="center"/>
            <w:hideMark/>
          </w:tcPr>
          <w:p w14:paraId="1870A080" w14:textId="20F9065F"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2,599 </w:t>
            </w:r>
          </w:p>
        </w:tc>
      </w:tr>
      <w:tr w:rsidR="002F623E" w:rsidRPr="002F623E" w14:paraId="5E741904"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0189D"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77DD3438" w14:textId="0C418AC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798 </w:t>
            </w:r>
          </w:p>
        </w:tc>
        <w:tc>
          <w:tcPr>
            <w:tcW w:w="644" w:type="pct"/>
            <w:tcBorders>
              <w:top w:val="nil"/>
              <w:left w:val="nil"/>
              <w:bottom w:val="single" w:sz="4" w:space="0" w:color="000000"/>
              <w:right w:val="single" w:sz="4" w:space="0" w:color="000000"/>
            </w:tcBorders>
            <w:shd w:val="clear" w:color="D8D8D8" w:fill="D8D8D8"/>
            <w:vAlign w:val="center"/>
            <w:hideMark/>
          </w:tcPr>
          <w:p w14:paraId="7C294BD7" w14:textId="70B4A403"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641 </w:t>
            </w:r>
          </w:p>
        </w:tc>
        <w:tc>
          <w:tcPr>
            <w:tcW w:w="644" w:type="pct"/>
            <w:tcBorders>
              <w:top w:val="nil"/>
              <w:left w:val="nil"/>
              <w:bottom w:val="single" w:sz="4" w:space="0" w:color="000000"/>
              <w:right w:val="single" w:sz="4" w:space="0" w:color="000000"/>
            </w:tcBorders>
            <w:shd w:val="clear" w:color="D8D8D8" w:fill="D8D8D8"/>
            <w:vAlign w:val="center"/>
            <w:hideMark/>
          </w:tcPr>
          <w:p w14:paraId="574F6EEA" w14:textId="36F7EA4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2,957 </w:t>
            </w:r>
          </w:p>
        </w:tc>
        <w:tc>
          <w:tcPr>
            <w:tcW w:w="643" w:type="pct"/>
            <w:tcBorders>
              <w:top w:val="nil"/>
              <w:left w:val="nil"/>
              <w:bottom w:val="single" w:sz="4" w:space="0" w:color="000000"/>
              <w:right w:val="single" w:sz="4" w:space="0" w:color="000000"/>
            </w:tcBorders>
            <w:shd w:val="clear" w:color="D8D8D8" w:fill="D8D8D8"/>
            <w:vAlign w:val="center"/>
            <w:hideMark/>
          </w:tcPr>
          <w:p w14:paraId="1D5EF1EF" w14:textId="17199FDD"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2,418 </w:t>
            </w:r>
          </w:p>
        </w:tc>
      </w:tr>
      <w:tr w:rsidR="002F623E" w:rsidRPr="002F623E" w14:paraId="1CE73F1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F09B5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839611"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0E20FEFE" w14:textId="3CD0D46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22E310A5" w14:textId="6CEEF95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7C025085" w14:textId="01E7BB5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7FD80290" w14:textId="75E5718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110 </w:t>
            </w:r>
          </w:p>
        </w:tc>
      </w:tr>
      <w:tr w:rsidR="002F623E" w:rsidRPr="002F623E" w14:paraId="149BF43B"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6BCA57"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3E50E9"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9B2C44C" w14:textId="695F86B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6A2186A7" w14:textId="76C2F10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233795DA" w14:textId="66D14B0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215 </w:t>
            </w:r>
          </w:p>
        </w:tc>
        <w:tc>
          <w:tcPr>
            <w:tcW w:w="643" w:type="pct"/>
            <w:tcBorders>
              <w:top w:val="nil"/>
              <w:left w:val="nil"/>
              <w:bottom w:val="single" w:sz="4" w:space="0" w:color="000000"/>
              <w:right w:val="single" w:sz="4" w:space="0" w:color="000000"/>
            </w:tcBorders>
            <w:shd w:val="clear" w:color="auto" w:fill="auto"/>
            <w:noWrap/>
            <w:vAlign w:val="center"/>
            <w:hideMark/>
          </w:tcPr>
          <w:p w14:paraId="267C963A" w14:textId="55C1B84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129 </w:t>
            </w:r>
          </w:p>
        </w:tc>
      </w:tr>
      <w:tr w:rsidR="002F623E" w:rsidRPr="002F623E" w14:paraId="0A1C207D"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F5480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D866F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59F3F830" w14:textId="62E6671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7F852213" w14:textId="653620D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1792E89" w14:textId="5ED67B6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10FB0C86" w14:textId="06E44A2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7B67637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170A8A"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FC33A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1055D673" w14:textId="3E63ADE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27 </w:t>
            </w:r>
          </w:p>
        </w:tc>
        <w:tc>
          <w:tcPr>
            <w:tcW w:w="644" w:type="pct"/>
            <w:tcBorders>
              <w:top w:val="nil"/>
              <w:left w:val="nil"/>
              <w:bottom w:val="single" w:sz="4" w:space="0" w:color="000000"/>
              <w:right w:val="single" w:sz="4" w:space="0" w:color="000000"/>
            </w:tcBorders>
            <w:shd w:val="clear" w:color="auto" w:fill="auto"/>
            <w:noWrap/>
            <w:vAlign w:val="center"/>
            <w:hideMark/>
          </w:tcPr>
          <w:p w14:paraId="4810B246" w14:textId="7ED7F0D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4393FF9F" w14:textId="19D834F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center"/>
            <w:hideMark/>
          </w:tcPr>
          <w:p w14:paraId="1FC24896" w14:textId="7C22F0D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78 </w:t>
            </w:r>
          </w:p>
        </w:tc>
      </w:tr>
      <w:tr w:rsidR="002F623E" w:rsidRPr="002F623E" w14:paraId="68C3DEB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5F457D"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F99911"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4771CDAF" w14:textId="092F765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73EC885D" w14:textId="31AFFFC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38572A" w14:textId="592ABDF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1074B802" w14:textId="1E69902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5590A42"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442950"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F1AE3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24B45642" w14:textId="72FBC82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355DEE54" w14:textId="6E8C8B5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6F8CE9E0" w14:textId="1B51F00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0BF51CA8" w14:textId="6786318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1,616 </w:t>
            </w:r>
          </w:p>
        </w:tc>
      </w:tr>
      <w:tr w:rsidR="002F623E" w:rsidRPr="002F623E" w14:paraId="1C440E6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EB6CC7"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B8F03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16E4A40F" w14:textId="163B3DC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C7695C2" w14:textId="378C2AE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4C5C2A2A" w14:textId="6A0E45E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6CA5C50" w14:textId="483FDE5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 </w:t>
            </w:r>
          </w:p>
        </w:tc>
      </w:tr>
      <w:tr w:rsidR="002F623E" w:rsidRPr="002F623E" w14:paraId="24C55022"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E8643E"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5AA9E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283463F9" w14:textId="00C6061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CEC209E" w14:textId="7024C69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9AC5373" w14:textId="4642750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330A149B" w14:textId="03BE45F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r>
      <w:tr w:rsidR="002F623E" w:rsidRPr="002F623E" w14:paraId="0DC9BBA0"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9FE951"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C68E6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49521EA5" w14:textId="7BFEA5B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6E6E8B3C" w14:textId="7D3D3B6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1E08133" w14:textId="6F0AF13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3CC93381" w14:textId="4A4D1CF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r>
      <w:tr w:rsidR="002F623E" w:rsidRPr="002F623E" w14:paraId="1264FE1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2FA1D9"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60C891"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68FB2822" w14:textId="65F8245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63F88CE" w14:textId="606AEA7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E700241" w14:textId="4A1AB97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3A135307" w14:textId="1A94373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15 </w:t>
            </w:r>
          </w:p>
        </w:tc>
      </w:tr>
      <w:tr w:rsidR="002F623E" w:rsidRPr="002F623E" w14:paraId="1DDDB822"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74D4A8"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0F071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23912527" w14:textId="0503EE4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124B0A6F" w14:textId="2F33C0C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63DBFFD1" w14:textId="755B97A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09F1D74F" w14:textId="1F8F898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93 </w:t>
            </w:r>
          </w:p>
        </w:tc>
      </w:tr>
      <w:tr w:rsidR="002F623E" w:rsidRPr="002F623E" w14:paraId="2D1582A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EDC04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F71C8C"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170EE0C8" w14:textId="7D0DEED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30D21BCB" w14:textId="633F41F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07810B00" w14:textId="5B670F8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7C8FA0B7" w14:textId="6B64517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52 </w:t>
            </w:r>
          </w:p>
        </w:tc>
      </w:tr>
      <w:tr w:rsidR="002F623E" w:rsidRPr="002F623E" w14:paraId="4281D517"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41B8A7"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55A7CC"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6A1321BC" w14:textId="234BF51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51 </w:t>
            </w:r>
          </w:p>
        </w:tc>
        <w:tc>
          <w:tcPr>
            <w:tcW w:w="644" w:type="pct"/>
            <w:tcBorders>
              <w:top w:val="nil"/>
              <w:left w:val="nil"/>
              <w:bottom w:val="single" w:sz="4" w:space="0" w:color="000000"/>
              <w:right w:val="single" w:sz="4" w:space="0" w:color="000000"/>
            </w:tcBorders>
            <w:shd w:val="clear" w:color="auto" w:fill="auto"/>
            <w:noWrap/>
            <w:vAlign w:val="center"/>
            <w:hideMark/>
          </w:tcPr>
          <w:p w14:paraId="7B022753" w14:textId="5DE033E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51 </w:t>
            </w:r>
          </w:p>
        </w:tc>
        <w:tc>
          <w:tcPr>
            <w:tcW w:w="644" w:type="pct"/>
            <w:tcBorders>
              <w:top w:val="nil"/>
              <w:left w:val="nil"/>
              <w:bottom w:val="single" w:sz="4" w:space="0" w:color="000000"/>
              <w:right w:val="single" w:sz="4" w:space="0" w:color="000000"/>
            </w:tcBorders>
            <w:shd w:val="clear" w:color="auto" w:fill="auto"/>
            <w:noWrap/>
            <w:vAlign w:val="center"/>
            <w:hideMark/>
          </w:tcPr>
          <w:p w14:paraId="1CAB88ED" w14:textId="34BB2FB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7BB0A39E" w14:textId="7D6AE3F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238 </w:t>
            </w:r>
          </w:p>
        </w:tc>
      </w:tr>
      <w:tr w:rsidR="002F623E" w:rsidRPr="002F623E" w14:paraId="2976A0F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8B464"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8D1C6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158828A3" w14:textId="3FF692C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38BC10B" w14:textId="325A017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37995F1" w14:textId="739A5B5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2A7A1B50" w14:textId="7305A5E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 </w:t>
            </w:r>
          </w:p>
        </w:tc>
      </w:tr>
      <w:tr w:rsidR="002F623E" w:rsidRPr="002F623E" w14:paraId="76537D6D"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9A920"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AA0D76"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0ED343BC" w14:textId="350F5F7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59DA2AEF" w14:textId="01F2852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21ADF00A" w14:textId="06729A3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104 </w:t>
            </w:r>
          </w:p>
        </w:tc>
        <w:tc>
          <w:tcPr>
            <w:tcW w:w="643" w:type="pct"/>
            <w:tcBorders>
              <w:top w:val="nil"/>
              <w:left w:val="nil"/>
              <w:bottom w:val="single" w:sz="4" w:space="0" w:color="000000"/>
              <w:right w:val="single" w:sz="4" w:space="0" w:color="000000"/>
            </w:tcBorders>
            <w:shd w:val="clear" w:color="auto" w:fill="auto"/>
            <w:noWrap/>
            <w:vAlign w:val="center"/>
            <w:hideMark/>
          </w:tcPr>
          <w:p w14:paraId="28DE619D" w14:textId="064FE16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43 </w:t>
            </w:r>
          </w:p>
        </w:tc>
      </w:tr>
      <w:tr w:rsidR="002F623E" w:rsidRPr="002F623E" w14:paraId="0B7797D1"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FC40B"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1E10C72B" w14:textId="34DD665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116 </w:t>
            </w:r>
          </w:p>
        </w:tc>
        <w:tc>
          <w:tcPr>
            <w:tcW w:w="644" w:type="pct"/>
            <w:tcBorders>
              <w:top w:val="nil"/>
              <w:left w:val="nil"/>
              <w:bottom w:val="single" w:sz="4" w:space="0" w:color="000000"/>
              <w:right w:val="single" w:sz="4" w:space="0" w:color="000000"/>
            </w:tcBorders>
            <w:shd w:val="clear" w:color="D8D8D8" w:fill="D8D8D8"/>
            <w:vAlign w:val="center"/>
            <w:hideMark/>
          </w:tcPr>
          <w:p w14:paraId="04B58920" w14:textId="518F5D6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29 </w:t>
            </w:r>
          </w:p>
        </w:tc>
        <w:tc>
          <w:tcPr>
            <w:tcW w:w="644" w:type="pct"/>
            <w:tcBorders>
              <w:top w:val="nil"/>
              <w:left w:val="nil"/>
              <w:bottom w:val="single" w:sz="4" w:space="0" w:color="000000"/>
              <w:right w:val="single" w:sz="4" w:space="0" w:color="000000"/>
            </w:tcBorders>
            <w:shd w:val="clear" w:color="D8D8D8" w:fill="D8D8D8"/>
            <w:vAlign w:val="center"/>
            <w:hideMark/>
          </w:tcPr>
          <w:p w14:paraId="435A558F" w14:textId="53EADFE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500 </w:t>
            </w:r>
          </w:p>
        </w:tc>
        <w:tc>
          <w:tcPr>
            <w:tcW w:w="643" w:type="pct"/>
            <w:tcBorders>
              <w:top w:val="nil"/>
              <w:left w:val="nil"/>
              <w:bottom w:val="single" w:sz="4" w:space="0" w:color="000000"/>
              <w:right w:val="single" w:sz="4" w:space="0" w:color="000000"/>
            </w:tcBorders>
            <w:shd w:val="clear" w:color="D8D8D8" w:fill="D8D8D8"/>
            <w:vAlign w:val="center"/>
            <w:hideMark/>
          </w:tcPr>
          <w:p w14:paraId="7B912CFB" w14:textId="163F4FF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181 </w:t>
            </w:r>
          </w:p>
        </w:tc>
      </w:tr>
      <w:tr w:rsidR="002F623E" w:rsidRPr="002F623E" w14:paraId="10C1F0A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07DF8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1622A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273BD20F" w14:textId="5DADF40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CF65341" w14:textId="7CD0C69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0E4BB3B" w14:textId="2844E57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3" w:type="pct"/>
            <w:tcBorders>
              <w:top w:val="nil"/>
              <w:left w:val="nil"/>
              <w:bottom w:val="single" w:sz="4" w:space="0" w:color="000000"/>
              <w:right w:val="single" w:sz="4" w:space="0" w:color="000000"/>
            </w:tcBorders>
            <w:shd w:val="clear" w:color="auto" w:fill="auto"/>
            <w:noWrap/>
            <w:vAlign w:val="center"/>
            <w:hideMark/>
          </w:tcPr>
          <w:p w14:paraId="71EF9F5F" w14:textId="35BF50E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r>
      <w:tr w:rsidR="002F623E" w:rsidRPr="002F623E" w14:paraId="59AC5A1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A1B4B"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360A46"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57350D59" w14:textId="35677AA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294DFB28" w14:textId="47EF8F5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FA8EF9F" w14:textId="365116D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282 </w:t>
            </w:r>
          </w:p>
        </w:tc>
        <w:tc>
          <w:tcPr>
            <w:tcW w:w="643" w:type="pct"/>
            <w:tcBorders>
              <w:top w:val="nil"/>
              <w:left w:val="nil"/>
              <w:bottom w:val="single" w:sz="4" w:space="0" w:color="000000"/>
              <w:right w:val="single" w:sz="4" w:space="0" w:color="000000"/>
            </w:tcBorders>
            <w:shd w:val="clear" w:color="auto" w:fill="auto"/>
            <w:noWrap/>
            <w:vAlign w:val="center"/>
            <w:hideMark/>
          </w:tcPr>
          <w:p w14:paraId="7EFD622D" w14:textId="2F97EF2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830235B"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0A482E"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7FDC49"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1932B29D" w14:textId="057EAA8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8FAFF8F" w14:textId="584E3B7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602AF893" w14:textId="5D41012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6B8F0142" w14:textId="32C85CE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48 </w:t>
            </w:r>
          </w:p>
        </w:tc>
      </w:tr>
      <w:tr w:rsidR="002F623E" w:rsidRPr="002F623E" w14:paraId="07B8A0F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C946EF"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B2EF6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40962AB0" w14:textId="44D9030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BF08298" w14:textId="5602C27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CEE732" w14:textId="06D2A79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22 </w:t>
            </w:r>
          </w:p>
        </w:tc>
        <w:tc>
          <w:tcPr>
            <w:tcW w:w="643" w:type="pct"/>
            <w:tcBorders>
              <w:top w:val="nil"/>
              <w:left w:val="nil"/>
              <w:bottom w:val="single" w:sz="4" w:space="0" w:color="000000"/>
              <w:right w:val="single" w:sz="4" w:space="0" w:color="000000"/>
            </w:tcBorders>
            <w:shd w:val="clear" w:color="auto" w:fill="auto"/>
            <w:noWrap/>
            <w:vAlign w:val="center"/>
            <w:hideMark/>
          </w:tcPr>
          <w:p w14:paraId="00884B2D" w14:textId="1442ABE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72CE21D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02FBBE"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80843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2F5D58EC" w14:textId="161993A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B2923E3" w14:textId="030D4EF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452803F" w14:textId="1A4F5E5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4C0EE759" w14:textId="4325405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34 </w:t>
            </w:r>
          </w:p>
        </w:tc>
      </w:tr>
      <w:tr w:rsidR="002F623E" w:rsidRPr="002F623E" w14:paraId="62145D13"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F50D25"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062EC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343CE561" w14:textId="30A4457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F387B5A" w14:textId="182EFDA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E0FF9D" w14:textId="0E3A447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56BB14A8" w14:textId="1C43DDC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0F16470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439F4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417C65"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664E0B3A" w14:textId="1C311F6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5B11966C" w14:textId="6421576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4CC48BB8" w14:textId="6E86567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98 </w:t>
            </w:r>
          </w:p>
        </w:tc>
        <w:tc>
          <w:tcPr>
            <w:tcW w:w="643" w:type="pct"/>
            <w:tcBorders>
              <w:top w:val="nil"/>
              <w:left w:val="nil"/>
              <w:bottom w:val="single" w:sz="4" w:space="0" w:color="000000"/>
              <w:right w:val="single" w:sz="4" w:space="0" w:color="000000"/>
            </w:tcBorders>
            <w:shd w:val="clear" w:color="auto" w:fill="auto"/>
            <w:noWrap/>
            <w:vAlign w:val="center"/>
            <w:hideMark/>
          </w:tcPr>
          <w:p w14:paraId="2B30ED8F" w14:textId="6494D07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98 </w:t>
            </w:r>
          </w:p>
        </w:tc>
      </w:tr>
      <w:tr w:rsidR="002F623E" w:rsidRPr="002F623E" w14:paraId="4EDD6030"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AF238A"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F36317"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6D2D29CB" w14:textId="79E228E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8A932AD" w14:textId="6359FDE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0A0046" w14:textId="65FD1AA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30B946C9" w14:textId="1636555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391A05FC"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0031B"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6A43EB56" w14:textId="2848A22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78 </w:t>
            </w:r>
          </w:p>
        </w:tc>
        <w:tc>
          <w:tcPr>
            <w:tcW w:w="644" w:type="pct"/>
            <w:tcBorders>
              <w:top w:val="nil"/>
              <w:left w:val="nil"/>
              <w:bottom w:val="single" w:sz="4" w:space="0" w:color="000000"/>
              <w:right w:val="single" w:sz="4" w:space="0" w:color="000000"/>
            </w:tcBorders>
            <w:shd w:val="clear" w:color="D8D8D8" w:fill="D8D8D8"/>
            <w:vAlign w:val="center"/>
            <w:hideMark/>
          </w:tcPr>
          <w:p w14:paraId="4AA83BDA" w14:textId="17A49DA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30CEC78" w14:textId="53C7CEBD"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392 </w:t>
            </w:r>
          </w:p>
        </w:tc>
        <w:tc>
          <w:tcPr>
            <w:tcW w:w="643" w:type="pct"/>
            <w:tcBorders>
              <w:top w:val="nil"/>
              <w:left w:val="nil"/>
              <w:bottom w:val="single" w:sz="4" w:space="0" w:color="000000"/>
              <w:right w:val="single" w:sz="4" w:space="0" w:color="000000"/>
            </w:tcBorders>
            <w:shd w:val="clear" w:color="D8D8D8" w:fill="D8D8D8"/>
            <w:vAlign w:val="center"/>
            <w:hideMark/>
          </w:tcPr>
          <w:p w14:paraId="11D87C02" w14:textId="6B1F6B0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2AC2290E"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64634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4230C7"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A5617C9" w14:textId="5E24920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13DB5D87" w14:textId="60E56EE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9FBFE9" w14:textId="2BC7FC8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48922C81" w14:textId="01D3474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2A8340A1"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DCFE8"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280DDE9C" w14:textId="60BE636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338 </w:t>
            </w:r>
          </w:p>
        </w:tc>
        <w:tc>
          <w:tcPr>
            <w:tcW w:w="644" w:type="pct"/>
            <w:tcBorders>
              <w:top w:val="nil"/>
              <w:left w:val="nil"/>
              <w:bottom w:val="single" w:sz="4" w:space="0" w:color="000000"/>
              <w:right w:val="single" w:sz="4" w:space="0" w:color="000000"/>
            </w:tcBorders>
            <w:shd w:val="clear" w:color="D8D8D8" w:fill="D8D8D8"/>
            <w:vAlign w:val="center"/>
            <w:hideMark/>
          </w:tcPr>
          <w:p w14:paraId="3721CCBB" w14:textId="251CE09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6B7F568" w14:textId="51A8242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1,261 </w:t>
            </w:r>
          </w:p>
        </w:tc>
        <w:tc>
          <w:tcPr>
            <w:tcW w:w="643" w:type="pct"/>
            <w:tcBorders>
              <w:top w:val="nil"/>
              <w:left w:val="nil"/>
              <w:bottom w:val="single" w:sz="4" w:space="0" w:color="000000"/>
              <w:right w:val="single" w:sz="4" w:space="0" w:color="000000"/>
            </w:tcBorders>
            <w:shd w:val="clear" w:color="D8D8D8" w:fill="D8D8D8"/>
            <w:vAlign w:val="center"/>
            <w:hideMark/>
          </w:tcPr>
          <w:p w14:paraId="7A4E5797" w14:textId="6A47CBF7"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2AC5403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3353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2E02F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2F353C43" w14:textId="6F8AFBF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2855B188" w14:textId="5C0037E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A88640D" w14:textId="553DC71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202 </w:t>
            </w:r>
          </w:p>
        </w:tc>
        <w:tc>
          <w:tcPr>
            <w:tcW w:w="643" w:type="pct"/>
            <w:tcBorders>
              <w:top w:val="nil"/>
              <w:left w:val="nil"/>
              <w:bottom w:val="single" w:sz="4" w:space="0" w:color="000000"/>
              <w:right w:val="single" w:sz="4" w:space="0" w:color="000000"/>
            </w:tcBorders>
            <w:shd w:val="clear" w:color="auto" w:fill="auto"/>
            <w:noWrap/>
            <w:vAlign w:val="center"/>
            <w:hideMark/>
          </w:tcPr>
          <w:p w14:paraId="5D734906" w14:textId="41E2FEF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EA0FE1B"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3DAAC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CCF5CD"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15FE6FCC" w14:textId="24D46D8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283 </w:t>
            </w:r>
          </w:p>
        </w:tc>
        <w:tc>
          <w:tcPr>
            <w:tcW w:w="644" w:type="pct"/>
            <w:tcBorders>
              <w:top w:val="nil"/>
              <w:left w:val="nil"/>
              <w:bottom w:val="single" w:sz="4" w:space="0" w:color="000000"/>
              <w:right w:val="single" w:sz="4" w:space="0" w:color="000000"/>
            </w:tcBorders>
            <w:shd w:val="clear" w:color="auto" w:fill="auto"/>
            <w:noWrap/>
            <w:vAlign w:val="center"/>
            <w:hideMark/>
          </w:tcPr>
          <w:p w14:paraId="5D13B309" w14:textId="27B7AD6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C83683" w14:textId="3F474FF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1,059 </w:t>
            </w:r>
          </w:p>
        </w:tc>
        <w:tc>
          <w:tcPr>
            <w:tcW w:w="643" w:type="pct"/>
            <w:tcBorders>
              <w:top w:val="nil"/>
              <w:left w:val="nil"/>
              <w:bottom w:val="single" w:sz="4" w:space="0" w:color="000000"/>
              <w:right w:val="single" w:sz="4" w:space="0" w:color="000000"/>
            </w:tcBorders>
            <w:shd w:val="clear" w:color="auto" w:fill="auto"/>
            <w:noWrap/>
            <w:vAlign w:val="center"/>
            <w:hideMark/>
          </w:tcPr>
          <w:p w14:paraId="36E01C0D" w14:textId="0A3367F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1A4FD9BE"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41346B"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0D84A1D9" w14:textId="44D7A516"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21,985 </w:t>
            </w:r>
          </w:p>
        </w:tc>
        <w:tc>
          <w:tcPr>
            <w:tcW w:w="644" w:type="pct"/>
            <w:tcBorders>
              <w:top w:val="nil"/>
              <w:left w:val="nil"/>
              <w:bottom w:val="single" w:sz="4" w:space="0" w:color="000000"/>
              <w:right w:val="single" w:sz="4" w:space="0" w:color="000000"/>
            </w:tcBorders>
            <w:shd w:val="clear" w:color="BFBFBF" w:fill="BFBFBF"/>
            <w:vAlign w:val="center"/>
            <w:hideMark/>
          </w:tcPr>
          <w:p w14:paraId="3441C56B" w14:textId="6FAF511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5A3F6D91" w14:textId="072F51C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105,384 </w:t>
            </w:r>
          </w:p>
        </w:tc>
        <w:tc>
          <w:tcPr>
            <w:tcW w:w="643" w:type="pct"/>
            <w:tcBorders>
              <w:top w:val="nil"/>
              <w:left w:val="nil"/>
              <w:bottom w:val="single" w:sz="4" w:space="0" w:color="000000"/>
              <w:right w:val="single" w:sz="4" w:space="0" w:color="000000"/>
            </w:tcBorders>
            <w:shd w:val="clear" w:color="BFBFBF" w:fill="BFBFBF"/>
            <w:vAlign w:val="center"/>
            <w:hideMark/>
          </w:tcPr>
          <w:p w14:paraId="4E5B2965" w14:textId="0A9050B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30187E77"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0FD88"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17EB0407" w14:textId="1CB2C80B"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15,236 </w:t>
            </w:r>
          </w:p>
        </w:tc>
        <w:tc>
          <w:tcPr>
            <w:tcW w:w="644" w:type="pct"/>
            <w:tcBorders>
              <w:top w:val="nil"/>
              <w:left w:val="nil"/>
              <w:bottom w:val="single" w:sz="4" w:space="0" w:color="000000"/>
              <w:right w:val="single" w:sz="4" w:space="0" w:color="000000"/>
            </w:tcBorders>
            <w:shd w:val="clear" w:color="D8D8D8" w:fill="D8D8D8"/>
            <w:vAlign w:val="center"/>
            <w:hideMark/>
          </w:tcPr>
          <w:p w14:paraId="2E064E2C" w14:textId="3E848CE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2F1A85B" w14:textId="4536540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74,864 </w:t>
            </w:r>
          </w:p>
        </w:tc>
        <w:tc>
          <w:tcPr>
            <w:tcW w:w="643" w:type="pct"/>
            <w:tcBorders>
              <w:top w:val="nil"/>
              <w:left w:val="nil"/>
              <w:bottom w:val="single" w:sz="4" w:space="0" w:color="000000"/>
              <w:right w:val="single" w:sz="4" w:space="0" w:color="000000"/>
            </w:tcBorders>
            <w:shd w:val="clear" w:color="D8D8D8" w:fill="D8D8D8"/>
            <w:vAlign w:val="center"/>
            <w:hideMark/>
          </w:tcPr>
          <w:p w14:paraId="4BD471A4" w14:textId="301989B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0AFA2F5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B8658F"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1CFFF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029522A5" w14:textId="0532737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2E5EBAFB" w14:textId="2A17458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337FB04" w14:textId="51F8E0A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15A58C0B" w14:textId="26A076F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2353F30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F6963D"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EE6B2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75911AC4" w14:textId="4B6C87C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5ABCD779" w14:textId="3A24D83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9A329FB" w14:textId="0AC1E0A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238E40AD" w14:textId="674B210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3DA0FFD"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A0417E"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FD5DB6"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0F00C7EB" w14:textId="30E3497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2C0229B6" w14:textId="31A592D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06EC74" w14:textId="65E0776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197 </w:t>
            </w:r>
          </w:p>
        </w:tc>
        <w:tc>
          <w:tcPr>
            <w:tcW w:w="643" w:type="pct"/>
            <w:tcBorders>
              <w:top w:val="nil"/>
              <w:left w:val="nil"/>
              <w:bottom w:val="single" w:sz="4" w:space="0" w:color="000000"/>
              <w:right w:val="single" w:sz="4" w:space="0" w:color="000000"/>
            </w:tcBorders>
            <w:shd w:val="clear" w:color="auto" w:fill="auto"/>
            <w:noWrap/>
            <w:vAlign w:val="center"/>
            <w:hideMark/>
          </w:tcPr>
          <w:p w14:paraId="26AA06F8" w14:textId="4F3FF54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C0208D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A44A15"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BAD40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4666016A" w14:textId="313957A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25121AA" w14:textId="12BFDD2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854EA7" w14:textId="0663EFA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70 </w:t>
            </w:r>
          </w:p>
        </w:tc>
        <w:tc>
          <w:tcPr>
            <w:tcW w:w="643" w:type="pct"/>
            <w:tcBorders>
              <w:top w:val="nil"/>
              <w:left w:val="nil"/>
              <w:bottom w:val="single" w:sz="4" w:space="0" w:color="000000"/>
              <w:right w:val="single" w:sz="4" w:space="0" w:color="000000"/>
            </w:tcBorders>
            <w:shd w:val="clear" w:color="auto" w:fill="auto"/>
            <w:noWrap/>
            <w:vAlign w:val="center"/>
            <w:hideMark/>
          </w:tcPr>
          <w:p w14:paraId="4E27129E" w14:textId="43E369C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4611C30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1A315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E2CB0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F932316" w14:textId="531DC8F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AB5B32C" w14:textId="1630719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A770F5" w14:textId="5C05CBB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7DA535E6" w14:textId="48AEFFE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2FCBBDC9"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738A6F"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92823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309A532B" w14:textId="3F9A679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2B7574A2" w14:textId="213F411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0846CA" w14:textId="04A7DA4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5C90885A" w14:textId="28828D5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C565469"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3CA0BC"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EF288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47F2DA40" w14:textId="2EF97D8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1,321 </w:t>
            </w:r>
          </w:p>
        </w:tc>
        <w:tc>
          <w:tcPr>
            <w:tcW w:w="644" w:type="pct"/>
            <w:tcBorders>
              <w:top w:val="nil"/>
              <w:left w:val="nil"/>
              <w:bottom w:val="single" w:sz="4" w:space="0" w:color="000000"/>
              <w:right w:val="single" w:sz="4" w:space="0" w:color="000000"/>
            </w:tcBorders>
            <w:shd w:val="clear" w:color="auto" w:fill="auto"/>
            <w:noWrap/>
            <w:vAlign w:val="center"/>
            <w:hideMark/>
          </w:tcPr>
          <w:p w14:paraId="4AAB91DB" w14:textId="5B4C921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30758C6" w14:textId="304DC35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6,605 </w:t>
            </w:r>
          </w:p>
        </w:tc>
        <w:tc>
          <w:tcPr>
            <w:tcW w:w="643" w:type="pct"/>
            <w:tcBorders>
              <w:top w:val="nil"/>
              <w:left w:val="nil"/>
              <w:bottom w:val="single" w:sz="4" w:space="0" w:color="000000"/>
              <w:right w:val="single" w:sz="4" w:space="0" w:color="000000"/>
            </w:tcBorders>
            <w:shd w:val="clear" w:color="auto" w:fill="auto"/>
            <w:noWrap/>
            <w:vAlign w:val="center"/>
            <w:hideMark/>
          </w:tcPr>
          <w:p w14:paraId="3BE57215" w14:textId="40C7AC4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3FC44FC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F1369B"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C8B8E4"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6569E1D6" w14:textId="0D397A6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434 </w:t>
            </w:r>
          </w:p>
        </w:tc>
        <w:tc>
          <w:tcPr>
            <w:tcW w:w="644" w:type="pct"/>
            <w:tcBorders>
              <w:top w:val="nil"/>
              <w:left w:val="nil"/>
              <w:bottom w:val="single" w:sz="4" w:space="0" w:color="000000"/>
              <w:right w:val="single" w:sz="4" w:space="0" w:color="000000"/>
            </w:tcBorders>
            <w:shd w:val="clear" w:color="auto" w:fill="auto"/>
            <w:noWrap/>
            <w:vAlign w:val="center"/>
            <w:hideMark/>
          </w:tcPr>
          <w:p w14:paraId="2A09B4DF" w14:textId="767610B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16C9897" w14:textId="0EAAE2A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1,186 </w:t>
            </w:r>
          </w:p>
        </w:tc>
        <w:tc>
          <w:tcPr>
            <w:tcW w:w="643" w:type="pct"/>
            <w:tcBorders>
              <w:top w:val="nil"/>
              <w:left w:val="nil"/>
              <w:bottom w:val="single" w:sz="4" w:space="0" w:color="000000"/>
              <w:right w:val="single" w:sz="4" w:space="0" w:color="000000"/>
            </w:tcBorders>
            <w:shd w:val="clear" w:color="auto" w:fill="auto"/>
            <w:noWrap/>
            <w:vAlign w:val="center"/>
            <w:hideMark/>
          </w:tcPr>
          <w:p w14:paraId="4E26C0EE" w14:textId="6DF3760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7DFBE3F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4DBDB"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E34F9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4A71A821" w14:textId="43C7462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12,827 </w:t>
            </w:r>
          </w:p>
        </w:tc>
        <w:tc>
          <w:tcPr>
            <w:tcW w:w="644" w:type="pct"/>
            <w:tcBorders>
              <w:top w:val="nil"/>
              <w:left w:val="nil"/>
              <w:bottom w:val="single" w:sz="4" w:space="0" w:color="000000"/>
              <w:right w:val="single" w:sz="4" w:space="0" w:color="000000"/>
            </w:tcBorders>
            <w:shd w:val="clear" w:color="auto" w:fill="auto"/>
            <w:noWrap/>
            <w:vAlign w:val="center"/>
            <w:hideMark/>
          </w:tcPr>
          <w:p w14:paraId="054BC405" w14:textId="2BEED9F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ABB8FA" w14:textId="29ACBF6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64,135 </w:t>
            </w:r>
          </w:p>
        </w:tc>
        <w:tc>
          <w:tcPr>
            <w:tcW w:w="643" w:type="pct"/>
            <w:tcBorders>
              <w:top w:val="nil"/>
              <w:left w:val="nil"/>
              <w:bottom w:val="single" w:sz="4" w:space="0" w:color="000000"/>
              <w:right w:val="single" w:sz="4" w:space="0" w:color="000000"/>
            </w:tcBorders>
            <w:shd w:val="clear" w:color="auto" w:fill="auto"/>
            <w:noWrap/>
            <w:vAlign w:val="center"/>
            <w:hideMark/>
          </w:tcPr>
          <w:p w14:paraId="44E41B66" w14:textId="603BD42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8DD1AE1"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507EB"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15ED9B04" w14:textId="0896615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6,749 </w:t>
            </w:r>
          </w:p>
        </w:tc>
        <w:tc>
          <w:tcPr>
            <w:tcW w:w="644" w:type="pct"/>
            <w:tcBorders>
              <w:top w:val="nil"/>
              <w:left w:val="nil"/>
              <w:bottom w:val="single" w:sz="4" w:space="0" w:color="000000"/>
              <w:right w:val="single" w:sz="4" w:space="0" w:color="000000"/>
            </w:tcBorders>
            <w:shd w:val="clear" w:color="D8D8D8" w:fill="D8D8D8"/>
            <w:vAlign w:val="center"/>
            <w:hideMark/>
          </w:tcPr>
          <w:p w14:paraId="5760975B" w14:textId="3F3845FD"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F9B7306" w14:textId="19D2966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30,520 </w:t>
            </w:r>
          </w:p>
        </w:tc>
        <w:tc>
          <w:tcPr>
            <w:tcW w:w="643" w:type="pct"/>
            <w:tcBorders>
              <w:top w:val="nil"/>
              <w:left w:val="nil"/>
              <w:bottom w:val="single" w:sz="4" w:space="0" w:color="000000"/>
              <w:right w:val="single" w:sz="4" w:space="0" w:color="000000"/>
            </w:tcBorders>
            <w:shd w:val="clear" w:color="D8D8D8" w:fill="D8D8D8"/>
            <w:vAlign w:val="center"/>
            <w:hideMark/>
          </w:tcPr>
          <w:p w14:paraId="79987568" w14:textId="292220A7"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426EB43C"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5D0C9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B806E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77EE42F4" w14:textId="7F5B959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683 </w:t>
            </w:r>
          </w:p>
        </w:tc>
        <w:tc>
          <w:tcPr>
            <w:tcW w:w="644" w:type="pct"/>
            <w:tcBorders>
              <w:top w:val="nil"/>
              <w:left w:val="nil"/>
              <w:bottom w:val="single" w:sz="4" w:space="0" w:color="000000"/>
              <w:right w:val="single" w:sz="4" w:space="0" w:color="000000"/>
            </w:tcBorders>
            <w:shd w:val="clear" w:color="auto" w:fill="auto"/>
            <w:noWrap/>
            <w:vAlign w:val="center"/>
            <w:hideMark/>
          </w:tcPr>
          <w:p w14:paraId="0A8B85D4" w14:textId="0F89DB2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99BACF" w14:textId="1A6038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3,415 </w:t>
            </w:r>
          </w:p>
        </w:tc>
        <w:tc>
          <w:tcPr>
            <w:tcW w:w="643" w:type="pct"/>
            <w:tcBorders>
              <w:top w:val="nil"/>
              <w:left w:val="nil"/>
              <w:bottom w:val="single" w:sz="4" w:space="0" w:color="000000"/>
              <w:right w:val="single" w:sz="4" w:space="0" w:color="000000"/>
            </w:tcBorders>
            <w:shd w:val="clear" w:color="auto" w:fill="auto"/>
            <w:noWrap/>
            <w:vAlign w:val="center"/>
            <w:hideMark/>
          </w:tcPr>
          <w:p w14:paraId="15A051CC" w14:textId="0487111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3A79FA0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53352"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8E9C3E"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00CCCFE" w14:textId="28BE58A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3,003 </w:t>
            </w:r>
          </w:p>
        </w:tc>
        <w:tc>
          <w:tcPr>
            <w:tcW w:w="644" w:type="pct"/>
            <w:tcBorders>
              <w:top w:val="nil"/>
              <w:left w:val="nil"/>
              <w:bottom w:val="single" w:sz="4" w:space="0" w:color="000000"/>
              <w:right w:val="single" w:sz="4" w:space="0" w:color="000000"/>
            </w:tcBorders>
            <w:shd w:val="clear" w:color="auto" w:fill="auto"/>
            <w:noWrap/>
            <w:vAlign w:val="center"/>
            <w:hideMark/>
          </w:tcPr>
          <w:p w14:paraId="2620F747" w14:textId="41159FD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BB31D0" w14:textId="3ED70E9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11,814 </w:t>
            </w:r>
          </w:p>
        </w:tc>
        <w:tc>
          <w:tcPr>
            <w:tcW w:w="643" w:type="pct"/>
            <w:tcBorders>
              <w:top w:val="nil"/>
              <w:left w:val="nil"/>
              <w:bottom w:val="single" w:sz="4" w:space="0" w:color="000000"/>
              <w:right w:val="single" w:sz="4" w:space="0" w:color="000000"/>
            </w:tcBorders>
            <w:shd w:val="clear" w:color="auto" w:fill="auto"/>
            <w:noWrap/>
            <w:vAlign w:val="center"/>
            <w:hideMark/>
          </w:tcPr>
          <w:p w14:paraId="7D72DC4A" w14:textId="5415D81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6A34FBD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796476"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0FEA1E"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2D95666D" w14:textId="6A401B5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2,367 </w:t>
            </w:r>
          </w:p>
        </w:tc>
        <w:tc>
          <w:tcPr>
            <w:tcW w:w="644" w:type="pct"/>
            <w:tcBorders>
              <w:top w:val="nil"/>
              <w:left w:val="nil"/>
              <w:bottom w:val="single" w:sz="4" w:space="0" w:color="000000"/>
              <w:right w:val="single" w:sz="4" w:space="0" w:color="000000"/>
            </w:tcBorders>
            <w:shd w:val="clear" w:color="auto" w:fill="auto"/>
            <w:noWrap/>
            <w:vAlign w:val="center"/>
            <w:hideMark/>
          </w:tcPr>
          <w:p w14:paraId="5787423B" w14:textId="4C844BF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B04BB14" w14:textId="27EFDF0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11,821 </w:t>
            </w:r>
          </w:p>
        </w:tc>
        <w:tc>
          <w:tcPr>
            <w:tcW w:w="643" w:type="pct"/>
            <w:tcBorders>
              <w:top w:val="nil"/>
              <w:left w:val="nil"/>
              <w:bottom w:val="single" w:sz="4" w:space="0" w:color="000000"/>
              <w:right w:val="single" w:sz="4" w:space="0" w:color="000000"/>
            </w:tcBorders>
            <w:shd w:val="clear" w:color="auto" w:fill="auto"/>
            <w:noWrap/>
            <w:vAlign w:val="center"/>
            <w:hideMark/>
          </w:tcPr>
          <w:p w14:paraId="7F89F2CF" w14:textId="40538CE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317A3557"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AE3EB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A81977"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7BE5CC29" w14:textId="750E34F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691 </w:t>
            </w:r>
          </w:p>
        </w:tc>
        <w:tc>
          <w:tcPr>
            <w:tcW w:w="644" w:type="pct"/>
            <w:tcBorders>
              <w:top w:val="nil"/>
              <w:left w:val="nil"/>
              <w:bottom w:val="single" w:sz="4" w:space="0" w:color="000000"/>
              <w:right w:val="single" w:sz="4" w:space="0" w:color="000000"/>
            </w:tcBorders>
            <w:shd w:val="clear" w:color="auto" w:fill="auto"/>
            <w:noWrap/>
            <w:vAlign w:val="center"/>
            <w:hideMark/>
          </w:tcPr>
          <w:p w14:paraId="39D62A52" w14:textId="30DBDB3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8225524" w14:textId="461AD4B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3,454 </w:t>
            </w:r>
          </w:p>
        </w:tc>
        <w:tc>
          <w:tcPr>
            <w:tcW w:w="643" w:type="pct"/>
            <w:tcBorders>
              <w:top w:val="nil"/>
              <w:left w:val="nil"/>
              <w:bottom w:val="single" w:sz="4" w:space="0" w:color="000000"/>
              <w:right w:val="single" w:sz="4" w:space="0" w:color="000000"/>
            </w:tcBorders>
            <w:shd w:val="clear" w:color="auto" w:fill="auto"/>
            <w:noWrap/>
            <w:vAlign w:val="center"/>
            <w:hideMark/>
          </w:tcPr>
          <w:p w14:paraId="08293F9E" w14:textId="1B23035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1208D3B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5D1323"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B3F8F5"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4462C7A3" w14:textId="74087DF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C91A2FD" w14:textId="4DE77BF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A269788" w14:textId="7613B46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5900B28" w14:textId="2648D93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1558C2B8"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AE4F84"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52D84D1" w14:textId="5751BA3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6E4D4E84" w14:textId="0B445883"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BFBFBF" w:fill="BFBFBF"/>
            <w:vAlign w:val="center"/>
            <w:hideMark/>
          </w:tcPr>
          <w:p w14:paraId="26CA2341" w14:textId="3FDC8C4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BFBFBF" w:fill="BFBFBF"/>
            <w:vAlign w:val="center"/>
            <w:hideMark/>
          </w:tcPr>
          <w:p w14:paraId="33B72D7C" w14:textId="334A26CF"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1,175 </w:t>
            </w:r>
          </w:p>
        </w:tc>
      </w:tr>
      <w:tr w:rsidR="002F623E" w:rsidRPr="002F623E" w14:paraId="62849CA5"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2CA10"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C7E8AA5" w14:textId="10DE070D"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1D99DD0C" w14:textId="287BCE40"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274 </w:t>
            </w:r>
          </w:p>
        </w:tc>
        <w:tc>
          <w:tcPr>
            <w:tcW w:w="644" w:type="pct"/>
            <w:tcBorders>
              <w:top w:val="nil"/>
              <w:left w:val="nil"/>
              <w:bottom w:val="single" w:sz="4" w:space="0" w:color="000000"/>
              <w:right w:val="single" w:sz="4" w:space="0" w:color="000000"/>
            </w:tcBorders>
            <w:shd w:val="clear" w:color="D8D8D8" w:fill="D8D8D8"/>
            <w:vAlign w:val="center"/>
            <w:hideMark/>
          </w:tcPr>
          <w:p w14:paraId="32C1C7A3" w14:textId="64C3390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1,175 </w:t>
            </w:r>
          </w:p>
        </w:tc>
        <w:tc>
          <w:tcPr>
            <w:tcW w:w="643" w:type="pct"/>
            <w:tcBorders>
              <w:top w:val="nil"/>
              <w:left w:val="nil"/>
              <w:bottom w:val="single" w:sz="4" w:space="0" w:color="000000"/>
              <w:right w:val="single" w:sz="4" w:space="0" w:color="000000"/>
            </w:tcBorders>
            <w:shd w:val="clear" w:color="D8D8D8" w:fill="D8D8D8"/>
            <w:vAlign w:val="center"/>
            <w:hideMark/>
          </w:tcPr>
          <w:p w14:paraId="4F148D7C" w14:textId="5ECA22AC"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1,175 </w:t>
            </w:r>
          </w:p>
        </w:tc>
      </w:tr>
      <w:tr w:rsidR="002F623E" w:rsidRPr="002F623E" w14:paraId="1E38177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7A548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09E982"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7B4FDC9E" w14:textId="1AC302D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1CF82AC" w14:textId="40797CC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0D4E244" w14:textId="1A2A7E6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11F9261E" w14:textId="572F5F2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28 </w:t>
            </w:r>
          </w:p>
        </w:tc>
      </w:tr>
      <w:tr w:rsidR="002F623E" w:rsidRPr="002F623E" w14:paraId="69C84B7C"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E88CB6"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6B1E93"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480BBED" w14:textId="35BA78C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09B65ABA" w14:textId="44C4993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3C34D24" w14:textId="3FE760F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66732110" w14:textId="114B6E3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55 </w:t>
            </w:r>
          </w:p>
        </w:tc>
      </w:tr>
      <w:tr w:rsidR="002F623E" w:rsidRPr="002F623E" w14:paraId="72B46EF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04CABC"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E25D5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3523EB03" w14:textId="7951510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3DFB9719" w14:textId="74855B5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77E07F15" w14:textId="31DA43F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7A784322" w14:textId="4DA0868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340 </w:t>
            </w:r>
          </w:p>
        </w:tc>
      </w:tr>
      <w:tr w:rsidR="002F623E" w:rsidRPr="002F623E" w14:paraId="4F6E2B9F"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116D5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9D8A3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78CB2182" w14:textId="4BB2E2D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23D182C5" w14:textId="2C2132C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54 </w:t>
            </w:r>
          </w:p>
        </w:tc>
        <w:tc>
          <w:tcPr>
            <w:tcW w:w="644" w:type="pct"/>
            <w:tcBorders>
              <w:top w:val="nil"/>
              <w:left w:val="nil"/>
              <w:bottom w:val="single" w:sz="4" w:space="0" w:color="000000"/>
              <w:right w:val="single" w:sz="4" w:space="0" w:color="000000"/>
            </w:tcBorders>
            <w:shd w:val="clear" w:color="auto" w:fill="auto"/>
            <w:noWrap/>
            <w:vAlign w:val="center"/>
            <w:hideMark/>
          </w:tcPr>
          <w:p w14:paraId="379293DD" w14:textId="28AAA65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232 </w:t>
            </w:r>
          </w:p>
        </w:tc>
        <w:tc>
          <w:tcPr>
            <w:tcW w:w="643" w:type="pct"/>
            <w:tcBorders>
              <w:top w:val="nil"/>
              <w:left w:val="nil"/>
              <w:bottom w:val="single" w:sz="4" w:space="0" w:color="000000"/>
              <w:right w:val="single" w:sz="4" w:space="0" w:color="000000"/>
            </w:tcBorders>
            <w:shd w:val="clear" w:color="auto" w:fill="auto"/>
            <w:noWrap/>
            <w:vAlign w:val="center"/>
            <w:hideMark/>
          </w:tcPr>
          <w:p w14:paraId="0D3F4607" w14:textId="1477376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232 </w:t>
            </w:r>
          </w:p>
        </w:tc>
      </w:tr>
      <w:tr w:rsidR="002F623E" w:rsidRPr="002F623E" w14:paraId="4BB7E147"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C4BA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3E234D"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37DD0336" w14:textId="7F1117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34D0F7F9" w14:textId="20CBCB3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4FC5DEA0" w14:textId="56399BB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74FA91CA" w14:textId="3C3907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520 </w:t>
            </w:r>
          </w:p>
        </w:tc>
      </w:tr>
      <w:tr w:rsidR="002F623E" w:rsidRPr="002F623E" w14:paraId="098A518A"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4A3409"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01BB35E9" w14:textId="69084F53"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180 </w:t>
            </w:r>
          </w:p>
        </w:tc>
        <w:tc>
          <w:tcPr>
            <w:tcW w:w="644" w:type="pct"/>
            <w:tcBorders>
              <w:top w:val="nil"/>
              <w:left w:val="nil"/>
              <w:bottom w:val="single" w:sz="4" w:space="0" w:color="000000"/>
              <w:right w:val="single" w:sz="4" w:space="0" w:color="000000"/>
            </w:tcBorders>
            <w:shd w:val="clear" w:color="BFBFBF" w:fill="BFBFBF"/>
            <w:vAlign w:val="center"/>
            <w:hideMark/>
          </w:tcPr>
          <w:p w14:paraId="060FC9B2" w14:textId="688DE770"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169 </w:t>
            </w:r>
          </w:p>
        </w:tc>
        <w:tc>
          <w:tcPr>
            <w:tcW w:w="644" w:type="pct"/>
            <w:tcBorders>
              <w:top w:val="nil"/>
              <w:left w:val="nil"/>
              <w:bottom w:val="single" w:sz="4" w:space="0" w:color="000000"/>
              <w:right w:val="single" w:sz="4" w:space="0" w:color="000000"/>
            </w:tcBorders>
            <w:shd w:val="clear" w:color="BFBFBF" w:fill="BFBFBF"/>
            <w:vAlign w:val="center"/>
            <w:hideMark/>
          </w:tcPr>
          <w:p w14:paraId="26B95EED" w14:textId="1152F690"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816 </w:t>
            </w:r>
          </w:p>
        </w:tc>
        <w:tc>
          <w:tcPr>
            <w:tcW w:w="643" w:type="pct"/>
            <w:tcBorders>
              <w:top w:val="nil"/>
              <w:left w:val="nil"/>
              <w:bottom w:val="single" w:sz="4" w:space="0" w:color="000000"/>
              <w:right w:val="single" w:sz="4" w:space="0" w:color="000000"/>
            </w:tcBorders>
            <w:shd w:val="clear" w:color="BFBFBF" w:fill="BFBFBF"/>
            <w:vAlign w:val="center"/>
            <w:hideMark/>
          </w:tcPr>
          <w:p w14:paraId="307B697B" w14:textId="23831CF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752 </w:t>
            </w:r>
          </w:p>
        </w:tc>
      </w:tr>
      <w:tr w:rsidR="002F623E" w:rsidRPr="002F623E" w14:paraId="5495DFA0"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6DFA8"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779EFAEB" w14:textId="3BE6C40F"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290D0B7C" w14:textId="00E8E0EA"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25 </w:t>
            </w:r>
          </w:p>
        </w:tc>
        <w:tc>
          <w:tcPr>
            <w:tcW w:w="644" w:type="pct"/>
            <w:tcBorders>
              <w:top w:val="nil"/>
              <w:left w:val="nil"/>
              <w:bottom w:val="single" w:sz="4" w:space="0" w:color="000000"/>
              <w:right w:val="single" w:sz="4" w:space="0" w:color="000000"/>
            </w:tcBorders>
            <w:shd w:val="clear" w:color="D8D8D8" w:fill="D8D8D8"/>
            <w:vAlign w:val="center"/>
            <w:hideMark/>
          </w:tcPr>
          <w:p w14:paraId="747E6AE3" w14:textId="1379E6B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113 </w:t>
            </w:r>
          </w:p>
        </w:tc>
        <w:tc>
          <w:tcPr>
            <w:tcW w:w="643" w:type="pct"/>
            <w:tcBorders>
              <w:top w:val="nil"/>
              <w:left w:val="nil"/>
              <w:bottom w:val="single" w:sz="4" w:space="0" w:color="000000"/>
              <w:right w:val="single" w:sz="4" w:space="0" w:color="000000"/>
            </w:tcBorders>
            <w:shd w:val="clear" w:color="D8D8D8" w:fill="D8D8D8"/>
            <w:vAlign w:val="center"/>
            <w:hideMark/>
          </w:tcPr>
          <w:p w14:paraId="30D77450" w14:textId="7E80656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113 </w:t>
            </w:r>
          </w:p>
        </w:tc>
      </w:tr>
      <w:tr w:rsidR="002F623E" w:rsidRPr="002F623E" w14:paraId="4AE12B58"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B0F0AB"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0D870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902904F" w14:textId="3C20101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1266DBFA" w14:textId="4BAC462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0F11BEEB" w14:textId="4BBDC00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36D60095" w14:textId="5C517CD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110 </w:t>
            </w:r>
          </w:p>
        </w:tc>
      </w:tr>
      <w:tr w:rsidR="002F623E" w:rsidRPr="002F623E" w14:paraId="6FC026A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48B94B"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F9426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4875EA59" w14:textId="3DA887AD"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EAC2C53" w14:textId="22828B3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E2D5DBE" w14:textId="3C494443"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D7229F4" w14:textId="2F21C09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r>
      <w:tr w:rsidR="002F623E" w:rsidRPr="002F623E" w14:paraId="24897E73"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759D7"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7E5E551C" w14:textId="1F18857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148 </w:t>
            </w:r>
          </w:p>
        </w:tc>
        <w:tc>
          <w:tcPr>
            <w:tcW w:w="644" w:type="pct"/>
            <w:tcBorders>
              <w:top w:val="nil"/>
              <w:left w:val="nil"/>
              <w:bottom w:val="single" w:sz="4" w:space="0" w:color="000000"/>
              <w:right w:val="single" w:sz="4" w:space="0" w:color="000000"/>
            </w:tcBorders>
            <w:shd w:val="clear" w:color="D8D8D8" w:fill="D8D8D8"/>
            <w:vAlign w:val="center"/>
            <w:hideMark/>
          </w:tcPr>
          <w:p w14:paraId="03F4025F" w14:textId="1EE3356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143 </w:t>
            </w:r>
          </w:p>
        </w:tc>
        <w:tc>
          <w:tcPr>
            <w:tcW w:w="644" w:type="pct"/>
            <w:tcBorders>
              <w:top w:val="nil"/>
              <w:left w:val="nil"/>
              <w:bottom w:val="single" w:sz="4" w:space="0" w:color="000000"/>
              <w:right w:val="single" w:sz="4" w:space="0" w:color="000000"/>
            </w:tcBorders>
            <w:shd w:val="clear" w:color="D8D8D8" w:fill="D8D8D8"/>
            <w:vAlign w:val="center"/>
            <w:hideMark/>
          </w:tcPr>
          <w:p w14:paraId="430B98E7" w14:textId="7067DDF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662 </w:t>
            </w:r>
          </w:p>
        </w:tc>
        <w:tc>
          <w:tcPr>
            <w:tcW w:w="643" w:type="pct"/>
            <w:tcBorders>
              <w:top w:val="nil"/>
              <w:left w:val="nil"/>
              <w:bottom w:val="single" w:sz="4" w:space="0" w:color="000000"/>
              <w:right w:val="single" w:sz="4" w:space="0" w:color="000000"/>
            </w:tcBorders>
            <w:shd w:val="clear" w:color="D8D8D8" w:fill="D8D8D8"/>
            <w:vAlign w:val="center"/>
            <w:hideMark/>
          </w:tcPr>
          <w:p w14:paraId="2EF5BE12" w14:textId="764D8A5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637 </w:t>
            </w:r>
          </w:p>
        </w:tc>
      </w:tr>
      <w:tr w:rsidR="002F623E" w:rsidRPr="002F623E" w14:paraId="089B7E75"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C4C74F"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1F111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4BE0898F" w14:textId="336D1A5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000A0EBE" w14:textId="7910FFC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100 </w:t>
            </w:r>
          </w:p>
        </w:tc>
        <w:tc>
          <w:tcPr>
            <w:tcW w:w="644" w:type="pct"/>
            <w:tcBorders>
              <w:top w:val="nil"/>
              <w:left w:val="nil"/>
              <w:bottom w:val="single" w:sz="4" w:space="0" w:color="000000"/>
              <w:right w:val="single" w:sz="4" w:space="0" w:color="000000"/>
            </w:tcBorders>
            <w:shd w:val="clear" w:color="auto" w:fill="auto"/>
            <w:noWrap/>
            <w:vAlign w:val="center"/>
            <w:hideMark/>
          </w:tcPr>
          <w:p w14:paraId="1CE42FB2" w14:textId="5E2A22C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443 </w:t>
            </w:r>
          </w:p>
        </w:tc>
        <w:tc>
          <w:tcPr>
            <w:tcW w:w="643" w:type="pct"/>
            <w:tcBorders>
              <w:top w:val="nil"/>
              <w:left w:val="nil"/>
              <w:bottom w:val="single" w:sz="4" w:space="0" w:color="000000"/>
              <w:right w:val="single" w:sz="4" w:space="0" w:color="000000"/>
            </w:tcBorders>
            <w:shd w:val="clear" w:color="auto" w:fill="auto"/>
            <w:noWrap/>
            <w:vAlign w:val="center"/>
            <w:hideMark/>
          </w:tcPr>
          <w:p w14:paraId="79067AA2" w14:textId="3E8874B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443 </w:t>
            </w:r>
          </w:p>
        </w:tc>
      </w:tr>
      <w:tr w:rsidR="002F623E" w:rsidRPr="002F623E" w14:paraId="413241DA"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4F0DAB"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CC37AF"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C80F0E4" w14:textId="6EC9AA3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9A63D23" w14:textId="0A5E701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984272E" w14:textId="24EBC6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6DDFE3C7" w14:textId="123D572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r>
      <w:tr w:rsidR="002F623E" w:rsidRPr="002F623E" w14:paraId="61143FD2"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152C13"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48B39E"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0B1F584B" w14:textId="512D9EA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C8AE8F2" w14:textId="120499B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817727F" w14:textId="1C4006B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069018CE" w14:textId="3CDAD0E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15 </w:t>
            </w:r>
          </w:p>
        </w:tc>
      </w:tr>
      <w:tr w:rsidR="002F623E" w:rsidRPr="002F623E" w14:paraId="7EF664BB"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E142D7"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CE0CFE"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47D552C6" w14:textId="1E24FBEE"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5DD56259" w14:textId="1C1E890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5E2AEA2A" w14:textId="734C07C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2F66346F" w14:textId="4B4EA12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74 </w:t>
            </w:r>
          </w:p>
        </w:tc>
      </w:tr>
      <w:tr w:rsidR="002F623E" w:rsidRPr="002F623E" w14:paraId="45F57E1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83550A"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624B42"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4FEDE8A9" w14:textId="40AB86E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5037262" w14:textId="642839D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481563" w14:textId="0A2F2AA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08692D24" w14:textId="2FD6C2A6"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51571E3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F230A8"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419F1B"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5B81B53C" w14:textId="573FBFD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A12A441" w14:textId="2C56183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83402D7" w14:textId="2FB4EA8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E5DD8E8" w14:textId="5AC2C72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16 </w:t>
            </w:r>
          </w:p>
        </w:tc>
      </w:tr>
      <w:tr w:rsidR="002F623E" w:rsidRPr="002F623E" w14:paraId="170582A6"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2EE6F8"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5F7A6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9E7B81C" w14:textId="750A7F7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98EB2DC" w14:textId="6AF3F1A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2706D9A" w14:textId="3E81CE4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36 </w:t>
            </w:r>
          </w:p>
        </w:tc>
        <w:tc>
          <w:tcPr>
            <w:tcW w:w="643" w:type="pct"/>
            <w:tcBorders>
              <w:top w:val="nil"/>
              <w:left w:val="nil"/>
              <w:bottom w:val="single" w:sz="4" w:space="0" w:color="000000"/>
              <w:right w:val="single" w:sz="4" w:space="0" w:color="000000"/>
            </w:tcBorders>
            <w:shd w:val="clear" w:color="auto" w:fill="auto"/>
            <w:noWrap/>
            <w:vAlign w:val="center"/>
            <w:hideMark/>
          </w:tcPr>
          <w:p w14:paraId="7E2971F3" w14:textId="2F517511"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29 </w:t>
            </w:r>
          </w:p>
        </w:tc>
      </w:tr>
      <w:tr w:rsidR="002F623E" w:rsidRPr="002F623E" w14:paraId="0DE1950B"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71C816"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15CD29"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386C5737" w14:textId="72AF97F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F5AB119" w14:textId="3E23D3B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548D6EF" w14:textId="0BD6546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66A7A46" w14:textId="324F3C3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 </w:t>
            </w:r>
          </w:p>
        </w:tc>
      </w:tr>
      <w:tr w:rsidR="002F623E" w:rsidRPr="002F623E" w14:paraId="25A6F9D4"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1F70A9"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31B692"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2D35DB34" w14:textId="7ED2666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6271D68" w14:textId="162463D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59FC525" w14:textId="7D93E5AF"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7D5AF647" w14:textId="22F7C52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31 </w:t>
            </w:r>
          </w:p>
        </w:tc>
      </w:tr>
      <w:tr w:rsidR="002F623E" w:rsidRPr="002F623E" w14:paraId="5140C7E2"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CB138F"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BA0AC0"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1A3B2B43" w14:textId="17E33D9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AF77610" w14:textId="06B6B9D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2794404" w14:textId="0D00BA5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71331F32" w14:textId="4F7C060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23 </w:t>
            </w:r>
          </w:p>
        </w:tc>
      </w:tr>
      <w:tr w:rsidR="002F623E" w:rsidRPr="002F623E" w14:paraId="7AF21DBF"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119B8"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58481E9" w14:textId="1B931431"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6 </w:t>
            </w:r>
          </w:p>
        </w:tc>
        <w:tc>
          <w:tcPr>
            <w:tcW w:w="644" w:type="pct"/>
            <w:tcBorders>
              <w:top w:val="nil"/>
              <w:left w:val="nil"/>
              <w:bottom w:val="single" w:sz="4" w:space="0" w:color="000000"/>
              <w:right w:val="single" w:sz="4" w:space="0" w:color="000000"/>
            </w:tcBorders>
            <w:shd w:val="clear" w:color="D8D8D8" w:fill="D8D8D8"/>
            <w:vAlign w:val="center"/>
            <w:hideMark/>
          </w:tcPr>
          <w:p w14:paraId="477887DC" w14:textId="050CDD38"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600CFF2" w14:textId="30607BE2"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39 </w:t>
            </w:r>
          </w:p>
        </w:tc>
        <w:tc>
          <w:tcPr>
            <w:tcW w:w="643" w:type="pct"/>
            <w:tcBorders>
              <w:top w:val="nil"/>
              <w:left w:val="nil"/>
              <w:bottom w:val="single" w:sz="4" w:space="0" w:color="000000"/>
              <w:right w:val="single" w:sz="4" w:space="0" w:color="000000"/>
            </w:tcBorders>
            <w:shd w:val="clear" w:color="D8D8D8" w:fill="D8D8D8"/>
            <w:vAlign w:val="center"/>
            <w:hideMark/>
          </w:tcPr>
          <w:p w14:paraId="18366CA1" w14:textId="49503BC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w:t>
            </w:r>
          </w:p>
        </w:tc>
      </w:tr>
      <w:tr w:rsidR="002F623E" w:rsidRPr="002F623E" w14:paraId="1F8FEF39"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6C309B"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918CD8"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74D4E879" w14:textId="3F33179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6E75807" w14:textId="6989E6D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428D7F1" w14:textId="41656C3B"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7DF0F264" w14:textId="79BB33C4"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739F28BC"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D93226" w14:textId="77777777" w:rsidR="002F623E" w:rsidRPr="002F623E" w:rsidRDefault="002F623E" w:rsidP="002F623E">
            <w:pPr>
              <w:spacing w:after="0" w:line="240" w:lineRule="auto"/>
              <w:ind w:right="57"/>
              <w:contextualSpacing/>
              <w:jc w:val="right"/>
              <w:rPr>
                <w:rFonts w:ascii="Arial" w:hAnsi="Arial" w:cs="Arial"/>
                <w:color w:val="000000"/>
                <w:sz w:val="20"/>
                <w:szCs w:val="20"/>
              </w:rPr>
            </w:pPr>
            <w:r w:rsidRPr="002F623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65D0D7"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2F09BDD2" w14:textId="280064E2"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3C3E28E" w14:textId="4AA5D29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D71D15" w14:textId="63EAB328"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53836AA5" w14:textId="76A8E3DC"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 - </w:t>
            </w:r>
          </w:p>
        </w:tc>
      </w:tr>
      <w:tr w:rsidR="002F623E" w:rsidRPr="002F623E" w14:paraId="131C4719" w14:textId="77777777" w:rsidTr="002F623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AAA9C" w14:textId="77777777" w:rsidR="002F623E" w:rsidRPr="002F623E" w:rsidRDefault="002F623E" w:rsidP="002F623E">
            <w:pPr>
              <w:spacing w:after="0" w:line="240" w:lineRule="auto"/>
              <w:ind w:right="57"/>
              <w:contextualSpacing/>
              <w:rPr>
                <w:rFonts w:ascii="Arial" w:hAnsi="Arial" w:cs="Arial"/>
                <w:b/>
                <w:bCs/>
                <w:color w:val="000000"/>
                <w:sz w:val="20"/>
                <w:szCs w:val="20"/>
              </w:rPr>
            </w:pPr>
            <w:r w:rsidRPr="002F623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349FF552" w14:textId="18F202BE"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7930BAD" w14:textId="3352FE15"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5F33D139" w14:textId="6BA86944"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61EE6EC4" w14:textId="4B842099" w:rsidR="002F623E" w:rsidRPr="002F623E" w:rsidRDefault="002F623E" w:rsidP="002F623E">
            <w:pPr>
              <w:spacing w:after="0" w:line="240" w:lineRule="auto"/>
              <w:ind w:right="57"/>
              <w:contextualSpacing/>
              <w:jc w:val="right"/>
              <w:rPr>
                <w:rFonts w:ascii="Arial" w:hAnsi="Arial" w:cs="Arial"/>
                <w:b/>
                <w:bCs/>
                <w:color w:val="000000"/>
                <w:sz w:val="20"/>
                <w:szCs w:val="20"/>
              </w:rPr>
            </w:pPr>
            <w:r w:rsidRPr="002F623E">
              <w:rPr>
                <w:rFonts w:ascii="Arial" w:hAnsi="Arial" w:cs="Arial"/>
                <w:b/>
                <w:bCs/>
                <w:color w:val="000000"/>
                <w:sz w:val="20"/>
                <w:szCs w:val="20"/>
              </w:rPr>
              <w:t xml:space="preserve"> 2 </w:t>
            </w:r>
          </w:p>
        </w:tc>
      </w:tr>
      <w:tr w:rsidR="002F623E" w:rsidRPr="002F623E" w14:paraId="04EC42A1" w14:textId="77777777" w:rsidTr="002F623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E04128" w14:textId="77777777"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30626A" w14:textId="77777777" w:rsidR="002F623E" w:rsidRPr="002F623E" w:rsidRDefault="002F623E" w:rsidP="002F623E">
            <w:pPr>
              <w:spacing w:after="0" w:line="240" w:lineRule="auto"/>
              <w:ind w:right="57"/>
              <w:contextualSpacing/>
              <w:rPr>
                <w:rFonts w:ascii="Arial" w:hAnsi="Arial" w:cs="Arial"/>
                <w:i/>
                <w:iCs/>
                <w:color w:val="000000"/>
                <w:sz w:val="20"/>
                <w:szCs w:val="20"/>
              </w:rPr>
            </w:pPr>
            <w:r w:rsidRPr="002F623E">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273C4FE8" w14:textId="322A7CA0"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FD23120" w14:textId="486CB865"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DB37B28" w14:textId="2E7F2129"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798881E6" w14:textId="7F77B97A" w:rsidR="002F623E" w:rsidRPr="002F623E" w:rsidRDefault="002F623E" w:rsidP="002F623E">
            <w:pPr>
              <w:spacing w:after="0" w:line="240" w:lineRule="auto"/>
              <w:ind w:right="57"/>
              <w:contextualSpacing/>
              <w:jc w:val="right"/>
              <w:rPr>
                <w:rFonts w:ascii="Arial" w:hAnsi="Arial" w:cs="Arial"/>
                <w:i/>
                <w:iCs/>
                <w:color w:val="000000"/>
                <w:sz w:val="20"/>
                <w:szCs w:val="20"/>
              </w:rPr>
            </w:pPr>
            <w:r w:rsidRPr="002F623E">
              <w:rPr>
                <w:rFonts w:ascii="Arial" w:hAnsi="Arial" w:cs="Arial"/>
                <w:i/>
                <w:iCs/>
                <w:color w:val="000000"/>
                <w:sz w:val="20"/>
                <w:szCs w:val="20"/>
              </w:rPr>
              <w:t xml:space="preserve">2 </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6C0FF169"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13754F" w:rsidRPr="0013754F">
        <w:rPr>
          <w:rFonts w:ascii="Arial" w:hAnsi="Arial" w:cs="Arial"/>
          <w:b/>
          <w:bCs/>
          <w:color w:val="0070C0"/>
          <w:sz w:val="24"/>
          <w:szCs w:val="24"/>
        </w:rPr>
        <w:t xml:space="preserve">8,764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13754F" w:rsidRPr="0013754F">
        <w:rPr>
          <w:rFonts w:ascii="Arial" w:hAnsi="Arial" w:cs="Arial"/>
          <w:b/>
          <w:bCs/>
          <w:color w:val="0070C0"/>
          <w:sz w:val="24"/>
          <w:szCs w:val="24"/>
        </w:rPr>
        <w:t xml:space="preserve">38,561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CALABARZON, </w:t>
      </w:r>
      <w:r w:rsidR="005F508E" w:rsidRPr="005F508E">
        <w:rPr>
          <w:rFonts w:ascii="Arial" w:hAnsi="Arial" w:cs="Arial"/>
          <w:b/>
          <w:bCs/>
          <w:sz w:val="24"/>
          <w:szCs w:val="24"/>
        </w:rPr>
        <w:t>VI</w:t>
      </w:r>
      <w:r w:rsidR="001F01F7">
        <w:rPr>
          <w:rFonts w:ascii="Arial" w:hAnsi="Arial" w:cs="Arial"/>
          <w:b/>
          <w:bCs/>
          <w:sz w:val="24"/>
          <w:szCs w:val="24"/>
        </w:rPr>
        <w:t xml:space="preserve">, </w:t>
      </w:r>
      <w:r w:rsidR="005C3C2B" w:rsidRPr="005C3C2B">
        <w:rPr>
          <w:rFonts w:ascii="Arial" w:hAnsi="Arial" w:cs="Arial"/>
          <w:b/>
          <w:sz w:val="24"/>
          <w:szCs w:val="24"/>
        </w:rPr>
        <w:t>VIII</w:t>
      </w:r>
      <w:r w:rsidR="001F01F7">
        <w:rPr>
          <w:rFonts w:ascii="Arial" w:hAnsi="Arial" w:cs="Arial"/>
          <w:b/>
          <w:sz w:val="24"/>
          <w:szCs w:val="24"/>
        </w:rPr>
        <w:t xml:space="preserve"> </w:t>
      </w:r>
      <w:r w:rsidR="001F01F7">
        <w:rPr>
          <w:rFonts w:ascii="Arial" w:hAnsi="Arial" w:cs="Arial"/>
          <w:sz w:val="24"/>
          <w:szCs w:val="24"/>
        </w:rPr>
        <w:t xml:space="preserve">and </w:t>
      </w:r>
      <w:r w:rsidR="001F01F7">
        <w:rPr>
          <w:rFonts w:ascii="Arial" w:hAnsi="Arial" w:cs="Arial"/>
          <w:b/>
          <w:bCs/>
          <w:sz w:val="24"/>
          <w:szCs w:val="24"/>
        </w:rPr>
        <w:t>CAR</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13754F" w:rsidRPr="0013754F" w14:paraId="13C40134" w14:textId="77777777" w:rsidTr="0013754F">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6D8487C"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2618F52"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DISPLACED SERVED </w:t>
            </w:r>
          </w:p>
        </w:tc>
      </w:tr>
      <w:tr w:rsidR="0013754F" w:rsidRPr="0013754F" w14:paraId="7D74F3C1" w14:textId="77777777" w:rsidTr="0013754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16ED525"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F3E18D"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E20DAC0"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Persons </w:t>
            </w:r>
          </w:p>
        </w:tc>
      </w:tr>
      <w:tr w:rsidR="0013754F" w:rsidRPr="0013754F" w14:paraId="73798654" w14:textId="77777777" w:rsidTr="0013754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AB824A2"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5621585"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E071C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Persons </w:t>
            </w:r>
          </w:p>
        </w:tc>
      </w:tr>
      <w:tr w:rsidR="0013754F" w:rsidRPr="0013754F" w14:paraId="26D6D3D9" w14:textId="77777777" w:rsidTr="0013754F">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82336B6"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19F690B4"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319FFCA"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3776BD47"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1481EEA"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NOW </w:t>
            </w:r>
          </w:p>
        </w:tc>
      </w:tr>
      <w:tr w:rsidR="0013754F" w:rsidRPr="0013754F" w14:paraId="567804D7"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52FCAE"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26B4838B" w14:textId="3305721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49,692 </w:t>
            </w:r>
          </w:p>
        </w:tc>
        <w:tc>
          <w:tcPr>
            <w:tcW w:w="644" w:type="pct"/>
            <w:tcBorders>
              <w:top w:val="nil"/>
              <w:left w:val="nil"/>
              <w:bottom w:val="single" w:sz="4" w:space="0" w:color="000000"/>
              <w:right w:val="single" w:sz="4" w:space="0" w:color="000000"/>
            </w:tcBorders>
            <w:shd w:val="clear" w:color="A5A5A5" w:fill="A5A5A5"/>
            <w:vAlign w:val="center"/>
            <w:hideMark/>
          </w:tcPr>
          <w:p w14:paraId="76272749" w14:textId="5F29705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8,764 </w:t>
            </w:r>
          </w:p>
        </w:tc>
        <w:tc>
          <w:tcPr>
            <w:tcW w:w="644" w:type="pct"/>
            <w:tcBorders>
              <w:top w:val="nil"/>
              <w:left w:val="nil"/>
              <w:bottom w:val="single" w:sz="4" w:space="0" w:color="000000"/>
              <w:right w:val="single" w:sz="4" w:space="0" w:color="000000"/>
            </w:tcBorders>
            <w:shd w:val="clear" w:color="A5A5A5" w:fill="A5A5A5"/>
            <w:vAlign w:val="center"/>
            <w:hideMark/>
          </w:tcPr>
          <w:p w14:paraId="571B19C6" w14:textId="4FC3203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214,507 </w:t>
            </w:r>
          </w:p>
        </w:tc>
        <w:tc>
          <w:tcPr>
            <w:tcW w:w="643" w:type="pct"/>
            <w:tcBorders>
              <w:top w:val="nil"/>
              <w:left w:val="nil"/>
              <w:bottom w:val="single" w:sz="4" w:space="0" w:color="000000"/>
              <w:right w:val="single" w:sz="4" w:space="0" w:color="000000"/>
            </w:tcBorders>
            <w:shd w:val="clear" w:color="A5A5A5" w:fill="A5A5A5"/>
            <w:vAlign w:val="center"/>
            <w:hideMark/>
          </w:tcPr>
          <w:p w14:paraId="45B89D51" w14:textId="3A42FB4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38,561 </w:t>
            </w:r>
          </w:p>
        </w:tc>
      </w:tr>
      <w:tr w:rsidR="0013754F" w:rsidRPr="0013754F" w14:paraId="716CA1F3"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5E92D5"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2833D058" w14:textId="69D077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BFBFBF" w:fill="BFBFBF"/>
            <w:vAlign w:val="center"/>
            <w:hideMark/>
          </w:tcPr>
          <w:p w14:paraId="66CC8713" w14:textId="7C1974D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4F66CC34" w14:textId="108FB2F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BFBFBF" w:fill="BFBFBF"/>
            <w:vAlign w:val="center"/>
            <w:hideMark/>
          </w:tcPr>
          <w:p w14:paraId="35B4BABD" w14:textId="3F3E4EF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EC4CF77"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DD77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2F8F071C" w14:textId="4F51FA0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6,685 </w:t>
            </w:r>
          </w:p>
        </w:tc>
        <w:tc>
          <w:tcPr>
            <w:tcW w:w="644" w:type="pct"/>
            <w:tcBorders>
              <w:top w:val="nil"/>
              <w:left w:val="nil"/>
              <w:bottom w:val="single" w:sz="4" w:space="0" w:color="000000"/>
              <w:right w:val="single" w:sz="4" w:space="0" w:color="000000"/>
            </w:tcBorders>
            <w:shd w:val="clear" w:color="D8D8D8" w:fill="D8D8D8"/>
            <w:vAlign w:val="center"/>
            <w:hideMark/>
          </w:tcPr>
          <w:p w14:paraId="1D1076CB" w14:textId="096EAB6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BAA1760" w14:textId="1C191DD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27,108 </w:t>
            </w:r>
          </w:p>
        </w:tc>
        <w:tc>
          <w:tcPr>
            <w:tcW w:w="643" w:type="pct"/>
            <w:tcBorders>
              <w:top w:val="nil"/>
              <w:left w:val="nil"/>
              <w:bottom w:val="single" w:sz="4" w:space="0" w:color="000000"/>
              <w:right w:val="single" w:sz="4" w:space="0" w:color="000000"/>
            </w:tcBorders>
            <w:shd w:val="clear" w:color="D8D8D8" w:fill="D8D8D8"/>
            <w:vAlign w:val="center"/>
            <w:hideMark/>
          </w:tcPr>
          <w:p w14:paraId="674F783E" w14:textId="25B7C45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EB23C15"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80C7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FE3951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116</w:t>
            </w:r>
          </w:p>
        </w:tc>
        <w:tc>
          <w:tcPr>
            <w:tcW w:w="644" w:type="pct"/>
            <w:tcBorders>
              <w:top w:val="nil"/>
              <w:left w:val="nil"/>
              <w:bottom w:val="single" w:sz="4" w:space="0" w:color="000000"/>
              <w:right w:val="single" w:sz="4" w:space="0" w:color="000000"/>
            </w:tcBorders>
            <w:shd w:val="clear" w:color="auto" w:fill="auto"/>
            <w:noWrap/>
            <w:vAlign w:val="center"/>
            <w:hideMark/>
          </w:tcPr>
          <w:p w14:paraId="18DB54F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158729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368</w:t>
            </w:r>
          </w:p>
        </w:tc>
        <w:tc>
          <w:tcPr>
            <w:tcW w:w="643" w:type="pct"/>
            <w:tcBorders>
              <w:top w:val="nil"/>
              <w:left w:val="nil"/>
              <w:bottom w:val="single" w:sz="4" w:space="0" w:color="000000"/>
              <w:right w:val="single" w:sz="4" w:space="0" w:color="000000"/>
            </w:tcBorders>
            <w:shd w:val="clear" w:color="auto" w:fill="auto"/>
            <w:noWrap/>
            <w:vAlign w:val="center"/>
            <w:hideMark/>
          </w:tcPr>
          <w:p w14:paraId="2931987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146B5889"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7D6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Las Pinas</w:t>
            </w:r>
          </w:p>
        </w:tc>
        <w:tc>
          <w:tcPr>
            <w:tcW w:w="644" w:type="pct"/>
            <w:tcBorders>
              <w:top w:val="nil"/>
              <w:left w:val="nil"/>
              <w:bottom w:val="single" w:sz="4" w:space="0" w:color="000000"/>
              <w:right w:val="single" w:sz="4" w:space="0" w:color="000000"/>
            </w:tcBorders>
            <w:shd w:val="clear" w:color="auto" w:fill="auto"/>
            <w:noWrap/>
            <w:vAlign w:val="center"/>
            <w:hideMark/>
          </w:tcPr>
          <w:p w14:paraId="15A6598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210</w:t>
            </w:r>
          </w:p>
        </w:tc>
        <w:tc>
          <w:tcPr>
            <w:tcW w:w="644" w:type="pct"/>
            <w:tcBorders>
              <w:top w:val="nil"/>
              <w:left w:val="nil"/>
              <w:bottom w:val="single" w:sz="4" w:space="0" w:color="000000"/>
              <w:right w:val="single" w:sz="4" w:space="0" w:color="000000"/>
            </w:tcBorders>
            <w:shd w:val="clear" w:color="auto" w:fill="auto"/>
            <w:noWrap/>
            <w:vAlign w:val="center"/>
            <w:hideMark/>
          </w:tcPr>
          <w:p w14:paraId="29C4E03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0DB625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588</w:t>
            </w:r>
          </w:p>
        </w:tc>
        <w:tc>
          <w:tcPr>
            <w:tcW w:w="643" w:type="pct"/>
            <w:tcBorders>
              <w:top w:val="nil"/>
              <w:left w:val="nil"/>
              <w:bottom w:val="single" w:sz="4" w:space="0" w:color="000000"/>
              <w:right w:val="single" w:sz="4" w:space="0" w:color="000000"/>
            </w:tcBorders>
            <w:shd w:val="clear" w:color="auto" w:fill="auto"/>
            <w:noWrap/>
            <w:vAlign w:val="center"/>
            <w:hideMark/>
          </w:tcPr>
          <w:p w14:paraId="7B58B02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18477533"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048F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86C640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91</w:t>
            </w:r>
          </w:p>
        </w:tc>
        <w:tc>
          <w:tcPr>
            <w:tcW w:w="644" w:type="pct"/>
            <w:tcBorders>
              <w:top w:val="nil"/>
              <w:left w:val="nil"/>
              <w:bottom w:val="single" w:sz="4" w:space="0" w:color="000000"/>
              <w:right w:val="single" w:sz="4" w:space="0" w:color="000000"/>
            </w:tcBorders>
            <w:shd w:val="clear" w:color="auto" w:fill="auto"/>
            <w:noWrap/>
            <w:vAlign w:val="center"/>
            <w:hideMark/>
          </w:tcPr>
          <w:p w14:paraId="514740A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5874EA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372</w:t>
            </w:r>
          </w:p>
        </w:tc>
        <w:tc>
          <w:tcPr>
            <w:tcW w:w="643" w:type="pct"/>
            <w:tcBorders>
              <w:top w:val="nil"/>
              <w:left w:val="nil"/>
              <w:bottom w:val="single" w:sz="4" w:space="0" w:color="000000"/>
              <w:right w:val="single" w:sz="4" w:space="0" w:color="000000"/>
            </w:tcBorders>
            <w:shd w:val="clear" w:color="auto" w:fill="auto"/>
            <w:noWrap/>
            <w:vAlign w:val="center"/>
            <w:hideMark/>
          </w:tcPr>
          <w:p w14:paraId="22E0772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6ED89676"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E63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14F6B64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409</w:t>
            </w:r>
          </w:p>
        </w:tc>
        <w:tc>
          <w:tcPr>
            <w:tcW w:w="644" w:type="pct"/>
            <w:tcBorders>
              <w:top w:val="nil"/>
              <w:left w:val="nil"/>
              <w:bottom w:val="single" w:sz="4" w:space="0" w:color="000000"/>
              <w:right w:val="single" w:sz="4" w:space="0" w:color="000000"/>
            </w:tcBorders>
            <w:shd w:val="clear" w:color="auto" w:fill="auto"/>
            <w:noWrap/>
            <w:vAlign w:val="center"/>
            <w:hideMark/>
          </w:tcPr>
          <w:p w14:paraId="57BB786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E07644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1489</w:t>
            </w:r>
          </w:p>
        </w:tc>
        <w:tc>
          <w:tcPr>
            <w:tcW w:w="643" w:type="pct"/>
            <w:tcBorders>
              <w:top w:val="nil"/>
              <w:left w:val="nil"/>
              <w:bottom w:val="single" w:sz="4" w:space="0" w:color="000000"/>
              <w:right w:val="single" w:sz="4" w:space="0" w:color="000000"/>
            </w:tcBorders>
            <w:shd w:val="clear" w:color="auto" w:fill="auto"/>
            <w:noWrap/>
            <w:vAlign w:val="center"/>
            <w:hideMark/>
          </w:tcPr>
          <w:p w14:paraId="0C9FF07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15AEF2B5"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1248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5AB32C0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3403</w:t>
            </w:r>
          </w:p>
        </w:tc>
        <w:tc>
          <w:tcPr>
            <w:tcW w:w="644" w:type="pct"/>
            <w:tcBorders>
              <w:top w:val="nil"/>
              <w:left w:val="nil"/>
              <w:bottom w:val="single" w:sz="4" w:space="0" w:color="000000"/>
              <w:right w:val="single" w:sz="4" w:space="0" w:color="000000"/>
            </w:tcBorders>
            <w:shd w:val="clear" w:color="auto" w:fill="auto"/>
            <w:noWrap/>
            <w:vAlign w:val="center"/>
            <w:hideMark/>
          </w:tcPr>
          <w:p w14:paraId="26ACF25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3D9DFB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14837</w:t>
            </w:r>
          </w:p>
        </w:tc>
        <w:tc>
          <w:tcPr>
            <w:tcW w:w="643" w:type="pct"/>
            <w:tcBorders>
              <w:top w:val="nil"/>
              <w:left w:val="nil"/>
              <w:bottom w:val="single" w:sz="4" w:space="0" w:color="000000"/>
              <w:right w:val="single" w:sz="4" w:space="0" w:color="000000"/>
            </w:tcBorders>
            <w:shd w:val="clear" w:color="auto" w:fill="auto"/>
            <w:noWrap/>
            <w:vAlign w:val="center"/>
            <w:hideMark/>
          </w:tcPr>
          <w:p w14:paraId="6868C08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65D67FFE"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1C04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1F5B2CC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30</w:t>
            </w:r>
          </w:p>
        </w:tc>
        <w:tc>
          <w:tcPr>
            <w:tcW w:w="644" w:type="pct"/>
            <w:tcBorders>
              <w:top w:val="nil"/>
              <w:left w:val="nil"/>
              <w:bottom w:val="single" w:sz="4" w:space="0" w:color="000000"/>
              <w:right w:val="single" w:sz="4" w:space="0" w:color="000000"/>
            </w:tcBorders>
            <w:shd w:val="clear" w:color="auto" w:fill="auto"/>
            <w:noWrap/>
            <w:vAlign w:val="center"/>
            <w:hideMark/>
          </w:tcPr>
          <w:p w14:paraId="07D2A4C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708BDF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115</w:t>
            </w:r>
          </w:p>
        </w:tc>
        <w:tc>
          <w:tcPr>
            <w:tcW w:w="643" w:type="pct"/>
            <w:tcBorders>
              <w:top w:val="nil"/>
              <w:left w:val="nil"/>
              <w:bottom w:val="single" w:sz="4" w:space="0" w:color="000000"/>
              <w:right w:val="single" w:sz="4" w:space="0" w:color="000000"/>
            </w:tcBorders>
            <w:shd w:val="clear" w:color="auto" w:fill="auto"/>
            <w:noWrap/>
            <w:vAlign w:val="center"/>
            <w:hideMark/>
          </w:tcPr>
          <w:p w14:paraId="656B70E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3A0F5082"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910B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Paranaque City</w:t>
            </w:r>
          </w:p>
        </w:tc>
        <w:tc>
          <w:tcPr>
            <w:tcW w:w="644" w:type="pct"/>
            <w:tcBorders>
              <w:top w:val="nil"/>
              <w:left w:val="nil"/>
              <w:bottom w:val="single" w:sz="4" w:space="0" w:color="000000"/>
              <w:right w:val="single" w:sz="4" w:space="0" w:color="000000"/>
            </w:tcBorders>
            <w:shd w:val="clear" w:color="auto" w:fill="auto"/>
            <w:noWrap/>
            <w:vAlign w:val="center"/>
            <w:hideMark/>
          </w:tcPr>
          <w:p w14:paraId="1E02DD0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184</w:t>
            </w:r>
          </w:p>
        </w:tc>
        <w:tc>
          <w:tcPr>
            <w:tcW w:w="644" w:type="pct"/>
            <w:tcBorders>
              <w:top w:val="nil"/>
              <w:left w:val="nil"/>
              <w:bottom w:val="single" w:sz="4" w:space="0" w:color="000000"/>
              <w:right w:val="single" w:sz="4" w:space="0" w:color="000000"/>
            </w:tcBorders>
            <w:shd w:val="clear" w:color="auto" w:fill="auto"/>
            <w:noWrap/>
            <w:vAlign w:val="center"/>
            <w:hideMark/>
          </w:tcPr>
          <w:p w14:paraId="6EE51C8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684EEA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641</w:t>
            </w:r>
          </w:p>
        </w:tc>
        <w:tc>
          <w:tcPr>
            <w:tcW w:w="643" w:type="pct"/>
            <w:tcBorders>
              <w:top w:val="nil"/>
              <w:left w:val="nil"/>
              <w:bottom w:val="single" w:sz="4" w:space="0" w:color="000000"/>
              <w:right w:val="single" w:sz="4" w:space="0" w:color="000000"/>
            </w:tcBorders>
            <w:shd w:val="clear" w:color="auto" w:fill="auto"/>
            <w:noWrap/>
            <w:vAlign w:val="center"/>
            <w:hideMark/>
          </w:tcPr>
          <w:p w14:paraId="14C3E40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322D41A5"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06A0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Pasay City</w:t>
            </w:r>
          </w:p>
        </w:tc>
        <w:tc>
          <w:tcPr>
            <w:tcW w:w="644" w:type="pct"/>
            <w:tcBorders>
              <w:top w:val="nil"/>
              <w:left w:val="nil"/>
              <w:bottom w:val="single" w:sz="4" w:space="0" w:color="000000"/>
              <w:right w:val="single" w:sz="4" w:space="0" w:color="000000"/>
            </w:tcBorders>
            <w:shd w:val="clear" w:color="auto" w:fill="auto"/>
            <w:noWrap/>
            <w:vAlign w:val="center"/>
            <w:hideMark/>
          </w:tcPr>
          <w:p w14:paraId="573FC65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43</w:t>
            </w:r>
          </w:p>
        </w:tc>
        <w:tc>
          <w:tcPr>
            <w:tcW w:w="644" w:type="pct"/>
            <w:tcBorders>
              <w:top w:val="nil"/>
              <w:left w:val="nil"/>
              <w:bottom w:val="single" w:sz="4" w:space="0" w:color="000000"/>
              <w:right w:val="single" w:sz="4" w:space="0" w:color="000000"/>
            </w:tcBorders>
            <w:shd w:val="clear" w:color="auto" w:fill="auto"/>
            <w:noWrap/>
            <w:vAlign w:val="center"/>
            <w:hideMark/>
          </w:tcPr>
          <w:p w14:paraId="44A7C10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2A42A5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176</w:t>
            </w:r>
          </w:p>
        </w:tc>
        <w:tc>
          <w:tcPr>
            <w:tcW w:w="643" w:type="pct"/>
            <w:tcBorders>
              <w:top w:val="nil"/>
              <w:left w:val="nil"/>
              <w:bottom w:val="single" w:sz="4" w:space="0" w:color="000000"/>
              <w:right w:val="single" w:sz="4" w:space="0" w:color="000000"/>
            </w:tcBorders>
            <w:shd w:val="clear" w:color="auto" w:fill="auto"/>
            <w:noWrap/>
            <w:vAlign w:val="center"/>
            <w:hideMark/>
          </w:tcPr>
          <w:p w14:paraId="1EF82EE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158ED8E8"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3C20F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Pasig City</w:t>
            </w:r>
          </w:p>
        </w:tc>
        <w:tc>
          <w:tcPr>
            <w:tcW w:w="644" w:type="pct"/>
            <w:tcBorders>
              <w:top w:val="nil"/>
              <w:left w:val="nil"/>
              <w:bottom w:val="single" w:sz="4" w:space="0" w:color="000000"/>
              <w:right w:val="single" w:sz="4" w:space="0" w:color="000000"/>
            </w:tcBorders>
            <w:shd w:val="clear" w:color="auto" w:fill="auto"/>
            <w:noWrap/>
            <w:vAlign w:val="center"/>
            <w:hideMark/>
          </w:tcPr>
          <w:p w14:paraId="56C9B59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187</w:t>
            </w:r>
          </w:p>
        </w:tc>
        <w:tc>
          <w:tcPr>
            <w:tcW w:w="644" w:type="pct"/>
            <w:tcBorders>
              <w:top w:val="nil"/>
              <w:left w:val="nil"/>
              <w:bottom w:val="single" w:sz="4" w:space="0" w:color="000000"/>
              <w:right w:val="single" w:sz="4" w:space="0" w:color="000000"/>
            </w:tcBorders>
            <w:shd w:val="clear" w:color="auto" w:fill="auto"/>
            <w:noWrap/>
            <w:vAlign w:val="center"/>
            <w:hideMark/>
          </w:tcPr>
          <w:p w14:paraId="13493AF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6854B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727</w:t>
            </w:r>
          </w:p>
        </w:tc>
        <w:tc>
          <w:tcPr>
            <w:tcW w:w="643" w:type="pct"/>
            <w:tcBorders>
              <w:top w:val="nil"/>
              <w:left w:val="nil"/>
              <w:bottom w:val="single" w:sz="4" w:space="0" w:color="000000"/>
              <w:right w:val="single" w:sz="4" w:space="0" w:color="000000"/>
            </w:tcBorders>
            <w:shd w:val="clear" w:color="auto" w:fill="auto"/>
            <w:noWrap/>
            <w:vAlign w:val="center"/>
            <w:hideMark/>
          </w:tcPr>
          <w:p w14:paraId="6C87171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7697B537"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3EB4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Pateros </w:t>
            </w:r>
          </w:p>
        </w:tc>
        <w:tc>
          <w:tcPr>
            <w:tcW w:w="644" w:type="pct"/>
            <w:tcBorders>
              <w:top w:val="nil"/>
              <w:left w:val="nil"/>
              <w:bottom w:val="single" w:sz="4" w:space="0" w:color="000000"/>
              <w:right w:val="single" w:sz="4" w:space="0" w:color="000000"/>
            </w:tcBorders>
            <w:shd w:val="clear" w:color="auto" w:fill="auto"/>
            <w:noWrap/>
            <w:vAlign w:val="center"/>
            <w:hideMark/>
          </w:tcPr>
          <w:p w14:paraId="11053EE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29</w:t>
            </w:r>
          </w:p>
        </w:tc>
        <w:tc>
          <w:tcPr>
            <w:tcW w:w="644" w:type="pct"/>
            <w:tcBorders>
              <w:top w:val="nil"/>
              <w:left w:val="nil"/>
              <w:bottom w:val="single" w:sz="4" w:space="0" w:color="000000"/>
              <w:right w:val="single" w:sz="4" w:space="0" w:color="000000"/>
            </w:tcBorders>
            <w:shd w:val="clear" w:color="auto" w:fill="auto"/>
            <w:noWrap/>
            <w:vAlign w:val="center"/>
            <w:hideMark/>
          </w:tcPr>
          <w:p w14:paraId="114B34C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D33AE3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106</w:t>
            </w:r>
          </w:p>
        </w:tc>
        <w:tc>
          <w:tcPr>
            <w:tcW w:w="643" w:type="pct"/>
            <w:tcBorders>
              <w:top w:val="nil"/>
              <w:left w:val="nil"/>
              <w:bottom w:val="single" w:sz="4" w:space="0" w:color="000000"/>
              <w:right w:val="single" w:sz="4" w:space="0" w:color="000000"/>
            </w:tcBorders>
            <w:shd w:val="clear" w:color="auto" w:fill="auto"/>
            <w:noWrap/>
            <w:vAlign w:val="center"/>
            <w:hideMark/>
          </w:tcPr>
          <w:p w14:paraId="12AF9FF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681288B9"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008E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43332F0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264</w:t>
            </w:r>
          </w:p>
        </w:tc>
        <w:tc>
          <w:tcPr>
            <w:tcW w:w="644" w:type="pct"/>
            <w:tcBorders>
              <w:top w:val="nil"/>
              <w:left w:val="nil"/>
              <w:bottom w:val="single" w:sz="4" w:space="0" w:color="000000"/>
              <w:right w:val="single" w:sz="4" w:space="0" w:color="000000"/>
            </w:tcBorders>
            <w:shd w:val="clear" w:color="auto" w:fill="auto"/>
            <w:noWrap/>
            <w:vAlign w:val="center"/>
            <w:hideMark/>
          </w:tcPr>
          <w:p w14:paraId="1D9F416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19E13C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987</w:t>
            </w:r>
          </w:p>
        </w:tc>
        <w:tc>
          <w:tcPr>
            <w:tcW w:w="643" w:type="pct"/>
            <w:tcBorders>
              <w:top w:val="nil"/>
              <w:left w:val="nil"/>
              <w:bottom w:val="single" w:sz="4" w:space="0" w:color="000000"/>
              <w:right w:val="single" w:sz="4" w:space="0" w:color="000000"/>
            </w:tcBorders>
            <w:shd w:val="clear" w:color="auto" w:fill="auto"/>
            <w:noWrap/>
            <w:vAlign w:val="center"/>
            <w:hideMark/>
          </w:tcPr>
          <w:p w14:paraId="28693B3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392E18D9"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4065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5D43698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1311</w:t>
            </w:r>
          </w:p>
        </w:tc>
        <w:tc>
          <w:tcPr>
            <w:tcW w:w="644" w:type="pct"/>
            <w:tcBorders>
              <w:top w:val="nil"/>
              <w:left w:val="nil"/>
              <w:bottom w:val="single" w:sz="4" w:space="0" w:color="000000"/>
              <w:right w:val="single" w:sz="4" w:space="0" w:color="000000"/>
            </w:tcBorders>
            <w:shd w:val="clear" w:color="auto" w:fill="auto"/>
            <w:noWrap/>
            <w:vAlign w:val="center"/>
            <w:hideMark/>
          </w:tcPr>
          <w:p w14:paraId="7E3455E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8D0746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5211</w:t>
            </w:r>
          </w:p>
        </w:tc>
        <w:tc>
          <w:tcPr>
            <w:tcW w:w="643" w:type="pct"/>
            <w:tcBorders>
              <w:top w:val="nil"/>
              <w:left w:val="nil"/>
              <w:bottom w:val="single" w:sz="4" w:space="0" w:color="000000"/>
              <w:right w:val="single" w:sz="4" w:space="0" w:color="000000"/>
            </w:tcBorders>
            <w:shd w:val="clear" w:color="auto" w:fill="auto"/>
            <w:noWrap/>
            <w:vAlign w:val="center"/>
            <w:hideMark/>
          </w:tcPr>
          <w:p w14:paraId="300E8C6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6B4F81D4"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C223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Juan City</w:t>
            </w:r>
          </w:p>
        </w:tc>
        <w:tc>
          <w:tcPr>
            <w:tcW w:w="644" w:type="pct"/>
            <w:tcBorders>
              <w:top w:val="nil"/>
              <w:left w:val="nil"/>
              <w:bottom w:val="single" w:sz="4" w:space="0" w:color="000000"/>
              <w:right w:val="single" w:sz="4" w:space="0" w:color="000000"/>
            </w:tcBorders>
            <w:shd w:val="clear" w:color="auto" w:fill="auto"/>
            <w:noWrap/>
            <w:vAlign w:val="center"/>
            <w:hideMark/>
          </w:tcPr>
          <w:p w14:paraId="0D39423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21</w:t>
            </w:r>
          </w:p>
        </w:tc>
        <w:tc>
          <w:tcPr>
            <w:tcW w:w="644" w:type="pct"/>
            <w:tcBorders>
              <w:top w:val="nil"/>
              <w:left w:val="nil"/>
              <w:bottom w:val="single" w:sz="4" w:space="0" w:color="000000"/>
              <w:right w:val="single" w:sz="4" w:space="0" w:color="000000"/>
            </w:tcBorders>
            <w:shd w:val="clear" w:color="auto" w:fill="auto"/>
            <w:noWrap/>
            <w:vAlign w:val="center"/>
            <w:hideMark/>
          </w:tcPr>
          <w:p w14:paraId="68AF091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DFC4C3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71</w:t>
            </w:r>
          </w:p>
        </w:tc>
        <w:tc>
          <w:tcPr>
            <w:tcW w:w="643" w:type="pct"/>
            <w:tcBorders>
              <w:top w:val="nil"/>
              <w:left w:val="nil"/>
              <w:bottom w:val="single" w:sz="4" w:space="0" w:color="000000"/>
              <w:right w:val="single" w:sz="4" w:space="0" w:color="000000"/>
            </w:tcBorders>
            <w:shd w:val="clear" w:color="auto" w:fill="auto"/>
            <w:noWrap/>
            <w:vAlign w:val="center"/>
            <w:hideMark/>
          </w:tcPr>
          <w:p w14:paraId="730393F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4D306070"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496D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508B23B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387</w:t>
            </w:r>
          </w:p>
        </w:tc>
        <w:tc>
          <w:tcPr>
            <w:tcW w:w="644" w:type="pct"/>
            <w:tcBorders>
              <w:top w:val="nil"/>
              <w:left w:val="nil"/>
              <w:bottom w:val="single" w:sz="4" w:space="0" w:color="000000"/>
              <w:right w:val="single" w:sz="4" w:space="0" w:color="000000"/>
            </w:tcBorders>
            <w:shd w:val="clear" w:color="auto" w:fill="auto"/>
            <w:noWrap/>
            <w:vAlign w:val="center"/>
            <w:hideMark/>
          </w:tcPr>
          <w:p w14:paraId="04E7435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70EF1C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1420</w:t>
            </w:r>
          </w:p>
        </w:tc>
        <w:tc>
          <w:tcPr>
            <w:tcW w:w="643" w:type="pct"/>
            <w:tcBorders>
              <w:top w:val="nil"/>
              <w:left w:val="nil"/>
              <w:bottom w:val="single" w:sz="4" w:space="0" w:color="000000"/>
              <w:right w:val="single" w:sz="4" w:space="0" w:color="000000"/>
            </w:tcBorders>
            <w:shd w:val="clear" w:color="auto" w:fill="auto"/>
            <w:noWrap/>
            <w:vAlign w:val="center"/>
            <w:hideMark/>
          </w:tcPr>
          <w:p w14:paraId="535DB68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3791FE3A"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F08B24"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4E16D7D8" w14:textId="5DFCD48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2,144 </w:t>
            </w:r>
          </w:p>
        </w:tc>
        <w:tc>
          <w:tcPr>
            <w:tcW w:w="644" w:type="pct"/>
            <w:tcBorders>
              <w:top w:val="nil"/>
              <w:left w:val="nil"/>
              <w:bottom w:val="single" w:sz="4" w:space="0" w:color="000000"/>
              <w:right w:val="single" w:sz="4" w:space="0" w:color="000000"/>
            </w:tcBorders>
            <w:shd w:val="clear" w:color="BFBFBF" w:fill="BFBFBF"/>
            <w:vAlign w:val="center"/>
            <w:hideMark/>
          </w:tcPr>
          <w:p w14:paraId="5D63454B" w14:textId="47840AD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BFBFBF" w:fill="BFBFBF"/>
            <w:vAlign w:val="center"/>
            <w:hideMark/>
          </w:tcPr>
          <w:p w14:paraId="4466478E" w14:textId="0AD77BE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7,477 </w:t>
            </w:r>
          </w:p>
        </w:tc>
        <w:tc>
          <w:tcPr>
            <w:tcW w:w="643" w:type="pct"/>
            <w:tcBorders>
              <w:top w:val="nil"/>
              <w:left w:val="nil"/>
              <w:bottom w:val="single" w:sz="4" w:space="0" w:color="000000"/>
              <w:right w:val="single" w:sz="4" w:space="0" w:color="000000"/>
            </w:tcBorders>
            <w:shd w:val="clear" w:color="BFBFBF" w:fill="BFBFBF"/>
            <w:vAlign w:val="center"/>
            <w:hideMark/>
          </w:tcPr>
          <w:p w14:paraId="22D3EF59" w14:textId="5856BA8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28 </w:t>
            </w:r>
          </w:p>
        </w:tc>
      </w:tr>
      <w:tr w:rsidR="0013754F" w:rsidRPr="0013754F" w14:paraId="3977DD8D"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2C93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0F7D39A4" w14:textId="498028D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2,025 </w:t>
            </w:r>
          </w:p>
        </w:tc>
        <w:tc>
          <w:tcPr>
            <w:tcW w:w="644" w:type="pct"/>
            <w:tcBorders>
              <w:top w:val="nil"/>
              <w:left w:val="nil"/>
              <w:bottom w:val="single" w:sz="4" w:space="0" w:color="000000"/>
              <w:right w:val="single" w:sz="4" w:space="0" w:color="000000"/>
            </w:tcBorders>
            <w:shd w:val="clear" w:color="D8D8D8" w:fill="D8D8D8"/>
            <w:vAlign w:val="center"/>
            <w:hideMark/>
          </w:tcPr>
          <w:p w14:paraId="5218FE27" w14:textId="299D587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3DAF324" w14:textId="07F7227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6,763 </w:t>
            </w:r>
          </w:p>
        </w:tc>
        <w:tc>
          <w:tcPr>
            <w:tcW w:w="643" w:type="pct"/>
            <w:tcBorders>
              <w:top w:val="nil"/>
              <w:left w:val="nil"/>
              <w:bottom w:val="single" w:sz="4" w:space="0" w:color="000000"/>
              <w:right w:val="single" w:sz="4" w:space="0" w:color="000000"/>
            </w:tcBorders>
            <w:shd w:val="clear" w:color="D8D8D8" w:fill="D8D8D8"/>
            <w:vAlign w:val="center"/>
            <w:hideMark/>
          </w:tcPr>
          <w:p w14:paraId="21AE5ECF" w14:textId="75DB214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7282AF2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7B467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4AE75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Agoo</w:t>
            </w:r>
          </w:p>
        </w:tc>
        <w:tc>
          <w:tcPr>
            <w:tcW w:w="644" w:type="pct"/>
            <w:tcBorders>
              <w:top w:val="nil"/>
              <w:left w:val="nil"/>
              <w:bottom w:val="single" w:sz="4" w:space="0" w:color="000000"/>
              <w:right w:val="single" w:sz="4" w:space="0" w:color="000000"/>
            </w:tcBorders>
            <w:shd w:val="clear" w:color="auto" w:fill="auto"/>
            <w:noWrap/>
            <w:vAlign w:val="center"/>
            <w:hideMark/>
          </w:tcPr>
          <w:p w14:paraId="0E9A09F1" w14:textId="4A2E0F9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67C1667" w14:textId="69481A7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745293" w14:textId="258C347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6908D20" w14:textId="0A92A1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30962EA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877E8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0D125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Bacnotan</w:t>
            </w:r>
          </w:p>
        </w:tc>
        <w:tc>
          <w:tcPr>
            <w:tcW w:w="644" w:type="pct"/>
            <w:tcBorders>
              <w:top w:val="nil"/>
              <w:left w:val="nil"/>
              <w:bottom w:val="single" w:sz="4" w:space="0" w:color="000000"/>
              <w:right w:val="single" w:sz="4" w:space="0" w:color="000000"/>
            </w:tcBorders>
            <w:shd w:val="clear" w:color="auto" w:fill="auto"/>
            <w:noWrap/>
            <w:vAlign w:val="center"/>
            <w:hideMark/>
          </w:tcPr>
          <w:p w14:paraId="1F86BBDA" w14:textId="6FFEBC2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0EE15EE8" w14:textId="7671F68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702B369" w14:textId="0D564A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3DA9A7C6" w14:textId="1E16B7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91DCE7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94AD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09B39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Balaoan</w:t>
            </w:r>
          </w:p>
        </w:tc>
        <w:tc>
          <w:tcPr>
            <w:tcW w:w="644" w:type="pct"/>
            <w:tcBorders>
              <w:top w:val="nil"/>
              <w:left w:val="nil"/>
              <w:bottom w:val="single" w:sz="4" w:space="0" w:color="000000"/>
              <w:right w:val="single" w:sz="4" w:space="0" w:color="000000"/>
            </w:tcBorders>
            <w:shd w:val="clear" w:color="auto" w:fill="auto"/>
            <w:noWrap/>
            <w:vAlign w:val="center"/>
            <w:hideMark/>
          </w:tcPr>
          <w:p w14:paraId="313C51C6" w14:textId="65A3D22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219D432" w14:textId="155186E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3EE7600" w14:textId="04996E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4E31D74F" w14:textId="5B1F431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994CDB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659C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2E5FF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Bauang</w:t>
            </w:r>
          </w:p>
        </w:tc>
        <w:tc>
          <w:tcPr>
            <w:tcW w:w="644" w:type="pct"/>
            <w:tcBorders>
              <w:top w:val="nil"/>
              <w:left w:val="nil"/>
              <w:bottom w:val="single" w:sz="4" w:space="0" w:color="000000"/>
              <w:right w:val="single" w:sz="4" w:space="0" w:color="000000"/>
            </w:tcBorders>
            <w:shd w:val="clear" w:color="auto" w:fill="auto"/>
            <w:noWrap/>
            <w:vAlign w:val="center"/>
            <w:hideMark/>
          </w:tcPr>
          <w:p w14:paraId="66243D34" w14:textId="6BF8342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554 </w:t>
            </w:r>
          </w:p>
        </w:tc>
        <w:tc>
          <w:tcPr>
            <w:tcW w:w="644" w:type="pct"/>
            <w:tcBorders>
              <w:top w:val="nil"/>
              <w:left w:val="nil"/>
              <w:bottom w:val="single" w:sz="4" w:space="0" w:color="000000"/>
              <w:right w:val="single" w:sz="4" w:space="0" w:color="000000"/>
            </w:tcBorders>
            <w:shd w:val="clear" w:color="auto" w:fill="auto"/>
            <w:noWrap/>
            <w:vAlign w:val="center"/>
            <w:hideMark/>
          </w:tcPr>
          <w:p w14:paraId="174CCFC1" w14:textId="43DE27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CAED1C" w14:textId="4DCAC83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1,838 </w:t>
            </w:r>
          </w:p>
        </w:tc>
        <w:tc>
          <w:tcPr>
            <w:tcW w:w="643" w:type="pct"/>
            <w:tcBorders>
              <w:top w:val="nil"/>
              <w:left w:val="nil"/>
              <w:bottom w:val="single" w:sz="4" w:space="0" w:color="000000"/>
              <w:right w:val="single" w:sz="4" w:space="0" w:color="000000"/>
            </w:tcBorders>
            <w:shd w:val="clear" w:color="auto" w:fill="auto"/>
            <w:noWrap/>
            <w:vAlign w:val="center"/>
            <w:hideMark/>
          </w:tcPr>
          <w:p w14:paraId="1BF74EC0" w14:textId="576FD3E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9AB168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A5385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6ECDC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Burgos</w:t>
            </w:r>
          </w:p>
        </w:tc>
        <w:tc>
          <w:tcPr>
            <w:tcW w:w="644" w:type="pct"/>
            <w:tcBorders>
              <w:top w:val="nil"/>
              <w:left w:val="nil"/>
              <w:bottom w:val="single" w:sz="4" w:space="0" w:color="000000"/>
              <w:right w:val="single" w:sz="4" w:space="0" w:color="000000"/>
            </w:tcBorders>
            <w:shd w:val="clear" w:color="auto" w:fill="auto"/>
            <w:noWrap/>
            <w:vAlign w:val="center"/>
            <w:hideMark/>
          </w:tcPr>
          <w:p w14:paraId="3AD8136B" w14:textId="3A73CB4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E6DD374" w14:textId="72B4C20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55CBFB" w14:textId="732512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447F108F" w14:textId="5FFA48F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7924B7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8B944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C354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Caba</w:t>
            </w:r>
          </w:p>
        </w:tc>
        <w:tc>
          <w:tcPr>
            <w:tcW w:w="644" w:type="pct"/>
            <w:tcBorders>
              <w:top w:val="nil"/>
              <w:left w:val="nil"/>
              <w:bottom w:val="single" w:sz="4" w:space="0" w:color="000000"/>
              <w:right w:val="single" w:sz="4" w:space="0" w:color="000000"/>
            </w:tcBorders>
            <w:shd w:val="clear" w:color="auto" w:fill="auto"/>
            <w:noWrap/>
            <w:vAlign w:val="center"/>
            <w:hideMark/>
          </w:tcPr>
          <w:p w14:paraId="1C872F1A" w14:textId="7771D6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0926B36B" w14:textId="798C38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BDC17A" w14:textId="57A3443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250 </w:t>
            </w:r>
          </w:p>
        </w:tc>
        <w:tc>
          <w:tcPr>
            <w:tcW w:w="643" w:type="pct"/>
            <w:tcBorders>
              <w:top w:val="nil"/>
              <w:left w:val="nil"/>
              <w:bottom w:val="single" w:sz="4" w:space="0" w:color="000000"/>
              <w:right w:val="single" w:sz="4" w:space="0" w:color="000000"/>
            </w:tcBorders>
            <w:shd w:val="clear" w:color="auto" w:fill="auto"/>
            <w:noWrap/>
            <w:vAlign w:val="center"/>
            <w:hideMark/>
          </w:tcPr>
          <w:p w14:paraId="06B4223E" w14:textId="7CD5A91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ADF973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66BF45"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C4912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Luna</w:t>
            </w:r>
          </w:p>
        </w:tc>
        <w:tc>
          <w:tcPr>
            <w:tcW w:w="644" w:type="pct"/>
            <w:tcBorders>
              <w:top w:val="nil"/>
              <w:left w:val="nil"/>
              <w:bottom w:val="single" w:sz="4" w:space="0" w:color="000000"/>
              <w:right w:val="single" w:sz="4" w:space="0" w:color="000000"/>
            </w:tcBorders>
            <w:shd w:val="clear" w:color="auto" w:fill="auto"/>
            <w:noWrap/>
            <w:vAlign w:val="center"/>
            <w:hideMark/>
          </w:tcPr>
          <w:p w14:paraId="7200A1BC" w14:textId="30819A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1,403 </w:t>
            </w:r>
          </w:p>
        </w:tc>
        <w:tc>
          <w:tcPr>
            <w:tcW w:w="644" w:type="pct"/>
            <w:tcBorders>
              <w:top w:val="nil"/>
              <w:left w:val="nil"/>
              <w:bottom w:val="single" w:sz="4" w:space="0" w:color="000000"/>
              <w:right w:val="single" w:sz="4" w:space="0" w:color="000000"/>
            </w:tcBorders>
            <w:shd w:val="clear" w:color="auto" w:fill="auto"/>
            <w:noWrap/>
            <w:vAlign w:val="center"/>
            <w:hideMark/>
          </w:tcPr>
          <w:p w14:paraId="1D49A814" w14:textId="1232FF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C1C7A1" w14:textId="349CEE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4,485 </w:t>
            </w:r>
          </w:p>
        </w:tc>
        <w:tc>
          <w:tcPr>
            <w:tcW w:w="643" w:type="pct"/>
            <w:tcBorders>
              <w:top w:val="nil"/>
              <w:left w:val="nil"/>
              <w:bottom w:val="single" w:sz="4" w:space="0" w:color="000000"/>
              <w:right w:val="single" w:sz="4" w:space="0" w:color="000000"/>
            </w:tcBorders>
            <w:shd w:val="clear" w:color="auto" w:fill="auto"/>
            <w:noWrap/>
            <w:vAlign w:val="center"/>
            <w:hideMark/>
          </w:tcPr>
          <w:p w14:paraId="7E144673" w14:textId="7749A06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A69B84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BA344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73C93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Naguilian</w:t>
            </w:r>
          </w:p>
        </w:tc>
        <w:tc>
          <w:tcPr>
            <w:tcW w:w="644" w:type="pct"/>
            <w:tcBorders>
              <w:top w:val="nil"/>
              <w:left w:val="nil"/>
              <w:bottom w:val="single" w:sz="4" w:space="0" w:color="000000"/>
              <w:right w:val="single" w:sz="4" w:space="0" w:color="000000"/>
            </w:tcBorders>
            <w:shd w:val="clear" w:color="auto" w:fill="auto"/>
            <w:noWrap/>
            <w:vAlign w:val="center"/>
            <w:hideMark/>
          </w:tcPr>
          <w:p w14:paraId="3CFB9C93" w14:textId="5A3BB2F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BB27976" w14:textId="318B33C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EA7757" w14:textId="58CDB42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45F1056B" w14:textId="5FC702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6CD49C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CF76E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11401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ED50A86" w14:textId="6702CDD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5E0191CA" w14:textId="607E355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D42EDC9" w14:textId="331809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BA93E72" w14:textId="082941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E2BA0C0"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4DB4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35ADB17A" w14:textId="36ECA6A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119 </w:t>
            </w:r>
          </w:p>
        </w:tc>
        <w:tc>
          <w:tcPr>
            <w:tcW w:w="644" w:type="pct"/>
            <w:tcBorders>
              <w:top w:val="nil"/>
              <w:left w:val="nil"/>
              <w:bottom w:val="single" w:sz="4" w:space="0" w:color="000000"/>
              <w:right w:val="single" w:sz="4" w:space="0" w:color="000000"/>
            </w:tcBorders>
            <w:shd w:val="clear" w:color="D8D8D8" w:fill="D8D8D8"/>
            <w:vAlign w:val="center"/>
            <w:hideMark/>
          </w:tcPr>
          <w:p w14:paraId="637E5801" w14:textId="15C2C4B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 </w:t>
            </w:r>
          </w:p>
        </w:tc>
        <w:tc>
          <w:tcPr>
            <w:tcW w:w="644" w:type="pct"/>
            <w:tcBorders>
              <w:top w:val="nil"/>
              <w:left w:val="nil"/>
              <w:bottom w:val="single" w:sz="4" w:space="0" w:color="000000"/>
              <w:right w:val="single" w:sz="4" w:space="0" w:color="000000"/>
            </w:tcBorders>
            <w:shd w:val="clear" w:color="D8D8D8" w:fill="D8D8D8"/>
            <w:vAlign w:val="center"/>
            <w:hideMark/>
          </w:tcPr>
          <w:p w14:paraId="01031188" w14:textId="4CB91C2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714 </w:t>
            </w:r>
          </w:p>
        </w:tc>
        <w:tc>
          <w:tcPr>
            <w:tcW w:w="643" w:type="pct"/>
            <w:tcBorders>
              <w:top w:val="nil"/>
              <w:left w:val="nil"/>
              <w:bottom w:val="single" w:sz="4" w:space="0" w:color="000000"/>
              <w:right w:val="single" w:sz="4" w:space="0" w:color="000000"/>
            </w:tcBorders>
            <w:shd w:val="clear" w:color="D8D8D8" w:fill="D8D8D8"/>
            <w:vAlign w:val="center"/>
            <w:hideMark/>
          </w:tcPr>
          <w:p w14:paraId="6DC448D9" w14:textId="771FE97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28 </w:t>
            </w:r>
          </w:p>
        </w:tc>
      </w:tr>
      <w:tr w:rsidR="0013754F" w:rsidRPr="0013754F" w14:paraId="32F0B6B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C2A4C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37C3D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Dagupan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E606093" w14:textId="4302B99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265C8F6" w14:textId="1BADF9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65DB4BDF" w14:textId="6D9469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28FAA74B" w14:textId="40BB123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r>
      <w:tr w:rsidR="0013754F" w:rsidRPr="0013754F" w14:paraId="418CB7C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9DAB5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C24EC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LINGAYEN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7549735" w14:textId="57C0AFF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0339BC93" w14:textId="0B44106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0411AB" w14:textId="2A508D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646 </w:t>
            </w:r>
          </w:p>
        </w:tc>
        <w:tc>
          <w:tcPr>
            <w:tcW w:w="643" w:type="pct"/>
            <w:tcBorders>
              <w:top w:val="nil"/>
              <w:left w:val="nil"/>
              <w:bottom w:val="single" w:sz="4" w:space="0" w:color="000000"/>
              <w:right w:val="single" w:sz="4" w:space="0" w:color="000000"/>
            </w:tcBorders>
            <w:shd w:val="clear" w:color="auto" w:fill="auto"/>
            <w:noWrap/>
            <w:vAlign w:val="center"/>
            <w:hideMark/>
          </w:tcPr>
          <w:p w14:paraId="0C26A4CB" w14:textId="7DBBE58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605AC6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73BB7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EC94F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Natividad</w:t>
            </w:r>
          </w:p>
        </w:tc>
        <w:tc>
          <w:tcPr>
            <w:tcW w:w="644" w:type="pct"/>
            <w:tcBorders>
              <w:top w:val="nil"/>
              <w:left w:val="nil"/>
              <w:bottom w:val="single" w:sz="4" w:space="0" w:color="000000"/>
              <w:right w:val="single" w:sz="4" w:space="0" w:color="000000"/>
            </w:tcBorders>
            <w:shd w:val="clear" w:color="auto" w:fill="auto"/>
            <w:noWrap/>
            <w:vAlign w:val="center"/>
            <w:hideMark/>
          </w:tcPr>
          <w:p w14:paraId="371B6015" w14:textId="0D716E8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041E0BE" w14:textId="24B3A7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57AE11" w14:textId="49CE3F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40BDA23C" w14:textId="43EAFB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8B8465A"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B354F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4CE6883" w14:textId="2EE0D9C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9,121 </w:t>
            </w:r>
          </w:p>
        </w:tc>
        <w:tc>
          <w:tcPr>
            <w:tcW w:w="644" w:type="pct"/>
            <w:tcBorders>
              <w:top w:val="nil"/>
              <w:left w:val="nil"/>
              <w:bottom w:val="single" w:sz="4" w:space="0" w:color="000000"/>
              <w:right w:val="single" w:sz="4" w:space="0" w:color="000000"/>
            </w:tcBorders>
            <w:shd w:val="clear" w:color="BFBFBF" w:fill="BFBFBF"/>
            <w:vAlign w:val="center"/>
            <w:hideMark/>
          </w:tcPr>
          <w:p w14:paraId="4D8C1D97" w14:textId="66AD9EC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7,563 </w:t>
            </w:r>
          </w:p>
        </w:tc>
        <w:tc>
          <w:tcPr>
            <w:tcW w:w="644" w:type="pct"/>
            <w:tcBorders>
              <w:top w:val="nil"/>
              <w:left w:val="nil"/>
              <w:bottom w:val="single" w:sz="4" w:space="0" w:color="000000"/>
              <w:right w:val="single" w:sz="4" w:space="0" w:color="000000"/>
            </w:tcBorders>
            <w:shd w:val="clear" w:color="BFBFBF" w:fill="BFBFBF"/>
            <w:vAlign w:val="center"/>
            <w:hideMark/>
          </w:tcPr>
          <w:p w14:paraId="135805F2" w14:textId="1FF5E58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38,472 </w:t>
            </w:r>
          </w:p>
        </w:tc>
        <w:tc>
          <w:tcPr>
            <w:tcW w:w="643" w:type="pct"/>
            <w:tcBorders>
              <w:top w:val="nil"/>
              <w:left w:val="nil"/>
              <w:bottom w:val="single" w:sz="4" w:space="0" w:color="000000"/>
              <w:right w:val="single" w:sz="4" w:space="0" w:color="000000"/>
            </w:tcBorders>
            <w:shd w:val="clear" w:color="BFBFBF" w:fill="BFBFBF"/>
            <w:vAlign w:val="center"/>
            <w:hideMark/>
          </w:tcPr>
          <w:p w14:paraId="32E8D175" w14:textId="2EEAAAF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33,713 </w:t>
            </w:r>
          </w:p>
        </w:tc>
      </w:tr>
      <w:tr w:rsidR="0013754F" w:rsidRPr="0013754F" w14:paraId="0D48354F"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FC429"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1AC52E17" w14:textId="495CB4D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6,321 </w:t>
            </w:r>
          </w:p>
        </w:tc>
        <w:tc>
          <w:tcPr>
            <w:tcW w:w="644" w:type="pct"/>
            <w:tcBorders>
              <w:top w:val="nil"/>
              <w:left w:val="nil"/>
              <w:bottom w:val="single" w:sz="4" w:space="0" w:color="000000"/>
              <w:right w:val="single" w:sz="4" w:space="0" w:color="000000"/>
            </w:tcBorders>
            <w:shd w:val="clear" w:color="D8D8D8" w:fill="D8D8D8"/>
            <w:vAlign w:val="center"/>
            <w:hideMark/>
          </w:tcPr>
          <w:p w14:paraId="1985EFFD" w14:textId="78ED9AE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6,080 </w:t>
            </w:r>
          </w:p>
        </w:tc>
        <w:tc>
          <w:tcPr>
            <w:tcW w:w="644" w:type="pct"/>
            <w:tcBorders>
              <w:top w:val="nil"/>
              <w:left w:val="nil"/>
              <w:bottom w:val="single" w:sz="4" w:space="0" w:color="000000"/>
              <w:right w:val="single" w:sz="4" w:space="0" w:color="000000"/>
            </w:tcBorders>
            <w:shd w:val="clear" w:color="D8D8D8" w:fill="D8D8D8"/>
            <w:vAlign w:val="center"/>
            <w:hideMark/>
          </w:tcPr>
          <w:p w14:paraId="42548943" w14:textId="0498BDA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28,689 </w:t>
            </w:r>
          </w:p>
        </w:tc>
        <w:tc>
          <w:tcPr>
            <w:tcW w:w="643" w:type="pct"/>
            <w:tcBorders>
              <w:top w:val="nil"/>
              <w:left w:val="nil"/>
              <w:bottom w:val="single" w:sz="4" w:space="0" w:color="000000"/>
              <w:right w:val="single" w:sz="4" w:space="0" w:color="000000"/>
            </w:tcBorders>
            <w:shd w:val="clear" w:color="D8D8D8" w:fill="D8D8D8"/>
            <w:vAlign w:val="center"/>
            <w:hideMark/>
          </w:tcPr>
          <w:p w14:paraId="4022ACB3" w14:textId="451A34D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27,771 </w:t>
            </w:r>
          </w:p>
        </w:tc>
      </w:tr>
      <w:tr w:rsidR="0013754F" w:rsidRPr="0013754F" w14:paraId="5EA22ADA"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31C8D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F3330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32F97999" w14:textId="2DCC45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7BAA532" w14:textId="29A5AA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6034FF" w14:textId="242037A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0BDDFF92" w14:textId="4A8C47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5074F3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52CA7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2EAFF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F227EE9" w14:textId="18CFAA7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96B901A" w14:textId="0DFE916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841F06" w14:textId="3DC945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 </w:t>
            </w:r>
          </w:p>
        </w:tc>
        <w:tc>
          <w:tcPr>
            <w:tcW w:w="643" w:type="pct"/>
            <w:tcBorders>
              <w:top w:val="nil"/>
              <w:left w:val="nil"/>
              <w:bottom w:val="single" w:sz="4" w:space="0" w:color="000000"/>
              <w:right w:val="single" w:sz="4" w:space="0" w:color="000000"/>
            </w:tcBorders>
            <w:shd w:val="clear" w:color="auto" w:fill="auto"/>
            <w:noWrap/>
            <w:vAlign w:val="center"/>
            <w:hideMark/>
          </w:tcPr>
          <w:p w14:paraId="7DA6DA08" w14:textId="6FD916C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63EEF8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75AB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DEB3A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079F03D5" w14:textId="0716A61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A62C716" w14:textId="4A6E4B3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7C867C" w14:textId="198508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81 </w:t>
            </w:r>
          </w:p>
        </w:tc>
        <w:tc>
          <w:tcPr>
            <w:tcW w:w="643" w:type="pct"/>
            <w:tcBorders>
              <w:top w:val="nil"/>
              <w:left w:val="nil"/>
              <w:bottom w:val="single" w:sz="4" w:space="0" w:color="000000"/>
              <w:right w:val="single" w:sz="4" w:space="0" w:color="000000"/>
            </w:tcBorders>
            <w:shd w:val="clear" w:color="auto" w:fill="auto"/>
            <w:noWrap/>
            <w:vAlign w:val="center"/>
            <w:hideMark/>
          </w:tcPr>
          <w:p w14:paraId="564027AD" w14:textId="04565CD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94EFCF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7625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05414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66A73E07" w14:textId="3CBAC13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6,065 </w:t>
            </w:r>
          </w:p>
        </w:tc>
        <w:tc>
          <w:tcPr>
            <w:tcW w:w="644" w:type="pct"/>
            <w:tcBorders>
              <w:top w:val="nil"/>
              <w:left w:val="nil"/>
              <w:bottom w:val="single" w:sz="4" w:space="0" w:color="000000"/>
              <w:right w:val="single" w:sz="4" w:space="0" w:color="000000"/>
            </w:tcBorders>
            <w:shd w:val="clear" w:color="auto" w:fill="auto"/>
            <w:noWrap/>
            <w:vAlign w:val="center"/>
            <w:hideMark/>
          </w:tcPr>
          <w:p w14:paraId="39037393" w14:textId="4BA060D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6,049 </w:t>
            </w:r>
          </w:p>
        </w:tc>
        <w:tc>
          <w:tcPr>
            <w:tcW w:w="644" w:type="pct"/>
            <w:tcBorders>
              <w:top w:val="nil"/>
              <w:left w:val="nil"/>
              <w:bottom w:val="single" w:sz="4" w:space="0" w:color="000000"/>
              <w:right w:val="single" w:sz="4" w:space="0" w:color="000000"/>
            </w:tcBorders>
            <w:shd w:val="clear" w:color="auto" w:fill="auto"/>
            <w:noWrap/>
            <w:vAlign w:val="center"/>
            <w:hideMark/>
          </w:tcPr>
          <w:p w14:paraId="5475B0DB" w14:textId="3049EFE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27,720 </w:t>
            </w:r>
          </w:p>
        </w:tc>
        <w:tc>
          <w:tcPr>
            <w:tcW w:w="643" w:type="pct"/>
            <w:tcBorders>
              <w:top w:val="nil"/>
              <w:left w:val="nil"/>
              <w:bottom w:val="single" w:sz="4" w:space="0" w:color="000000"/>
              <w:right w:val="single" w:sz="4" w:space="0" w:color="000000"/>
            </w:tcBorders>
            <w:shd w:val="clear" w:color="auto" w:fill="auto"/>
            <w:noWrap/>
            <w:vAlign w:val="center"/>
            <w:hideMark/>
          </w:tcPr>
          <w:p w14:paraId="420EB553" w14:textId="38D0885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27,666 </w:t>
            </w:r>
          </w:p>
        </w:tc>
      </w:tr>
      <w:tr w:rsidR="0013754F" w:rsidRPr="0013754F" w14:paraId="279ED45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4BFC2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145AC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13EA4CCC" w14:textId="47E6CC9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E90E7CE" w14:textId="3A09E2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199E6E" w14:textId="58B93E7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49DFBE92" w14:textId="059F958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059872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45A7C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42A61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01EB3CB8" w14:textId="1072AD9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38850954" w14:textId="7218B7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c>
          <w:tcPr>
            <w:tcW w:w="644" w:type="pct"/>
            <w:tcBorders>
              <w:top w:val="nil"/>
              <w:left w:val="nil"/>
              <w:bottom w:val="single" w:sz="4" w:space="0" w:color="000000"/>
              <w:right w:val="single" w:sz="4" w:space="0" w:color="000000"/>
            </w:tcBorders>
            <w:shd w:val="clear" w:color="auto" w:fill="auto"/>
            <w:noWrap/>
            <w:vAlign w:val="center"/>
            <w:hideMark/>
          </w:tcPr>
          <w:p w14:paraId="62C3B4FB" w14:textId="4774D0E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544 </w:t>
            </w:r>
          </w:p>
        </w:tc>
        <w:tc>
          <w:tcPr>
            <w:tcW w:w="643" w:type="pct"/>
            <w:tcBorders>
              <w:top w:val="nil"/>
              <w:left w:val="nil"/>
              <w:bottom w:val="single" w:sz="4" w:space="0" w:color="000000"/>
              <w:right w:val="single" w:sz="4" w:space="0" w:color="000000"/>
            </w:tcBorders>
            <w:shd w:val="clear" w:color="auto" w:fill="auto"/>
            <w:noWrap/>
            <w:vAlign w:val="center"/>
            <w:hideMark/>
          </w:tcPr>
          <w:p w14:paraId="0902ED62" w14:textId="7DC50EE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105 </w:t>
            </w:r>
          </w:p>
        </w:tc>
      </w:tr>
      <w:tr w:rsidR="0013754F" w:rsidRPr="0013754F" w14:paraId="1FEAC96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A349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52F46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6D76A5FF" w14:textId="040C9D4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7BCB29A2" w14:textId="746A0C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0931C0" w14:textId="562DE0C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47C65D01" w14:textId="3D30120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3B78C17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3E412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57286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2B4BA3A" w14:textId="3C60F53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5A590442" w14:textId="74BB9F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40532DE" w14:textId="333C58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767D2EC9" w14:textId="4F286F4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510AEB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A1DF9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0BB85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57ACA213" w14:textId="09398C1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49 </w:t>
            </w:r>
          </w:p>
        </w:tc>
        <w:tc>
          <w:tcPr>
            <w:tcW w:w="644" w:type="pct"/>
            <w:tcBorders>
              <w:top w:val="nil"/>
              <w:left w:val="nil"/>
              <w:bottom w:val="single" w:sz="4" w:space="0" w:color="000000"/>
              <w:right w:val="single" w:sz="4" w:space="0" w:color="000000"/>
            </w:tcBorders>
            <w:shd w:val="clear" w:color="auto" w:fill="auto"/>
            <w:noWrap/>
            <w:vAlign w:val="center"/>
            <w:hideMark/>
          </w:tcPr>
          <w:p w14:paraId="14D28806" w14:textId="2F01663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B90ED7" w14:textId="453773D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167 </w:t>
            </w:r>
          </w:p>
        </w:tc>
        <w:tc>
          <w:tcPr>
            <w:tcW w:w="643" w:type="pct"/>
            <w:tcBorders>
              <w:top w:val="nil"/>
              <w:left w:val="nil"/>
              <w:bottom w:val="single" w:sz="4" w:space="0" w:color="000000"/>
              <w:right w:val="single" w:sz="4" w:space="0" w:color="000000"/>
            </w:tcBorders>
            <w:shd w:val="clear" w:color="auto" w:fill="auto"/>
            <w:noWrap/>
            <w:vAlign w:val="center"/>
            <w:hideMark/>
          </w:tcPr>
          <w:p w14:paraId="357B44F1" w14:textId="78B0E4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B865C02"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A674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362A2594" w14:textId="54EA3B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1,170 </w:t>
            </w:r>
          </w:p>
        </w:tc>
        <w:tc>
          <w:tcPr>
            <w:tcW w:w="644" w:type="pct"/>
            <w:tcBorders>
              <w:top w:val="nil"/>
              <w:left w:val="nil"/>
              <w:bottom w:val="single" w:sz="4" w:space="0" w:color="000000"/>
              <w:right w:val="single" w:sz="4" w:space="0" w:color="000000"/>
            </w:tcBorders>
            <w:shd w:val="clear" w:color="D8D8D8" w:fill="D8D8D8"/>
            <w:vAlign w:val="center"/>
            <w:hideMark/>
          </w:tcPr>
          <w:p w14:paraId="09F07D8E" w14:textId="06F4D28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769 </w:t>
            </w:r>
          </w:p>
        </w:tc>
        <w:tc>
          <w:tcPr>
            <w:tcW w:w="644" w:type="pct"/>
            <w:tcBorders>
              <w:top w:val="nil"/>
              <w:left w:val="nil"/>
              <w:bottom w:val="single" w:sz="4" w:space="0" w:color="000000"/>
              <w:right w:val="single" w:sz="4" w:space="0" w:color="000000"/>
            </w:tcBorders>
            <w:shd w:val="clear" w:color="D8D8D8" w:fill="D8D8D8"/>
            <w:vAlign w:val="center"/>
            <w:hideMark/>
          </w:tcPr>
          <w:p w14:paraId="6A0D5B71" w14:textId="23CA59D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4,755 </w:t>
            </w:r>
          </w:p>
        </w:tc>
        <w:tc>
          <w:tcPr>
            <w:tcW w:w="643" w:type="pct"/>
            <w:tcBorders>
              <w:top w:val="nil"/>
              <w:left w:val="nil"/>
              <w:bottom w:val="single" w:sz="4" w:space="0" w:color="000000"/>
              <w:right w:val="single" w:sz="4" w:space="0" w:color="000000"/>
            </w:tcBorders>
            <w:shd w:val="clear" w:color="D8D8D8" w:fill="D8D8D8"/>
            <w:vAlign w:val="center"/>
            <w:hideMark/>
          </w:tcPr>
          <w:p w14:paraId="1D79FA5C" w14:textId="73E772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3,134 </w:t>
            </w:r>
          </w:p>
        </w:tc>
      </w:tr>
      <w:tr w:rsidR="0013754F" w:rsidRPr="0013754F" w14:paraId="6DB1829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84A89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44B06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Balagtas (Bigaa)</w:t>
            </w:r>
          </w:p>
        </w:tc>
        <w:tc>
          <w:tcPr>
            <w:tcW w:w="644" w:type="pct"/>
            <w:tcBorders>
              <w:top w:val="nil"/>
              <w:left w:val="nil"/>
              <w:bottom w:val="single" w:sz="4" w:space="0" w:color="000000"/>
              <w:right w:val="single" w:sz="4" w:space="0" w:color="000000"/>
            </w:tcBorders>
            <w:shd w:val="clear" w:color="auto" w:fill="auto"/>
            <w:noWrap/>
            <w:vAlign w:val="center"/>
            <w:hideMark/>
          </w:tcPr>
          <w:p w14:paraId="6E302972" w14:textId="7F229F9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48B2E5F0" w14:textId="3F3FF3F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2BF4D8" w14:textId="3851F1C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71 </w:t>
            </w:r>
          </w:p>
        </w:tc>
        <w:tc>
          <w:tcPr>
            <w:tcW w:w="643" w:type="pct"/>
            <w:tcBorders>
              <w:top w:val="nil"/>
              <w:left w:val="nil"/>
              <w:bottom w:val="single" w:sz="4" w:space="0" w:color="000000"/>
              <w:right w:val="single" w:sz="4" w:space="0" w:color="000000"/>
            </w:tcBorders>
            <w:shd w:val="clear" w:color="auto" w:fill="auto"/>
            <w:noWrap/>
            <w:vAlign w:val="center"/>
            <w:hideMark/>
          </w:tcPr>
          <w:p w14:paraId="3B5CAEFA" w14:textId="34B8ABC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323FE67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EC9A0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DEB67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630AF9F3" w14:textId="77F4C5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183 </w:t>
            </w:r>
          </w:p>
        </w:tc>
        <w:tc>
          <w:tcPr>
            <w:tcW w:w="644" w:type="pct"/>
            <w:tcBorders>
              <w:top w:val="nil"/>
              <w:left w:val="nil"/>
              <w:bottom w:val="single" w:sz="4" w:space="0" w:color="000000"/>
              <w:right w:val="single" w:sz="4" w:space="0" w:color="000000"/>
            </w:tcBorders>
            <w:shd w:val="clear" w:color="auto" w:fill="auto"/>
            <w:noWrap/>
            <w:vAlign w:val="center"/>
            <w:hideMark/>
          </w:tcPr>
          <w:p w14:paraId="3723CFBF" w14:textId="3FBF46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73E59E83" w14:textId="24466C5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692 </w:t>
            </w:r>
          </w:p>
        </w:tc>
        <w:tc>
          <w:tcPr>
            <w:tcW w:w="643" w:type="pct"/>
            <w:tcBorders>
              <w:top w:val="nil"/>
              <w:left w:val="nil"/>
              <w:bottom w:val="single" w:sz="4" w:space="0" w:color="000000"/>
              <w:right w:val="single" w:sz="4" w:space="0" w:color="000000"/>
            </w:tcBorders>
            <w:shd w:val="clear" w:color="auto" w:fill="auto"/>
            <w:noWrap/>
            <w:vAlign w:val="center"/>
            <w:hideMark/>
          </w:tcPr>
          <w:p w14:paraId="4AFEF669" w14:textId="3234DE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207 </w:t>
            </w:r>
          </w:p>
        </w:tc>
      </w:tr>
      <w:tr w:rsidR="0013754F" w:rsidRPr="0013754F" w14:paraId="48745EE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A737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ADB56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5F157B06" w14:textId="203433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139 </w:t>
            </w:r>
          </w:p>
        </w:tc>
        <w:tc>
          <w:tcPr>
            <w:tcW w:w="644" w:type="pct"/>
            <w:tcBorders>
              <w:top w:val="nil"/>
              <w:left w:val="nil"/>
              <w:bottom w:val="single" w:sz="4" w:space="0" w:color="000000"/>
              <w:right w:val="single" w:sz="4" w:space="0" w:color="000000"/>
            </w:tcBorders>
            <w:shd w:val="clear" w:color="auto" w:fill="auto"/>
            <w:noWrap/>
            <w:vAlign w:val="center"/>
            <w:hideMark/>
          </w:tcPr>
          <w:p w14:paraId="561D7503" w14:textId="04E8075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125 </w:t>
            </w:r>
          </w:p>
        </w:tc>
        <w:tc>
          <w:tcPr>
            <w:tcW w:w="644" w:type="pct"/>
            <w:tcBorders>
              <w:top w:val="nil"/>
              <w:left w:val="nil"/>
              <w:bottom w:val="single" w:sz="4" w:space="0" w:color="000000"/>
              <w:right w:val="single" w:sz="4" w:space="0" w:color="000000"/>
            </w:tcBorders>
            <w:shd w:val="clear" w:color="auto" w:fill="auto"/>
            <w:noWrap/>
            <w:vAlign w:val="center"/>
            <w:hideMark/>
          </w:tcPr>
          <w:p w14:paraId="431EDA24" w14:textId="5140C84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478 </w:t>
            </w:r>
          </w:p>
        </w:tc>
        <w:tc>
          <w:tcPr>
            <w:tcW w:w="643" w:type="pct"/>
            <w:tcBorders>
              <w:top w:val="nil"/>
              <w:left w:val="nil"/>
              <w:bottom w:val="single" w:sz="4" w:space="0" w:color="000000"/>
              <w:right w:val="single" w:sz="4" w:space="0" w:color="000000"/>
            </w:tcBorders>
            <w:shd w:val="clear" w:color="auto" w:fill="auto"/>
            <w:noWrap/>
            <w:vAlign w:val="center"/>
            <w:hideMark/>
          </w:tcPr>
          <w:p w14:paraId="11A3800E" w14:textId="2952559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420 </w:t>
            </w:r>
          </w:p>
        </w:tc>
      </w:tr>
      <w:tr w:rsidR="0013754F" w:rsidRPr="0013754F" w14:paraId="5D1B636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6A424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7E51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1EFBFC18" w14:textId="134CB1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4402DDAA" w14:textId="63D8C9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3CFE9E65" w14:textId="3BDEBE8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0F0F6827" w14:textId="35DA37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200 </w:t>
            </w:r>
          </w:p>
        </w:tc>
      </w:tr>
      <w:tr w:rsidR="0013754F" w:rsidRPr="0013754F" w14:paraId="44FAA62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C0577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E7E77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62A7907A" w14:textId="05512A3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15E86C4" w14:textId="192472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3264DD01" w14:textId="447601C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378 </w:t>
            </w:r>
          </w:p>
        </w:tc>
        <w:tc>
          <w:tcPr>
            <w:tcW w:w="643" w:type="pct"/>
            <w:tcBorders>
              <w:top w:val="nil"/>
              <w:left w:val="nil"/>
              <w:bottom w:val="single" w:sz="4" w:space="0" w:color="000000"/>
              <w:right w:val="single" w:sz="4" w:space="0" w:color="000000"/>
            </w:tcBorders>
            <w:shd w:val="clear" w:color="auto" w:fill="auto"/>
            <w:noWrap/>
            <w:vAlign w:val="center"/>
            <w:hideMark/>
          </w:tcPr>
          <w:p w14:paraId="627F33FF" w14:textId="2D86F6F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94 </w:t>
            </w:r>
          </w:p>
        </w:tc>
      </w:tr>
      <w:tr w:rsidR="0013754F" w:rsidRPr="0013754F" w14:paraId="1643651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C55BA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59A03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0D64E8BB" w14:textId="1D53879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7340F39F" w14:textId="16F4DC8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1DCF029D" w14:textId="21E1A9C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360 </w:t>
            </w:r>
          </w:p>
        </w:tc>
        <w:tc>
          <w:tcPr>
            <w:tcW w:w="643" w:type="pct"/>
            <w:tcBorders>
              <w:top w:val="nil"/>
              <w:left w:val="nil"/>
              <w:bottom w:val="single" w:sz="4" w:space="0" w:color="000000"/>
              <w:right w:val="single" w:sz="4" w:space="0" w:color="000000"/>
            </w:tcBorders>
            <w:shd w:val="clear" w:color="auto" w:fill="auto"/>
            <w:noWrap/>
            <w:vAlign w:val="center"/>
            <w:hideMark/>
          </w:tcPr>
          <w:p w14:paraId="29A41196" w14:textId="3DDEB7D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294 </w:t>
            </w:r>
          </w:p>
        </w:tc>
      </w:tr>
      <w:tr w:rsidR="0013754F" w:rsidRPr="0013754F" w14:paraId="3FCD67E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89BC4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909E8D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Malolos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C360DD1" w14:textId="59D4073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00BCEDFC" w14:textId="285B2C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0294F7" w14:textId="0EAAE1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108 </w:t>
            </w:r>
          </w:p>
        </w:tc>
        <w:tc>
          <w:tcPr>
            <w:tcW w:w="643" w:type="pct"/>
            <w:tcBorders>
              <w:top w:val="nil"/>
              <w:left w:val="nil"/>
              <w:bottom w:val="single" w:sz="4" w:space="0" w:color="000000"/>
              <w:right w:val="single" w:sz="4" w:space="0" w:color="000000"/>
            </w:tcBorders>
            <w:shd w:val="clear" w:color="auto" w:fill="auto"/>
            <w:noWrap/>
            <w:vAlign w:val="center"/>
            <w:hideMark/>
          </w:tcPr>
          <w:p w14:paraId="5D19BF51" w14:textId="5E25616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4BCF52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18152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F1871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Marilao</w:t>
            </w:r>
          </w:p>
        </w:tc>
        <w:tc>
          <w:tcPr>
            <w:tcW w:w="644" w:type="pct"/>
            <w:tcBorders>
              <w:top w:val="nil"/>
              <w:left w:val="nil"/>
              <w:bottom w:val="single" w:sz="4" w:space="0" w:color="000000"/>
              <w:right w:val="single" w:sz="4" w:space="0" w:color="000000"/>
            </w:tcBorders>
            <w:shd w:val="clear" w:color="auto" w:fill="auto"/>
            <w:noWrap/>
            <w:vAlign w:val="center"/>
            <w:hideMark/>
          </w:tcPr>
          <w:p w14:paraId="60D9319C" w14:textId="7D4E0E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75111DB" w14:textId="5B084FD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C26AC6A" w14:textId="67F4297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02B13EA5" w14:textId="0C2870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618EFC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153E9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0E456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Norzagaray</w:t>
            </w:r>
          </w:p>
        </w:tc>
        <w:tc>
          <w:tcPr>
            <w:tcW w:w="644" w:type="pct"/>
            <w:tcBorders>
              <w:top w:val="nil"/>
              <w:left w:val="nil"/>
              <w:bottom w:val="single" w:sz="4" w:space="0" w:color="000000"/>
              <w:right w:val="single" w:sz="4" w:space="0" w:color="000000"/>
            </w:tcBorders>
            <w:shd w:val="clear" w:color="auto" w:fill="auto"/>
            <w:noWrap/>
            <w:vAlign w:val="center"/>
            <w:hideMark/>
          </w:tcPr>
          <w:p w14:paraId="608841A6" w14:textId="69E998B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 </w:t>
            </w:r>
          </w:p>
        </w:tc>
        <w:tc>
          <w:tcPr>
            <w:tcW w:w="644" w:type="pct"/>
            <w:tcBorders>
              <w:top w:val="nil"/>
              <w:left w:val="nil"/>
              <w:bottom w:val="single" w:sz="4" w:space="0" w:color="000000"/>
              <w:right w:val="single" w:sz="4" w:space="0" w:color="000000"/>
            </w:tcBorders>
            <w:shd w:val="clear" w:color="auto" w:fill="auto"/>
            <w:noWrap/>
            <w:vAlign w:val="center"/>
            <w:hideMark/>
          </w:tcPr>
          <w:p w14:paraId="664B6BF9" w14:textId="6D3EC2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7A1428" w14:textId="7F090F7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283 </w:t>
            </w:r>
          </w:p>
        </w:tc>
        <w:tc>
          <w:tcPr>
            <w:tcW w:w="643" w:type="pct"/>
            <w:tcBorders>
              <w:top w:val="nil"/>
              <w:left w:val="nil"/>
              <w:bottom w:val="single" w:sz="4" w:space="0" w:color="000000"/>
              <w:right w:val="single" w:sz="4" w:space="0" w:color="000000"/>
            </w:tcBorders>
            <w:shd w:val="clear" w:color="auto" w:fill="auto"/>
            <w:noWrap/>
            <w:vAlign w:val="center"/>
            <w:hideMark/>
          </w:tcPr>
          <w:p w14:paraId="44644787" w14:textId="05F455F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30C7CA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3175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93E02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Obando</w:t>
            </w:r>
          </w:p>
        </w:tc>
        <w:tc>
          <w:tcPr>
            <w:tcW w:w="644" w:type="pct"/>
            <w:tcBorders>
              <w:top w:val="nil"/>
              <w:left w:val="nil"/>
              <w:bottom w:val="single" w:sz="4" w:space="0" w:color="000000"/>
              <w:right w:val="single" w:sz="4" w:space="0" w:color="000000"/>
            </w:tcBorders>
            <w:shd w:val="clear" w:color="auto" w:fill="auto"/>
            <w:noWrap/>
            <w:vAlign w:val="center"/>
            <w:hideMark/>
          </w:tcPr>
          <w:p w14:paraId="4E0A9600" w14:textId="603EFE0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07295E70" w14:textId="59B5D53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189965" w14:textId="6BA630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1FC1A610" w14:textId="0A3AFB0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A89AE4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168EB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6D2AD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3C1059FC" w14:textId="68277B6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5A58EC04" w14:textId="019F32C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20633CA2" w14:textId="1FBE714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112 </w:t>
            </w:r>
          </w:p>
        </w:tc>
        <w:tc>
          <w:tcPr>
            <w:tcW w:w="643" w:type="pct"/>
            <w:tcBorders>
              <w:top w:val="nil"/>
              <w:left w:val="nil"/>
              <w:bottom w:val="single" w:sz="4" w:space="0" w:color="000000"/>
              <w:right w:val="single" w:sz="4" w:space="0" w:color="000000"/>
            </w:tcBorders>
            <w:shd w:val="clear" w:color="auto" w:fill="auto"/>
            <w:noWrap/>
            <w:vAlign w:val="center"/>
            <w:hideMark/>
          </w:tcPr>
          <w:p w14:paraId="1A19CAE7" w14:textId="09F3E31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90 </w:t>
            </w:r>
          </w:p>
        </w:tc>
      </w:tr>
      <w:tr w:rsidR="0013754F" w:rsidRPr="0013754F" w14:paraId="04EE210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F0842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0AD79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36FE56C9" w14:textId="628788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393 </w:t>
            </w:r>
          </w:p>
        </w:tc>
        <w:tc>
          <w:tcPr>
            <w:tcW w:w="644" w:type="pct"/>
            <w:tcBorders>
              <w:top w:val="nil"/>
              <w:left w:val="nil"/>
              <w:bottom w:val="single" w:sz="4" w:space="0" w:color="000000"/>
              <w:right w:val="single" w:sz="4" w:space="0" w:color="000000"/>
            </w:tcBorders>
            <w:shd w:val="clear" w:color="auto" w:fill="auto"/>
            <w:noWrap/>
            <w:vAlign w:val="center"/>
            <w:hideMark/>
          </w:tcPr>
          <w:p w14:paraId="56543210" w14:textId="6DBD11E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77116FDE" w14:textId="5FAA96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1,966 </w:t>
            </w:r>
          </w:p>
        </w:tc>
        <w:tc>
          <w:tcPr>
            <w:tcW w:w="643" w:type="pct"/>
            <w:tcBorders>
              <w:top w:val="nil"/>
              <w:left w:val="nil"/>
              <w:bottom w:val="single" w:sz="4" w:space="0" w:color="000000"/>
              <w:right w:val="single" w:sz="4" w:space="0" w:color="000000"/>
            </w:tcBorders>
            <w:shd w:val="clear" w:color="auto" w:fill="auto"/>
            <w:noWrap/>
            <w:vAlign w:val="center"/>
            <w:hideMark/>
          </w:tcPr>
          <w:p w14:paraId="72FD929A" w14:textId="4DEF924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1,817 </w:t>
            </w:r>
          </w:p>
        </w:tc>
      </w:tr>
      <w:tr w:rsidR="0013754F" w:rsidRPr="0013754F" w14:paraId="08A1440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74A4A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DCDE6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034DD3F1" w14:textId="7EC657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BC87DF2" w14:textId="3F74388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5948C00" w14:textId="3077F77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1ECBB9BD" w14:textId="1598912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r>
      <w:tr w:rsidR="0013754F" w:rsidRPr="0013754F" w14:paraId="5772910B"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C900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35ED0B58" w14:textId="3969E27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505 </w:t>
            </w:r>
          </w:p>
        </w:tc>
        <w:tc>
          <w:tcPr>
            <w:tcW w:w="644" w:type="pct"/>
            <w:tcBorders>
              <w:top w:val="nil"/>
              <w:left w:val="nil"/>
              <w:bottom w:val="single" w:sz="4" w:space="0" w:color="000000"/>
              <w:right w:val="single" w:sz="4" w:space="0" w:color="000000"/>
            </w:tcBorders>
            <w:shd w:val="clear" w:color="D8D8D8" w:fill="D8D8D8"/>
            <w:vAlign w:val="center"/>
            <w:hideMark/>
          </w:tcPr>
          <w:p w14:paraId="61D90369" w14:textId="2B76574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312 </w:t>
            </w:r>
          </w:p>
        </w:tc>
        <w:tc>
          <w:tcPr>
            <w:tcW w:w="644" w:type="pct"/>
            <w:tcBorders>
              <w:top w:val="nil"/>
              <w:left w:val="nil"/>
              <w:bottom w:val="single" w:sz="4" w:space="0" w:color="000000"/>
              <w:right w:val="single" w:sz="4" w:space="0" w:color="000000"/>
            </w:tcBorders>
            <w:shd w:val="clear" w:color="D8D8D8" w:fill="D8D8D8"/>
            <w:vAlign w:val="center"/>
            <w:hideMark/>
          </w:tcPr>
          <w:p w14:paraId="5D64C82E" w14:textId="6120F35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1,920 </w:t>
            </w:r>
          </w:p>
        </w:tc>
        <w:tc>
          <w:tcPr>
            <w:tcW w:w="643" w:type="pct"/>
            <w:tcBorders>
              <w:top w:val="nil"/>
              <w:left w:val="nil"/>
              <w:bottom w:val="single" w:sz="4" w:space="0" w:color="000000"/>
              <w:right w:val="single" w:sz="4" w:space="0" w:color="000000"/>
            </w:tcBorders>
            <w:shd w:val="clear" w:color="D8D8D8" w:fill="D8D8D8"/>
            <w:vAlign w:val="center"/>
            <w:hideMark/>
          </w:tcPr>
          <w:p w14:paraId="7E608245" w14:textId="12614D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1,166 </w:t>
            </w:r>
          </w:p>
        </w:tc>
      </w:tr>
      <w:tr w:rsidR="0013754F" w:rsidRPr="0013754F" w14:paraId="2F7B5C4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33362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B04F6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7AE20956" w14:textId="7F9D0F1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C8D24EC" w14:textId="34F3F9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DCE552A" w14:textId="3B8992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4FA60785" w14:textId="004E64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r>
      <w:tr w:rsidR="0013754F" w:rsidRPr="0013754F" w14:paraId="0F2FC04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0A76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73D5F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18E3541F" w14:textId="7CCB70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641EED5F" w14:textId="6B016AC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18533A0" w14:textId="75EA143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50 </w:t>
            </w:r>
          </w:p>
        </w:tc>
        <w:tc>
          <w:tcPr>
            <w:tcW w:w="643" w:type="pct"/>
            <w:tcBorders>
              <w:top w:val="nil"/>
              <w:left w:val="nil"/>
              <w:bottom w:val="single" w:sz="4" w:space="0" w:color="000000"/>
              <w:right w:val="single" w:sz="4" w:space="0" w:color="000000"/>
            </w:tcBorders>
            <w:shd w:val="clear" w:color="auto" w:fill="auto"/>
            <w:noWrap/>
            <w:vAlign w:val="center"/>
            <w:hideMark/>
          </w:tcPr>
          <w:p w14:paraId="3E1A39FF" w14:textId="042D19A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36 </w:t>
            </w:r>
          </w:p>
        </w:tc>
      </w:tr>
      <w:tr w:rsidR="0013754F" w:rsidRPr="0013754F" w14:paraId="62926AB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F153E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D213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Lubao</w:t>
            </w:r>
          </w:p>
        </w:tc>
        <w:tc>
          <w:tcPr>
            <w:tcW w:w="644" w:type="pct"/>
            <w:tcBorders>
              <w:top w:val="nil"/>
              <w:left w:val="nil"/>
              <w:bottom w:val="single" w:sz="4" w:space="0" w:color="000000"/>
              <w:right w:val="single" w:sz="4" w:space="0" w:color="000000"/>
            </w:tcBorders>
            <w:shd w:val="clear" w:color="auto" w:fill="auto"/>
            <w:noWrap/>
            <w:vAlign w:val="center"/>
            <w:hideMark/>
          </w:tcPr>
          <w:p w14:paraId="0C5FC8FF" w14:textId="0D6A5A5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51AE90D7" w14:textId="1DE4EF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F75668" w14:textId="7F2C8FB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120 </w:t>
            </w:r>
          </w:p>
        </w:tc>
        <w:tc>
          <w:tcPr>
            <w:tcW w:w="643" w:type="pct"/>
            <w:tcBorders>
              <w:top w:val="nil"/>
              <w:left w:val="nil"/>
              <w:bottom w:val="single" w:sz="4" w:space="0" w:color="000000"/>
              <w:right w:val="single" w:sz="4" w:space="0" w:color="000000"/>
            </w:tcBorders>
            <w:shd w:val="clear" w:color="auto" w:fill="auto"/>
            <w:noWrap/>
            <w:vAlign w:val="center"/>
            <w:hideMark/>
          </w:tcPr>
          <w:p w14:paraId="1BBAA681" w14:textId="46C45B1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3BDD6A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4F61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D32147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55471A73" w14:textId="752AAC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23CEA118" w14:textId="708F4E6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4906DE19" w14:textId="1F160D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339 </w:t>
            </w:r>
          </w:p>
        </w:tc>
        <w:tc>
          <w:tcPr>
            <w:tcW w:w="643" w:type="pct"/>
            <w:tcBorders>
              <w:top w:val="nil"/>
              <w:left w:val="nil"/>
              <w:bottom w:val="single" w:sz="4" w:space="0" w:color="000000"/>
              <w:right w:val="single" w:sz="4" w:space="0" w:color="000000"/>
            </w:tcBorders>
            <w:shd w:val="clear" w:color="auto" w:fill="auto"/>
            <w:noWrap/>
            <w:vAlign w:val="center"/>
            <w:hideMark/>
          </w:tcPr>
          <w:p w14:paraId="278350C1" w14:textId="21BE7BE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339 </w:t>
            </w:r>
          </w:p>
        </w:tc>
      </w:tr>
      <w:tr w:rsidR="0013754F" w:rsidRPr="0013754F" w14:paraId="677C5DA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DFA22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5C668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DD6BB10" w14:textId="09475FA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188 </w:t>
            </w:r>
          </w:p>
        </w:tc>
        <w:tc>
          <w:tcPr>
            <w:tcW w:w="644" w:type="pct"/>
            <w:tcBorders>
              <w:top w:val="nil"/>
              <w:left w:val="nil"/>
              <w:bottom w:val="single" w:sz="4" w:space="0" w:color="000000"/>
              <w:right w:val="single" w:sz="4" w:space="0" w:color="000000"/>
            </w:tcBorders>
            <w:shd w:val="clear" w:color="auto" w:fill="auto"/>
            <w:noWrap/>
            <w:vAlign w:val="center"/>
            <w:hideMark/>
          </w:tcPr>
          <w:p w14:paraId="41D3231D" w14:textId="52DCB5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5BF6E241" w14:textId="6EB9DE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783 </w:t>
            </w:r>
          </w:p>
        </w:tc>
        <w:tc>
          <w:tcPr>
            <w:tcW w:w="643" w:type="pct"/>
            <w:tcBorders>
              <w:top w:val="nil"/>
              <w:left w:val="nil"/>
              <w:bottom w:val="single" w:sz="4" w:space="0" w:color="000000"/>
              <w:right w:val="single" w:sz="4" w:space="0" w:color="000000"/>
            </w:tcBorders>
            <w:shd w:val="clear" w:color="auto" w:fill="auto"/>
            <w:noWrap/>
            <w:vAlign w:val="center"/>
            <w:hideMark/>
          </w:tcPr>
          <w:p w14:paraId="2952C5D6" w14:textId="1F3E3C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464 </w:t>
            </w:r>
          </w:p>
        </w:tc>
      </w:tr>
      <w:tr w:rsidR="0013754F" w:rsidRPr="0013754F" w14:paraId="4261217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21073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1E8A0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75A1AEC4" w14:textId="3167E4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6BA8405" w14:textId="249FC2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C67A688" w14:textId="0A3FD2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3F6C8CC4" w14:textId="31E8B89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r>
      <w:tr w:rsidR="0013754F" w:rsidRPr="0013754F" w14:paraId="2455D77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4E433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74DB5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7A103E79" w14:textId="47A89B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5C3990EE" w14:textId="6AEB6C4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779E6BC" w14:textId="1B521A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0A957FD5" w14:textId="64764A0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r>
      <w:tr w:rsidR="0013754F" w:rsidRPr="0013754F" w14:paraId="3DF3F2F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69AF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E4915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CA85746" w14:textId="7AA37D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7128F9C2" w14:textId="103387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4C0285CE" w14:textId="744BCF0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268 </w:t>
            </w:r>
          </w:p>
        </w:tc>
        <w:tc>
          <w:tcPr>
            <w:tcW w:w="643" w:type="pct"/>
            <w:tcBorders>
              <w:top w:val="nil"/>
              <w:left w:val="nil"/>
              <w:bottom w:val="single" w:sz="4" w:space="0" w:color="000000"/>
              <w:right w:val="single" w:sz="4" w:space="0" w:color="000000"/>
            </w:tcBorders>
            <w:shd w:val="clear" w:color="auto" w:fill="auto"/>
            <w:noWrap/>
            <w:vAlign w:val="center"/>
            <w:hideMark/>
          </w:tcPr>
          <w:p w14:paraId="17D41345" w14:textId="1C6CCA8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268 </w:t>
            </w:r>
          </w:p>
        </w:tc>
      </w:tr>
      <w:tr w:rsidR="0013754F" w:rsidRPr="0013754F" w14:paraId="2DB38C2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BCD0B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9FADE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78E07F2A" w14:textId="5188C42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center"/>
            <w:hideMark/>
          </w:tcPr>
          <w:p w14:paraId="577B6A30" w14:textId="4F5E98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A59E10" w14:textId="7390560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50AD917F" w14:textId="6304B4B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DE16CB9"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3A36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7870A951" w14:textId="1ADF5CB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1,125 </w:t>
            </w:r>
          </w:p>
        </w:tc>
        <w:tc>
          <w:tcPr>
            <w:tcW w:w="644" w:type="pct"/>
            <w:tcBorders>
              <w:top w:val="nil"/>
              <w:left w:val="nil"/>
              <w:bottom w:val="single" w:sz="4" w:space="0" w:color="000000"/>
              <w:right w:val="single" w:sz="4" w:space="0" w:color="000000"/>
            </w:tcBorders>
            <w:shd w:val="clear" w:color="D8D8D8" w:fill="D8D8D8"/>
            <w:vAlign w:val="center"/>
            <w:hideMark/>
          </w:tcPr>
          <w:p w14:paraId="151C6EC8" w14:textId="466C132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402 </w:t>
            </w:r>
          </w:p>
        </w:tc>
        <w:tc>
          <w:tcPr>
            <w:tcW w:w="644" w:type="pct"/>
            <w:tcBorders>
              <w:top w:val="nil"/>
              <w:left w:val="nil"/>
              <w:bottom w:val="single" w:sz="4" w:space="0" w:color="000000"/>
              <w:right w:val="single" w:sz="4" w:space="0" w:color="000000"/>
            </w:tcBorders>
            <w:shd w:val="clear" w:color="D8D8D8" w:fill="D8D8D8"/>
            <w:vAlign w:val="center"/>
            <w:hideMark/>
          </w:tcPr>
          <w:p w14:paraId="7ED2A6ED" w14:textId="4E8D11B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3,108 </w:t>
            </w:r>
          </w:p>
        </w:tc>
        <w:tc>
          <w:tcPr>
            <w:tcW w:w="643" w:type="pct"/>
            <w:tcBorders>
              <w:top w:val="nil"/>
              <w:left w:val="nil"/>
              <w:bottom w:val="single" w:sz="4" w:space="0" w:color="000000"/>
              <w:right w:val="single" w:sz="4" w:space="0" w:color="000000"/>
            </w:tcBorders>
            <w:shd w:val="clear" w:color="D8D8D8" w:fill="D8D8D8"/>
            <w:vAlign w:val="center"/>
            <w:hideMark/>
          </w:tcPr>
          <w:p w14:paraId="725ABBBE" w14:textId="27C0161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1,642 </w:t>
            </w:r>
          </w:p>
        </w:tc>
      </w:tr>
      <w:tr w:rsidR="0013754F" w:rsidRPr="0013754F" w14:paraId="66E6E6B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14C30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8BE5B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58F8CAF0" w14:textId="3C3EC3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B8E4635" w14:textId="0622131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28441B" w14:textId="044F103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58 </w:t>
            </w:r>
          </w:p>
        </w:tc>
        <w:tc>
          <w:tcPr>
            <w:tcW w:w="643" w:type="pct"/>
            <w:tcBorders>
              <w:top w:val="nil"/>
              <w:left w:val="nil"/>
              <w:bottom w:val="single" w:sz="4" w:space="0" w:color="000000"/>
              <w:right w:val="single" w:sz="4" w:space="0" w:color="000000"/>
            </w:tcBorders>
            <w:shd w:val="clear" w:color="auto" w:fill="auto"/>
            <w:noWrap/>
            <w:vAlign w:val="center"/>
            <w:hideMark/>
          </w:tcPr>
          <w:p w14:paraId="2FC9AC62" w14:textId="6125F99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FF68C3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2E06B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C5A86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4DB2BAC" w14:textId="4707F8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772749A9" w14:textId="05CAD0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941D2FA" w14:textId="3746F1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400 </w:t>
            </w:r>
          </w:p>
        </w:tc>
        <w:tc>
          <w:tcPr>
            <w:tcW w:w="643" w:type="pct"/>
            <w:tcBorders>
              <w:top w:val="nil"/>
              <w:left w:val="nil"/>
              <w:bottom w:val="single" w:sz="4" w:space="0" w:color="000000"/>
              <w:right w:val="single" w:sz="4" w:space="0" w:color="000000"/>
            </w:tcBorders>
            <w:shd w:val="clear" w:color="auto" w:fill="auto"/>
            <w:noWrap/>
            <w:vAlign w:val="center"/>
            <w:hideMark/>
          </w:tcPr>
          <w:p w14:paraId="2D47A0F4" w14:textId="0F4DD45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CCE07B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6D7F6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BC99E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Palauig</w:t>
            </w:r>
          </w:p>
        </w:tc>
        <w:tc>
          <w:tcPr>
            <w:tcW w:w="644" w:type="pct"/>
            <w:tcBorders>
              <w:top w:val="nil"/>
              <w:left w:val="nil"/>
              <w:bottom w:val="single" w:sz="4" w:space="0" w:color="000000"/>
              <w:right w:val="single" w:sz="4" w:space="0" w:color="000000"/>
            </w:tcBorders>
            <w:shd w:val="clear" w:color="auto" w:fill="auto"/>
            <w:noWrap/>
            <w:vAlign w:val="center"/>
            <w:hideMark/>
          </w:tcPr>
          <w:p w14:paraId="156A3CAB" w14:textId="5FC879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7A6339B" w14:textId="79A4EA1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E167FBA" w14:textId="1246BB3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40 </w:t>
            </w:r>
          </w:p>
        </w:tc>
        <w:tc>
          <w:tcPr>
            <w:tcW w:w="643" w:type="pct"/>
            <w:tcBorders>
              <w:top w:val="nil"/>
              <w:left w:val="nil"/>
              <w:bottom w:val="single" w:sz="4" w:space="0" w:color="000000"/>
              <w:right w:val="single" w:sz="4" w:space="0" w:color="000000"/>
            </w:tcBorders>
            <w:shd w:val="clear" w:color="auto" w:fill="auto"/>
            <w:noWrap/>
            <w:vAlign w:val="center"/>
            <w:hideMark/>
          </w:tcPr>
          <w:p w14:paraId="302EC1D0" w14:textId="0BDE3C2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5430100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0B492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0159A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9D9D76D" w14:textId="3D34A8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752A566C" w14:textId="71991E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744267AA" w14:textId="66C1E51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529 </w:t>
            </w:r>
          </w:p>
        </w:tc>
        <w:tc>
          <w:tcPr>
            <w:tcW w:w="643" w:type="pct"/>
            <w:tcBorders>
              <w:top w:val="nil"/>
              <w:left w:val="nil"/>
              <w:bottom w:val="single" w:sz="4" w:space="0" w:color="000000"/>
              <w:right w:val="single" w:sz="4" w:space="0" w:color="000000"/>
            </w:tcBorders>
            <w:shd w:val="clear" w:color="auto" w:fill="auto"/>
            <w:noWrap/>
            <w:vAlign w:val="center"/>
            <w:hideMark/>
          </w:tcPr>
          <w:p w14:paraId="328FDD78" w14:textId="4350DFC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102 </w:t>
            </w:r>
          </w:p>
        </w:tc>
      </w:tr>
      <w:tr w:rsidR="0013754F" w:rsidRPr="0013754F" w14:paraId="4E053C4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E472D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15FA0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632564D6" w14:textId="3C5651E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2C9A4979" w14:textId="00DEBB0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60177BB" w14:textId="1D56478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704 </w:t>
            </w:r>
          </w:p>
        </w:tc>
        <w:tc>
          <w:tcPr>
            <w:tcW w:w="643" w:type="pct"/>
            <w:tcBorders>
              <w:top w:val="nil"/>
              <w:left w:val="nil"/>
              <w:bottom w:val="single" w:sz="4" w:space="0" w:color="000000"/>
              <w:right w:val="single" w:sz="4" w:space="0" w:color="000000"/>
            </w:tcBorders>
            <w:shd w:val="clear" w:color="auto" w:fill="auto"/>
            <w:noWrap/>
            <w:vAlign w:val="center"/>
            <w:hideMark/>
          </w:tcPr>
          <w:p w14:paraId="715B136D" w14:textId="009D4EE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603 </w:t>
            </w:r>
          </w:p>
        </w:tc>
      </w:tr>
      <w:tr w:rsidR="0013754F" w:rsidRPr="0013754F" w14:paraId="0C3692A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E6370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DABD9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Marcelino</w:t>
            </w:r>
          </w:p>
        </w:tc>
        <w:tc>
          <w:tcPr>
            <w:tcW w:w="644" w:type="pct"/>
            <w:tcBorders>
              <w:top w:val="nil"/>
              <w:left w:val="nil"/>
              <w:bottom w:val="single" w:sz="4" w:space="0" w:color="000000"/>
              <w:right w:val="single" w:sz="4" w:space="0" w:color="000000"/>
            </w:tcBorders>
            <w:shd w:val="clear" w:color="auto" w:fill="auto"/>
            <w:noWrap/>
            <w:vAlign w:val="center"/>
            <w:hideMark/>
          </w:tcPr>
          <w:p w14:paraId="15A86230" w14:textId="360D96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7CB897A" w14:textId="70D6929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65F672" w14:textId="0D8A2A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20AC4743" w14:textId="72AD84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5B4364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41AA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9F75A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Narciso</w:t>
            </w:r>
          </w:p>
        </w:tc>
        <w:tc>
          <w:tcPr>
            <w:tcW w:w="644" w:type="pct"/>
            <w:tcBorders>
              <w:top w:val="nil"/>
              <w:left w:val="nil"/>
              <w:bottom w:val="single" w:sz="4" w:space="0" w:color="000000"/>
              <w:right w:val="single" w:sz="4" w:space="0" w:color="000000"/>
            </w:tcBorders>
            <w:shd w:val="clear" w:color="auto" w:fill="auto"/>
            <w:noWrap/>
            <w:vAlign w:val="center"/>
            <w:hideMark/>
          </w:tcPr>
          <w:p w14:paraId="6E713A3E" w14:textId="5257F89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08D44DAB" w14:textId="4D06A65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53B45763" w14:textId="252575C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937 </w:t>
            </w:r>
          </w:p>
        </w:tc>
        <w:tc>
          <w:tcPr>
            <w:tcW w:w="643" w:type="pct"/>
            <w:tcBorders>
              <w:top w:val="nil"/>
              <w:left w:val="nil"/>
              <w:bottom w:val="single" w:sz="4" w:space="0" w:color="000000"/>
              <w:right w:val="single" w:sz="4" w:space="0" w:color="000000"/>
            </w:tcBorders>
            <w:shd w:val="clear" w:color="auto" w:fill="auto"/>
            <w:noWrap/>
            <w:vAlign w:val="center"/>
            <w:hideMark/>
          </w:tcPr>
          <w:p w14:paraId="488948A1" w14:textId="353E5B3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933 </w:t>
            </w:r>
          </w:p>
        </w:tc>
      </w:tr>
      <w:tr w:rsidR="0013754F" w:rsidRPr="0013754F" w14:paraId="1E85BF6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925FC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718BB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660ADD40" w14:textId="57415F0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49D6C960" w14:textId="1CC1DCE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FF83BA5" w14:textId="0986F29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171 </w:t>
            </w:r>
          </w:p>
        </w:tc>
        <w:tc>
          <w:tcPr>
            <w:tcW w:w="643" w:type="pct"/>
            <w:tcBorders>
              <w:top w:val="nil"/>
              <w:left w:val="nil"/>
              <w:bottom w:val="single" w:sz="4" w:space="0" w:color="000000"/>
              <w:right w:val="single" w:sz="4" w:space="0" w:color="000000"/>
            </w:tcBorders>
            <w:shd w:val="clear" w:color="auto" w:fill="auto"/>
            <w:noWrap/>
            <w:vAlign w:val="center"/>
            <w:hideMark/>
          </w:tcPr>
          <w:p w14:paraId="011505A2" w14:textId="28411E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07660D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D1BC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EE7CB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1334026" w14:textId="4DCC6A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63 </w:t>
            </w:r>
          </w:p>
        </w:tc>
        <w:tc>
          <w:tcPr>
            <w:tcW w:w="644" w:type="pct"/>
            <w:tcBorders>
              <w:top w:val="nil"/>
              <w:left w:val="nil"/>
              <w:bottom w:val="single" w:sz="4" w:space="0" w:color="000000"/>
              <w:right w:val="single" w:sz="4" w:space="0" w:color="000000"/>
            </w:tcBorders>
            <w:shd w:val="clear" w:color="auto" w:fill="auto"/>
            <w:noWrap/>
            <w:vAlign w:val="center"/>
            <w:hideMark/>
          </w:tcPr>
          <w:p w14:paraId="5630D4EF" w14:textId="6008A4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A65BAA7" w14:textId="43D611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1BB66CBD" w14:textId="154AA6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C898CDC"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6E955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6564E886" w14:textId="024D7F6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7,555 </w:t>
            </w:r>
          </w:p>
        </w:tc>
        <w:tc>
          <w:tcPr>
            <w:tcW w:w="644" w:type="pct"/>
            <w:tcBorders>
              <w:top w:val="nil"/>
              <w:left w:val="nil"/>
              <w:bottom w:val="single" w:sz="4" w:space="0" w:color="000000"/>
              <w:right w:val="single" w:sz="4" w:space="0" w:color="000000"/>
            </w:tcBorders>
            <w:shd w:val="clear" w:color="BFBFBF" w:fill="BFBFBF"/>
            <w:vAlign w:val="center"/>
            <w:hideMark/>
          </w:tcPr>
          <w:p w14:paraId="6B39516A" w14:textId="3F98DBF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721 </w:t>
            </w:r>
          </w:p>
        </w:tc>
        <w:tc>
          <w:tcPr>
            <w:tcW w:w="644" w:type="pct"/>
            <w:tcBorders>
              <w:top w:val="nil"/>
              <w:left w:val="nil"/>
              <w:bottom w:val="single" w:sz="4" w:space="0" w:color="000000"/>
              <w:right w:val="single" w:sz="4" w:space="0" w:color="000000"/>
            </w:tcBorders>
            <w:shd w:val="clear" w:color="BFBFBF" w:fill="BFBFBF"/>
            <w:vAlign w:val="center"/>
            <w:hideMark/>
          </w:tcPr>
          <w:p w14:paraId="10F54F90" w14:textId="5DE1BD4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27,134 </w:t>
            </w:r>
          </w:p>
        </w:tc>
        <w:tc>
          <w:tcPr>
            <w:tcW w:w="643" w:type="pct"/>
            <w:tcBorders>
              <w:top w:val="nil"/>
              <w:left w:val="nil"/>
              <w:bottom w:val="single" w:sz="4" w:space="0" w:color="000000"/>
              <w:right w:val="single" w:sz="4" w:space="0" w:color="000000"/>
            </w:tcBorders>
            <w:shd w:val="clear" w:color="BFBFBF" w:fill="BFBFBF"/>
            <w:vAlign w:val="center"/>
            <w:hideMark/>
          </w:tcPr>
          <w:p w14:paraId="2DFA0B20" w14:textId="679A4C3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2,788 </w:t>
            </w:r>
          </w:p>
        </w:tc>
      </w:tr>
      <w:tr w:rsidR="0013754F" w:rsidRPr="0013754F" w14:paraId="781C7EC8"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DC3A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03773DD4" w14:textId="3C1D160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1,440 </w:t>
            </w:r>
          </w:p>
        </w:tc>
        <w:tc>
          <w:tcPr>
            <w:tcW w:w="644" w:type="pct"/>
            <w:tcBorders>
              <w:top w:val="nil"/>
              <w:left w:val="nil"/>
              <w:bottom w:val="single" w:sz="4" w:space="0" w:color="000000"/>
              <w:right w:val="single" w:sz="4" w:space="0" w:color="000000"/>
            </w:tcBorders>
            <w:shd w:val="clear" w:color="D8D8D8" w:fill="D8D8D8"/>
            <w:vAlign w:val="center"/>
            <w:hideMark/>
          </w:tcPr>
          <w:p w14:paraId="108B9A00" w14:textId="75AFBB2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669 </w:t>
            </w:r>
          </w:p>
        </w:tc>
        <w:tc>
          <w:tcPr>
            <w:tcW w:w="644" w:type="pct"/>
            <w:tcBorders>
              <w:top w:val="nil"/>
              <w:left w:val="nil"/>
              <w:bottom w:val="single" w:sz="4" w:space="0" w:color="000000"/>
              <w:right w:val="single" w:sz="4" w:space="0" w:color="000000"/>
            </w:tcBorders>
            <w:shd w:val="clear" w:color="D8D8D8" w:fill="D8D8D8"/>
            <w:vAlign w:val="center"/>
            <w:hideMark/>
          </w:tcPr>
          <w:p w14:paraId="569FBD60" w14:textId="7AE931F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5,346 </w:t>
            </w:r>
          </w:p>
        </w:tc>
        <w:tc>
          <w:tcPr>
            <w:tcW w:w="643" w:type="pct"/>
            <w:tcBorders>
              <w:top w:val="nil"/>
              <w:left w:val="nil"/>
              <w:bottom w:val="single" w:sz="4" w:space="0" w:color="000000"/>
              <w:right w:val="single" w:sz="4" w:space="0" w:color="000000"/>
            </w:tcBorders>
            <w:shd w:val="clear" w:color="D8D8D8" w:fill="D8D8D8"/>
            <w:vAlign w:val="center"/>
            <w:hideMark/>
          </w:tcPr>
          <w:p w14:paraId="493101BD" w14:textId="143AB7F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2,533 </w:t>
            </w:r>
          </w:p>
        </w:tc>
      </w:tr>
      <w:tr w:rsidR="0013754F" w:rsidRPr="0013754F" w14:paraId="00884B1D"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8B7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EADC1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7709FE0C" w14:textId="0A5360B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55640C31" w14:textId="04E82B6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 </w:t>
            </w:r>
          </w:p>
        </w:tc>
        <w:tc>
          <w:tcPr>
            <w:tcW w:w="644" w:type="pct"/>
            <w:tcBorders>
              <w:top w:val="nil"/>
              <w:left w:val="nil"/>
              <w:bottom w:val="single" w:sz="4" w:space="0" w:color="000000"/>
              <w:right w:val="single" w:sz="4" w:space="0" w:color="000000"/>
            </w:tcBorders>
            <w:shd w:val="clear" w:color="auto" w:fill="auto"/>
            <w:noWrap/>
            <w:vAlign w:val="center"/>
            <w:hideMark/>
          </w:tcPr>
          <w:p w14:paraId="7A349B20" w14:textId="6CEB68F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4F3006F9" w14:textId="0997E65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110 </w:t>
            </w:r>
          </w:p>
        </w:tc>
      </w:tr>
      <w:tr w:rsidR="0013754F" w:rsidRPr="0013754F" w14:paraId="58F5B24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6440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5D2FC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FFF3CE6" w14:textId="1CD1834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79 </w:t>
            </w:r>
          </w:p>
        </w:tc>
        <w:tc>
          <w:tcPr>
            <w:tcW w:w="644" w:type="pct"/>
            <w:tcBorders>
              <w:top w:val="nil"/>
              <w:left w:val="nil"/>
              <w:bottom w:val="single" w:sz="4" w:space="0" w:color="000000"/>
              <w:right w:val="single" w:sz="4" w:space="0" w:color="000000"/>
            </w:tcBorders>
            <w:shd w:val="clear" w:color="auto" w:fill="auto"/>
            <w:noWrap/>
            <w:vAlign w:val="center"/>
            <w:hideMark/>
          </w:tcPr>
          <w:p w14:paraId="2DD023FD" w14:textId="569469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2501720F" w14:textId="7E712D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267 </w:t>
            </w:r>
          </w:p>
        </w:tc>
        <w:tc>
          <w:tcPr>
            <w:tcW w:w="643" w:type="pct"/>
            <w:tcBorders>
              <w:top w:val="nil"/>
              <w:left w:val="nil"/>
              <w:bottom w:val="single" w:sz="4" w:space="0" w:color="000000"/>
              <w:right w:val="single" w:sz="4" w:space="0" w:color="000000"/>
            </w:tcBorders>
            <w:shd w:val="clear" w:color="auto" w:fill="auto"/>
            <w:noWrap/>
            <w:vAlign w:val="center"/>
            <w:hideMark/>
          </w:tcPr>
          <w:p w14:paraId="4381786C" w14:textId="77BD866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129 </w:t>
            </w:r>
          </w:p>
        </w:tc>
      </w:tr>
      <w:tr w:rsidR="0013754F" w:rsidRPr="0013754F" w14:paraId="77609D5A"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C649D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60B2EA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1609479C" w14:textId="6F4D890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67 </w:t>
            </w:r>
          </w:p>
        </w:tc>
        <w:tc>
          <w:tcPr>
            <w:tcW w:w="644" w:type="pct"/>
            <w:tcBorders>
              <w:top w:val="nil"/>
              <w:left w:val="nil"/>
              <w:bottom w:val="single" w:sz="4" w:space="0" w:color="000000"/>
              <w:right w:val="single" w:sz="4" w:space="0" w:color="000000"/>
            </w:tcBorders>
            <w:shd w:val="clear" w:color="auto" w:fill="auto"/>
            <w:noWrap/>
            <w:vAlign w:val="center"/>
            <w:hideMark/>
          </w:tcPr>
          <w:p w14:paraId="7D0CF313" w14:textId="78072DC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4D62413" w14:textId="2F2084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266 </w:t>
            </w:r>
          </w:p>
        </w:tc>
        <w:tc>
          <w:tcPr>
            <w:tcW w:w="643" w:type="pct"/>
            <w:tcBorders>
              <w:top w:val="nil"/>
              <w:left w:val="nil"/>
              <w:bottom w:val="single" w:sz="4" w:space="0" w:color="000000"/>
              <w:right w:val="single" w:sz="4" w:space="0" w:color="000000"/>
            </w:tcBorders>
            <w:shd w:val="clear" w:color="auto" w:fill="auto"/>
            <w:noWrap/>
            <w:vAlign w:val="center"/>
            <w:hideMark/>
          </w:tcPr>
          <w:p w14:paraId="5632D6A0" w14:textId="4E81C7F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CC8FBB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816EB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82625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75036BFC" w14:textId="6453F0E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1F528E39" w14:textId="533919C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D26D4EF" w14:textId="5F8854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73 </w:t>
            </w:r>
          </w:p>
        </w:tc>
        <w:tc>
          <w:tcPr>
            <w:tcW w:w="643" w:type="pct"/>
            <w:tcBorders>
              <w:top w:val="nil"/>
              <w:left w:val="nil"/>
              <w:bottom w:val="single" w:sz="4" w:space="0" w:color="000000"/>
              <w:right w:val="single" w:sz="4" w:space="0" w:color="000000"/>
            </w:tcBorders>
            <w:shd w:val="clear" w:color="auto" w:fill="auto"/>
            <w:noWrap/>
            <w:vAlign w:val="center"/>
            <w:hideMark/>
          </w:tcPr>
          <w:p w14:paraId="15C39F75" w14:textId="595CB44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5313E4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6C3A8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0EDBC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79118594" w14:textId="0F25D56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60 </w:t>
            </w:r>
          </w:p>
        </w:tc>
        <w:tc>
          <w:tcPr>
            <w:tcW w:w="644" w:type="pct"/>
            <w:tcBorders>
              <w:top w:val="nil"/>
              <w:left w:val="nil"/>
              <w:bottom w:val="single" w:sz="4" w:space="0" w:color="000000"/>
              <w:right w:val="single" w:sz="4" w:space="0" w:color="000000"/>
            </w:tcBorders>
            <w:shd w:val="clear" w:color="auto" w:fill="auto"/>
            <w:noWrap/>
            <w:vAlign w:val="center"/>
            <w:hideMark/>
          </w:tcPr>
          <w:p w14:paraId="303E7262" w14:textId="1CB98E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66B6D791" w14:textId="06FEE8B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0F78B7D6" w14:textId="35F77E5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78 </w:t>
            </w:r>
          </w:p>
        </w:tc>
      </w:tr>
      <w:tr w:rsidR="0013754F" w:rsidRPr="0013754F" w14:paraId="14D5015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EB96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8A8FB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42B7177F" w14:textId="728C71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466 </w:t>
            </w:r>
          </w:p>
        </w:tc>
        <w:tc>
          <w:tcPr>
            <w:tcW w:w="644" w:type="pct"/>
            <w:tcBorders>
              <w:top w:val="nil"/>
              <w:left w:val="nil"/>
              <w:bottom w:val="single" w:sz="4" w:space="0" w:color="000000"/>
              <w:right w:val="single" w:sz="4" w:space="0" w:color="000000"/>
            </w:tcBorders>
            <w:shd w:val="clear" w:color="auto" w:fill="auto"/>
            <w:noWrap/>
            <w:vAlign w:val="center"/>
            <w:hideMark/>
          </w:tcPr>
          <w:p w14:paraId="050D44B3" w14:textId="21A1D93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911272B" w14:textId="4FB390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1,661 </w:t>
            </w:r>
          </w:p>
        </w:tc>
        <w:tc>
          <w:tcPr>
            <w:tcW w:w="643" w:type="pct"/>
            <w:tcBorders>
              <w:top w:val="nil"/>
              <w:left w:val="nil"/>
              <w:bottom w:val="single" w:sz="4" w:space="0" w:color="000000"/>
              <w:right w:val="single" w:sz="4" w:space="0" w:color="000000"/>
            </w:tcBorders>
            <w:shd w:val="clear" w:color="auto" w:fill="auto"/>
            <w:noWrap/>
            <w:vAlign w:val="center"/>
            <w:hideMark/>
          </w:tcPr>
          <w:p w14:paraId="521899E7" w14:textId="622BA79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79 </w:t>
            </w:r>
          </w:p>
        </w:tc>
      </w:tr>
      <w:tr w:rsidR="0013754F" w:rsidRPr="0013754F" w14:paraId="300B6B0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A253C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75EBD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56E46C91" w14:textId="5D33C5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1425E6FF" w14:textId="1EBE7EC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439 </w:t>
            </w:r>
          </w:p>
        </w:tc>
        <w:tc>
          <w:tcPr>
            <w:tcW w:w="644" w:type="pct"/>
            <w:tcBorders>
              <w:top w:val="nil"/>
              <w:left w:val="nil"/>
              <w:bottom w:val="single" w:sz="4" w:space="0" w:color="000000"/>
              <w:right w:val="single" w:sz="4" w:space="0" w:color="000000"/>
            </w:tcBorders>
            <w:shd w:val="clear" w:color="auto" w:fill="auto"/>
            <w:noWrap/>
            <w:vAlign w:val="center"/>
            <w:hideMark/>
          </w:tcPr>
          <w:p w14:paraId="0D1B82D5" w14:textId="7C71910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1,616 </w:t>
            </w:r>
          </w:p>
        </w:tc>
        <w:tc>
          <w:tcPr>
            <w:tcW w:w="643" w:type="pct"/>
            <w:tcBorders>
              <w:top w:val="nil"/>
              <w:left w:val="nil"/>
              <w:bottom w:val="single" w:sz="4" w:space="0" w:color="000000"/>
              <w:right w:val="single" w:sz="4" w:space="0" w:color="000000"/>
            </w:tcBorders>
            <w:shd w:val="clear" w:color="auto" w:fill="auto"/>
            <w:noWrap/>
            <w:vAlign w:val="center"/>
            <w:hideMark/>
          </w:tcPr>
          <w:p w14:paraId="7376CFB6" w14:textId="7A8FA7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1,616 </w:t>
            </w:r>
          </w:p>
        </w:tc>
      </w:tr>
      <w:tr w:rsidR="0013754F" w:rsidRPr="0013754F" w14:paraId="1F9F6AD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15092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0D572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1DD4D37A" w14:textId="25CD123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8C1A92B" w14:textId="6BACF77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88392CB" w14:textId="073A382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3AA323C1" w14:textId="5D921F8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r>
      <w:tr w:rsidR="0013754F" w:rsidRPr="0013754F" w14:paraId="42C3420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D1CD9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C9B2E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5CE17B4B" w14:textId="4F8265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143E69A" w14:textId="4666088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4F2938A" w14:textId="08EC63C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5912D6B2" w14:textId="53C70BB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5293508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8FE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E3ECC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46FF036E" w14:textId="6182D5F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147 </w:t>
            </w:r>
          </w:p>
        </w:tc>
        <w:tc>
          <w:tcPr>
            <w:tcW w:w="644" w:type="pct"/>
            <w:tcBorders>
              <w:top w:val="nil"/>
              <w:left w:val="nil"/>
              <w:bottom w:val="single" w:sz="4" w:space="0" w:color="000000"/>
              <w:right w:val="single" w:sz="4" w:space="0" w:color="000000"/>
            </w:tcBorders>
            <w:shd w:val="clear" w:color="auto" w:fill="auto"/>
            <w:noWrap/>
            <w:vAlign w:val="center"/>
            <w:hideMark/>
          </w:tcPr>
          <w:p w14:paraId="40335FD6" w14:textId="3E7F29A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0DF07C85" w14:textId="52E6DE0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551 </w:t>
            </w:r>
          </w:p>
        </w:tc>
        <w:tc>
          <w:tcPr>
            <w:tcW w:w="643" w:type="pct"/>
            <w:tcBorders>
              <w:top w:val="nil"/>
              <w:left w:val="nil"/>
              <w:bottom w:val="single" w:sz="4" w:space="0" w:color="000000"/>
              <w:right w:val="single" w:sz="4" w:space="0" w:color="000000"/>
            </w:tcBorders>
            <w:shd w:val="clear" w:color="auto" w:fill="auto"/>
            <w:noWrap/>
            <w:vAlign w:val="center"/>
            <w:hideMark/>
          </w:tcPr>
          <w:p w14:paraId="5DE5C3BF" w14:textId="0913956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r>
      <w:tr w:rsidR="0013754F" w:rsidRPr="0013754F" w14:paraId="2FAA131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85123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1903F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6EBA5D9E" w14:textId="322965F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EA66164" w14:textId="472DD1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FF34837" w14:textId="6423FE7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3264ECE" w14:textId="3C0963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r>
      <w:tr w:rsidR="0013754F" w:rsidRPr="0013754F" w14:paraId="15879F1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AB6CE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D7D334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172428F2" w14:textId="73ADA9D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614387B5" w14:textId="75A64B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76BA02A4" w14:textId="687DD8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 </w:t>
            </w:r>
          </w:p>
        </w:tc>
        <w:tc>
          <w:tcPr>
            <w:tcW w:w="643" w:type="pct"/>
            <w:tcBorders>
              <w:top w:val="nil"/>
              <w:left w:val="nil"/>
              <w:bottom w:val="single" w:sz="4" w:space="0" w:color="000000"/>
              <w:right w:val="single" w:sz="4" w:space="0" w:color="000000"/>
            </w:tcBorders>
            <w:shd w:val="clear" w:color="auto" w:fill="auto"/>
            <w:noWrap/>
            <w:vAlign w:val="center"/>
            <w:hideMark/>
          </w:tcPr>
          <w:p w14:paraId="59045040" w14:textId="4261FCE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 </w:t>
            </w:r>
          </w:p>
        </w:tc>
      </w:tr>
      <w:tr w:rsidR="0013754F" w:rsidRPr="0013754F" w14:paraId="71E20E8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DED4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B5573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3FDF0A28" w14:textId="2E2A589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6A957712" w14:textId="128BEF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0305E5E1" w14:textId="2DDCC90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14509147" w14:textId="171BB20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 </w:t>
            </w:r>
          </w:p>
        </w:tc>
      </w:tr>
      <w:tr w:rsidR="0013754F" w:rsidRPr="0013754F" w14:paraId="765E51D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54820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0CFB8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6619E0E6" w14:textId="693FE4E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51 </w:t>
            </w:r>
          </w:p>
        </w:tc>
        <w:tc>
          <w:tcPr>
            <w:tcW w:w="644" w:type="pct"/>
            <w:tcBorders>
              <w:top w:val="nil"/>
              <w:left w:val="nil"/>
              <w:bottom w:val="single" w:sz="4" w:space="0" w:color="000000"/>
              <w:right w:val="single" w:sz="4" w:space="0" w:color="000000"/>
            </w:tcBorders>
            <w:shd w:val="clear" w:color="auto" w:fill="auto"/>
            <w:noWrap/>
            <w:vAlign w:val="center"/>
            <w:hideMark/>
          </w:tcPr>
          <w:p w14:paraId="09D5D19E" w14:textId="16B6A87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51 </w:t>
            </w:r>
          </w:p>
        </w:tc>
        <w:tc>
          <w:tcPr>
            <w:tcW w:w="644" w:type="pct"/>
            <w:tcBorders>
              <w:top w:val="nil"/>
              <w:left w:val="nil"/>
              <w:bottom w:val="single" w:sz="4" w:space="0" w:color="000000"/>
              <w:right w:val="single" w:sz="4" w:space="0" w:color="000000"/>
            </w:tcBorders>
            <w:shd w:val="clear" w:color="auto" w:fill="auto"/>
            <w:noWrap/>
            <w:vAlign w:val="center"/>
            <w:hideMark/>
          </w:tcPr>
          <w:p w14:paraId="6AD749C0" w14:textId="73C763E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60354328" w14:textId="597F873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238 </w:t>
            </w:r>
          </w:p>
        </w:tc>
      </w:tr>
      <w:tr w:rsidR="0013754F" w:rsidRPr="0013754F" w14:paraId="77BF9FA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7665B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28275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27793D79" w14:textId="1146295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13805C6" w14:textId="1CE1FBC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D426D53" w14:textId="1DA490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4868CE50" w14:textId="2BEB6C6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r>
      <w:tr w:rsidR="0013754F" w:rsidRPr="0013754F" w14:paraId="165AC2C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5C227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A3A2A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Tingloy</w:t>
            </w:r>
          </w:p>
        </w:tc>
        <w:tc>
          <w:tcPr>
            <w:tcW w:w="644" w:type="pct"/>
            <w:tcBorders>
              <w:top w:val="nil"/>
              <w:left w:val="nil"/>
              <w:bottom w:val="single" w:sz="4" w:space="0" w:color="000000"/>
              <w:right w:val="single" w:sz="4" w:space="0" w:color="000000"/>
            </w:tcBorders>
            <w:shd w:val="clear" w:color="auto" w:fill="auto"/>
            <w:noWrap/>
            <w:vAlign w:val="center"/>
            <w:hideMark/>
          </w:tcPr>
          <w:p w14:paraId="7AA48017" w14:textId="58C5A44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13D2E9DE" w14:textId="5ABDBF9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1D62B8B3" w14:textId="56410B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121 </w:t>
            </w:r>
          </w:p>
        </w:tc>
        <w:tc>
          <w:tcPr>
            <w:tcW w:w="643" w:type="pct"/>
            <w:tcBorders>
              <w:top w:val="nil"/>
              <w:left w:val="nil"/>
              <w:bottom w:val="single" w:sz="4" w:space="0" w:color="000000"/>
              <w:right w:val="single" w:sz="4" w:space="0" w:color="000000"/>
            </w:tcBorders>
            <w:shd w:val="clear" w:color="auto" w:fill="auto"/>
            <w:noWrap/>
            <w:vAlign w:val="center"/>
            <w:hideMark/>
          </w:tcPr>
          <w:p w14:paraId="6F5476B4" w14:textId="18127D4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43 </w:t>
            </w:r>
          </w:p>
        </w:tc>
      </w:tr>
      <w:tr w:rsidR="0013754F" w:rsidRPr="0013754F" w14:paraId="6BB32E0E"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E97E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0646ED7D" w14:textId="02F79FE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1,165 </w:t>
            </w:r>
          </w:p>
        </w:tc>
        <w:tc>
          <w:tcPr>
            <w:tcW w:w="644" w:type="pct"/>
            <w:tcBorders>
              <w:top w:val="nil"/>
              <w:left w:val="nil"/>
              <w:bottom w:val="single" w:sz="4" w:space="0" w:color="000000"/>
              <w:right w:val="single" w:sz="4" w:space="0" w:color="000000"/>
            </w:tcBorders>
            <w:shd w:val="clear" w:color="D8D8D8" w:fill="D8D8D8"/>
            <w:vAlign w:val="center"/>
            <w:hideMark/>
          </w:tcPr>
          <w:p w14:paraId="6A118317" w14:textId="79BC4B3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34 </w:t>
            </w:r>
          </w:p>
        </w:tc>
        <w:tc>
          <w:tcPr>
            <w:tcW w:w="644" w:type="pct"/>
            <w:tcBorders>
              <w:top w:val="nil"/>
              <w:left w:val="nil"/>
              <w:bottom w:val="single" w:sz="4" w:space="0" w:color="000000"/>
              <w:right w:val="single" w:sz="4" w:space="0" w:color="000000"/>
            </w:tcBorders>
            <w:shd w:val="clear" w:color="D8D8D8" w:fill="D8D8D8"/>
            <w:vAlign w:val="center"/>
            <w:hideMark/>
          </w:tcPr>
          <w:p w14:paraId="3CDEE96A" w14:textId="5374E16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4,227 </w:t>
            </w:r>
          </w:p>
        </w:tc>
        <w:tc>
          <w:tcPr>
            <w:tcW w:w="643" w:type="pct"/>
            <w:tcBorders>
              <w:top w:val="nil"/>
              <w:left w:val="nil"/>
              <w:bottom w:val="single" w:sz="4" w:space="0" w:color="000000"/>
              <w:right w:val="single" w:sz="4" w:space="0" w:color="000000"/>
            </w:tcBorders>
            <w:shd w:val="clear" w:color="D8D8D8" w:fill="D8D8D8"/>
            <w:vAlign w:val="center"/>
            <w:hideMark/>
          </w:tcPr>
          <w:p w14:paraId="4EAD5C1A" w14:textId="5B32B2E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203 </w:t>
            </w:r>
          </w:p>
        </w:tc>
      </w:tr>
      <w:tr w:rsidR="0013754F" w:rsidRPr="0013754F" w14:paraId="5F71CC3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ABC68" w14:textId="77777777" w:rsidR="0013754F" w:rsidRPr="0013754F" w:rsidRDefault="0013754F" w:rsidP="0013754F">
            <w:pPr>
              <w:spacing w:after="0" w:line="240" w:lineRule="auto"/>
              <w:ind w:right="57"/>
              <w:contextualSpacing/>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551ABC3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Alfonso</w:t>
            </w:r>
          </w:p>
        </w:tc>
        <w:tc>
          <w:tcPr>
            <w:tcW w:w="644" w:type="pct"/>
            <w:tcBorders>
              <w:top w:val="nil"/>
              <w:left w:val="nil"/>
              <w:bottom w:val="single" w:sz="4" w:space="0" w:color="000000"/>
              <w:right w:val="single" w:sz="4" w:space="0" w:color="000000"/>
            </w:tcBorders>
            <w:shd w:val="clear" w:color="auto" w:fill="auto"/>
            <w:noWrap/>
            <w:vAlign w:val="center"/>
            <w:hideMark/>
          </w:tcPr>
          <w:p w14:paraId="7DB39365" w14:textId="0814190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6D2A8ED6" w14:textId="17A36B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4B69F68" w14:textId="157B058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 </w:t>
            </w:r>
          </w:p>
        </w:tc>
        <w:tc>
          <w:tcPr>
            <w:tcW w:w="643" w:type="pct"/>
            <w:tcBorders>
              <w:top w:val="nil"/>
              <w:left w:val="nil"/>
              <w:bottom w:val="single" w:sz="4" w:space="0" w:color="000000"/>
              <w:right w:val="single" w:sz="4" w:space="0" w:color="000000"/>
            </w:tcBorders>
            <w:shd w:val="clear" w:color="auto" w:fill="auto"/>
            <w:noWrap/>
            <w:vAlign w:val="center"/>
            <w:hideMark/>
          </w:tcPr>
          <w:p w14:paraId="3D0E0F68" w14:textId="0E0082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E67DD7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B4461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F2316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Amadeo</w:t>
            </w:r>
          </w:p>
        </w:tc>
        <w:tc>
          <w:tcPr>
            <w:tcW w:w="644" w:type="pct"/>
            <w:tcBorders>
              <w:top w:val="nil"/>
              <w:left w:val="nil"/>
              <w:bottom w:val="single" w:sz="4" w:space="0" w:color="000000"/>
              <w:right w:val="single" w:sz="4" w:space="0" w:color="000000"/>
            </w:tcBorders>
            <w:shd w:val="clear" w:color="auto" w:fill="auto"/>
            <w:noWrap/>
            <w:vAlign w:val="center"/>
            <w:hideMark/>
          </w:tcPr>
          <w:p w14:paraId="0F5E3415" w14:textId="48F795C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2C00C02E" w14:textId="00AB8A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D9612E" w14:textId="3DD083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43" w:type="pct"/>
            <w:tcBorders>
              <w:top w:val="nil"/>
              <w:left w:val="nil"/>
              <w:bottom w:val="single" w:sz="4" w:space="0" w:color="000000"/>
              <w:right w:val="single" w:sz="4" w:space="0" w:color="000000"/>
            </w:tcBorders>
            <w:shd w:val="clear" w:color="auto" w:fill="auto"/>
            <w:noWrap/>
            <w:vAlign w:val="center"/>
            <w:hideMark/>
          </w:tcPr>
          <w:p w14:paraId="3571EB97" w14:textId="0392AC9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8B2BD2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70CD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A5922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Bacoor</w:t>
            </w:r>
          </w:p>
        </w:tc>
        <w:tc>
          <w:tcPr>
            <w:tcW w:w="644" w:type="pct"/>
            <w:tcBorders>
              <w:top w:val="nil"/>
              <w:left w:val="nil"/>
              <w:bottom w:val="single" w:sz="4" w:space="0" w:color="000000"/>
              <w:right w:val="single" w:sz="4" w:space="0" w:color="000000"/>
            </w:tcBorders>
            <w:shd w:val="clear" w:color="auto" w:fill="auto"/>
            <w:noWrap/>
            <w:vAlign w:val="center"/>
            <w:hideMark/>
          </w:tcPr>
          <w:p w14:paraId="0AE53638" w14:textId="3A53D6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132 </w:t>
            </w:r>
          </w:p>
        </w:tc>
        <w:tc>
          <w:tcPr>
            <w:tcW w:w="644" w:type="pct"/>
            <w:tcBorders>
              <w:top w:val="nil"/>
              <w:left w:val="nil"/>
              <w:bottom w:val="single" w:sz="4" w:space="0" w:color="000000"/>
              <w:right w:val="single" w:sz="4" w:space="0" w:color="000000"/>
            </w:tcBorders>
            <w:shd w:val="clear" w:color="auto" w:fill="auto"/>
            <w:noWrap/>
            <w:vAlign w:val="center"/>
            <w:hideMark/>
          </w:tcPr>
          <w:p w14:paraId="165DB779" w14:textId="4A876E9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454481E" w14:textId="0FBEDC2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505F725A" w14:textId="12C2E59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B3AF0C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0FBF4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29407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Cavite City</w:t>
            </w:r>
          </w:p>
        </w:tc>
        <w:tc>
          <w:tcPr>
            <w:tcW w:w="644" w:type="pct"/>
            <w:tcBorders>
              <w:top w:val="nil"/>
              <w:left w:val="nil"/>
              <w:bottom w:val="single" w:sz="4" w:space="0" w:color="000000"/>
              <w:right w:val="single" w:sz="4" w:space="0" w:color="000000"/>
            </w:tcBorders>
            <w:shd w:val="clear" w:color="auto" w:fill="auto"/>
            <w:noWrap/>
            <w:vAlign w:val="center"/>
            <w:hideMark/>
          </w:tcPr>
          <w:p w14:paraId="6099CD18" w14:textId="11F678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75E0BB5" w14:textId="4E94A3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DF3DE25" w14:textId="0C19587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191 </w:t>
            </w:r>
          </w:p>
        </w:tc>
        <w:tc>
          <w:tcPr>
            <w:tcW w:w="643" w:type="pct"/>
            <w:tcBorders>
              <w:top w:val="nil"/>
              <w:left w:val="nil"/>
              <w:bottom w:val="single" w:sz="4" w:space="0" w:color="000000"/>
              <w:right w:val="single" w:sz="4" w:space="0" w:color="000000"/>
            </w:tcBorders>
            <w:shd w:val="clear" w:color="auto" w:fill="auto"/>
            <w:noWrap/>
            <w:vAlign w:val="center"/>
            <w:hideMark/>
          </w:tcPr>
          <w:p w14:paraId="4F9DFE8B" w14:textId="061DA7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22 </w:t>
            </w:r>
          </w:p>
        </w:tc>
      </w:tr>
      <w:tr w:rsidR="0013754F" w:rsidRPr="0013754F" w14:paraId="18B245F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353EF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BE719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Gen. Mariano Alvarez</w:t>
            </w:r>
          </w:p>
        </w:tc>
        <w:tc>
          <w:tcPr>
            <w:tcW w:w="644" w:type="pct"/>
            <w:tcBorders>
              <w:top w:val="nil"/>
              <w:left w:val="nil"/>
              <w:bottom w:val="single" w:sz="4" w:space="0" w:color="000000"/>
              <w:right w:val="single" w:sz="4" w:space="0" w:color="000000"/>
            </w:tcBorders>
            <w:shd w:val="clear" w:color="auto" w:fill="auto"/>
            <w:noWrap/>
            <w:vAlign w:val="center"/>
            <w:hideMark/>
          </w:tcPr>
          <w:p w14:paraId="1D19579F" w14:textId="73BFBA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70434274" w14:textId="672DA0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595838" w14:textId="2C942A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63 </w:t>
            </w:r>
          </w:p>
        </w:tc>
        <w:tc>
          <w:tcPr>
            <w:tcW w:w="643" w:type="pct"/>
            <w:tcBorders>
              <w:top w:val="nil"/>
              <w:left w:val="nil"/>
              <w:bottom w:val="single" w:sz="4" w:space="0" w:color="000000"/>
              <w:right w:val="single" w:sz="4" w:space="0" w:color="000000"/>
            </w:tcBorders>
            <w:shd w:val="clear" w:color="auto" w:fill="auto"/>
            <w:noWrap/>
            <w:vAlign w:val="center"/>
            <w:hideMark/>
          </w:tcPr>
          <w:p w14:paraId="019A54C2" w14:textId="51912B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76753F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338E2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E1E0B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General Trias</w:t>
            </w:r>
          </w:p>
        </w:tc>
        <w:tc>
          <w:tcPr>
            <w:tcW w:w="644" w:type="pct"/>
            <w:tcBorders>
              <w:top w:val="nil"/>
              <w:left w:val="nil"/>
              <w:bottom w:val="single" w:sz="4" w:space="0" w:color="000000"/>
              <w:right w:val="single" w:sz="4" w:space="0" w:color="000000"/>
            </w:tcBorders>
            <w:shd w:val="clear" w:color="auto" w:fill="auto"/>
            <w:noWrap/>
            <w:vAlign w:val="center"/>
            <w:hideMark/>
          </w:tcPr>
          <w:p w14:paraId="5277EEC4" w14:textId="2E9CB09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 </w:t>
            </w:r>
          </w:p>
        </w:tc>
        <w:tc>
          <w:tcPr>
            <w:tcW w:w="644" w:type="pct"/>
            <w:tcBorders>
              <w:top w:val="nil"/>
              <w:left w:val="nil"/>
              <w:bottom w:val="single" w:sz="4" w:space="0" w:color="000000"/>
              <w:right w:val="single" w:sz="4" w:space="0" w:color="000000"/>
            </w:tcBorders>
            <w:shd w:val="clear" w:color="auto" w:fill="auto"/>
            <w:noWrap/>
            <w:vAlign w:val="center"/>
            <w:hideMark/>
          </w:tcPr>
          <w:p w14:paraId="5E0FC2AC" w14:textId="7395D6A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DAC28C9" w14:textId="749F642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357 </w:t>
            </w:r>
          </w:p>
        </w:tc>
        <w:tc>
          <w:tcPr>
            <w:tcW w:w="643" w:type="pct"/>
            <w:tcBorders>
              <w:top w:val="nil"/>
              <w:left w:val="nil"/>
              <w:bottom w:val="single" w:sz="4" w:space="0" w:color="000000"/>
              <w:right w:val="single" w:sz="4" w:space="0" w:color="000000"/>
            </w:tcBorders>
            <w:shd w:val="clear" w:color="auto" w:fill="auto"/>
            <w:noWrap/>
            <w:vAlign w:val="center"/>
            <w:hideMark/>
          </w:tcPr>
          <w:p w14:paraId="70A57ADD" w14:textId="0A215E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 </w:t>
            </w:r>
          </w:p>
        </w:tc>
      </w:tr>
      <w:tr w:rsidR="0013754F" w:rsidRPr="0013754F" w14:paraId="41B9CE0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0C0E8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954F6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22148CB9" w14:textId="74691F3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09674850" w14:textId="4A044E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A4DD3E4" w14:textId="65D8FD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375 </w:t>
            </w:r>
          </w:p>
        </w:tc>
        <w:tc>
          <w:tcPr>
            <w:tcW w:w="643" w:type="pct"/>
            <w:tcBorders>
              <w:top w:val="nil"/>
              <w:left w:val="nil"/>
              <w:bottom w:val="single" w:sz="4" w:space="0" w:color="000000"/>
              <w:right w:val="single" w:sz="4" w:space="0" w:color="000000"/>
            </w:tcBorders>
            <w:shd w:val="clear" w:color="auto" w:fill="auto"/>
            <w:noWrap/>
            <w:vAlign w:val="center"/>
            <w:hideMark/>
          </w:tcPr>
          <w:p w14:paraId="76C6BFD2" w14:textId="40A1944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39FA3AE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20D9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750545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Kawit</w:t>
            </w:r>
          </w:p>
        </w:tc>
        <w:tc>
          <w:tcPr>
            <w:tcW w:w="644" w:type="pct"/>
            <w:tcBorders>
              <w:top w:val="nil"/>
              <w:left w:val="nil"/>
              <w:bottom w:val="single" w:sz="4" w:space="0" w:color="000000"/>
              <w:right w:val="single" w:sz="4" w:space="0" w:color="000000"/>
            </w:tcBorders>
            <w:shd w:val="clear" w:color="auto" w:fill="auto"/>
            <w:noWrap/>
            <w:vAlign w:val="center"/>
            <w:hideMark/>
          </w:tcPr>
          <w:p w14:paraId="3FC0FA74" w14:textId="6B20EA4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69551459" w14:textId="7E6768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FA7CDC" w14:textId="6B35116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462 </w:t>
            </w:r>
          </w:p>
        </w:tc>
        <w:tc>
          <w:tcPr>
            <w:tcW w:w="643" w:type="pct"/>
            <w:tcBorders>
              <w:top w:val="nil"/>
              <w:left w:val="nil"/>
              <w:bottom w:val="single" w:sz="4" w:space="0" w:color="000000"/>
              <w:right w:val="single" w:sz="4" w:space="0" w:color="000000"/>
            </w:tcBorders>
            <w:shd w:val="clear" w:color="auto" w:fill="auto"/>
            <w:noWrap/>
            <w:vAlign w:val="center"/>
            <w:hideMark/>
          </w:tcPr>
          <w:p w14:paraId="4794FEA7" w14:textId="1E1F0F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0FF2F2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B1F7B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79453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Maragondon</w:t>
            </w:r>
          </w:p>
        </w:tc>
        <w:tc>
          <w:tcPr>
            <w:tcW w:w="644" w:type="pct"/>
            <w:tcBorders>
              <w:top w:val="nil"/>
              <w:left w:val="nil"/>
              <w:bottom w:val="single" w:sz="4" w:space="0" w:color="000000"/>
              <w:right w:val="single" w:sz="4" w:space="0" w:color="000000"/>
            </w:tcBorders>
            <w:shd w:val="clear" w:color="auto" w:fill="auto"/>
            <w:noWrap/>
            <w:vAlign w:val="center"/>
            <w:hideMark/>
          </w:tcPr>
          <w:p w14:paraId="3C60C34B" w14:textId="39B69F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6730E132" w14:textId="325740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593C29E8" w14:textId="62D4E1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c>
          <w:tcPr>
            <w:tcW w:w="643" w:type="pct"/>
            <w:tcBorders>
              <w:top w:val="nil"/>
              <w:left w:val="nil"/>
              <w:bottom w:val="single" w:sz="4" w:space="0" w:color="000000"/>
              <w:right w:val="single" w:sz="4" w:space="0" w:color="000000"/>
            </w:tcBorders>
            <w:shd w:val="clear" w:color="auto" w:fill="auto"/>
            <w:noWrap/>
            <w:vAlign w:val="center"/>
            <w:hideMark/>
          </w:tcPr>
          <w:p w14:paraId="742094F3" w14:textId="5818743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r>
      <w:tr w:rsidR="0013754F" w:rsidRPr="0013754F" w14:paraId="6F85B58A"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C0D53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BF937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Naic</w:t>
            </w:r>
          </w:p>
        </w:tc>
        <w:tc>
          <w:tcPr>
            <w:tcW w:w="644" w:type="pct"/>
            <w:tcBorders>
              <w:top w:val="nil"/>
              <w:left w:val="nil"/>
              <w:bottom w:val="single" w:sz="4" w:space="0" w:color="000000"/>
              <w:right w:val="single" w:sz="4" w:space="0" w:color="000000"/>
            </w:tcBorders>
            <w:shd w:val="clear" w:color="auto" w:fill="auto"/>
            <w:noWrap/>
            <w:vAlign w:val="center"/>
            <w:hideMark/>
          </w:tcPr>
          <w:p w14:paraId="08890DFB" w14:textId="55252F8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129 </w:t>
            </w:r>
          </w:p>
        </w:tc>
        <w:tc>
          <w:tcPr>
            <w:tcW w:w="644" w:type="pct"/>
            <w:tcBorders>
              <w:top w:val="nil"/>
              <w:left w:val="nil"/>
              <w:bottom w:val="single" w:sz="4" w:space="0" w:color="000000"/>
              <w:right w:val="single" w:sz="4" w:space="0" w:color="000000"/>
            </w:tcBorders>
            <w:shd w:val="clear" w:color="auto" w:fill="auto"/>
            <w:noWrap/>
            <w:vAlign w:val="center"/>
            <w:hideMark/>
          </w:tcPr>
          <w:p w14:paraId="0CEA102E" w14:textId="78207B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A7B7ED2" w14:textId="33DF596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481 </w:t>
            </w:r>
          </w:p>
        </w:tc>
        <w:tc>
          <w:tcPr>
            <w:tcW w:w="643" w:type="pct"/>
            <w:tcBorders>
              <w:top w:val="nil"/>
              <w:left w:val="nil"/>
              <w:bottom w:val="single" w:sz="4" w:space="0" w:color="000000"/>
              <w:right w:val="single" w:sz="4" w:space="0" w:color="000000"/>
            </w:tcBorders>
            <w:shd w:val="clear" w:color="auto" w:fill="auto"/>
            <w:noWrap/>
            <w:vAlign w:val="center"/>
            <w:hideMark/>
          </w:tcPr>
          <w:p w14:paraId="3EBCE40E" w14:textId="489E76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50548D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9261C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BDBF7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Noveleta</w:t>
            </w:r>
          </w:p>
        </w:tc>
        <w:tc>
          <w:tcPr>
            <w:tcW w:w="644" w:type="pct"/>
            <w:tcBorders>
              <w:top w:val="nil"/>
              <w:left w:val="nil"/>
              <w:bottom w:val="single" w:sz="4" w:space="0" w:color="000000"/>
              <w:right w:val="single" w:sz="4" w:space="0" w:color="000000"/>
            </w:tcBorders>
            <w:shd w:val="clear" w:color="auto" w:fill="auto"/>
            <w:noWrap/>
            <w:vAlign w:val="center"/>
            <w:hideMark/>
          </w:tcPr>
          <w:p w14:paraId="1B675702" w14:textId="32898DE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681973B" w14:textId="2E95C3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493926B" w14:textId="142A72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296 </w:t>
            </w:r>
          </w:p>
        </w:tc>
        <w:tc>
          <w:tcPr>
            <w:tcW w:w="643" w:type="pct"/>
            <w:tcBorders>
              <w:top w:val="nil"/>
              <w:left w:val="nil"/>
              <w:bottom w:val="single" w:sz="4" w:space="0" w:color="000000"/>
              <w:right w:val="single" w:sz="4" w:space="0" w:color="000000"/>
            </w:tcBorders>
            <w:shd w:val="clear" w:color="auto" w:fill="auto"/>
            <w:noWrap/>
            <w:vAlign w:val="center"/>
            <w:hideMark/>
          </w:tcPr>
          <w:p w14:paraId="7C64E07E" w14:textId="6DE94C9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D6C8CD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C959A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81D9F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0194122F" w14:textId="372FD71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288A37B1" w14:textId="27266D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8757FE" w14:textId="193A8E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212 </w:t>
            </w:r>
          </w:p>
        </w:tc>
        <w:tc>
          <w:tcPr>
            <w:tcW w:w="643" w:type="pct"/>
            <w:tcBorders>
              <w:top w:val="nil"/>
              <w:left w:val="nil"/>
              <w:bottom w:val="single" w:sz="4" w:space="0" w:color="000000"/>
              <w:right w:val="single" w:sz="4" w:space="0" w:color="000000"/>
            </w:tcBorders>
            <w:shd w:val="clear" w:color="auto" w:fill="auto"/>
            <w:noWrap/>
            <w:vAlign w:val="center"/>
            <w:hideMark/>
          </w:tcPr>
          <w:p w14:paraId="384796AF" w14:textId="78BB241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447ECF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64091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BCBFC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1415C64E" w14:textId="2A94E30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22655ACE" w14:textId="5B35BFC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595AB8" w14:textId="3AE183F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101 </w:t>
            </w:r>
          </w:p>
        </w:tc>
        <w:tc>
          <w:tcPr>
            <w:tcW w:w="643" w:type="pct"/>
            <w:tcBorders>
              <w:top w:val="nil"/>
              <w:left w:val="nil"/>
              <w:bottom w:val="single" w:sz="4" w:space="0" w:color="000000"/>
              <w:right w:val="single" w:sz="4" w:space="0" w:color="000000"/>
            </w:tcBorders>
            <w:shd w:val="clear" w:color="auto" w:fill="auto"/>
            <w:noWrap/>
            <w:vAlign w:val="center"/>
            <w:hideMark/>
          </w:tcPr>
          <w:p w14:paraId="6FF9FC10" w14:textId="3E71A8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BB8521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5BBDC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88CCF5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Tanza</w:t>
            </w:r>
          </w:p>
        </w:tc>
        <w:tc>
          <w:tcPr>
            <w:tcW w:w="644" w:type="pct"/>
            <w:tcBorders>
              <w:top w:val="nil"/>
              <w:left w:val="nil"/>
              <w:bottom w:val="single" w:sz="4" w:space="0" w:color="000000"/>
              <w:right w:val="single" w:sz="4" w:space="0" w:color="000000"/>
            </w:tcBorders>
            <w:shd w:val="clear" w:color="auto" w:fill="auto"/>
            <w:noWrap/>
            <w:vAlign w:val="center"/>
            <w:hideMark/>
          </w:tcPr>
          <w:p w14:paraId="4CFB1818" w14:textId="44C1627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175 </w:t>
            </w:r>
          </w:p>
        </w:tc>
        <w:tc>
          <w:tcPr>
            <w:tcW w:w="644" w:type="pct"/>
            <w:tcBorders>
              <w:top w:val="nil"/>
              <w:left w:val="nil"/>
              <w:bottom w:val="single" w:sz="4" w:space="0" w:color="000000"/>
              <w:right w:val="single" w:sz="4" w:space="0" w:color="000000"/>
            </w:tcBorders>
            <w:shd w:val="clear" w:color="auto" w:fill="auto"/>
            <w:noWrap/>
            <w:vAlign w:val="center"/>
            <w:hideMark/>
          </w:tcPr>
          <w:p w14:paraId="57D82251" w14:textId="1633C58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19A94FD9" w14:textId="2409447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625 </w:t>
            </w:r>
          </w:p>
        </w:tc>
        <w:tc>
          <w:tcPr>
            <w:tcW w:w="643" w:type="pct"/>
            <w:tcBorders>
              <w:top w:val="nil"/>
              <w:left w:val="nil"/>
              <w:bottom w:val="single" w:sz="4" w:space="0" w:color="000000"/>
              <w:right w:val="single" w:sz="4" w:space="0" w:color="000000"/>
            </w:tcBorders>
            <w:shd w:val="clear" w:color="auto" w:fill="auto"/>
            <w:noWrap/>
            <w:vAlign w:val="center"/>
            <w:hideMark/>
          </w:tcPr>
          <w:p w14:paraId="0F690A2E" w14:textId="3EA86A3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98 </w:t>
            </w:r>
          </w:p>
        </w:tc>
      </w:tr>
      <w:tr w:rsidR="0013754F" w:rsidRPr="0013754F" w14:paraId="3A8A3DD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20BD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FD9FB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Ternate</w:t>
            </w:r>
          </w:p>
        </w:tc>
        <w:tc>
          <w:tcPr>
            <w:tcW w:w="644" w:type="pct"/>
            <w:tcBorders>
              <w:top w:val="nil"/>
              <w:left w:val="nil"/>
              <w:bottom w:val="single" w:sz="4" w:space="0" w:color="000000"/>
              <w:right w:val="single" w:sz="4" w:space="0" w:color="000000"/>
            </w:tcBorders>
            <w:shd w:val="clear" w:color="auto" w:fill="auto"/>
            <w:noWrap/>
            <w:vAlign w:val="center"/>
            <w:hideMark/>
          </w:tcPr>
          <w:p w14:paraId="0FE3CF39" w14:textId="1B7BFF8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150 </w:t>
            </w:r>
          </w:p>
        </w:tc>
        <w:tc>
          <w:tcPr>
            <w:tcW w:w="644" w:type="pct"/>
            <w:tcBorders>
              <w:top w:val="nil"/>
              <w:left w:val="nil"/>
              <w:bottom w:val="single" w:sz="4" w:space="0" w:color="000000"/>
              <w:right w:val="single" w:sz="4" w:space="0" w:color="000000"/>
            </w:tcBorders>
            <w:shd w:val="clear" w:color="auto" w:fill="auto"/>
            <w:noWrap/>
            <w:vAlign w:val="center"/>
            <w:hideMark/>
          </w:tcPr>
          <w:p w14:paraId="31917E99" w14:textId="37972B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5B27299" w14:textId="66D011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456 </w:t>
            </w:r>
          </w:p>
        </w:tc>
        <w:tc>
          <w:tcPr>
            <w:tcW w:w="643" w:type="pct"/>
            <w:tcBorders>
              <w:top w:val="nil"/>
              <w:left w:val="nil"/>
              <w:bottom w:val="single" w:sz="4" w:space="0" w:color="000000"/>
              <w:right w:val="single" w:sz="4" w:space="0" w:color="000000"/>
            </w:tcBorders>
            <w:shd w:val="clear" w:color="auto" w:fill="auto"/>
            <w:noWrap/>
            <w:vAlign w:val="center"/>
            <w:hideMark/>
          </w:tcPr>
          <w:p w14:paraId="19E32835" w14:textId="5DCF12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74E5999"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2361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0C9309C6" w14:textId="7258753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142 </w:t>
            </w:r>
          </w:p>
        </w:tc>
        <w:tc>
          <w:tcPr>
            <w:tcW w:w="644" w:type="pct"/>
            <w:tcBorders>
              <w:top w:val="nil"/>
              <w:left w:val="nil"/>
              <w:bottom w:val="single" w:sz="4" w:space="0" w:color="000000"/>
              <w:right w:val="single" w:sz="4" w:space="0" w:color="000000"/>
            </w:tcBorders>
            <w:shd w:val="clear" w:color="D8D8D8" w:fill="D8D8D8"/>
            <w:vAlign w:val="center"/>
            <w:hideMark/>
          </w:tcPr>
          <w:p w14:paraId="7FEAA17B" w14:textId="0EC7170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741E07F" w14:textId="4F2EC8F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659 </w:t>
            </w:r>
          </w:p>
        </w:tc>
        <w:tc>
          <w:tcPr>
            <w:tcW w:w="643" w:type="pct"/>
            <w:tcBorders>
              <w:top w:val="nil"/>
              <w:left w:val="nil"/>
              <w:bottom w:val="single" w:sz="4" w:space="0" w:color="000000"/>
              <w:right w:val="single" w:sz="4" w:space="0" w:color="000000"/>
            </w:tcBorders>
            <w:shd w:val="clear" w:color="D8D8D8" w:fill="D8D8D8"/>
            <w:vAlign w:val="center"/>
            <w:hideMark/>
          </w:tcPr>
          <w:p w14:paraId="654E48DE" w14:textId="7340606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233CA7ED"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CFFA1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BAA82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5FD127BF" w14:textId="6BFFE05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center"/>
            <w:hideMark/>
          </w:tcPr>
          <w:p w14:paraId="75EEACD7" w14:textId="193E35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069A7DE" w14:textId="0AEF1B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133 </w:t>
            </w:r>
          </w:p>
        </w:tc>
        <w:tc>
          <w:tcPr>
            <w:tcW w:w="643" w:type="pct"/>
            <w:tcBorders>
              <w:top w:val="nil"/>
              <w:left w:val="nil"/>
              <w:bottom w:val="single" w:sz="4" w:space="0" w:color="000000"/>
              <w:right w:val="single" w:sz="4" w:space="0" w:color="000000"/>
            </w:tcBorders>
            <w:shd w:val="clear" w:color="auto" w:fill="auto"/>
            <w:noWrap/>
            <w:vAlign w:val="center"/>
            <w:hideMark/>
          </w:tcPr>
          <w:p w14:paraId="5059E1EA" w14:textId="0C7606D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E45964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02E15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8CF52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Los Baños</w:t>
            </w:r>
          </w:p>
        </w:tc>
        <w:tc>
          <w:tcPr>
            <w:tcW w:w="644" w:type="pct"/>
            <w:tcBorders>
              <w:top w:val="nil"/>
              <w:left w:val="nil"/>
              <w:bottom w:val="single" w:sz="4" w:space="0" w:color="000000"/>
              <w:right w:val="single" w:sz="4" w:space="0" w:color="000000"/>
            </w:tcBorders>
            <w:shd w:val="clear" w:color="auto" w:fill="auto"/>
            <w:noWrap/>
            <w:vAlign w:val="center"/>
            <w:hideMark/>
          </w:tcPr>
          <w:p w14:paraId="70A55B0A" w14:textId="5C754C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44" w:type="pct"/>
            <w:tcBorders>
              <w:top w:val="nil"/>
              <w:left w:val="nil"/>
              <w:bottom w:val="single" w:sz="4" w:space="0" w:color="000000"/>
              <w:right w:val="single" w:sz="4" w:space="0" w:color="000000"/>
            </w:tcBorders>
            <w:shd w:val="clear" w:color="auto" w:fill="auto"/>
            <w:noWrap/>
            <w:vAlign w:val="center"/>
            <w:hideMark/>
          </w:tcPr>
          <w:p w14:paraId="12A27D3B" w14:textId="7C7034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AAF7CD" w14:textId="7431469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89 </w:t>
            </w:r>
          </w:p>
        </w:tc>
        <w:tc>
          <w:tcPr>
            <w:tcW w:w="643" w:type="pct"/>
            <w:tcBorders>
              <w:top w:val="nil"/>
              <w:left w:val="nil"/>
              <w:bottom w:val="single" w:sz="4" w:space="0" w:color="000000"/>
              <w:right w:val="single" w:sz="4" w:space="0" w:color="000000"/>
            </w:tcBorders>
            <w:shd w:val="clear" w:color="auto" w:fill="auto"/>
            <w:noWrap/>
            <w:vAlign w:val="center"/>
            <w:hideMark/>
          </w:tcPr>
          <w:p w14:paraId="7FF17C96" w14:textId="36B9158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C0D827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A3118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E3A1D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Paete</w:t>
            </w:r>
          </w:p>
        </w:tc>
        <w:tc>
          <w:tcPr>
            <w:tcW w:w="644" w:type="pct"/>
            <w:tcBorders>
              <w:top w:val="nil"/>
              <w:left w:val="nil"/>
              <w:bottom w:val="single" w:sz="4" w:space="0" w:color="000000"/>
              <w:right w:val="single" w:sz="4" w:space="0" w:color="000000"/>
            </w:tcBorders>
            <w:shd w:val="clear" w:color="auto" w:fill="auto"/>
            <w:noWrap/>
            <w:vAlign w:val="center"/>
            <w:hideMark/>
          </w:tcPr>
          <w:p w14:paraId="47C46117" w14:textId="1C01FB4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3CD7ABC" w14:textId="1EAD4D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CEA4DCD" w14:textId="27E291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13B75A3D" w14:textId="0910A04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BF1720D"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52104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483F8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2EB8F010" w14:textId="188233C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7DE5222" w14:textId="7A672A9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7019E4B" w14:textId="594294F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37 </w:t>
            </w:r>
          </w:p>
        </w:tc>
        <w:tc>
          <w:tcPr>
            <w:tcW w:w="643" w:type="pct"/>
            <w:tcBorders>
              <w:top w:val="nil"/>
              <w:left w:val="nil"/>
              <w:bottom w:val="single" w:sz="4" w:space="0" w:color="000000"/>
              <w:right w:val="single" w:sz="4" w:space="0" w:color="000000"/>
            </w:tcBorders>
            <w:shd w:val="clear" w:color="auto" w:fill="auto"/>
            <w:noWrap/>
            <w:vAlign w:val="center"/>
            <w:hideMark/>
          </w:tcPr>
          <w:p w14:paraId="14228914" w14:textId="25D621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D0B4BD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B10F8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AD675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Santa Cruz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66332E6" w14:textId="5F7FCC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36A492C6" w14:textId="226C01A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29F7B03" w14:textId="2BA96F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392 </w:t>
            </w:r>
          </w:p>
        </w:tc>
        <w:tc>
          <w:tcPr>
            <w:tcW w:w="643" w:type="pct"/>
            <w:tcBorders>
              <w:top w:val="nil"/>
              <w:left w:val="nil"/>
              <w:bottom w:val="single" w:sz="4" w:space="0" w:color="000000"/>
              <w:right w:val="single" w:sz="4" w:space="0" w:color="000000"/>
            </w:tcBorders>
            <w:shd w:val="clear" w:color="auto" w:fill="auto"/>
            <w:noWrap/>
            <w:vAlign w:val="center"/>
            <w:hideMark/>
          </w:tcPr>
          <w:p w14:paraId="1B3F0E10" w14:textId="5549D2E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DF12B35"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92A49"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Rizal</w:t>
            </w:r>
          </w:p>
        </w:tc>
        <w:tc>
          <w:tcPr>
            <w:tcW w:w="644" w:type="pct"/>
            <w:tcBorders>
              <w:top w:val="nil"/>
              <w:left w:val="nil"/>
              <w:bottom w:val="single" w:sz="4" w:space="0" w:color="000000"/>
              <w:right w:val="single" w:sz="4" w:space="0" w:color="000000"/>
            </w:tcBorders>
            <w:shd w:val="clear" w:color="D8D8D8" w:fill="D8D8D8"/>
            <w:vAlign w:val="center"/>
            <w:hideMark/>
          </w:tcPr>
          <w:p w14:paraId="7E87E851" w14:textId="7AF3CBE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4,808 </w:t>
            </w:r>
          </w:p>
        </w:tc>
        <w:tc>
          <w:tcPr>
            <w:tcW w:w="644" w:type="pct"/>
            <w:tcBorders>
              <w:top w:val="nil"/>
              <w:left w:val="nil"/>
              <w:bottom w:val="single" w:sz="4" w:space="0" w:color="000000"/>
              <w:right w:val="single" w:sz="4" w:space="0" w:color="000000"/>
            </w:tcBorders>
            <w:shd w:val="clear" w:color="D8D8D8" w:fill="D8D8D8"/>
            <w:vAlign w:val="center"/>
            <w:hideMark/>
          </w:tcPr>
          <w:p w14:paraId="3EE8554D" w14:textId="0217B24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 </w:t>
            </w:r>
          </w:p>
        </w:tc>
        <w:tc>
          <w:tcPr>
            <w:tcW w:w="644" w:type="pct"/>
            <w:tcBorders>
              <w:top w:val="nil"/>
              <w:left w:val="nil"/>
              <w:bottom w:val="single" w:sz="4" w:space="0" w:color="000000"/>
              <w:right w:val="single" w:sz="4" w:space="0" w:color="000000"/>
            </w:tcBorders>
            <w:shd w:val="clear" w:color="D8D8D8" w:fill="D8D8D8"/>
            <w:vAlign w:val="center"/>
            <w:hideMark/>
          </w:tcPr>
          <w:p w14:paraId="721D37C5" w14:textId="294A11B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16,902 </w:t>
            </w:r>
          </w:p>
        </w:tc>
        <w:tc>
          <w:tcPr>
            <w:tcW w:w="643" w:type="pct"/>
            <w:tcBorders>
              <w:top w:val="nil"/>
              <w:left w:val="nil"/>
              <w:bottom w:val="single" w:sz="4" w:space="0" w:color="000000"/>
              <w:right w:val="single" w:sz="4" w:space="0" w:color="000000"/>
            </w:tcBorders>
            <w:shd w:val="clear" w:color="D8D8D8" w:fill="D8D8D8"/>
            <w:vAlign w:val="center"/>
            <w:hideMark/>
          </w:tcPr>
          <w:p w14:paraId="65F187BC" w14:textId="3F9D8AC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52 </w:t>
            </w:r>
          </w:p>
        </w:tc>
      </w:tr>
      <w:tr w:rsidR="0013754F" w:rsidRPr="0013754F" w14:paraId="599BF96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13906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96CA7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Angono</w:t>
            </w:r>
          </w:p>
        </w:tc>
        <w:tc>
          <w:tcPr>
            <w:tcW w:w="644" w:type="pct"/>
            <w:tcBorders>
              <w:top w:val="nil"/>
              <w:left w:val="nil"/>
              <w:bottom w:val="single" w:sz="4" w:space="0" w:color="000000"/>
              <w:right w:val="single" w:sz="4" w:space="0" w:color="000000"/>
            </w:tcBorders>
            <w:shd w:val="clear" w:color="auto" w:fill="auto"/>
            <w:noWrap/>
            <w:vAlign w:val="center"/>
            <w:hideMark/>
          </w:tcPr>
          <w:p w14:paraId="60E1AF96" w14:textId="1A0020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D19F977" w14:textId="1233BD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8841A40" w14:textId="391AF5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7EF00926" w14:textId="64C8433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695063A"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BBD55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F413D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Antipolo</w:t>
            </w:r>
          </w:p>
        </w:tc>
        <w:tc>
          <w:tcPr>
            <w:tcW w:w="644" w:type="pct"/>
            <w:tcBorders>
              <w:top w:val="nil"/>
              <w:left w:val="nil"/>
              <w:bottom w:val="single" w:sz="4" w:space="0" w:color="000000"/>
              <w:right w:val="single" w:sz="4" w:space="0" w:color="000000"/>
            </w:tcBorders>
            <w:shd w:val="clear" w:color="auto" w:fill="auto"/>
            <w:noWrap/>
            <w:vAlign w:val="center"/>
            <w:hideMark/>
          </w:tcPr>
          <w:p w14:paraId="75A90F04" w14:textId="499165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173 </w:t>
            </w:r>
          </w:p>
        </w:tc>
        <w:tc>
          <w:tcPr>
            <w:tcW w:w="644" w:type="pct"/>
            <w:tcBorders>
              <w:top w:val="nil"/>
              <w:left w:val="nil"/>
              <w:bottom w:val="single" w:sz="4" w:space="0" w:color="000000"/>
              <w:right w:val="single" w:sz="4" w:space="0" w:color="000000"/>
            </w:tcBorders>
            <w:shd w:val="clear" w:color="auto" w:fill="auto"/>
            <w:noWrap/>
            <w:vAlign w:val="center"/>
            <w:hideMark/>
          </w:tcPr>
          <w:p w14:paraId="71B2016A" w14:textId="1CA255D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ED2E2D" w14:textId="09A7628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670 </w:t>
            </w:r>
          </w:p>
        </w:tc>
        <w:tc>
          <w:tcPr>
            <w:tcW w:w="643" w:type="pct"/>
            <w:tcBorders>
              <w:top w:val="nil"/>
              <w:left w:val="nil"/>
              <w:bottom w:val="single" w:sz="4" w:space="0" w:color="000000"/>
              <w:right w:val="single" w:sz="4" w:space="0" w:color="000000"/>
            </w:tcBorders>
            <w:shd w:val="clear" w:color="auto" w:fill="auto"/>
            <w:noWrap/>
            <w:vAlign w:val="center"/>
            <w:hideMark/>
          </w:tcPr>
          <w:p w14:paraId="2A115921" w14:textId="618B63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8F6C21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1CC49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AF003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Baras</w:t>
            </w:r>
          </w:p>
        </w:tc>
        <w:tc>
          <w:tcPr>
            <w:tcW w:w="644" w:type="pct"/>
            <w:tcBorders>
              <w:top w:val="nil"/>
              <w:left w:val="nil"/>
              <w:bottom w:val="single" w:sz="4" w:space="0" w:color="000000"/>
              <w:right w:val="single" w:sz="4" w:space="0" w:color="000000"/>
            </w:tcBorders>
            <w:shd w:val="clear" w:color="auto" w:fill="auto"/>
            <w:noWrap/>
            <w:vAlign w:val="center"/>
            <w:hideMark/>
          </w:tcPr>
          <w:p w14:paraId="14A827A2" w14:textId="377414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120529AD" w14:textId="34BF5A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1C91AF" w14:textId="0F2849A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508 </w:t>
            </w:r>
          </w:p>
        </w:tc>
        <w:tc>
          <w:tcPr>
            <w:tcW w:w="643" w:type="pct"/>
            <w:tcBorders>
              <w:top w:val="nil"/>
              <w:left w:val="nil"/>
              <w:bottom w:val="single" w:sz="4" w:space="0" w:color="000000"/>
              <w:right w:val="single" w:sz="4" w:space="0" w:color="000000"/>
            </w:tcBorders>
            <w:shd w:val="clear" w:color="auto" w:fill="auto"/>
            <w:noWrap/>
            <w:vAlign w:val="center"/>
            <w:hideMark/>
          </w:tcPr>
          <w:p w14:paraId="420DDD7C" w14:textId="392AAA0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5C02D9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803F8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12C63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Binangonan</w:t>
            </w:r>
          </w:p>
        </w:tc>
        <w:tc>
          <w:tcPr>
            <w:tcW w:w="644" w:type="pct"/>
            <w:tcBorders>
              <w:top w:val="nil"/>
              <w:left w:val="nil"/>
              <w:bottom w:val="single" w:sz="4" w:space="0" w:color="000000"/>
              <w:right w:val="single" w:sz="4" w:space="0" w:color="000000"/>
            </w:tcBorders>
            <w:shd w:val="clear" w:color="auto" w:fill="auto"/>
            <w:noWrap/>
            <w:vAlign w:val="center"/>
            <w:hideMark/>
          </w:tcPr>
          <w:p w14:paraId="574BC69C" w14:textId="38C4AFF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10F2E35" w14:textId="6C2458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6C7170" w14:textId="3740998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43" w:type="pct"/>
            <w:tcBorders>
              <w:top w:val="nil"/>
              <w:left w:val="nil"/>
              <w:bottom w:val="single" w:sz="4" w:space="0" w:color="000000"/>
              <w:right w:val="single" w:sz="4" w:space="0" w:color="000000"/>
            </w:tcBorders>
            <w:shd w:val="clear" w:color="auto" w:fill="auto"/>
            <w:noWrap/>
            <w:vAlign w:val="center"/>
            <w:hideMark/>
          </w:tcPr>
          <w:p w14:paraId="7148826B" w14:textId="11A842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5588DE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A106B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8A872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Cainta</w:t>
            </w:r>
          </w:p>
        </w:tc>
        <w:tc>
          <w:tcPr>
            <w:tcW w:w="644" w:type="pct"/>
            <w:tcBorders>
              <w:top w:val="nil"/>
              <w:left w:val="nil"/>
              <w:bottom w:val="single" w:sz="4" w:space="0" w:color="000000"/>
              <w:right w:val="single" w:sz="4" w:space="0" w:color="000000"/>
            </w:tcBorders>
            <w:shd w:val="clear" w:color="auto" w:fill="auto"/>
            <w:noWrap/>
            <w:vAlign w:val="center"/>
            <w:hideMark/>
          </w:tcPr>
          <w:p w14:paraId="217078C8" w14:textId="7119EE5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417 </w:t>
            </w:r>
          </w:p>
        </w:tc>
        <w:tc>
          <w:tcPr>
            <w:tcW w:w="644" w:type="pct"/>
            <w:tcBorders>
              <w:top w:val="nil"/>
              <w:left w:val="nil"/>
              <w:bottom w:val="single" w:sz="4" w:space="0" w:color="000000"/>
              <w:right w:val="single" w:sz="4" w:space="0" w:color="000000"/>
            </w:tcBorders>
            <w:shd w:val="clear" w:color="auto" w:fill="auto"/>
            <w:noWrap/>
            <w:vAlign w:val="center"/>
            <w:hideMark/>
          </w:tcPr>
          <w:p w14:paraId="72D6434E" w14:textId="7AA6DDD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E0FF73" w14:textId="4941973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1,599 </w:t>
            </w:r>
          </w:p>
        </w:tc>
        <w:tc>
          <w:tcPr>
            <w:tcW w:w="643" w:type="pct"/>
            <w:tcBorders>
              <w:top w:val="nil"/>
              <w:left w:val="nil"/>
              <w:bottom w:val="single" w:sz="4" w:space="0" w:color="000000"/>
              <w:right w:val="single" w:sz="4" w:space="0" w:color="000000"/>
            </w:tcBorders>
            <w:shd w:val="clear" w:color="auto" w:fill="auto"/>
            <w:noWrap/>
            <w:vAlign w:val="center"/>
            <w:hideMark/>
          </w:tcPr>
          <w:p w14:paraId="72B498D8" w14:textId="14C8CE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34F04D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48C57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CB307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110EB906" w14:textId="5FDD1DB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CDCC2D0" w14:textId="68F4013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C2AA923" w14:textId="707C5C1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 </w:t>
            </w:r>
          </w:p>
        </w:tc>
        <w:tc>
          <w:tcPr>
            <w:tcW w:w="643" w:type="pct"/>
            <w:tcBorders>
              <w:top w:val="nil"/>
              <w:left w:val="nil"/>
              <w:bottom w:val="single" w:sz="4" w:space="0" w:color="000000"/>
              <w:right w:val="single" w:sz="4" w:space="0" w:color="000000"/>
            </w:tcBorders>
            <w:shd w:val="clear" w:color="auto" w:fill="auto"/>
            <w:noWrap/>
            <w:vAlign w:val="center"/>
            <w:hideMark/>
          </w:tcPr>
          <w:p w14:paraId="4BA77C0E" w14:textId="4FFCEBD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DD2D9C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79B18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9D5B6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Rodriguez (Montalban)</w:t>
            </w:r>
          </w:p>
        </w:tc>
        <w:tc>
          <w:tcPr>
            <w:tcW w:w="644" w:type="pct"/>
            <w:tcBorders>
              <w:top w:val="nil"/>
              <w:left w:val="nil"/>
              <w:bottom w:val="single" w:sz="4" w:space="0" w:color="000000"/>
              <w:right w:val="single" w:sz="4" w:space="0" w:color="000000"/>
            </w:tcBorders>
            <w:shd w:val="clear" w:color="auto" w:fill="auto"/>
            <w:noWrap/>
            <w:vAlign w:val="center"/>
            <w:hideMark/>
          </w:tcPr>
          <w:p w14:paraId="0BC7FE1F" w14:textId="5B3DA86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1,477 </w:t>
            </w:r>
          </w:p>
        </w:tc>
        <w:tc>
          <w:tcPr>
            <w:tcW w:w="644" w:type="pct"/>
            <w:tcBorders>
              <w:top w:val="nil"/>
              <w:left w:val="nil"/>
              <w:bottom w:val="single" w:sz="4" w:space="0" w:color="000000"/>
              <w:right w:val="single" w:sz="4" w:space="0" w:color="000000"/>
            </w:tcBorders>
            <w:shd w:val="clear" w:color="auto" w:fill="auto"/>
            <w:noWrap/>
            <w:vAlign w:val="center"/>
            <w:hideMark/>
          </w:tcPr>
          <w:p w14:paraId="126CA93B" w14:textId="701DE30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DA4F839" w14:textId="6233529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6,068 </w:t>
            </w:r>
          </w:p>
        </w:tc>
        <w:tc>
          <w:tcPr>
            <w:tcW w:w="643" w:type="pct"/>
            <w:tcBorders>
              <w:top w:val="nil"/>
              <w:left w:val="nil"/>
              <w:bottom w:val="single" w:sz="4" w:space="0" w:color="000000"/>
              <w:right w:val="single" w:sz="4" w:space="0" w:color="000000"/>
            </w:tcBorders>
            <w:shd w:val="clear" w:color="auto" w:fill="auto"/>
            <w:noWrap/>
            <w:vAlign w:val="center"/>
            <w:hideMark/>
          </w:tcPr>
          <w:p w14:paraId="6CD3A0F5" w14:textId="1E6355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18 </w:t>
            </w:r>
          </w:p>
        </w:tc>
      </w:tr>
      <w:tr w:rsidR="0013754F" w:rsidRPr="0013754F" w14:paraId="174EE74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F8999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996A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Mateo</w:t>
            </w:r>
          </w:p>
        </w:tc>
        <w:tc>
          <w:tcPr>
            <w:tcW w:w="644" w:type="pct"/>
            <w:tcBorders>
              <w:top w:val="nil"/>
              <w:left w:val="nil"/>
              <w:bottom w:val="single" w:sz="4" w:space="0" w:color="000000"/>
              <w:right w:val="single" w:sz="4" w:space="0" w:color="000000"/>
            </w:tcBorders>
            <w:shd w:val="clear" w:color="auto" w:fill="auto"/>
            <w:noWrap/>
            <w:vAlign w:val="center"/>
            <w:hideMark/>
          </w:tcPr>
          <w:p w14:paraId="0E84E86C" w14:textId="3AB550D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2,368 </w:t>
            </w:r>
          </w:p>
        </w:tc>
        <w:tc>
          <w:tcPr>
            <w:tcW w:w="644" w:type="pct"/>
            <w:tcBorders>
              <w:top w:val="nil"/>
              <w:left w:val="nil"/>
              <w:bottom w:val="single" w:sz="4" w:space="0" w:color="000000"/>
              <w:right w:val="single" w:sz="4" w:space="0" w:color="000000"/>
            </w:tcBorders>
            <w:shd w:val="clear" w:color="auto" w:fill="auto"/>
            <w:noWrap/>
            <w:vAlign w:val="center"/>
            <w:hideMark/>
          </w:tcPr>
          <w:p w14:paraId="1BD53EB8" w14:textId="38D78D4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D3D742" w14:textId="1D38B1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6,976 </w:t>
            </w:r>
          </w:p>
        </w:tc>
        <w:tc>
          <w:tcPr>
            <w:tcW w:w="643" w:type="pct"/>
            <w:tcBorders>
              <w:top w:val="nil"/>
              <w:left w:val="nil"/>
              <w:bottom w:val="single" w:sz="4" w:space="0" w:color="000000"/>
              <w:right w:val="single" w:sz="4" w:space="0" w:color="000000"/>
            </w:tcBorders>
            <w:shd w:val="clear" w:color="auto" w:fill="auto"/>
            <w:noWrap/>
            <w:vAlign w:val="center"/>
            <w:hideMark/>
          </w:tcPr>
          <w:p w14:paraId="7FF5E493" w14:textId="332E145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59B767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0C06E1"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70CF6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Tanay</w:t>
            </w:r>
          </w:p>
        </w:tc>
        <w:tc>
          <w:tcPr>
            <w:tcW w:w="644" w:type="pct"/>
            <w:tcBorders>
              <w:top w:val="nil"/>
              <w:left w:val="nil"/>
              <w:bottom w:val="single" w:sz="4" w:space="0" w:color="000000"/>
              <w:right w:val="single" w:sz="4" w:space="0" w:color="000000"/>
            </w:tcBorders>
            <w:shd w:val="clear" w:color="auto" w:fill="auto"/>
            <w:noWrap/>
            <w:vAlign w:val="center"/>
            <w:hideMark/>
          </w:tcPr>
          <w:p w14:paraId="1BD0E727" w14:textId="72B5878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8408315" w14:textId="084D1C6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DF19426" w14:textId="33DB02A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c>
          <w:tcPr>
            <w:tcW w:w="643" w:type="pct"/>
            <w:tcBorders>
              <w:top w:val="nil"/>
              <w:left w:val="nil"/>
              <w:bottom w:val="single" w:sz="4" w:space="0" w:color="000000"/>
              <w:right w:val="single" w:sz="4" w:space="0" w:color="000000"/>
            </w:tcBorders>
            <w:shd w:val="clear" w:color="auto" w:fill="auto"/>
            <w:noWrap/>
            <w:vAlign w:val="center"/>
            <w:hideMark/>
          </w:tcPr>
          <w:p w14:paraId="57CD2F46" w14:textId="4C4307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6A2F75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1D35A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A05A4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Taytay</w:t>
            </w:r>
          </w:p>
        </w:tc>
        <w:tc>
          <w:tcPr>
            <w:tcW w:w="644" w:type="pct"/>
            <w:tcBorders>
              <w:top w:val="nil"/>
              <w:left w:val="nil"/>
              <w:bottom w:val="single" w:sz="4" w:space="0" w:color="000000"/>
              <w:right w:val="single" w:sz="4" w:space="0" w:color="000000"/>
            </w:tcBorders>
            <w:shd w:val="clear" w:color="auto" w:fill="auto"/>
            <w:noWrap/>
            <w:vAlign w:val="center"/>
            <w:hideMark/>
          </w:tcPr>
          <w:p w14:paraId="79B527DE" w14:textId="32AC570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238 </w:t>
            </w:r>
          </w:p>
        </w:tc>
        <w:tc>
          <w:tcPr>
            <w:tcW w:w="644" w:type="pct"/>
            <w:tcBorders>
              <w:top w:val="nil"/>
              <w:left w:val="nil"/>
              <w:bottom w:val="single" w:sz="4" w:space="0" w:color="000000"/>
              <w:right w:val="single" w:sz="4" w:space="0" w:color="000000"/>
            </w:tcBorders>
            <w:shd w:val="clear" w:color="auto" w:fill="auto"/>
            <w:noWrap/>
            <w:vAlign w:val="center"/>
            <w:hideMark/>
          </w:tcPr>
          <w:p w14:paraId="35C75F11" w14:textId="40F9815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3C96ECE9" w14:textId="11D82D7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941 </w:t>
            </w:r>
          </w:p>
        </w:tc>
        <w:tc>
          <w:tcPr>
            <w:tcW w:w="643" w:type="pct"/>
            <w:tcBorders>
              <w:top w:val="nil"/>
              <w:left w:val="nil"/>
              <w:bottom w:val="single" w:sz="4" w:space="0" w:color="000000"/>
              <w:right w:val="single" w:sz="4" w:space="0" w:color="000000"/>
            </w:tcBorders>
            <w:shd w:val="clear" w:color="auto" w:fill="auto"/>
            <w:noWrap/>
            <w:vAlign w:val="center"/>
            <w:hideMark/>
          </w:tcPr>
          <w:p w14:paraId="050B8967" w14:textId="25D4BC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r>
      <w:tr w:rsidR="0013754F" w:rsidRPr="0013754F" w14:paraId="50FA045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F7333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74E6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Teresa</w:t>
            </w:r>
          </w:p>
        </w:tc>
        <w:tc>
          <w:tcPr>
            <w:tcW w:w="644" w:type="pct"/>
            <w:tcBorders>
              <w:top w:val="nil"/>
              <w:left w:val="nil"/>
              <w:bottom w:val="single" w:sz="4" w:space="0" w:color="000000"/>
              <w:right w:val="single" w:sz="4" w:space="0" w:color="000000"/>
            </w:tcBorders>
            <w:shd w:val="clear" w:color="auto" w:fill="auto"/>
            <w:noWrap/>
            <w:vAlign w:val="center"/>
            <w:hideMark/>
          </w:tcPr>
          <w:p w14:paraId="61AE34D7" w14:textId="3908FF0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32E11AA" w14:textId="696F34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68A6BC" w14:textId="0CEAAE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ED15D6D" w14:textId="034C00C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0710DA1"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85BDC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7FCF116C" w14:textId="6A396DD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23,702 </w:t>
            </w:r>
          </w:p>
        </w:tc>
        <w:tc>
          <w:tcPr>
            <w:tcW w:w="644" w:type="pct"/>
            <w:tcBorders>
              <w:top w:val="nil"/>
              <w:left w:val="nil"/>
              <w:bottom w:val="single" w:sz="4" w:space="0" w:color="000000"/>
              <w:right w:val="single" w:sz="4" w:space="0" w:color="000000"/>
            </w:tcBorders>
            <w:shd w:val="clear" w:color="BFBFBF" w:fill="BFBFBF"/>
            <w:vAlign w:val="center"/>
            <w:hideMark/>
          </w:tcPr>
          <w:p w14:paraId="45DC6607" w14:textId="35A9209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3342F5E2" w14:textId="31871C5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112,196 </w:t>
            </w:r>
          </w:p>
        </w:tc>
        <w:tc>
          <w:tcPr>
            <w:tcW w:w="643" w:type="pct"/>
            <w:tcBorders>
              <w:top w:val="nil"/>
              <w:left w:val="nil"/>
              <w:bottom w:val="single" w:sz="4" w:space="0" w:color="000000"/>
              <w:right w:val="single" w:sz="4" w:space="0" w:color="000000"/>
            </w:tcBorders>
            <w:shd w:val="clear" w:color="BFBFBF" w:fill="BFBFBF"/>
            <w:vAlign w:val="center"/>
            <w:hideMark/>
          </w:tcPr>
          <w:p w14:paraId="2ADFA2B0" w14:textId="50AFF60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7F96A37"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4D59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C221416" w14:textId="1633A54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16,131 </w:t>
            </w:r>
          </w:p>
        </w:tc>
        <w:tc>
          <w:tcPr>
            <w:tcW w:w="644" w:type="pct"/>
            <w:tcBorders>
              <w:top w:val="nil"/>
              <w:left w:val="nil"/>
              <w:bottom w:val="single" w:sz="4" w:space="0" w:color="000000"/>
              <w:right w:val="single" w:sz="4" w:space="0" w:color="000000"/>
            </w:tcBorders>
            <w:shd w:val="clear" w:color="D8D8D8" w:fill="D8D8D8"/>
            <w:vAlign w:val="center"/>
            <w:hideMark/>
          </w:tcPr>
          <w:p w14:paraId="226965F0" w14:textId="486B7B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07868C7" w14:textId="1E13B69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78,257 </w:t>
            </w:r>
          </w:p>
        </w:tc>
        <w:tc>
          <w:tcPr>
            <w:tcW w:w="643" w:type="pct"/>
            <w:tcBorders>
              <w:top w:val="nil"/>
              <w:left w:val="nil"/>
              <w:bottom w:val="single" w:sz="4" w:space="0" w:color="000000"/>
              <w:right w:val="single" w:sz="4" w:space="0" w:color="000000"/>
            </w:tcBorders>
            <w:shd w:val="clear" w:color="D8D8D8" w:fill="D8D8D8"/>
            <w:vAlign w:val="center"/>
            <w:hideMark/>
          </w:tcPr>
          <w:p w14:paraId="665863CC" w14:textId="57EA51B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2FAB1E1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6CA96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ABC40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Abra de Ilog</w:t>
            </w:r>
          </w:p>
        </w:tc>
        <w:tc>
          <w:tcPr>
            <w:tcW w:w="644" w:type="pct"/>
            <w:tcBorders>
              <w:top w:val="nil"/>
              <w:left w:val="nil"/>
              <w:bottom w:val="single" w:sz="4" w:space="0" w:color="000000"/>
              <w:right w:val="single" w:sz="4" w:space="0" w:color="000000"/>
            </w:tcBorders>
            <w:shd w:val="clear" w:color="auto" w:fill="auto"/>
            <w:noWrap/>
            <w:vAlign w:val="center"/>
            <w:hideMark/>
          </w:tcPr>
          <w:p w14:paraId="658D6603" w14:textId="143AA7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7C8F76F3" w14:textId="1BFE37A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D33DC4" w14:textId="522A1D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654 </w:t>
            </w:r>
          </w:p>
        </w:tc>
        <w:tc>
          <w:tcPr>
            <w:tcW w:w="643" w:type="pct"/>
            <w:tcBorders>
              <w:top w:val="nil"/>
              <w:left w:val="nil"/>
              <w:bottom w:val="single" w:sz="4" w:space="0" w:color="000000"/>
              <w:right w:val="single" w:sz="4" w:space="0" w:color="000000"/>
            </w:tcBorders>
            <w:shd w:val="clear" w:color="auto" w:fill="auto"/>
            <w:noWrap/>
            <w:vAlign w:val="center"/>
            <w:hideMark/>
          </w:tcPr>
          <w:p w14:paraId="10F55ADA" w14:textId="6BC3E11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E5FD8F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ADF102"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03AA5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Calintaan</w:t>
            </w:r>
          </w:p>
        </w:tc>
        <w:tc>
          <w:tcPr>
            <w:tcW w:w="644" w:type="pct"/>
            <w:tcBorders>
              <w:top w:val="nil"/>
              <w:left w:val="nil"/>
              <w:bottom w:val="single" w:sz="4" w:space="0" w:color="000000"/>
              <w:right w:val="single" w:sz="4" w:space="0" w:color="000000"/>
            </w:tcBorders>
            <w:shd w:val="clear" w:color="auto" w:fill="auto"/>
            <w:noWrap/>
            <w:vAlign w:val="center"/>
            <w:hideMark/>
          </w:tcPr>
          <w:p w14:paraId="05AB0342" w14:textId="4D82F2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0CA8B640" w14:textId="548607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645C5D" w14:textId="6606DF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86 </w:t>
            </w:r>
          </w:p>
        </w:tc>
        <w:tc>
          <w:tcPr>
            <w:tcW w:w="643" w:type="pct"/>
            <w:tcBorders>
              <w:top w:val="nil"/>
              <w:left w:val="nil"/>
              <w:bottom w:val="single" w:sz="4" w:space="0" w:color="000000"/>
              <w:right w:val="single" w:sz="4" w:space="0" w:color="000000"/>
            </w:tcBorders>
            <w:shd w:val="clear" w:color="auto" w:fill="auto"/>
            <w:noWrap/>
            <w:vAlign w:val="center"/>
            <w:hideMark/>
          </w:tcPr>
          <w:p w14:paraId="08382E96" w14:textId="480AD0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82E375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12E5C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05D4B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Lubang</w:t>
            </w:r>
          </w:p>
        </w:tc>
        <w:tc>
          <w:tcPr>
            <w:tcW w:w="644" w:type="pct"/>
            <w:tcBorders>
              <w:top w:val="nil"/>
              <w:left w:val="nil"/>
              <w:bottom w:val="single" w:sz="4" w:space="0" w:color="000000"/>
              <w:right w:val="single" w:sz="4" w:space="0" w:color="000000"/>
            </w:tcBorders>
            <w:shd w:val="clear" w:color="auto" w:fill="auto"/>
            <w:noWrap/>
            <w:vAlign w:val="center"/>
            <w:hideMark/>
          </w:tcPr>
          <w:p w14:paraId="08BF4196" w14:textId="52FDCBC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72 </w:t>
            </w:r>
          </w:p>
        </w:tc>
        <w:tc>
          <w:tcPr>
            <w:tcW w:w="644" w:type="pct"/>
            <w:tcBorders>
              <w:top w:val="nil"/>
              <w:left w:val="nil"/>
              <w:bottom w:val="single" w:sz="4" w:space="0" w:color="000000"/>
              <w:right w:val="single" w:sz="4" w:space="0" w:color="000000"/>
            </w:tcBorders>
            <w:shd w:val="clear" w:color="auto" w:fill="auto"/>
            <w:noWrap/>
            <w:vAlign w:val="center"/>
            <w:hideMark/>
          </w:tcPr>
          <w:p w14:paraId="2C43D2B0" w14:textId="1422D0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F67072" w14:textId="1002E05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245 </w:t>
            </w:r>
          </w:p>
        </w:tc>
        <w:tc>
          <w:tcPr>
            <w:tcW w:w="643" w:type="pct"/>
            <w:tcBorders>
              <w:top w:val="nil"/>
              <w:left w:val="nil"/>
              <w:bottom w:val="single" w:sz="4" w:space="0" w:color="000000"/>
              <w:right w:val="single" w:sz="4" w:space="0" w:color="000000"/>
            </w:tcBorders>
            <w:shd w:val="clear" w:color="auto" w:fill="auto"/>
            <w:noWrap/>
            <w:vAlign w:val="center"/>
            <w:hideMark/>
          </w:tcPr>
          <w:p w14:paraId="49449C55" w14:textId="7B5C94A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F03C22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0D722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E1E7F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Magsaysay</w:t>
            </w:r>
          </w:p>
        </w:tc>
        <w:tc>
          <w:tcPr>
            <w:tcW w:w="644" w:type="pct"/>
            <w:tcBorders>
              <w:top w:val="nil"/>
              <w:left w:val="nil"/>
              <w:bottom w:val="single" w:sz="4" w:space="0" w:color="000000"/>
              <w:right w:val="single" w:sz="4" w:space="0" w:color="000000"/>
            </w:tcBorders>
            <w:shd w:val="clear" w:color="auto" w:fill="auto"/>
            <w:noWrap/>
            <w:vAlign w:val="center"/>
            <w:hideMark/>
          </w:tcPr>
          <w:p w14:paraId="2B8CAA60" w14:textId="43C472C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4E70EED4" w14:textId="3256A64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871F91" w14:textId="36F981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77 </w:t>
            </w:r>
          </w:p>
        </w:tc>
        <w:tc>
          <w:tcPr>
            <w:tcW w:w="643" w:type="pct"/>
            <w:tcBorders>
              <w:top w:val="nil"/>
              <w:left w:val="nil"/>
              <w:bottom w:val="single" w:sz="4" w:space="0" w:color="000000"/>
              <w:right w:val="single" w:sz="4" w:space="0" w:color="000000"/>
            </w:tcBorders>
            <w:shd w:val="clear" w:color="auto" w:fill="auto"/>
            <w:noWrap/>
            <w:vAlign w:val="center"/>
            <w:hideMark/>
          </w:tcPr>
          <w:p w14:paraId="23D2F4BD" w14:textId="4F5082F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30ECDDD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3D88D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B8C05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Mamburao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FB75751" w14:textId="0FAFC89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97 </w:t>
            </w:r>
          </w:p>
        </w:tc>
        <w:tc>
          <w:tcPr>
            <w:tcW w:w="644" w:type="pct"/>
            <w:tcBorders>
              <w:top w:val="nil"/>
              <w:left w:val="nil"/>
              <w:bottom w:val="single" w:sz="4" w:space="0" w:color="000000"/>
              <w:right w:val="single" w:sz="4" w:space="0" w:color="000000"/>
            </w:tcBorders>
            <w:shd w:val="clear" w:color="auto" w:fill="auto"/>
            <w:noWrap/>
            <w:vAlign w:val="center"/>
            <w:hideMark/>
          </w:tcPr>
          <w:p w14:paraId="179DA17C" w14:textId="4E338AE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548CA79" w14:textId="0046C43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389 </w:t>
            </w:r>
          </w:p>
        </w:tc>
        <w:tc>
          <w:tcPr>
            <w:tcW w:w="643" w:type="pct"/>
            <w:tcBorders>
              <w:top w:val="nil"/>
              <w:left w:val="nil"/>
              <w:bottom w:val="single" w:sz="4" w:space="0" w:color="000000"/>
              <w:right w:val="single" w:sz="4" w:space="0" w:color="000000"/>
            </w:tcBorders>
            <w:shd w:val="clear" w:color="auto" w:fill="auto"/>
            <w:noWrap/>
            <w:vAlign w:val="center"/>
            <w:hideMark/>
          </w:tcPr>
          <w:p w14:paraId="248C2ED1" w14:textId="6F6DDB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27D428A"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08749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6E017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Paluan</w:t>
            </w:r>
          </w:p>
        </w:tc>
        <w:tc>
          <w:tcPr>
            <w:tcW w:w="644" w:type="pct"/>
            <w:tcBorders>
              <w:top w:val="nil"/>
              <w:left w:val="nil"/>
              <w:bottom w:val="single" w:sz="4" w:space="0" w:color="000000"/>
              <w:right w:val="single" w:sz="4" w:space="0" w:color="000000"/>
            </w:tcBorders>
            <w:shd w:val="clear" w:color="auto" w:fill="auto"/>
            <w:noWrap/>
            <w:vAlign w:val="center"/>
            <w:hideMark/>
          </w:tcPr>
          <w:p w14:paraId="743A79E2" w14:textId="0FD3B50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542 </w:t>
            </w:r>
          </w:p>
        </w:tc>
        <w:tc>
          <w:tcPr>
            <w:tcW w:w="644" w:type="pct"/>
            <w:tcBorders>
              <w:top w:val="nil"/>
              <w:left w:val="nil"/>
              <w:bottom w:val="single" w:sz="4" w:space="0" w:color="000000"/>
              <w:right w:val="single" w:sz="4" w:space="0" w:color="000000"/>
            </w:tcBorders>
            <w:shd w:val="clear" w:color="auto" w:fill="auto"/>
            <w:noWrap/>
            <w:vAlign w:val="center"/>
            <w:hideMark/>
          </w:tcPr>
          <w:p w14:paraId="0262BC88" w14:textId="544390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0E75BF0" w14:textId="10727C0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2,533 </w:t>
            </w:r>
          </w:p>
        </w:tc>
        <w:tc>
          <w:tcPr>
            <w:tcW w:w="643" w:type="pct"/>
            <w:tcBorders>
              <w:top w:val="nil"/>
              <w:left w:val="nil"/>
              <w:bottom w:val="single" w:sz="4" w:space="0" w:color="000000"/>
              <w:right w:val="single" w:sz="4" w:space="0" w:color="000000"/>
            </w:tcBorders>
            <w:shd w:val="clear" w:color="auto" w:fill="auto"/>
            <w:noWrap/>
            <w:vAlign w:val="center"/>
            <w:hideMark/>
          </w:tcPr>
          <w:p w14:paraId="66BED84F" w14:textId="6E2CF37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AF67B0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6E7AE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6ECB4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Rizal</w:t>
            </w:r>
          </w:p>
        </w:tc>
        <w:tc>
          <w:tcPr>
            <w:tcW w:w="644" w:type="pct"/>
            <w:tcBorders>
              <w:top w:val="nil"/>
              <w:left w:val="nil"/>
              <w:bottom w:val="single" w:sz="4" w:space="0" w:color="000000"/>
              <w:right w:val="single" w:sz="4" w:space="0" w:color="000000"/>
            </w:tcBorders>
            <w:shd w:val="clear" w:color="auto" w:fill="auto"/>
            <w:noWrap/>
            <w:vAlign w:val="center"/>
            <w:hideMark/>
          </w:tcPr>
          <w:p w14:paraId="44798CA8" w14:textId="547AE9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1,349 </w:t>
            </w:r>
          </w:p>
        </w:tc>
        <w:tc>
          <w:tcPr>
            <w:tcW w:w="644" w:type="pct"/>
            <w:tcBorders>
              <w:top w:val="nil"/>
              <w:left w:val="nil"/>
              <w:bottom w:val="single" w:sz="4" w:space="0" w:color="000000"/>
              <w:right w:val="single" w:sz="4" w:space="0" w:color="000000"/>
            </w:tcBorders>
            <w:shd w:val="clear" w:color="auto" w:fill="auto"/>
            <w:noWrap/>
            <w:vAlign w:val="center"/>
            <w:hideMark/>
          </w:tcPr>
          <w:p w14:paraId="0615DA68" w14:textId="005BDE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68854D" w14:textId="502051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6,745 </w:t>
            </w:r>
          </w:p>
        </w:tc>
        <w:tc>
          <w:tcPr>
            <w:tcW w:w="643" w:type="pct"/>
            <w:tcBorders>
              <w:top w:val="nil"/>
              <w:left w:val="nil"/>
              <w:bottom w:val="single" w:sz="4" w:space="0" w:color="000000"/>
              <w:right w:val="single" w:sz="4" w:space="0" w:color="000000"/>
            </w:tcBorders>
            <w:shd w:val="clear" w:color="auto" w:fill="auto"/>
            <w:noWrap/>
            <w:vAlign w:val="center"/>
            <w:hideMark/>
          </w:tcPr>
          <w:p w14:paraId="37CE9352" w14:textId="6D36EA0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1B4BB9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DB2F1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A9390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49FD8E92" w14:textId="094926A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932 </w:t>
            </w:r>
          </w:p>
        </w:tc>
        <w:tc>
          <w:tcPr>
            <w:tcW w:w="644" w:type="pct"/>
            <w:tcBorders>
              <w:top w:val="nil"/>
              <w:left w:val="nil"/>
              <w:bottom w:val="single" w:sz="4" w:space="0" w:color="000000"/>
              <w:right w:val="single" w:sz="4" w:space="0" w:color="000000"/>
            </w:tcBorders>
            <w:shd w:val="clear" w:color="auto" w:fill="auto"/>
            <w:noWrap/>
            <w:vAlign w:val="center"/>
            <w:hideMark/>
          </w:tcPr>
          <w:p w14:paraId="1F534664" w14:textId="0F9F39A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8C02B84" w14:textId="078838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2,947 </w:t>
            </w:r>
          </w:p>
        </w:tc>
        <w:tc>
          <w:tcPr>
            <w:tcW w:w="643" w:type="pct"/>
            <w:tcBorders>
              <w:top w:val="nil"/>
              <w:left w:val="nil"/>
              <w:bottom w:val="single" w:sz="4" w:space="0" w:color="000000"/>
              <w:right w:val="single" w:sz="4" w:space="0" w:color="000000"/>
            </w:tcBorders>
            <w:shd w:val="clear" w:color="auto" w:fill="auto"/>
            <w:noWrap/>
            <w:vAlign w:val="center"/>
            <w:hideMark/>
          </w:tcPr>
          <w:p w14:paraId="5F5241D7" w14:textId="1B6A68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EC7EA0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8E15B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E47A7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6E3B8876" w14:textId="710C776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CEF1784" w14:textId="6C8D423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B661E82" w14:textId="6A3A17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17AD4F4D" w14:textId="294FE5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0C64C7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69089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7AAB9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2B14D469" w14:textId="1E8B1AC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12,925 </w:t>
            </w:r>
          </w:p>
        </w:tc>
        <w:tc>
          <w:tcPr>
            <w:tcW w:w="644" w:type="pct"/>
            <w:tcBorders>
              <w:top w:val="nil"/>
              <w:left w:val="nil"/>
              <w:bottom w:val="single" w:sz="4" w:space="0" w:color="000000"/>
              <w:right w:val="single" w:sz="4" w:space="0" w:color="000000"/>
            </w:tcBorders>
            <w:shd w:val="clear" w:color="auto" w:fill="auto"/>
            <w:noWrap/>
            <w:vAlign w:val="center"/>
            <w:hideMark/>
          </w:tcPr>
          <w:p w14:paraId="592587DA" w14:textId="0FFB16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D98985" w14:textId="51162A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64,501 </w:t>
            </w:r>
          </w:p>
        </w:tc>
        <w:tc>
          <w:tcPr>
            <w:tcW w:w="643" w:type="pct"/>
            <w:tcBorders>
              <w:top w:val="nil"/>
              <w:left w:val="nil"/>
              <w:bottom w:val="single" w:sz="4" w:space="0" w:color="000000"/>
              <w:right w:val="single" w:sz="4" w:space="0" w:color="000000"/>
            </w:tcBorders>
            <w:shd w:val="clear" w:color="auto" w:fill="auto"/>
            <w:noWrap/>
            <w:vAlign w:val="center"/>
            <w:hideMark/>
          </w:tcPr>
          <w:p w14:paraId="277D6632" w14:textId="50F6E8C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9F4D9AC"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FD22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6DD53F2" w14:textId="7A861BC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7,571 </w:t>
            </w:r>
          </w:p>
        </w:tc>
        <w:tc>
          <w:tcPr>
            <w:tcW w:w="644" w:type="pct"/>
            <w:tcBorders>
              <w:top w:val="nil"/>
              <w:left w:val="nil"/>
              <w:bottom w:val="single" w:sz="4" w:space="0" w:color="000000"/>
              <w:right w:val="single" w:sz="4" w:space="0" w:color="000000"/>
            </w:tcBorders>
            <w:shd w:val="clear" w:color="D8D8D8" w:fill="D8D8D8"/>
            <w:vAlign w:val="center"/>
            <w:hideMark/>
          </w:tcPr>
          <w:p w14:paraId="63EA2C79" w14:textId="02A5CCB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29B91BB0" w14:textId="5F21C15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33,939 </w:t>
            </w:r>
          </w:p>
        </w:tc>
        <w:tc>
          <w:tcPr>
            <w:tcW w:w="643" w:type="pct"/>
            <w:tcBorders>
              <w:top w:val="nil"/>
              <w:left w:val="nil"/>
              <w:bottom w:val="single" w:sz="4" w:space="0" w:color="000000"/>
              <w:right w:val="single" w:sz="4" w:space="0" w:color="000000"/>
            </w:tcBorders>
            <w:shd w:val="clear" w:color="D8D8D8" w:fill="D8D8D8"/>
            <w:vAlign w:val="center"/>
            <w:hideMark/>
          </w:tcPr>
          <w:p w14:paraId="3D6800D6" w14:textId="48D1255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1440962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4F83B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7CA9F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Baco</w:t>
            </w:r>
          </w:p>
        </w:tc>
        <w:tc>
          <w:tcPr>
            <w:tcW w:w="644" w:type="pct"/>
            <w:tcBorders>
              <w:top w:val="nil"/>
              <w:left w:val="nil"/>
              <w:bottom w:val="single" w:sz="4" w:space="0" w:color="000000"/>
              <w:right w:val="single" w:sz="4" w:space="0" w:color="000000"/>
            </w:tcBorders>
            <w:shd w:val="clear" w:color="auto" w:fill="auto"/>
            <w:noWrap/>
            <w:vAlign w:val="center"/>
            <w:hideMark/>
          </w:tcPr>
          <w:p w14:paraId="03925D0E" w14:textId="6FA0497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933 </w:t>
            </w:r>
          </w:p>
        </w:tc>
        <w:tc>
          <w:tcPr>
            <w:tcW w:w="644" w:type="pct"/>
            <w:tcBorders>
              <w:top w:val="nil"/>
              <w:left w:val="nil"/>
              <w:bottom w:val="single" w:sz="4" w:space="0" w:color="000000"/>
              <w:right w:val="single" w:sz="4" w:space="0" w:color="000000"/>
            </w:tcBorders>
            <w:shd w:val="clear" w:color="auto" w:fill="auto"/>
            <w:noWrap/>
            <w:vAlign w:val="center"/>
            <w:hideMark/>
          </w:tcPr>
          <w:p w14:paraId="21088528" w14:textId="54A58F8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EE91A4C" w14:textId="6EE2064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4,665 </w:t>
            </w:r>
          </w:p>
        </w:tc>
        <w:tc>
          <w:tcPr>
            <w:tcW w:w="643" w:type="pct"/>
            <w:tcBorders>
              <w:top w:val="nil"/>
              <w:left w:val="nil"/>
              <w:bottom w:val="single" w:sz="4" w:space="0" w:color="000000"/>
              <w:right w:val="single" w:sz="4" w:space="0" w:color="000000"/>
            </w:tcBorders>
            <w:shd w:val="clear" w:color="auto" w:fill="auto"/>
            <w:noWrap/>
            <w:vAlign w:val="center"/>
            <w:hideMark/>
          </w:tcPr>
          <w:p w14:paraId="2FA2D134" w14:textId="0C24ECA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D51B13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D1CF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DD6F4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Calapan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101A837" w14:textId="09C272E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3,310 </w:t>
            </w:r>
          </w:p>
        </w:tc>
        <w:tc>
          <w:tcPr>
            <w:tcW w:w="644" w:type="pct"/>
            <w:tcBorders>
              <w:top w:val="nil"/>
              <w:left w:val="nil"/>
              <w:bottom w:val="single" w:sz="4" w:space="0" w:color="000000"/>
              <w:right w:val="single" w:sz="4" w:space="0" w:color="000000"/>
            </w:tcBorders>
            <w:shd w:val="clear" w:color="auto" w:fill="auto"/>
            <w:noWrap/>
            <w:vAlign w:val="center"/>
            <w:hideMark/>
          </w:tcPr>
          <w:p w14:paraId="479F2823" w14:textId="13CDCC1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FD39E9B" w14:textId="7A386E8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12,969 </w:t>
            </w:r>
          </w:p>
        </w:tc>
        <w:tc>
          <w:tcPr>
            <w:tcW w:w="643" w:type="pct"/>
            <w:tcBorders>
              <w:top w:val="nil"/>
              <w:left w:val="nil"/>
              <w:bottom w:val="single" w:sz="4" w:space="0" w:color="000000"/>
              <w:right w:val="single" w:sz="4" w:space="0" w:color="000000"/>
            </w:tcBorders>
            <w:shd w:val="clear" w:color="auto" w:fill="auto"/>
            <w:noWrap/>
            <w:vAlign w:val="center"/>
            <w:hideMark/>
          </w:tcPr>
          <w:p w14:paraId="34787C9F" w14:textId="6877DF6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A150564"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08291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1DA50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325114E6" w14:textId="1FA8E25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2,570 </w:t>
            </w:r>
          </w:p>
        </w:tc>
        <w:tc>
          <w:tcPr>
            <w:tcW w:w="644" w:type="pct"/>
            <w:tcBorders>
              <w:top w:val="nil"/>
              <w:left w:val="nil"/>
              <w:bottom w:val="single" w:sz="4" w:space="0" w:color="000000"/>
              <w:right w:val="single" w:sz="4" w:space="0" w:color="000000"/>
            </w:tcBorders>
            <w:shd w:val="clear" w:color="auto" w:fill="auto"/>
            <w:noWrap/>
            <w:vAlign w:val="center"/>
            <w:hideMark/>
          </w:tcPr>
          <w:p w14:paraId="6B9B9218" w14:textId="2ADDFD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A409B0E" w14:textId="2C6474E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12,625 </w:t>
            </w:r>
          </w:p>
        </w:tc>
        <w:tc>
          <w:tcPr>
            <w:tcW w:w="643" w:type="pct"/>
            <w:tcBorders>
              <w:top w:val="nil"/>
              <w:left w:val="nil"/>
              <w:bottom w:val="single" w:sz="4" w:space="0" w:color="000000"/>
              <w:right w:val="single" w:sz="4" w:space="0" w:color="000000"/>
            </w:tcBorders>
            <w:shd w:val="clear" w:color="auto" w:fill="auto"/>
            <w:noWrap/>
            <w:vAlign w:val="center"/>
            <w:hideMark/>
          </w:tcPr>
          <w:p w14:paraId="2B893723" w14:textId="0D975AF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791EC0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7CB8B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C6900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1690570E" w14:textId="0CCAC7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744 </w:t>
            </w:r>
          </w:p>
        </w:tc>
        <w:tc>
          <w:tcPr>
            <w:tcW w:w="644" w:type="pct"/>
            <w:tcBorders>
              <w:top w:val="nil"/>
              <w:left w:val="nil"/>
              <w:bottom w:val="single" w:sz="4" w:space="0" w:color="000000"/>
              <w:right w:val="single" w:sz="4" w:space="0" w:color="000000"/>
            </w:tcBorders>
            <w:shd w:val="clear" w:color="auto" w:fill="auto"/>
            <w:noWrap/>
            <w:vAlign w:val="center"/>
            <w:hideMark/>
          </w:tcPr>
          <w:p w14:paraId="3A6866E4" w14:textId="69297E0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2400927" w14:textId="6EC0BA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3,619 </w:t>
            </w:r>
          </w:p>
        </w:tc>
        <w:tc>
          <w:tcPr>
            <w:tcW w:w="643" w:type="pct"/>
            <w:tcBorders>
              <w:top w:val="nil"/>
              <w:left w:val="nil"/>
              <w:bottom w:val="single" w:sz="4" w:space="0" w:color="000000"/>
              <w:right w:val="single" w:sz="4" w:space="0" w:color="000000"/>
            </w:tcBorders>
            <w:shd w:val="clear" w:color="auto" w:fill="auto"/>
            <w:noWrap/>
            <w:vAlign w:val="center"/>
            <w:hideMark/>
          </w:tcPr>
          <w:p w14:paraId="7DABEC37" w14:textId="4E6DD5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72815A4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18675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41412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Teodoro</w:t>
            </w:r>
          </w:p>
        </w:tc>
        <w:tc>
          <w:tcPr>
            <w:tcW w:w="644" w:type="pct"/>
            <w:tcBorders>
              <w:top w:val="nil"/>
              <w:left w:val="nil"/>
              <w:bottom w:val="single" w:sz="4" w:space="0" w:color="000000"/>
              <w:right w:val="single" w:sz="4" w:space="0" w:color="000000"/>
            </w:tcBorders>
            <w:shd w:val="clear" w:color="auto" w:fill="auto"/>
            <w:noWrap/>
            <w:vAlign w:val="center"/>
            <w:hideMark/>
          </w:tcPr>
          <w:p w14:paraId="1D6E73FB" w14:textId="152A3C3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316417CF" w14:textId="798BAB3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7F23FCE" w14:textId="269A9AE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5386B958" w14:textId="5FAC745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34B5F1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24D6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107E5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Socorro</w:t>
            </w:r>
          </w:p>
        </w:tc>
        <w:tc>
          <w:tcPr>
            <w:tcW w:w="644" w:type="pct"/>
            <w:tcBorders>
              <w:top w:val="nil"/>
              <w:left w:val="nil"/>
              <w:bottom w:val="single" w:sz="4" w:space="0" w:color="000000"/>
              <w:right w:val="single" w:sz="4" w:space="0" w:color="000000"/>
            </w:tcBorders>
            <w:shd w:val="clear" w:color="auto" w:fill="auto"/>
            <w:noWrap/>
            <w:vAlign w:val="center"/>
            <w:hideMark/>
          </w:tcPr>
          <w:p w14:paraId="3ECC07EE" w14:textId="58D38C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4590902" w14:textId="5A715B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6BB5982" w14:textId="452B3BE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6C65AA83" w14:textId="6189655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FE6D73C"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8B1C9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6CD3B725" w14:textId="66540E3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112609CB" w14:textId="5F5D4DA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BFBFBF" w:fill="BFBFBF"/>
            <w:vAlign w:val="center"/>
            <w:hideMark/>
          </w:tcPr>
          <w:p w14:paraId="7B527441" w14:textId="2988A3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BFBFBF" w:fill="BFBFBF"/>
            <w:vAlign w:val="center"/>
            <w:hideMark/>
          </w:tcPr>
          <w:p w14:paraId="2542D4B5" w14:textId="199E84B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1,202 </w:t>
            </w:r>
          </w:p>
        </w:tc>
      </w:tr>
      <w:tr w:rsidR="0013754F" w:rsidRPr="0013754F" w14:paraId="1DE4FD02"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BC41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AFF1932" w14:textId="33077FF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277687C1" w14:textId="0CAE4C6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279 </w:t>
            </w:r>
          </w:p>
        </w:tc>
        <w:tc>
          <w:tcPr>
            <w:tcW w:w="644" w:type="pct"/>
            <w:tcBorders>
              <w:top w:val="nil"/>
              <w:left w:val="nil"/>
              <w:bottom w:val="single" w:sz="4" w:space="0" w:color="000000"/>
              <w:right w:val="single" w:sz="4" w:space="0" w:color="000000"/>
            </w:tcBorders>
            <w:shd w:val="clear" w:color="D8D8D8" w:fill="D8D8D8"/>
            <w:vAlign w:val="center"/>
            <w:hideMark/>
          </w:tcPr>
          <w:p w14:paraId="0942C2DF" w14:textId="6876D8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1,202 </w:t>
            </w:r>
          </w:p>
        </w:tc>
        <w:tc>
          <w:tcPr>
            <w:tcW w:w="643" w:type="pct"/>
            <w:tcBorders>
              <w:top w:val="nil"/>
              <w:left w:val="nil"/>
              <w:bottom w:val="single" w:sz="4" w:space="0" w:color="000000"/>
              <w:right w:val="single" w:sz="4" w:space="0" w:color="000000"/>
            </w:tcBorders>
            <w:shd w:val="clear" w:color="D8D8D8" w:fill="D8D8D8"/>
            <w:vAlign w:val="center"/>
            <w:hideMark/>
          </w:tcPr>
          <w:p w14:paraId="613A8AA0" w14:textId="08BE0D8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1,202 </w:t>
            </w:r>
          </w:p>
        </w:tc>
      </w:tr>
      <w:tr w:rsidR="0013754F" w:rsidRPr="0013754F" w14:paraId="1684C9A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CB0A3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54E88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069748F" w14:textId="4656BB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8A972E7" w14:textId="728A715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17AA09C6" w14:textId="6B2CF7F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71459C29" w14:textId="20A3F2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r>
      <w:tr w:rsidR="0013754F" w:rsidRPr="0013754F" w14:paraId="465A2B0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39EA8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E83B5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738D52A" w14:textId="1EE490D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A568964" w14:textId="7F33054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14E1B911" w14:textId="45D6983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55 </w:t>
            </w:r>
          </w:p>
        </w:tc>
        <w:tc>
          <w:tcPr>
            <w:tcW w:w="643" w:type="pct"/>
            <w:tcBorders>
              <w:top w:val="nil"/>
              <w:left w:val="nil"/>
              <w:bottom w:val="single" w:sz="4" w:space="0" w:color="000000"/>
              <w:right w:val="single" w:sz="4" w:space="0" w:color="000000"/>
            </w:tcBorders>
            <w:shd w:val="clear" w:color="auto" w:fill="auto"/>
            <w:noWrap/>
            <w:vAlign w:val="center"/>
            <w:hideMark/>
          </w:tcPr>
          <w:p w14:paraId="32857EB1" w14:textId="27F0CE2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55 </w:t>
            </w:r>
          </w:p>
        </w:tc>
      </w:tr>
      <w:tr w:rsidR="0013754F" w:rsidRPr="0013754F" w14:paraId="5615525C"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0DC5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81F60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19C8777C" w14:textId="034ADB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3A9C9D13" w14:textId="220C94B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98 </w:t>
            </w:r>
          </w:p>
        </w:tc>
        <w:tc>
          <w:tcPr>
            <w:tcW w:w="644" w:type="pct"/>
            <w:tcBorders>
              <w:top w:val="nil"/>
              <w:left w:val="nil"/>
              <w:bottom w:val="single" w:sz="4" w:space="0" w:color="000000"/>
              <w:right w:val="single" w:sz="4" w:space="0" w:color="000000"/>
            </w:tcBorders>
            <w:shd w:val="clear" w:color="auto" w:fill="auto"/>
            <w:noWrap/>
            <w:vAlign w:val="center"/>
            <w:hideMark/>
          </w:tcPr>
          <w:p w14:paraId="2542B141" w14:textId="5D8B319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340 </w:t>
            </w:r>
          </w:p>
        </w:tc>
        <w:tc>
          <w:tcPr>
            <w:tcW w:w="643" w:type="pct"/>
            <w:tcBorders>
              <w:top w:val="nil"/>
              <w:left w:val="nil"/>
              <w:bottom w:val="single" w:sz="4" w:space="0" w:color="000000"/>
              <w:right w:val="single" w:sz="4" w:space="0" w:color="000000"/>
            </w:tcBorders>
            <w:shd w:val="clear" w:color="auto" w:fill="auto"/>
            <w:noWrap/>
            <w:vAlign w:val="center"/>
            <w:hideMark/>
          </w:tcPr>
          <w:p w14:paraId="0A96CBCE" w14:textId="22E619A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340 </w:t>
            </w:r>
          </w:p>
        </w:tc>
      </w:tr>
      <w:tr w:rsidR="0013754F" w:rsidRPr="0013754F" w14:paraId="173B9E4D"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0579E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233F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1F3AB501" w14:textId="03A68A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2A3EA854" w14:textId="24CCA7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59 </w:t>
            </w:r>
          </w:p>
        </w:tc>
        <w:tc>
          <w:tcPr>
            <w:tcW w:w="644" w:type="pct"/>
            <w:tcBorders>
              <w:top w:val="nil"/>
              <w:left w:val="nil"/>
              <w:bottom w:val="single" w:sz="4" w:space="0" w:color="000000"/>
              <w:right w:val="single" w:sz="4" w:space="0" w:color="000000"/>
            </w:tcBorders>
            <w:shd w:val="clear" w:color="auto" w:fill="auto"/>
            <w:noWrap/>
            <w:vAlign w:val="center"/>
            <w:hideMark/>
          </w:tcPr>
          <w:p w14:paraId="40CC6480" w14:textId="7DAA948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259 </w:t>
            </w:r>
          </w:p>
        </w:tc>
        <w:tc>
          <w:tcPr>
            <w:tcW w:w="643" w:type="pct"/>
            <w:tcBorders>
              <w:top w:val="nil"/>
              <w:left w:val="nil"/>
              <w:bottom w:val="single" w:sz="4" w:space="0" w:color="000000"/>
              <w:right w:val="single" w:sz="4" w:space="0" w:color="000000"/>
            </w:tcBorders>
            <w:shd w:val="clear" w:color="auto" w:fill="auto"/>
            <w:noWrap/>
            <w:vAlign w:val="center"/>
            <w:hideMark/>
          </w:tcPr>
          <w:p w14:paraId="7C384F00" w14:textId="495255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259 </w:t>
            </w:r>
          </w:p>
        </w:tc>
      </w:tr>
      <w:tr w:rsidR="0013754F" w:rsidRPr="0013754F" w14:paraId="4E0D7720"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34A7A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103D3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A08F30A" w14:textId="7DFD54C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4460D034" w14:textId="56452DA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44" w:type="pct"/>
            <w:tcBorders>
              <w:top w:val="nil"/>
              <w:left w:val="nil"/>
              <w:bottom w:val="single" w:sz="4" w:space="0" w:color="000000"/>
              <w:right w:val="single" w:sz="4" w:space="0" w:color="000000"/>
            </w:tcBorders>
            <w:shd w:val="clear" w:color="auto" w:fill="auto"/>
            <w:noWrap/>
            <w:vAlign w:val="center"/>
            <w:hideMark/>
          </w:tcPr>
          <w:p w14:paraId="5120213F" w14:textId="6454D10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58A85D3B" w14:textId="4769CC8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520 </w:t>
            </w:r>
          </w:p>
        </w:tc>
      </w:tr>
      <w:tr w:rsidR="0013754F" w:rsidRPr="0013754F" w14:paraId="5EBFA2CC"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9FE68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VIII</w:t>
            </w:r>
          </w:p>
        </w:tc>
        <w:tc>
          <w:tcPr>
            <w:tcW w:w="644" w:type="pct"/>
            <w:tcBorders>
              <w:top w:val="nil"/>
              <w:left w:val="nil"/>
              <w:bottom w:val="single" w:sz="4" w:space="0" w:color="000000"/>
              <w:right w:val="single" w:sz="4" w:space="0" w:color="000000"/>
            </w:tcBorders>
            <w:shd w:val="clear" w:color="BFBFBF" w:fill="BFBFBF"/>
            <w:vAlign w:val="center"/>
            <w:hideMark/>
          </w:tcPr>
          <w:p w14:paraId="125BDC6E" w14:textId="42B55CD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69242686" w14:textId="5D2AA09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BFBFBF" w:fill="BFBFBF"/>
            <w:vAlign w:val="center"/>
            <w:hideMark/>
          </w:tcPr>
          <w:p w14:paraId="2AE6D639" w14:textId="763015E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BFBFBF" w:fill="BFBFBF"/>
            <w:vAlign w:val="center"/>
            <w:hideMark/>
          </w:tcPr>
          <w:p w14:paraId="74B4FFA0" w14:textId="2BDC545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r>
      <w:tr w:rsidR="0013754F" w:rsidRPr="0013754F" w14:paraId="688AD0DE"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547B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Southern Leyte</w:t>
            </w:r>
          </w:p>
        </w:tc>
        <w:tc>
          <w:tcPr>
            <w:tcW w:w="644" w:type="pct"/>
            <w:tcBorders>
              <w:top w:val="nil"/>
              <w:left w:val="nil"/>
              <w:bottom w:val="single" w:sz="4" w:space="0" w:color="000000"/>
              <w:right w:val="single" w:sz="4" w:space="0" w:color="000000"/>
            </w:tcBorders>
            <w:shd w:val="clear" w:color="D8D8D8" w:fill="D8D8D8"/>
            <w:vAlign w:val="center"/>
            <w:hideMark/>
          </w:tcPr>
          <w:p w14:paraId="292E49D9" w14:textId="7CEBCF6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FD3CD31" w14:textId="36DB225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2B73B5F5" w14:textId="0F30C21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c>
          <w:tcPr>
            <w:tcW w:w="643" w:type="pct"/>
            <w:tcBorders>
              <w:top w:val="nil"/>
              <w:left w:val="nil"/>
              <w:bottom w:val="single" w:sz="4" w:space="0" w:color="000000"/>
              <w:right w:val="single" w:sz="4" w:space="0" w:color="000000"/>
            </w:tcBorders>
            <w:shd w:val="clear" w:color="D8D8D8" w:fill="D8D8D8"/>
            <w:vAlign w:val="center"/>
            <w:hideMark/>
          </w:tcPr>
          <w:p w14:paraId="111833E0" w14:textId="00B741F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r>
      <w:tr w:rsidR="0013754F" w:rsidRPr="0013754F" w14:paraId="3E556E2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7BD33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6243B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Francisco</w:t>
            </w:r>
          </w:p>
        </w:tc>
        <w:tc>
          <w:tcPr>
            <w:tcW w:w="644" w:type="pct"/>
            <w:tcBorders>
              <w:top w:val="nil"/>
              <w:left w:val="nil"/>
              <w:bottom w:val="single" w:sz="4" w:space="0" w:color="000000"/>
              <w:right w:val="single" w:sz="4" w:space="0" w:color="000000"/>
            </w:tcBorders>
            <w:shd w:val="clear" w:color="auto" w:fill="auto"/>
            <w:noWrap/>
            <w:vAlign w:val="center"/>
            <w:hideMark/>
          </w:tcPr>
          <w:p w14:paraId="69CC8471" w14:textId="5D390D1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601CF65" w14:textId="23A91E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E7E488E" w14:textId="1048A2C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7DB25AE1" w14:textId="76B42EE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79FC1CBD"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6F0D0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3554B1D8" w14:textId="6E0E299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205 </w:t>
            </w:r>
          </w:p>
        </w:tc>
        <w:tc>
          <w:tcPr>
            <w:tcW w:w="644" w:type="pct"/>
            <w:tcBorders>
              <w:top w:val="nil"/>
              <w:left w:val="nil"/>
              <w:bottom w:val="single" w:sz="4" w:space="0" w:color="000000"/>
              <w:right w:val="single" w:sz="4" w:space="0" w:color="000000"/>
            </w:tcBorders>
            <w:shd w:val="clear" w:color="BFBFBF" w:fill="BFBFBF"/>
            <w:vAlign w:val="center"/>
            <w:hideMark/>
          </w:tcPr>
          <w:p w14:paraId="0D378AB5" w14:textId="005CF01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190 </w:t>
            </w:r>
          </w:p>
        </w:tc>
        <w:tc>
          <w:tcPr>
            <w:tcW w:w="644" w:type="pct"/>
            <w:tcBorders>
              <w:top w:val="nil"/>
              <w:left w:val="nil"/>
              <w:bottom w:val="single" w:sz="4" w:space="0" w:color="000000"/>
              <w:right w:val="single" w:sz="4" w:space="0" w:color="000000"/>
            </w:tcBorders>
            <w:shd w:val="clear" w:color="BFBFBF" w:fill="BFBFBF"/>
            <w:vAlign w:val="center"/>
            <w:hideMark/>
          </w:tcPr>
          <w:p w14:paraId="26D0F010" w14:textId="55071B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913 </w:t>
            </w:r>
          </w:p>
        </w:tc>
        <w:tc>
          <w:tcPr>
            <w:tcW w:w="643" w:type="pct"/>
            <w:tcBorders>
              <w:top w:val="nil"/>
              <w:left w:val="nil"/>
              <w:bottom w:val="single" w:sz="4" w:space="0" w:color="000000"/>
              <w:right w:val="single" w:sz="4" w:space="0" w:color="000000"/>
            </w:tcBorders>
            <w:shd w:val="clear" w:color="BFBFBF" w:fill="BFBFBF"/>
            <w:vAlign w:val="center"/>
            <w:hideMark/>
          </w:tcPr>
          <w:p w14:paraId="38965308" w14:textId="036D017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825 </w:t>
            </w:r>
          </w:p>
        </w:tc>
      </w:tr>
      <w:tr w:rsidR="0013754F" w:rsidRPr="0013754F" w14:paraId="0278ADDA"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77FC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671D347A" w14:textId="4B14E87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667327F3" w14:textId="39A67DD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28 </w:t>
            </w:r>
          </w:p>
        </w:tc>
        <w:tc>
          <w:tcPr>
            <w:tcW w:w="644" w:type="pct"/>
            <w:tcBorders>
              <w:top w:val="nil"/>
              <w:left w:val="nil"/>
              <w:bottom w:val="single" w:sz="4" w:space="0" w:color="000000"/>
              <w:right w:val="single" w:sz="4" w:space="0" w:color="000000"/>
            </w:tcBorders>
            <w:shd w:val="clear" w:color="D8D8D8" w:fill="D8D8D8"/>
            <w:vAlign w:val="center"/>
            <w:hideMark/>
          </w:tcPr>
          <w:p w14:paraId="6AD08A3D" w14:textId="2DE0C83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123 </w:t>
            </w:r>
          </w:p>
        </w:tc>
        <w:tc>
          <w:tcPr>
            <w:tcW w:w="643" w:type="pct"/>
            <w:tcBorders>
              <w:top w:val="nil"/>
              <w:left w:val="nil"/>
              <w:bottom w:val="single" w:sz="4" w:space="0" w:color="000000"/>
              <w:right w:val="single" w:sz="4" w:space="0" w:color="000000"/>
            </w:tcBorders>
            <w:shd w:val="clear" w:color="D8D8D8" w:fill="D8D8D8"/>
            <w:vAlign w:val="center"/>
            <w:hideMark/>
          </w:tcPr>
          <w:p w14:paraId="5D5434C1" w14:textId="23D9B87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123 </w:t>
            </w:r>
          </w:p>
        </w:tc>
      </w:tr>
      <w:tr w:rsidR="0013754F" w:rsidRPr="0013754F" w14:paraId="0A59D0B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B2409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64A3C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56EB8EE9" w14:textId="1A6BB0D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25D67263" w14:textId="487758F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2EEF0F77" w14:textId="18CEFA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2431175B" w14:textId="610789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110 </w:t>
            </w:r>
          </w:p>
        </w:tc>
      </w:tr>
      <w:tr w:rsidR="0013754F" w:rsidRPr="0013754F" w14:paraId="4E7F0117"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A870A5"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F628F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388E0FA1" w14:textId="13C3C8A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CFA580D" w14:textId="10F4C5C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B10BCEB" w14:textId="1E7D86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7C2C672C" w14:textId="0D13040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1A43159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599DC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07C87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0BA36FE7" w14:textId="27BB3D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808BA93" w14:textId="429564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EA6216" w14:textId="4D4F507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7C1A0D0" w14:textId="50A8E9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 </w:t>
            </w:r>
          </w:p>
        </w:tc>
      </w:tr>
      <w:tr w:rsidR="0013754F" w:rsidRPr="0013754F" w14:paraId="5B2DFEB6"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02D6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0DF9AED2" w14:textId="303B997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168 </w:t>
            </w:r>
          </w:p>
        </w:tc>
        <w:tc>
          <w:tcPr>
            <w:tcW w:w="644" w:type="pct"/>
            <w:tcBorders>
              <w:top w:val="nil"/>
              <w:left w:val="nil"/>
              <w:bottom w:val="single" w:sz="4" w:space="0" w:color="000000"/>
              <w:right w:val="single" w:sz="4" w:space="0" w:color="000000"/>
            </w:tcBorders>
            <w:shd w:val="clear" w:color="D8D8D8" w:fill="D8D8D8"/>
            <w:vAlign w:val="center"/>
            <w:hideMark/>
          </w:tcPr>
          <w:p w14:paraId="3EB453D4" w14:textId="4CF9867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161 </w:t>
            </w:r>
          </w:p>
        </w:tc>
        <w:tc>
          <w:tcPr>
            <w:tcW w:w="644" w:type="pct"/>
            <w:tcBorders>
              <w:top w:val="nil"/>
              <w:left w:val="nil"/>
              <w:bottom w:val="single" w:sz="4" w:space="0" w:color="000000"/>
              <w:right w:val="single" w:sz="4" w:space="0" w:color="000000"/>
            </w:tcBorders>
            <w:shd w:val="clear" w:color="D8D8D8" w:fill="D8D8D8"/>
            <w:vAlign w:val="center"/>
            <w:hideMark/>
          </w:tcPr>
          <w:p w14:paraId="2700C5EE" w14:textId="2139D8C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737 </w:t>
            </w:r>
          </w:p>
        </w:tc>
        <w:tc>
          <w:tcPr>
            <w:tcW w:w="643" w:type="pct"/>
            <w:tcBorders>
              <w:top w:val="nil"/>
              <w:left w:val="nil"/>
              <w:bottom w:val="single" w:sz="4" w:space="0" w:color="000000"/>
              <w:right w:val="single" w:sz="4" w:space="0" w:color="000000"/>
            </w:tcBorders>
            <w:shd w:val="clear" w:color="D8D8D8" w:fill="D8D8D8"/>
            <w:vAlign w:val="center"/>
            <w:hideMark/>
          </w:tcPr>
          <w:p w14:paraId="63B61419" w14:textId="452ECC6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700 </w:t>
            </w:r>
          </w:p>
        </w:tc>
      </w:tr>
      <w:tr w:rsidR="0013754F" w:rsidRPr="0013754F" w14:paraId="7DCA1549"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18115"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11CAD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68A037A8" w14:textId="703E8F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65840ADC" w14:textId="7962985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111 </w:t>
            </w:r>
          </w:p>
        </w:tc>
        <w:tc>
          <w:tcPr>
            <w:tcW w:w="644" w:type="pct"/>
            <w:tcBorders>
              <w:top w:val="nil"/>
              <w:left w:val="nil"/>
              <w:bottom w:val="single" w:sz="4" w:space="0" w:color="000000"/>
              <w:right w:val="single" w:sz="4" w:space="0" w:color="000000"/>
            </w:tcBorders>
            <w:shd w:val="clear" w:color="auto" w:fill="auto"/>
            <w:noWrap/>
            <w:vAlign w:val="center"/>
            <w:hideMark/>
          </w:tcPr>
          <w:p w14:paraId="15A18A2B" w14:textId="19BDA86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484 </w:t>
            </w:r>
          </w:p>
        </w:tc>
        <w:tc>
          <w:tcPr>
            <w:tcW w:w="643" w:type="pct"/>
            <w:tcBorders>
              <w:top w:val="nil"/>
              <w:left w:val="nil"/>
              <w:bottom w:val="single" w:sz="4" w:space="0" w:color="000000"/>
              <w:right w:val="single" w:sz="4" w:space="0" w:color="000000"/>
            </w:tcBorders>
            <w:shd w:val="clear" w:color="auto" w:fill="auto"/>
            <w:noWrap/>
            <w:vAlign w:val="center"/>
            <w:hideMark/>
          </w:tcPr>
          <w:p w14:paraId="713E4AD7" w14:textId="30B5FEC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484 </w:t>
            </w:r>
          </w:p>
        </w:tc>
      </w:tr>
      <w:tr w:rsidR="0013754F" w:rsidRPr="0013754F" w14:paraId="7B6EB7F1"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9F8309"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72D14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35D4596E" w14:textId="3BCE0E2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E779E5D" w14:textId="39021D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E03219D" w14:textId="7149CE1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92D56FC" w14:textId="7D6BC78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54AB7BCE"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393C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9A3E6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9588C7F" w14:textId="3FBF9BC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512BBE1" w14:textId="49DBC09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ABE751E" w14:textId="5D91527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479FB339" w14:textId="4BBA4D1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 </w:t>
            </w:r>
          </w:p>
        </w:tc>
      </w:tr>
      <w:tr w:rsidR="0013754F" w:rsidRPr="0013754F" w14:paraId="0479C83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B96F77"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F61C1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699FB155" w14:textId="7AEFF45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2E62FF11" w14:textId="404C343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26E00C50" w14:textId="192BC0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7C452A6E" w14:textId="2155740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74 </w:t>
            </w:r>
          </w:p>
        </w:tc>
      </w:tr>
      <w:tr w:rsidR="0013754F" w:rsidRPr="0013754F" w14:paraId="5DE500B3"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0251A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042B1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5F5277B" w14:textId="13DEEC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8F880A4" w14:textId="0B3214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06BB6B8" w14:textId="7862C4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F4D91F3" w14:textId="3C5DBBE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08F17708"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58C2BF"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933EC8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4806F541" w14:textId="03FED6F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DFB8725" w14:textId="60EC170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57C69B0" w14:textId="34D70D3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50EF5735" w14:textId="0392A89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r>
      <w:tr w:rsidR="0013754F" w:rsidRPr="0013754F" w14:paraId="3C159DFF"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701B2A"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CEE90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9CDC7E5" w14:textId="0A06B2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67A71AE" w14:textId="3A820D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2682A14" w14:textId="78F534F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44 </w:t>
            </w:r>
          </w:p>
        </w:tc>
        <w:tc>
          <w:tcPr>
            <w:tcW w:w="643" w:type="pct"/>
            <w:tcBorders>
              <w:top w:val="nil"/>
              <w:left w:val="nil"/>
              <w:bottom w:val="single" w:sz="4" w:space="0" w:color="000000"/>
              <w:right w:val="single" w:sz="4" w:space="0" w:color="000000"/>
            </w:tcBorders>
            <w:shd w:val="clear" w:color="auto" w:fill="auto"/>
            <w:noWrap/>
            <w:vAlign w:val="center"/>
            <w:hideMark/>
          </w:tcPr>
          <w:p w14:paraId="01232380" w14:textId="2D6FAB6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29 </w:t>
            </w:r>
          </w:p>
        </w:tc>
      </w:tr>
      <w:tr w:rsidR="0013754F" w:rsidRPr="0013754F" w14:paraId="63231E7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5B17D5"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ADFD4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0EDB5249" w14:textId="1E5EC77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0EF06FCC" w14:textId="15FF4B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8FD9E35" w14:textId="10B1E71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74AB1A76" w14:textId="415DA8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r>
      <w:tr w:rsidR="0013754F" w:rsidRPr="0013754F" w14:paraId="7AE1CD92"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53E5B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A153D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E19F9DA" w14:textId="3756D43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5931A7B" w14:textId="6488F6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76BA4F2" w14:textId="05DF4B8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17A39D9A" w14:textId="0D17574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r>
      <w:tr w:rsidR="0013754F" w:rsidRPr="0013754F" w14:paraId="7EE6677B"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9855D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2135D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031AC602" w14:textId="747280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52AF2D9" w14:textId="6387EC1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BB34A8C" w14:textId="213904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43" w:type="pct"/>
            <w:tcBorders>
              <w:top w:val="nil"/>
              <w:left w:val="nil"/>
              <w:bottom w:val="single" w:sz="4" w:space="0" w:color="000000"/>
              <w:right w:val="single" w:sz="4" w:space="0" w:color="000000"/>
            </w:tcBorders>
            <w:shd w:val="clear" w:color="auto" w:fill="auto"/>
            <w:noWrap/>
            <w:vAlign w:val="center"/>
            <w:hideMark/>
          </w:tcPr>
          <w:p w14:paraId="383FB3ED" w14:textId="159582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r>
      <w:tr w:rsidR="0013754F" w:rsidRPr="0013754F" w14:paraId="4BC768EF"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CD87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35A90D98" w14:textId="359C4E8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 </w:t>
            </w:r>
          </w:p>
        </w:tc>
        <w:tc>
          <w:tcPr>
            <w:tcW w:w="644" w:type="pct"/>
            <w:tcBorders>
              <w:top w:val="nil"/>
              <w:left w:val="nil"/>
              <w:bottom w:val="single" w:sz="4" w:space="0" w:color="000000"/>
              <w:right w:val="single" w:sz="4" w:space="0" w:color="000000"/>
            </w:tcBorders>
            <w:shd w:val="clear" w:color="D8D8D8" w:fill="D8D8D8"/>
            <w:vAlign w:val="center"/>
            <w:hideMark/>
          </w:tcPr>
          <w:p w14:paraId="317B5B2F" w14:textId="5E9EBF6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465E12E" w14:textId="37103C5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51 </w:t>
            </w:r>
          </w:p>
        </w:tc>
        <w:tc>
          <w:tcPr>
            <w:tcW w:w="643" w:type="pct"/>
            <w:tcBorders>
              <w:top w:val="nil"/>
              <w:left w:val="nil"/>
              <w:bottom w:val="single" w:sz="4" w:space="0" w:color="000000"/>
              <w:right w:val="single" w:sz="4" w:space="0" w:color="000000"/>
            </w:tcBorders>
            <w:shd w:val="clear" w:color="D8D8D8" w:fill="D8D8D8"/>
            <w:vAlign w:val="center"/>
            <w:hideMark/>
          </w:tcPr>
          <w:p w14:paraId="337C8A03" w14:textId="29E2C7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CA1AF1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117C7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E1447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2E0D4607" w14:textId="4A53B4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E44537B" w14:textId="7F93D4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4386D4" w14:textId="29C9E5D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45 </w:t>
            </w:r>
          </w:p>
        </w:tc>
        <w:tc>
          <w:tcPr>
            <w:tcW w:w="643" w:type="pct"/>
            <w:tcBorders>
              <w:top w:val="nil"/>
              <w:left w:val="nil"/>
              <w:bottom w:val="single" w:sz="4" w:space="0" w:color="000000"/>
              <w:right w:val="single" w:sz="4" w:space="0" w:color="000000"/>
            </w:tcBorders>
            <w:shd w:val="clear" w:color="auto" w:fill="auto"/>
            <w:noWrap/>
            <w:vAlign w:val="center"/>
            <w:hideMark/>
          </w:tcPr>
          <w:p w14:paraId="6F983121" w14:textId="7E01EF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48AC0F6"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C6884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66E8D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7EFFE3F5" w14:textId="321A1E6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9D93C5E" w14:textId="3DA8C9C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DEDC07B" w14:textId="72382F1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04FE22D4" w14:textId="38BE9E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E32A29C" w14:textId="77777777" w:rsidTr="0013754F">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95BB4"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39E00D64" w14:textId="49806BA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636E78B0" w14:textId="4419BC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2018DD18" w14:textId="0BEE714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43" w:type="pct"/>
            <w:tcBorders>
              <w:top w:val="nil"/>
              <w:left w:val="nil"/>
              <w:bottom w:val="single" w:sz="4" w:space="0" w:color="000000"/>
              <w:right w:val="single" w:sz="4" w:space="0" w:color="000000"/>
            </w:tcBorders>
            <w:shd w:val="clear" w:color="D8D8D8" w:fill="D8D8D8"/>
            <w:vAlign w:val="center"/>
            <w:hideMark/>
          </w:tcPr>
          <w:p w14:paraId="74E69D6F" w14:textId="489D660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r>
      <w:tr w:rsidR="0013754F" w:rsidRPr="0013754F" w14:paraId="6889D6D5" w14:textId="77777777" w:rsidTr="0013754F">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51B1C"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E3DABE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1EF7C51C" w14:textId="004DCF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2518C14" w14:textId="3721F66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D77AAFE" w14:textId="1DDE969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62E78FF0" w14:textId="5189A4C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4296F2A1" w:rsidR="000F2D27" w:rsidRPr="007D22F5" w:rsidRDefault="0064290D" w:rsidP="00CA184D">
      <w:pPr>
        <w:spacing w:after="0" w:line="240" w:lineRule="auto"/>
        <w:ind w:left="567"/>
        <w:contextualSpacing/>
        <w:jc w:val="both"/>
        <w:rPr>
          <w:rFonts w:ascii="Arial" w:eastAsia="Arial" w:hAnsi="Arial" w:cs="Arial"/>
          <w:b/>
          <w:sz w:val="24"/>
          <w:szCs w:val="24"/>
        </w:rPr>
      </w:pPr>
      <w:r w:rsidRPr="007D22F5">
        <w:rPr>
          <w:rFonts w:ascii="Arial" w:hAnsi="Arial" w:cs="Arial"/>
          <w:sz w:val="24"/>
          <w:szCs w:val="24"/>
        </w:rPr>
        <w:t>A total of</w:t>
      </w:r>
      <w:r w:rsidR="00333C2B" w:rsidRPr="007D22F5">
        <w:rPr>
          <w:rFonts w:ascii="Arial" w:hAnsi="Arial" w:cs="Arial"/>
          <w:sz w:val="24"/>
          <w:szCs w:val="24"/>
        </w:rPr>
        <w:t xml:space="preserve"> </w:t>
      </w:r>
      <w:r w:rsidR="0013754F" w:rsidRPr="0013754F">
        <w:rPr>
          <w:rFonts w:ascii="Arial" w:hAnsi="Arial" w:cs="Arial"/>
          <w:b/>
          <w:color w:val="0070C0"/>
          <w:sz w:val="24"/>
          <w:szCs w:val="24"/>
        </w:rPr>
        <w:t xml:space="preserve">901 </w:t>
      </w:r>
      <w:r w:rsidR="00333C2B" w:rsidRPr="0013754F">
        <w:rPr>
          <w:rFonts w:ascii="Arial" w:hAnsi="Arial" w:cs="Arial"/>
          <w:b/>
          <w:color w:val="0070C0"/>
          <w:sz w:val="24"/>
          <w:szCs w:val="24"/>
        </w:rPr>
        <w:t>house</w:t>
      </w:r>
      <w:r w:rsidRPr="0013754F">
        <w:rPr>
          <w:rFonts w:ascii="Arial" w:hAnsi="Arial" w:cs="Arial"/>
          <w:b/>
          <w:color w:val="0070C0"/>
          <w:sz w:val="24"/>
          <w:szCs w:val="24"/>
        </w:rPr>
        <w:t xml:space="preserve">s </w:t>
      </w:r>
      <w:r w:rsidRPr="007D22F5">
        <w:rPr>
          <w:rFonts w:ascii="Arial" w:hAnsi="Arial" w:cs="Arial"/>
          <w:sz w:val="24"/>
          <w:szCs w:val="24"/>
        </w:rPr>
        <w:t>wer</w:t>
      </w:r>
      <w:r w:rsidR="00E23200" w:rsidRPr="007D22F5">
        <w:rPr>
          <w:rFonts w:ascii="Arial" w:hAnsi="Arial" w:cs="Arial"/>
          <w:sz w:val="24"/>
          <w:szCs w:val="24"/>
        </w:rPr>
        <w:t>e damaged</w:t>
      </w:r>
      <w:r w:rsidR="00DD3928" w:rsidRPr="007D22F5">
        <w:rPr>
          <w:rFonts w:ascii="Arial" w:hAnsi="Arial" w:cs="Arial"/>
          <w:sz w:val="24"/>
          <w:szCs w:val="24"/>
        </w:rPr>
        <w:t>; of which,</w:t>
      </w:r>
      <w:r w:rsidR="00333C2B" w:rsidRPr="007D22F5">
        <w:rPr>
          <w:rFonts w:ascii="Arial" w:hAnsi="Arial" w:cs="Arial"/>
          <w:b/>
          <w:sz w:val="24"/>
          <w:szCs w:val="24"/>
        </w:rPr>
        <w:t xml:space="preserve"> </w:t>
      </w:r>
      <w:r w:rsidR="00E13490" w:rsidRPr="0013754F">
        <w:rPr>
          <w:rFonts w:ascii="Arial" w:hAnsi="Arial" w:cs="Arial"/>
          <w:b/>
          <w:color w:val="0070C0"/>
          <w:sz w:val="24"/>
          <w:szCs w:val="24"/>
        </w:rPr>
        <w:t>1</w:t>
      </w:r>
      <w:r w:rsidR="0013754F" w:rsidRPr="0013754F">
        <w:rPr>
          <w:rFonts w:ascii="Arial" w:hAnsi="Arial" w:cs="Arial"/>
          <w:b/>
          <w:color w:val="0070C0"/>
          <w:sz w:val="24"/>
          <w:szCs w:val="24"/>
        </w:rPr>
        <w:t>86</w:t>
      </w:r>
      <w:r w:rsidR="00E23200" w:rsidRPr="007D22F5">
        <w:rPr>
          <w:rFonts w:ascii="Arial" w:hAnsi="Arial" w:cs="Arial"/>
          <w:b/>
          <w:sz w:val="24"/>
          <w:szCs w:val="24"/>
        </w:rPr>
        <w:t xml:space="preserve"> </w:t>
      </w:r>
      <w:r w:rsidR="00E23200" w:rsidRPr="003A3B5D">
        <w:rPr>
          <w:rFonts w:ascii="Arial" w:hAnsi="Arial" w:cs="Arial"/>
          <w:sz w:val="24"/>
          <w:szCs w:val="24"/>
        </w:rPr>
        <w:t>are</w:t>
      </w:r>
      <w:r w:rsidR="00E23200" w:rsidRPr="007D22F5">
        <w:rPr>
          <w:rFonts w:ascii="Arial" w:hAnsi="Arial" w:cs="Arial"/>
          <w:b/>
          <w:sz w:val="24"/>
          <w:szCs w:val="24"/>
        </w:rPr>
        <w:t xml:space="preserve"> </w:t>
      </w:r>
      <w:r w:rsidR="00333C2B" w:rsidRPr="0013754F">
        <w:rPr>
          <w:rFonts w:ascii="Arial" w:hAnsi="Arial" w:cs="Arial"/>
          <w:b/>
          <w:color w:val="0070C0"/>
          <w:sz w:val="24"/>
          <w:szCs w:val="24"/>
        </w:rPr>
        <w:t>totally</w:t>
      </w:r>
      <w:r w:rsidR="00E23200" w:rsidRPr="0013754F">
        <w:rPr>
          <w:rFonts w:ascii="Arial" w:hAnsi="Arial" w:cs="Arial"/>
          <w:b/>
          <w:color w:val="0070C0"/>
          <w:sz w:val="24"/>
          <w:szCs w:val="24"/>
        </w:rPr>
        <w:t xml:space="preserve"> </w:t>
      </w:r>
      <w:r w:rsidR="00333C2B" w:rsidRPr="0013754F">
        <w:rPr>
          <w:rFonts w:ascii="Arial" w:hAnsi="Arial" w:cs="Arial"/>
          <w:b/>
          <w:color w:val="0070C0"/>
          <w:sz w:val="24"/>
          <w:szCs w:val="24"/>
        </w:rPr>
        <w:t>damaged</w:t>
      </w:r>
      <w:r w:rsidR="00333C2B" w:rsidRPr="0013754F">
        <w:rPr>
          <w:rFonts w:ascii="Arial" w:hAnsi="Arial" w:cs="Arial"/>
          <w:color w:val="0070C0"/>
          <w:sz w:val="24"/>
          <w:szCs w:val="24"/>
        </w:rPr>
        <w:t xml:space="preserve"> </w:t>
      </w:r>
      <w:r w:rsidR="00E23200" w:rsidRPr="007D22F5">
        <w:rPr>
          <w:rFonts w:ascii="Arial" w:hAnsi="Arial" w:cs="Arial"/>
          <w:sz w:val="24"/>
          <w:szCs w:val="24"/>
        </w:rPr>
        <w:t xml:space="preserve">and </w:t>
      </w:r>
      <w:r w:rsidR="0013754F" w:rsidRPr="0013754F">
        <w:rPr>
          <w:rFonts w:ascii="Arial" w:hAnsi="Arial" w:cs="Arial"/>
          <w:b/>
          <w:color w:val="0070C0"/>
          <w:sz w:val="24"/>
          <w:szCs w:val="24"/>
        </w:rPr>
        <w:t>715</w:t>
      </w:r>
      <w:r w:rsidR="00E23200" w:rsidRPr="003A3B5D">
        <w:rPr>
          <w:rFonts w:ascii="Arial" w:hAnsi="Arial" w:cs="Arial"/>
          <w:sz w:val="24"/>
          <w:szCs w:val="24"/>
        </w:rPr>
        <w:t xml:space="preserve"> are </w:t>
      </w:r>
      <w:r w:rsidR="00E23200" w:rsidRPr="0013754F">
        <w:rPr>
          <w:rFonts w:ascii="Arial" w:hAnsi="Arial" w:cs="Arial"/>
          <w:b/>
          <w:color w:val="0070C0"/>
          <w:sz w:val="24"/>
          <w:szCs w:val="24"/>
        </w:rPr>
        <w:t>partially damaged</w:t>
      </w:r>
      <w:r w:rsidRPr="0013754F">
        <w:rPr>
          <w:rFonts w:ascii="Arial" w:hAnsi="Arial" w:cs="Arial"/>
          <w:color w:val="0070C0"/>
          <w:sz w:val="24"/>
          <w:szCs w:val="24"/>
        </w:rPr>
        <w:t xml:space="preserve"> </w:t>
      </w:r>
      <w:r w:rsidR="00E23200" w:rsidRPr="007D22F5">
        <w:rPr>
          <w:rFonts w:ascii="Arial" w:hAnsi="Arial" w:cs="Arial"/>
          <w:sz w:val="24"/>
          <w:szCs w:val="24"/>
        </w:rPr>
        <w:t xml:space="preserve">in </w:t>
      </w:r>
      <w:r w:rsidR="004C254A" w:rsidRPr="007D22F5">
        <w:rPr>
          <w:rFonts w:ascii="Arial" w:hAnsi="Arial" w:cs="Arial"/>
          <w:b/>
          <w:sz w:val="24"/>
          <w:szCs w:val="24"/>
        </w:rPr>
        <w:t>Regions</w:t>
      </w:r>
      <w:r w:rsidR="004C254A" w:rsidRPr="007D22F5">
        <w:rPr>
          <w:rFonts w:ascii="Arial" w:hAnsi="Arial" w:cs="Arial"/>
          <w:sz w:val="24"/>
          <w:szCs w:val="24"/>
        </w:rPr>
        <w:t xml:space="preserve"> </w:t>
      </w:r>
      <w:r w:rsidR="004C254A" w:rsidRPr="007D22F5">
        <w:rPr>
          <w:rFonts w:ascii="Arial" w:hAnsi="Arial" w:cs="Arial"/>
          <w:b/>
          <w:sz w:val="24"/>
          <w:szCs w:val="24"/>
        </w:rPr>
        <w:t xml:space="preserve">NCR, </w:t>
      </w:r>
      <w:r w:rsidR="003A3B5D" w:rsidRPr="007D22F5">
        <w:rPr>
          <w:rFonts w:ascii="Arial" w:hAnsi="Arial" w:cs="Arial"/>
          <w:b/>
          <w:sz w:val="24"/>
          <w:szCs w:val="24"/>
        </w:rPr>
        <w:t xml:space="preserve">I, III, </w:t>
      </w:r>
      <w:r w:rsidR="00B327D3" w:rsidRPr="007D22F5">
        <w:rPr>
          <w:rFonts w:ascii="Arial" w:hAnsi="Arial" w:cs="Arial"/>
          <w:b/>
          <w:sz w:val="24"/>
          <w:szCs w:val="24"/>
        </w:rPr>
        <w:t xml:space="preserve">CALABARZON, </w:t>
      </w:r>
      <w:r w:rsidR="00E23200" w:rsidRPr="007D22F5">
        <w:rPr>
          <w:rFonts w:ascii="Arial" w:hAnsi="Arial" w:cs="Arial"/>
          <w:b/>
          <w:sz w:val="24"/>
          <w:szCs w:val="24"/>
        </w:rPr>
        <w:t>MIMAROPA</w:t>
      </w:r>
      <w:r w:rsidR="000420E9" w:rsidRPr="007D22F5">
        <w:rPr>
          <w:rFonts w:ascii="Arial" w:hAnsi="Arial" w:cs="Arial"/>
          <w:b/>
          <w:sz w:val="24"/>
          <w:szCs w:val="24"/>
        </w:rPr>
        <w:t xml:space="preserve">, </w:t>
      </w:r>
      <w:r w:rsidR="001B2883" w:rsidRPr="007D22F5">
        <w:rPr>
          <w:rFonts w:ascii="Arial" w:hAnsi="Arial" w:cs="Arial"/>
          <w:b/>
          <w:sz w:val="24"/>
          <w:szCs w:val="24"/>
        </w:rPr>
        <w:t>VI</w:t>
      </w:r>
      <w:r w:rsidR="00754837" w:rsidRPr="007D22F5">
        <w:rPr>
          <w:rFonts w:ascii="Arial" w:hAnsi="Arial" w:cs="Arial"/>
          <w:b/>
          <w:sz w:val="24"/>
          <w:szCs w:val="24"/>
        </w:rPr>
        <w:t>, VIII</w:t>
      </w:r>
      <w:r w:rsidR="001B2883" w:rsidRPr="007D22F5">
        <w:rPr>
          <w:rFonts w:ascii="Arial" w:hAnsi="Arial" w:cs="Arial"/>
          <w:sz w:val="24"/>
          <w:szCs w:val="24"/>
        </w:rPr>
        <w:t xml:space="preserve"> </w:t>
      </w:r>
      <w:r w:rsidR="003A3B5D">
        <w:rPr>
          <w:rFonts w:ascii="Arial" w:hAnsi="Arial" w:cs="Arial"/>
          <w:sz w:val="24"/>
          <w:szCs w:val="24"/>
        </w:rPr>
        <w:t xml:space="preserve">and </w:t>
      </w:r>
      <w:r w:rsidR="003A3B5D">
        <w:rPr>
          <w:rFonts w:ascii="Arial" w:hAnsi="Arial" w:cs="Arial"/>
          <w:b/>
          <w:sz w:val="24"/>
          <w:szCs w:val="24"/>
        </w:rPr>
        <w:t xml:space="preserve">CAR </w:t>
      </w:r>
      <w:r w:rsidR="00333C2B" w:rsidRPr="007D22F5">
        <w:rPr>
          <w:rFonts w:ascii="Arial" w:hAnsi="Arial" w:cs="Arial"/>
          <w:sz w:val="24"/>
          <w:szCs w:val="24"/>
        </w:rPr>
        <w:t>(see Table 4).</w:t>
      </w:r>
    </w:p>
    <w:p w14:paraId="4912E207" w14:textId="4B6B9A06" w:rsidR="00CA184D" w:rsidRDefault="00CA184D" w:rsidP="00CA184D">
      <w:pPr>
        <w:spacing w:after="0" w:line="240" w:lineRule="auto"/>
        <w:ind w:left="567"/>
        <w:contextualSpacing/>
        <w:jc w:val="both"/>
        <w:rPr>
          <w:rFonts w:ascii="Arial" w:eastAsia="Arial" w:hAnsi="Arial" w:cs="Arial"/>
          <w:b/>
          <w:color w:val="002060"/>
          <w:sz w:val="24"/>
          <w:szCs w:val="24"/>
        </w:rPr>
      </w:pPr>
    </w:p>
    <w:p w14:paraId="7A00AE1F" w14:textId="3C6D21F2" w:rsidR="0013754F" w:rsidRDefault="0013754F" w:rsidP="00CA184D">
      <w:pPr>
        <w:spacing w:after="0" w:line="240" w:lineRule="auto"/>
        <w:ind w:left="567"/>
        <w:contextualSpacing/>
        <w:jc w:val="both"/>
        <w:rPr>
          <w:rFonts w:ascii="Arial" w:eastAsia="Arial" w:hAnsi="Arial" w:cs="Arial"/>
          <w:b/>
          <w:color w:val="002060"/>
          <w:sz w:val="24"/>
          <w:szCs w:val="24"/>
        </w:rPr>
      </w:pPr>
    </w:p>
    <w:p w14:paraId="41BC1C7A" w14:textId="25EE605F" w:rsidR="0013754F" w:rsidRDefault="0013754F" w:rsidP="00CA184D">
      <w:pPr>
        <w:spacing w:after="0" w:line="240" w:lineRule="auto"/>
        <w:ind w:left="567"/>
        <w:contextualSpacing/>
        <w:jc w:val="both"/>
        <w:rPr>
          <w:rFonts w:ascii="Arial" w:eastAsia="Arial" w:hAnsi="Arial" w:cs="Arial"/>
          <w:b/>
          <w:color w:val="002060"/>
          <w:sz w:val="24"/>
          <w:szCs w:val="24"/>
        </w:rPr>
      </w:pPr>
    </w:p>
    <w:p w14:paraId="44F3E69E" w14:textId="77777777" w:rsidR="0013754F" w:rsidRPr="00CA184D" w:rsidRDefault="0013754F"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13754F" w:rsidRPr="0013754F" w14:paraId="78030B11" w14:textId="77777777" w:rsidTr="0013754F">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FF7090"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E8DFBD6" w14:textId="516DFF25"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NO. OF DAMAGED HOUSES </w:t>
            </w:r>
          </w:p>
        </w:tc>
      </w:tr>
      <w:tr w:rsidR="0013754F" w:rsidRPr="0013754F" w14:paraId="2D1929BF" w14:textId="77777777" w:rsidTr="0013754F">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C377DDC" w14:textId="77777777" w:rsidR="0013754F" w:rsidRPr="0013754F" w:rsidRDefault="0013754F" w:rsidP="0013754F">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27E44B2C"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7C24A05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427FCC7"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 xml:space="preserve"> Partially </w:t>
            </w:r>
          </w:p>
        </w:tc>
      </w:tr>
      <w:tr w:rsidR="0013754F" w:rsidRPr="0013754F" w14:paraId="6DE9547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294F6" w14:textId="77777777" w:rsidR="0013754F" w:rsidRPr="0013754F" w:rsidRDefault="0013754F" w:rsidP="0013754F">
            <w:pPr>
              <w:spacing w:after="0" w:line="240" w:lineRule="auto"/>
              <w:ind w:right="57"/>
              <w:contextualSpacing/>
              <w:jc w:val="center"/>
              <w:rPr>
                <w:rFonts w:ascii="Arial" w:hAnsi="Arial" w:cs="Arial"/>
                <w:b/>
                <w:bCs/>
                <w:color w:val="000000"/>
                <w:sz w:val="20"/>
                <w:szCs w:val="20"/>
              </w:rPr>
            </w:pPr>
            <w:r w:rsidRPr="0013754F">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6E6968A0" w14:textId="5908B8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901 </w:t>
            </w:r>
          </w:p>
        </w:tc>
        <w:tc>
          <w:tcPr>
            <w:tcW w:w="693" w:type="pct"/>
            <w:tcBorders>
              <w:top w:val="nil"/>
              <w:left w:val="nil"/>
              <w:bottom w:val="single" w:sz="4" w:space="0" w:color="000000"/>
              <w:right w:val="single" w:sz="4" w:space="0" w:color="000000"/>
            </w:tcBorders>
            <w:shd w:val="clear" w:color="A5A5A5" w:fill="A5A5A5"/>
            <w:vAlign w:val="center"/>
            <w:hideMark/>
          </w:tcPr>
          <w:p w14:paraId="5CDFA8FE" w14:textId="7C4E0AB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186 </w:t>
            </w:r>
          </w:p>
        </w:tc>
        <w:tc>
          <w:tcPr>
            <w:tcW w:w="692" w:type="pct"/>
            <w:tcBorders>
              <w:top w:val="nil"/>
              <w:left w:val="nil"/>
              <w:bottom w:val="single" w:sz="4" w:space="0" w:color="000000"/>
              <w:right w:val="single" w:sz="4" w:space="0" w:color="000000"/>
            </w:tcBorders>
            <w:shd w:val="clear" w:color="A5A5A5" w:fill="A5A5A5"/>
            <w:vAlign w:val="center"/>
            <w:hideMark/>
          </w:tcPr>
          <w:p w14:paraId="0B62F1F7" w14:textId="6EF2C64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715 </w:t>
            </w:r>
          </w:p>
        </w:tc>
      </w:tr>
      <w:tr w:rsidR="0013754F" w:rsidRPr="0013754F" w14:paraId="1F680CF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5A3AD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NCR</w:t>
            </w:r>
          </w:p>
        </w:tc>
        <w:tc>
          <w:tcPr>
            <w:tcW w:w="693" w:type="pct"/>
            <w:tcBorders>
              <w:top w:val="nil"/>
              <w:left w:val="nil"/>
              <w:bottom w:val="single" w:sz="4" w:space="0" w:color="000000"/>
              <w:right w:val="single" w:sz="4" w:space="0" w:color="000000"/>
            </w:tcBorders>
            <w:shd w:val="clear" w:color="BFBFBF" w:fill="BFBFBF"/>
            <w:vAlign w:val="center"/>
            <w:hideMark/>
          </w:tcPr>
          <w:p w14:paraId="3F90FDD6" w14:textId="3E156CE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BFBFBF" w:fill="BFBFBF"/>
            <w:vAlign w:val="center"/>
            <w:hideMark/>
          </w:tcPr>
          <w:p w14:paraId="3866D482" w14:textId="435046D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BFBFBF" w:fill="BFBFBF"/>
            <w:vAlign w:val="center"/>
            <w:hideMark/>
          </w:tcPr>
          <w:p w14:paraId="5BF349EE" w14:textId="54AB88A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6EF6BF7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67A4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Metro Manila</w:t>
            </w:r>
          </w:p>
        </w:tc>
        <w:tc>
          <w:tcPr>
            <w:tcW w:w="693" w:type="pct"/>
            <w:tcBorders>
              <w:top w:val="nil"/>
              <w:left w:val="nil"/>
              <w:bottom w:val="single" w:sz="4" w:space="0" w:color="000000"/>
              <w:right w:val="single" w:sz="4" w:space="0" w:color="000000"/>
            </w:tcBorders>
            <w:shd w:val="clear" w:color="D8D8D8" w:fill="D8D8D8"/>
            <w:vAlign w:val="center"/>
            <w:hideMark/>
          </w:tcPr>
          <w:p w14:paraId="5A4EF7F9" w14:textId="7FBC2A9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3" w:type="pct"/>
            <w:tcBorders>
              <w:top w:val="nil"/>
              <w:left w:val="nil"/>
              <w:bottom w:val="single" w:sz="4" w:space="0" w:color="000000"/>
              <w:right w:val="single" w:sz="4" w:space="0" w:color="000000"/>
            </w:tcBorders>
            <w:shd w:val="clear" w:color="D8D8D8" w:fill="D8D8D8"/>
            <w:vAlign w:val="center"/>
            <w:hideMark/>
          </w:tcPr>
          <w:p w14:paraId="228BEC31" w14:textId="0DAB604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 </w:t>
            </w:r>
          </w:p>
        </w:tc>
        <w:tc>
          <w:tcPr>
            <w:tcW w:w="692" w:type="pct"/>
            <w:tcBorders>
              <w:top w:val="nil"/>
              <w:left w:val="nil"/>
              <w:bottom w:val="single" w:sz="4" w:space="0" w:color="000000"/>
              <w:right w:val="single" w:sz="4" w:space="0" w:color="000000"/>
            </w:tcBorders>
            <w:shd w:val="clear" w:color="D8D8D8" w:fill="D8D8D8"/>
            <w:vAlign w:val="center"/>
            <w:hideMark/>
          </w:tcPr>
          <w:p w14:paraId="6CF0DA61" w14:textId="5F31186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0BBBD24"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CE8D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Manila City</w:t>
            </w:r>
          </w:p>
        </w:tc>
        <w:tc>
          <w:tcPr>
            <w:tcW w:w="693" w:type="pct"/>
            <w:tcBorders>
              <w:top w:val="nil"/>
              <w:left w:val="nil"/>
              <w:bottom w:val="single" w:sz="4" w:space="0" w:color="000000"/>
              <w:right w:val="single" w:sz="4" w:space="0" w:color="000000"/>
            </w:tcBorders>
            <w:shd w:val="clear" w:color="auto" w:fill="auto"/>
            <w:noWrap/>
            <w:vAlign w:val="center"/>
            <w:hideMark/>
          </w:tcPr>
          <w:p w14:paraId="6F1C5BA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2DF461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20</w:t>
            </w:r>
          </w:p>
        </w:tc>
        <w:tc>
          <w:tcPr>
            <w:tcW w:w="692" w:type="pct"/>
            <w:tcBorders>
              <w:top w:val="nil"/>
              <w:left w:val="nil"/>
              <w:bottom w:val="single" w:sz="4" w:space="0" w:color="000000"/>
              <w:right w:val="single" w:sz="4" w:space="0" w:color="000000"/>
            </w:tcBorders>
            <w:shd w:val="clear" w:color="auto" w:fill="auto"/>
            <w:noWrap/>
            <w:vAlign w:val="center"/>
            <w:hideMark/>
          </w:tcPr>
          <w:p w14:paraId="134DF4F9"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w:t>
            </w:r>
          </w:p>
        </w:tc>
      </w:tr>
      <w:tr w:rsidR="0013754F" w:rsidRPr="0013754F" w14:paraId="26E7FECB"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53C8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024EE997" w14:textId="0258C90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BFBFBF" w:fill="BFBFBF"/>
            <w:vAlign w:val="center"/>
            <w:hideMark/>
          </w:tcPr>
          <w:p w14:paraId="2863E4A7" w14:textId="708CD0C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BFBFBF" w:fill="BFBFBF"/>
            <w:vAlign w:val="center"/>
            <w:hideMark/>
          </w:tcPr>
          <w:p w14:paraId="1B47A740" w14:textId="335AF7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150A9E1"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6829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center"/>
            <w:hideMark/>
          </w:tcPr>
          <w:p w14:paraId="396CDAAF" w14:textId="256A985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141 </w:t>
            </w:r>
          </w:p>
        </w:tc>
        <w:tc>
          <w:tcPr>
            <w:tcW w:w="693" w:type="pct"/>
            <w:tcBorders>
              <w:top w:val="nil"/>
              <w:left w:val="nil"/>
              <w:bottom w:val="single" w:sz="4" w:space="0" w:color="000000"/>
              <w:right w:val="single" w:sz="4" w:space="0" w:color="000000"/>
            </w:tcBorders>
            <w:shd w:val="clear" w:color="D8D8D8" w:fill="D8D8D8"/>
            <w:vAlign w:val="center"/>
            <w:hideMark/>
          </w:tcPr>
          <w:p w14:paraId="200E40C5" w14:textId="2B8289E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2" w:type="pct"/>
            <w:tcBorders>
              <w:top w:val="nil"/>
              <w:left w:val="nil"/>
              <w:bottom w:val="single" w:sz="4" w:space="0" w:color="000000"/>
              <w:right w:val="single" w:sz="4" w:space="0" w:color="000000"/>
            </w:tcBorders>
            <w:shd w:val="clear" w:color="D8D8D8" w:fill="D8D8D8"/>
            <w:vAlign w:val="center"/>
            <w:hideMark/>
          </w:tcPr>
          <w:p w14:paraId="5DD78D32" w14:textId="545FFDC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135 </w:t>
            </w:r>
          </w:p>
        </w:tc>
      </w:tr>
      <w:tr w:rsidR="0013754F" w:rsidRPr="0013754F" w14:paraId="363C84D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E91FA18"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134775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center"/>
            <w:hideMark/>
          </w:tcPr>
          <w:p w14:paraId="14D3DC04" w14:textId="5B59C8F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EAC45E5" w14:textId="72AFA29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2021DC2" w14:textId="22FFA72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BE8AD2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C07B5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815D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Balaoan</w:t>
            </w:r>
          </w:p>
        </w:tc>
        <w:tc>
          <w:tcPr>
            <w:tcW w:w="693" w:type="pct"/>
            <w:tcBorders>
              <w:top w:val="nil"/>
              <w:left w:val="nil"/>
              <w:bottom w:val="single" w:sz="4" w:space="0" w:color="000000"/>
              <w:right w:val="single" w:sz="4" w:space="0" w:color="000000"/>
            </w:tcBorders>
            <w:shd w:val="clear" w:color="auto" w:fill="auto"/>
            <w:noWrap/>
            <w:vAlign w:val="center"/>
            <w:hideMark/>
          </w:tcPr>
          <w:p w14:paraId="497AA828" w14:textId="6F50BB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191D237" w14:textId="5DFBE33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23A26A0" w14:textId="512055D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AA85D1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46AA99"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0B80B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center"/>
            <w:hideMark/>
          </w:tcPr>
          <w:p w14:paraId="065654E9" w14:textId="325CA7B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3904335B" w14:textId="269F56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132F330" w14:textId="3ABD4E7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0121A5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072CE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5301C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center"/>
            <w:hideMark/>
          </w:tcPr>
          <w:p w14:paraId="3976D614" w14:textId="036C85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1EFF8101" w14:textId="5C8697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B04BEA2" w14:textId="7E4D8A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4E9DC6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188DB5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A525AE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center"/>
            <w:hideMark/>
          </w:tcPr>
          <w:p w14:paraId="64759399" w14:textId="6EB7A8D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97 </w:t>
            </w:r>
          </w:p>
        </w:tc>
        <w:tc>
          <w:tcPr>
            <w:tcW w:w="693" w:type="pct"/>
            <w:tcBorders>
              <w:top w:val="nil"/>
              <w:left w:val="nil"/>
              <w:bottom w:val="single" w:sz="4" w:space="0" w:color="000000"/>
              <w:right w:val="single" w:sz="4" w:space="0" w:color="000000"/>
            </w:tcBorders>
            <w:shd w:val="clear" w:color="auto" w:fill="auto"/>
            <w:noWrap/>
            <w:vAlign w:val="center"/>
            <w:hideMark/>
          </w:tcPr>
          <w:p w14:paraId="0DAC4C52" w14:textId="799418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25F8A34F" w14:textId="18222F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94 </w:t>
            </w:r>
          </w:p>
        </w:tc>
      </w:tr>
      <w:tr w:rsidR="0013754F" w:rsidRPr="0013754F" w14:paraId="7ED53FC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C3849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C3551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center"/>
            <w:hideMark/>
          </w:tcPr>
          <w:p w14:paraId="48A486A9" w14:textId="4C17DB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c>
          <w:tcPr>
            <w:tcW w:w="693" w:type="pct"/>
            <w:tcBorders>
              <w:top w:val="nil"/>
              <w:left w:val="nil"/>
              <w:bottom w:val="single" w:sz="4" w:space="0" w:color="000000"/>
              <w:right w:val="single" w:sz="4" w:space="0" w:color="000000"/>
            </w:tcBorders>
            <w:shd w:val="clear" w:color="auto" w:fill="auto"/>
            <w:noWrap/>
            <w:vAlign w:val="center"/>
            <w:hideMark/>
          </w:tcPr>
          <w:p w14:paraId="6ACECE6B" w14:textId="1435B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AD1D496" w14:textId="5E2A76F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34 </w:t>
            </w:r>
          </w:p>
        </w:tc>
      </w:tr>
      <w:tr w:rsidR="0013754F" w:rsidRPr="0013754F" w14:paraId="58160EC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BB0F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33C0FCA0" w14:textId="67D66D2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6 </w:t>
            </w:r>
          </w:p>
        </w:tc>
        <w:tc>
          <w:tcPr>
            <w:tcW w:w="693" w:type="pct"/>
            <w:tcBorders>
              <w:top w:val="nil"/>
              <w:left w:val="nil"/>
              <w:bottom w:val="single" w:sz="4" w:space="0" w:color="000000"/>
              <w:right w:val="single" w:sz="4" w:space="0" w:color="000000"/>
            </w:tcBorders>
            <w:shd w:val="clear" w:color="BFBFBF" w:fill="BFBFBF"/>
            <w:vAlign w:val="center"/>
            <w:hideMark/>
          </w:tcPr>
          <w:p w14:paraId="0DA85A7F" w14:textId="1278E3F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BFBFBF" w:fill="BFBFBF"/>
            <w:vAlign w:val="center"/>
            <w:hideMark/>
          </w:tcPr>
          <w:p w14:paraId="0EA481D9" w14:textId="058A14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 </w:t>
            </w:r>
          </w:p>
        </w:tc>
      </w:tr>
      <w:tr w:rsidR="0013754F" w:rsidRPr="0013754F" w14:paraId="1164F64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2349F"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43E99E6A" w14:textId="6481931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746F1C80" w14:textId="05175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65A54C17" w14:textId="396057C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388D722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948FF8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07F899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27CDBAB3" w14:textId="403AC1E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A8026E4" w14:textId="203486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160C5B4" w14:textId="43F93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4343B03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1A50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2E05BDDD" w14:textId="142802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2D518E78" w14:textId="3985BD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CD35A80" w14:textId="4F8012B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001895E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6CC5EB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95B3EF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7C8A8BEC" w14:textId="1AC574A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26DDE9" w14:textId="6BEDB7E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01C132D" w14:textId="750A0E5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001B6D8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A3B1F1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23EE2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52750665" w14:textId="01DFC8D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83268F" w14:textId="76F18A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386B1BEF" w14:textId="414B9E6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63C983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59562"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03809312" w14:textId="320C400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7696B975" w14:textId="59DED35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0F55A5E2" w14:textId="353798B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r>
      <w:tr w:rsidR="0013754F" w:rsidRPr="0013754F" w14:paraId="26A26AB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4CB77A0"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B9218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7548CB54" w14:textId="4EFDAB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04AD3CB2" w14:textId="4D9C866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4FE30CA" w14:textId="587B2E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1A3D2157"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56E5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center"/>
            <w:hideMark/>
          </w:tcPr>
          <w:p w14:paraId="5FC7A4E0" w14:textId="2A90017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90CFCF8" w14:textId="2BEB43B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52517688" w14:textId="2638EC5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EC9C01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634C998"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268E8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 Antonio</w:t>
            </w:r>
          </w:p>
        </w:tc>
        <w:tc>
          <w:tcPr>
            <w:tcW w:w="693" w:type="pct"/>
            <w:tcBorders>
              <w:top w:val="nil"/>
              <w:left w:val="nil"/>
              <w:bottom w:val="single" w:sz="4" w:space="0" w:color="000000"/>
              <w:right w:val="single" w:sz="4" w:space="0" w:color="000000"/>
            </w:tcBorders>
            <w:shd w:val="clear" w:color="auto" w:fill="auto"/>
            <w:noWrap/>
            <w:vAlign w:val="center"/>
            <w:hideMark/>
          </w:tcPr>
          <w:p w14:paraId="3C36C7BB" w14:textId="13D4FD8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C991FFC" w14:textId="13A957A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96CD23A" w14:textId="06F992B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6E284CC"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DAA445"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CALABARZON</w:t>
            </w:r>
          </w:p>
        </w:tc>
        <w:tc>
          <w:tcPr>
            <w:tcW w:w="693" w:type="pct"/>
            <w:tcBorders>
              <w:top w:val="nil"/>
              <w:left w:val="nil"/>
              <w:bottom w:val="single" w:sz="4" w:space="0" w:color="000000"/>
              <w:right w:val="single" w:sz="4" w:space="0" w:color="000000"/>
            </w:tcBorders>
            <w:shd w:val="clear" w:color="BFBFBF" w:fill="BFBFBF"/>
            <w:vAlign w:val="center"/>
            <w:hideMark/>
          </w:tcPr>
          <w:p w14:paraId="2ADCBF36" w14:textId="39B45E2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208 </w:t>
            </w:r>
          </w:p>
        </w:tc>
        <w:tc>
          <w:tcPr>
            <w:tcW w:w="693" w:type="pct"/>
            <w:tcBorders>
              <w:top w:val="nil"/>
              <w:left w:val="nil"/>
              <w:bottom w:val="single" w:sz="4" w:space="0" w:color="000000"/>
              <w:right w:val="single" w:sz="4" w:space="0" w:color="000000"/>
            </w:tcBorders>
            <w:shd w:val="clear" w:color="BFBFBF" w:fill="BFBFBF"/>
            <w:vAlign w:val="center"/>
            <w:hideMark/>
          </w:tcPr>
          <w:p w14:paraId="71A053C7" w14:textId="598D922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57 </w:t>
            </w:r>
          </w:p>
        </w:tc>
        <w:tc>
          <w:tcPr>
            <w:tcW w:w="692" w:type="pct"/>
            <w:tcBorders>
              <w:top w:val="nil"/>
              <w:left w:val="nil"/>
              <w:bottom w:val="single" w:sz="4" w:space="0" w:color="000000"/>
              <w:right w:val="single" w:sz="4" w:space="0" w:color="000000"/>
            </w:tcBorders>
            <w:shd w:val="clear" w:color="BFBFBF" w:fill="BFBFBF"/>
            <w:vAlign w:val="center"/>
            <w:hideMark/>
          </w:tcPr>
          <w:p w14:paraId="2EBAFF57" w14:textId="6D57E7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151 </w:t>
            </w:r>
          </w:p>
        </w:tc>
      </w:tr>
      <w:tr w:rsidR="0013754F" w:rsidRPr="0013754F" w14:paraId="4280649A"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7E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Batangas</w:t>
            </w:r>
          </w:p>
        </w:tc>
        <w:tc>
          <w:tcPr>
            <w:tcW w:w="693" w:type="pct"/>
            <w:tcBorders>
              <w:top w:val="nil"/>
              <w:left w:val="nil"/>
              <w:bottom w:val="single" w:sz="4" w:space="0" w:color="000000"/>
              <w:right w:val="single" w:sz="4" w:space="0" w:color="000000"/>
            </w:tcBorders>
            <w:shd w:val="clear" w:color="D8D8D8" w:fill="D8D8D8"/>
            <w:vAlign w:val="center"/>
            <w:hideMark/>
          </w:tcPr>
          <w:p w14:paraId="59F32CC9" w14:textId="45C25B8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125 </w:t>
            </w:r>
          </w:p>
        </w:tc>
        <w:tc>
          <w:tcPr>
            <w:tcW w:w="693" w:type="pct"/>
            <w:tcBorders>
              <w:top w:val="nil"/>
              <w:left w:val="nil"/>
              <w:bottom w:val="single" w:sz="4" w:space="0" w:color="000000"/>
              <w:right w:val="single" w:sz="4" w:space="0" w:color="000000"/>
            </w:tcBorders>
            <w:shd w:val="clear" w:color="D8D8D8" w:fill="D8D8D8"/>
            <w:vAlign w:val="center"/>
            <w:hideMark/>
          </w:tcPr>
          <w:p w14:paraId="610A075D" w14:textId="309908B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22 </w:t>
            </w:r>
          </w:p>
        </w:tc>
        <w:tc>
          <w:tcPr>
            <w:tcW w:w="692" w:type="pct"/>
            <w:tcBorders>
              <w:top w:val="nil"/>
              <w:left w:val="nil"/>
              <w:bottom w:val="single" w:sz="4" w:space="0" w:color="000000"/>
              <w:right w:val="single" w:sz="4" w:space="0" w:color="000000"/>
            </w:tcBorders>
            <w:shd w:val="clear" w:color="D8D8D8" w:fill="D8D8D8"/>
            <w:vAlign w:val="center"/>
            <w:hideMark/>
          </w:tcPr>
          <w:p w14:paraId="58C96DA6" w14:textId="65C3D32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103 </w:t>
            </w:r>
          </w:p>
        </w:tc>
      </w:tr>
      <w:tr w:rsidR="0013754F" w:rsidRPr="0013754F" w14:paraId="22051AD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2A045F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9A9867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Lian</w:t>
            </w:r>
          </w:p>
        </w:tc>
        <w:tc>
          <w:tcPr>
            <w:tcW w:w="693" w:type="pct"/>
            <w:tcBorders>
              <w:top w:val="nil"/>
              <w:left w:val="nil"/>
              <w:bottom w:val="single" w:sz="4" w:space="0" w:color="000000"/>
              <w:right w:val="single" w:sz="4" w:space="0" w:color="000000"/>
            </w:tcBorders>
            <w:shd w:val="clear" w:color="auto" w:fill="auto"/>
            <w:noWrap/>
            <w:vAlign w:val="center"/>
            <w:hideMark/>
          </w:tcPr>
          <w:p w14:paraId="2797C292" w14:textId="57BAC84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041017E3" w14:textId="77BE5AB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center"/>
            <w:hideMark/>
          </w:tcPr>
          <w:p w14:paraId="7870FF75" w14:textId="61D9DE0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067016F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8E3CDA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6562D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Malvar</w:t>
            </w:r>
          </w:p>
        </w:tc>
        <w:tc>
          <w:tcPr>
            <w:tcW w:w="693" w:type="pct"/>
            <w:tcBorders>
              <w:top w:val="nil"/>
              <w:left w:val="nil"/>
              <w:bottom w:val="single" w:sz="4" w:space="0" w:color="000000"/>
              <w:right w:val="single" w:sz="4" w:space="0" w:color="000000"/>
            </w:tcBorders>
            <w:shd w:val="clear" w:color="auto" w:fill="auto"/>
            <w:noWrap/>
            <w:vAlign w:val="center"/>
            <w:hideMark/>
          </w:tcPr>
          <w:p w14:paraId="0315D44C" w14:textId="48296A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777E26D9" w14:textId="6EAB4EF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DA5385D" w14:textId="3B6836E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1AB89AD0"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2E9B2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03570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Mataas Na Kahoy</w:t>
            </w:r>
          </w:p>
        </w:tc>
        <w:tc>
          <w:tcPr>
            <w:tcW w:w="693" w:type="pct"/>
            <w:tcBorders>
              <w:top w:val="nil"/>
              <w:left w:val="nil"/>
              <w:bottom w:val="single" w:sz="4" w:space="0" w:color="000000"/>
              <w:right w:val="single" w:sz="4" w:space="0" w:color="000000"/>
            </w:tcBorders>
            <w:shd w:val="clear" w:color="auto" w:fill="auto"/>
            <w:noWrap/>
            <w:vAlign w:val="center"/>
            <w:hideMark/>
          </w:tcPr>
          <w:p w14:paraId="732E66EE" w14:textId="798306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62FABED" w14:textId="63F803D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DE3797D" w14:textId="3582C8D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4C566AA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17CE5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753C2F6"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Nasugbu</w:t>
            </w:r>
          </w:p>
        </w:tc>
        <w:tc>
          <w:tcPr>
            <w:tcW w:w="693" w:type="pct"/>
            <w:tcBorders>
              <w:top w:val="nil"/>
              <w:left w:val="nil"/>
              <w:bottom w:val="single" w:sz="4" w:space="0" w:color="000000"/>
              <w:right w:val="single" w:sz="4" w:space="0" w:color="000000"/>
            </w:tcBorders>
            <w:shd w:val="clear" w:color="auto" w:fill="auto"/>
            <w:noWrap/>
            <w:vAlign w:val="center"/>
            <w:hideMark/>
          </w:tcPr>
          <w:p w14:paraId="536B2BA9" w14:textId="6F18EAB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5176D97F" w14:textId="0357E0C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782B494" w14:textId="309050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032AB861"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458C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93217F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Luis</w:t>
            </w:r>
          </w:p>
        </w:tc>
        <w:tc>
          <w:tcPr>
            <w:tcW w:w="693" w:type="pct"/>
            <w:tcBorders>
              <w:top w:val="nil"/>
              <w:left w:val="nil"/>
              <w:bottom w:val="single" w:sz="4" w:space="0" w:color="000000"/>
              <w:right w:val="single" w:sz="4" w:space="0" w:color="000000"/>
            </w:tcBorders>
            <w:shd w:val="clear" w:color="auto" w:fill="auto"/>
            <w:noWrap/>
            <w:vAlign w:val="center"/>
            <w:hideMark/>
          </w:tcPr>
          <w:p w14:paraId="21CF5AFE" w14:textId="380D70F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3" w:type="pct"/>
            <w:tcBorders>
              <w:top w:val="nil"/>
              <w:left w:val="nil"/>
              <w:bottom w:val="single" w:sz="4" w:space="0" w:color="000000"/>
              <w:right w:val="single" w:sz="4" w:space="0" w:color="000000"/>
            </w:tcBorders>
            <w:shd w:val="clear" w:color="auto" w:fill="auto"/>
            <w:noWrap/>
            <w:vAlign w:val="center"/>
            <w:hideMark/>
          </w:tcPr>
          <w:p w14:paraId="2AE29572" w14:textId="2879580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518C01B7" w14:textId="340028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r>
      <w:tr w:rsidR="0013754F" w:rsidRPr="0013754F" w14:paraId="5F94B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F00E1F"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5A8D8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Nicolas</w:t>
            </w:r>
          </w:p>
        </w:tc>
        <w:tc>
          <w:tcPr>
            <w:tcW w:w="693" w:type="pct"/>
            <w:tcBorders>
              <w:top w:val="nil"/>
              <w:left w:val="nil"/>
              <w:bottom w:val="single" w:sz="4" w:space="0" w:color="000000"/>
              <w:right w:val="single" w:sz="4" w:space="0" w:color="000000"/>
            </w:tcBorders>
            <w:shd w:val="clear" w:color="auto" w:fill="auto"/>
            <w:noWrap/>
            <w:vAlign w:val="center"/>
            <w:hideMark/>
          </w:tcPr>
          <w:p w14:paraId="48F49C2F" w14:textId="69F3612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6B1881A0" w14:textId="7B1FE9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2" w:type="pct"/>
            <w:tcBorders>
              <w:top w:val="nil"/>
              <w:left w:val="nil"/>
              <w:bottom w:val="single" w:sz="4" w:space="0" w:color="000000"/>
              <w:right w:val="single" w:sz="4" w:space="0" w:color="000000"/>
            </w:tcBorders>
            <w:shd w:val="clear" w:color="auto" w:fill="auto"/>
            <w:noWrap/>
            <w:vAlign w:val="center"/>
            <w:hideMark/>
          </w:tcPr>
          <w:p w14:paraId="2631CD10" w14:textId="790F5F4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63FB92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F2B68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1F83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Taal</w:t>
            </w:r>
          </w:p>
        </w:tc>
        <w:tc>
          <w:tcPr>
            <w:tcW w:w="693" w:type="pct"/>
            <w:tcBorders>
              <w:top w:val="nil"/>
              <w:left w:val="nil"/>
              <w:bottom w:val="single" w:sz="4" w:space="0" w:color="000000"/>
              <w:right w:val="single" w:sz="4" w:space="0" w:color="000000"/>
            </w:tcBorders>
            <w:shd w:val="clear" w:color="auto" w:fill="auto"/>
            <w:noWrap/>
            <w:vAlign w:val="center"/>
            <w:hideMark/>
          </w:tcPr>
          <w:p w14:paraId="4BAD4521" w14:textId="0EC434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49 </w:t>
            </w:r>
          </w:p>
        </w:tc>
        <w:tc>
          <w:tcPr>
            <w:tcW w:w="693" w:type="pct"/>
            <w:tcBorders>
              <w:top w:val="nil"/>
              <w:left w:val="nil"/>
              <w:bottom w:val="single" w:sz="4" w:space="0" w:color="000000"/>
              <w:right w:val="single" w:sz="4" w:space="0" w:color="000000"/>
            </w:tcBorders>
            <w:shd w:val="clear" w:color="auto" w:fill="auto"/>
            <w:noWrap/>
            <w:vAlign w:val="center"/>
            <w:hideMark/>
          </w:tcPr>
          <w:p w14:paraId="5141DE53" w14:textId="7723E89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66FB0019" w14:textId="549E86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47 </w:t>
            </w:r>
          </w:p>
        </w:tc>
      </w:tr>
      <w:tr w:rsidR="0013754F" w:rsidRPr="0013754F" w14:paraId="73BF7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AE6FCD"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003B7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Taysan</w:t>
            </w:r>
          </w:p>
        </w:tc>
        <w:tc>
          <w:tcPr>
            <w:tcW w:w="693" w:type="pct"/>
            <w:tcBorders>
              <w:top w:val="nil"/>
              <w:left w:val="nil"/>
              <w:bottom w:val="single" w:sz="4" w:space="0" w:color="000000"/>
              <w:right w:val="single" w:sz="4" w:space="0" w:color="000000"/>
            </w:tcBorders>
            <w:shd w:val="clear" w:color="auto" w:fill="auto"/>
            <w:noWrap/>
            <w:vAlign w:val="center"/>
            <w:hideMark/>
          </w:tcPr>
          <w:p w14:paraId="09964F67" w14:textId="153B83B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670DC09" w14:textId="55D1DD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2B63943" w14:textId="1656847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r>
      <w:tr w:rsidR="0013754F" w:rsidRPr="0013754F" w14:paraId="5EA79F6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AD01B4"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F270E0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Tingloy</w:t>
            </w:r>
          </w:p>
        </w:tc>
        <w:tc>
          <w:tcPr>
            <w:tcW w:w="693" w:type="pct"/>
            <w:tcBorders>
              <w:top w:val="nil"/>
              <w:left w:val="nil"/>
              <w:bottom w:val="single" w:sz="4" w:space="0" w:color="000000"/>
              <w:right w:val="single" w:sz="4" w:space="0" w:color="000000"/>
            </w:tcBorders>
            <w:shd w:val="clear" w:color="auto" w:fill="auto"/>
            <w:noWrap/>
            <w:vAlign w:val="center"/>
            <w:hideMark/>
          </w:tcPr>
          <w:p w14:paraId="48535414" w14:textId="1EA7C22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3FCD5C35" w14:textId="35A787E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4572808" w14:textId="01C3951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51480A9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62B1"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Cavite</w:t>
            </w:r>
          </w:p>
        </w:tc>
        <w:tc>
          <w:tcPr>
            <w:tcW w:w="693" w:type="pct"/>
            <w:tcBorders>
              <w:top w:val="nil"/>
              <w:left w:val="nil"/>
              <w:bottom w:val="single" w:sz="4" w:space="0" w:color="000000"/>
              <w:right w:val="single" w:sz="4" w:space="0" w:color="000000"/>
            </w:tcBorders>
            <w:shd w:val="clear" w:color="D8D8D8" w:fill="D8D8D8"/>
            <w:vAlign w:val="center"/>
            <w:hideMark/>
          </w:tcPr>
          <w:p w14:paraId="40C91650" w14:textId="434D9A2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83 </w:t>
            </w:r>
          </w:p>
        </w:tc>
        <w:tc>
          <w:tcPr>
            <w:tcW w:w="693" w:type="pct"/>
            <w:tcBorders>
              <w:top w:val="nil"/>
              <w:left w:val="nil"/>
              <w:bottom w:val="single" w:sz="4" w:space="0" w:color="000000"/>
              <w:right w:val="single" w:sz="4" w:space="0" w:color="000000"/>
            </w:tcBorders>
            <w:shd w:val="clear" w:color="D8D8D8" w:fill="D8D8D8"/>
            <w:vAlign w:val="center"/>
            <w:hideMark/>
          </w:tcPr>
          <w:p w14:paraId="7D69D81F" w14:textId="7B0C04A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35 </w:t>
            </w:r>
          </w:p>
        </w:tc>
        <w:tc>
          <w:tcPr>
            <w:tcW w:w="692" w:type="pct"/>
            <w:tcBorders>
              <w:top w:val="nil"/>
              <w:left w:val="nil"/>
              <w:bottom w:val="single" w:sz="4" w:space="0" w:color="000000"/>
              <w:right w:val="single" w:sz="4" w:space="0" w:color="000000"/>
            </w:tcBorders>
            <w:shd w:val="clear" w:color="D8D8D8" w:fill="D8D8D8"/>
            <w:vAlign w:val="center"/>
            <w:hideMark/>
          </w:tcPr>
          <w:p w14:paraId="60950E07" w14:textId="16E88563"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48 </w:t>
            </w:r>
          </w:p>
        </w:tc>
      </w:tr>
      <w:tr w:rsidR="0013754F" w:rsidRPr="0013754F" w14:paraId="293AEB2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3CC34B3"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C0EA70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Dasmariñas</w:t>
            </w:r>
          </w:p>
        </w:tc>
        <w:tc>
          <w:tcPr>
            <w:tcW w:w="693" w:type="pct"/>
            <w:tcBorders>
              <w:top w:val="nil"/>
              <w:left w:val="nil"/>
              <w:bottom w:val="single" w:sz="4" w:space="0" w:color="000000"/>
              <w:right w:val="single" w:sz="4" w:space="0" w:color="000000"/>
            </w:tcBorders>
            <w:shd w:val="clear" w:color="auto" w:fill="auto"/>
            <w:noWrap/>
            <w:vAlign w:val="center"/>
            <w:hideMark/>
          </w:tcPr>
          <w:p w14:paraId="392B400A" w14:textId="4EEF226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B44A0D0" w14:textId="670276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2DA3BF5" w14:textId="09B26B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7B4E59B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5C76D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A47BBA4"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Naic</w:t>
            </w:r>
          </w:p>
        </w:tc>
        <w:tc>
          <w:tcPr>
            <w:tcW w:w="693" w:type="pct"/>
            <w:tcBorders>
              <w:top w:val="nil"/>
              <w:left w:val="nil"/>
              <w:bottom w:val="single" w:sz="4" w:space="0" w:color="000000"/>
              <w:right w:val="single" w:sz="4" w:space="0" w:color="000000"/>
            </w:tcBorders>
            <w:shd w:val="clear" w:color="auto" w:fill="auto"/>
            <w:noWrap/>
            <w:vAlign w:val="center"/>
            <w:hideMark/>
          </w:tcPr>
          <w:p w14:paraId="2CF682DB" w14:textId="56BBB27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0806E434" w14:textId="7829D81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0B6D4DCD" w14:textId="263E3B1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3D23909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7D4635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9F42B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Noveleta</w:t>
            </w:r>
          </w:p>
        </w:tc>
        <w:tc>
          <w:tcPr>
            <w:tcW w:w="693" w:type="pct"/>
            <w:tcBorders>
              <w:top w:val="nil"/>
              <w:left w:val="nil"/>
              <w:bottom w:val="single" w:sz="4" w:space="0" w:color="000000"/>
              <w:right w:val="single" w:sz="4" w:space="0" w:color="000000"/>
            </w:tcBorders>
            <w:shd w:val="clear" w:color="auto" w:fill="auto"/>
            <w:noWrap/>
            <w:vAlign w:val="center"/>
            <w:hideMark/>
          </w:tcPr>
          <w:p w14:paraId="27250DEF" w14:textId="7DD249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42 </w:t>
            </w:r>
          </w:p>
        </w:tc>
        <w:tc>
          <w:tcPr>
            <w:tcW w:w="693" w:type="pct"/>
            <w:tcBorders>
              <w:top w:val="nil"/>
              <w:left w:val="nil"/>
              <w:bottom w:val="single" w:sz="4" w:space="0" w:color="000000"/>
              <w:right w:val="single" w:sz="4" w:space="0" w:color="000000"/>
            </w:tcBorders>
            <w:shd w:val="clear" w:color="auto" w:fill="auto"/>
            <w:noWrap/>
            <w:vAlign w:val="center"/>
            <w:hideMark/>
          </w:tcPr>
          <w:p w14:paraId="53944CE2" w14:textId="7768CE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center"/>
            <w:hideMark/>
          </w:tcPr>
          <w:p w14:paraId="7B5669BE" w14:textId="48E4CBC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33 </w:t>
            </w:r>
          </w:p>
        </w:tc>
      </w:tr>
      <w:tr w:rsidR="0013754F" w:rsidRPr="0013754F" w14:paraId="36EAAC9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86EC05B"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BD6322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Tanza</w:t>
            </w:r>
          </w:p>
        </w:tc>
        <w:tc>
          <w:tcPr>
            <w:tcW w:w="693" w:type="pct"/>
            <w:tcBorders>
              <w:top w:val="nil"/>
              <w:left w:val="nil"/>
              <w:bottom w:val="single" w:sz="4" w:space="0" w:color="000000"/>
              <w:right w:val="single" w:sz="4" w:space="0" w:color="000000"/>
            </w:tcBorders>
            <w:shd w:val="clear" w:color="auto" w:fill="auto"/>
            <w:noWrap/>
            <w:vAlign w:val="center"/>
            <w:hideMark/>
          </w:tcPr>
          <w:p w14:paraId="135007B9" w14:textId="1342DA6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31 </w:t>
            </w:r>
          </w:p>
        </w:tc>
        <w:tc>
          <w:tcPr>
            <w:tcW w:w="693" w:type="pct"/>
            <w:tcBorders>
              <w:top w:val="nil"/>
              <w:left w:val="nil"/>
              <w:bottom w:val="single" w:sz="4" w:space="0" w:color="000000"/>
              <w:right w:val="single" w:sz="4" w:space="0" w:color="000000"/>
            </w:tcBorders>
            <w:shd w:val="clear" w:color="auto" w:fill="auto"/>
            <w:noWrap/>
            <w:vAlign w:val="center"/>
            <w:hideMark/>
          </w:tcPr>
          <w:p w14:paraId="0045052D" w14:textId="31A2B0C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23 </w:t>
            </w:r>
          </w:p>
        </w:tc>
        <w:tc>
          <w:tcPr>
            <w:tcW w:w="692" w:type="pct"/>
            <w:tcBorders>
              <w:top w:val="nil"/>
              <w:left w:val="nil"/>
              <w:bottom w:val="single" w:sz="4" w:space="0" w:color="000000"/>
              <w:right w:val="single" w:sz="4" w:space="0" w:color="000000"/>
            </w:tcBorders>
            <w:shd w:val="clear" w:color="auto" w:fill="auto"/>
            <w:noWrap/>
            <w:vAlign w:val="center"/>
            <w:hideMark/>
          </w:tcPr>
          <w:p w14:paraId="72E42EF7" w14:textId="7F977F1F"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r>
      <w:tr w:rsidR="0013754F" w:rsidRPr="0013754F" w14:paraId="4CD2540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EC3CFA"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MIMAROPA</w:t>
            </w:r>
          </w:p>
        </w:tc>
        <w:tc>
          <w:tcPr>
            <w:tcW w:w="693" w:type="pct"/>
            <w:tcBorders>
              <w:top w:val="nil"/>
              <w:left w:val="nil"/>
              <w:bottom w:val="single" w:sz="4" w:space="0" w:color="000000"/>
              <w:right w:val="single" w:sz="4" w:space="0" w:color="000000"/>
            </w:tcBorders>
            <w:shd w:val="clear" w:color="BFBFBF" w:fill="BFBFBF"/>
            <w:vAlign w:val="center"/>
            <w:hideMark/>
          </w:tcPr>
          <w:p w14:paraId="78EC2306" w14:textId="4E6BD72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108 </w:t>
            </w:r>
          </w:p>
        </w:tc>
        <w:tc>
          <w:tcPr>
            <w:tcW w:w="693" w:type="pct"/>
            <w:tcBorders>
              <w:top w:val="nil"/>
              <w:left w:val="nil"/>
              <w:bottom w:val="single" w:sz="4" w:space="0" w:color="000000"/>
              <w:right w:val="single" w:sz="4" w:space="0" w:color="000000"/>
            </w:tcBorders>
            <w:shd w:val="clear" w:color="BFBFBF" w:fill="BFBFBF"/>
            <w:vAlign w:val="center"/>
            <w:hideMark/>
          </w:tcPr>
          <w:p w14:paraId="1608A614" w14:textId="6E3645A1"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30 </w:t>
            </w:r>
          </w:p>
        </w:tc>
        <w:tc>
          <w:tcPr>
            <w:tcW w:w="692" w:type="pct"/>
            <w:tcBorders>
              <w:top w:val="nil"/>
              <w:left w:val="nil"/>
              <w:bottom w:val="single" w:sz="4" w:space="0" w:color="000000"/>
              <w:right w:val="single" w:sz="4" w:space="0" w:color="000000"/>
            </w:tcBorders>
            <w:shd w:val="clear" w:color="BFBFBF" w:fill="BFBFBF"/>
            <w:vAlign w:val="center"/>
            <w:hideMark/>
          </w:tcPr>
          <w:p w14:paraId="64D7FB58" w14:textId="2C2CA9F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2656FA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9FED"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Occidental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261D20B7" w14:textId="3B25CE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92 </w:t>
            </w:r>
          </w:p>
        </w:tc>
        <w:tc>
          <w:tcPr>
            <w:tcW w:w="693" w:type="pct"/>
            <w:tcBorders>
              <w:top w:val="nil"/>
              <w:left w:val="nil"/>
              <w:bottom w:val="single" w:sz="4" w:space="0" w:color="000000"/>
              <w:right w:val="single" w:sz="4" w:space="0" w:color="000000"/>
            </w:tcBorders>
            <w:shd w:val="clear" w:color="D8D8D8" w:fill="D8D8D8"/>
            <w:vAlign w:val="center"/>
            <w:hideMark/>
          </w:tcPr>
          <w:p w14:paraId="467CC93F" w14:textId="6E8CC87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14 </w:t>
            </w:r>
          </w:p>
        </w:tc>
        <w:tc>
          <w:tcPr>
            <w:tcW w:w="692" w:type="pct"/>
            <w:tcBorders>
              <w:top w:val="nil"/>
              <w:left w:val="nil"/>
              <w:bottom w:val="single" w:sz="4" w:space="0" w:color="000000"/>
              <w:right w:val="single" w:sz="4" w:space="0" w:color="000000"/>
            </w:tcBorders>
            <w:shd w:val="clear" w:color="D8D8D8" w:fill="D8D8D8"/>
            <w:vAlign w:val="center"/>
            <w:hideMark/>
          </w:tcPr>
          <w:p w14:paraId="3C415BA4" w14:textId="1F274A3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78 </w:t>
            </w:r>
          </w:p>
        </w:tc>
      </w:tr>
      <w:tr w:rsidR="0013754F" w:rsidRPr="0013754F" w14:paraId="3BF4947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87A3C8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70EA7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Abra de Ilog</w:t>
            </w:r>
          </w:p>
        </w:tc>
        <w:tc>
          <w:tcPr>
            <w:tcW w:w="693" w:type="pct"/>
            <w:tcBorders>
              <w:top w:val="nil"/>
              <w:left w:val="nil"/>
              <w:bottom w:val="single" w:sz="4" w:space="0" w:color="000000"/>
              <w:right w:val="single" w:sz="4" w:space="0" w:color="000000"/>
            </w:tcBorders>
            <w:shd w:val="clear" w:color="auto" w:fill="auto"/>
            <w:noWrap/>
            <w:vAlign w:val="center"/>
            <w:hideMark/>
          </w:tcPr>
          <w:p w14:paraId="7ADFFF4B" w14:textId="6EAA707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E51CA31" w14:textId="406BD8E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22C6B403" w14:textId="3E2D112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75274C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F01D47"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69FFF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Lubang</w:t>
            </w:r>
          </w:p>
        </w:tc>
        <w:tc>
          <w:tcPr>
            <w:tcW w:w="693" w:type="pct"/>
            <w:tcBorders>
              <w:top w:val="nil"/>
              <w:left w:val="nil"/>
              <w:bottom w:val="single" w:sz="4" w:space="0" w:color="000000"/>
              <w:right w:val="single" w:sz="4" w:space="0" w:color="000000"/>
            </w:tcBorders>
            <w:shd w:val="clear" w:color="auto" w:fill="auto"/>
            <w:noWrap/>
            <w:vAlign w:val="center"/>
            <w:hideMark/>
          </w:tcPr>
          <w:p w14:paraId="43119333" w14:textId="6223EB3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3" w:type="pct"/>
            <w:tcBorders>
              <w:top w:val="nil"/>
              <w:left w:val="nil"/>
              <w:bottom w:val="single" w:sz="4" w:space="0" w:color="000000"/>
              <w:right w:val="single" w:sz="4" w:space="0" w:color="000000"/>
            </w:tcBorders>
            <w:shd w:val="clear" w:color="auto" w:fill="auto"/>
            <w:noWrap/>
            <w:vAlign w:val="center"/>
            <w:hideMark/>
          </w:tcPr>
          <w:p w14:paraId="1448D2CA" w14:textId="0991471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8CB38E5" w14:textId="7BFECDE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r>
      <w:tr w:rsidR="0013754F" w:rsidRPr="0013754F" w14:paraId="3A6606E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577426"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30FBEE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Magsaysay</w:t>
            </w:r>
          </w:p>
        </w:tc>
        <w:tc>
          <w:tcPr>
            <w:tcW w:w="693" w:type="pct"/>
            <w:tcBorders>
              <w:top w:val="nil"/>
              <w:left w:val="nil"/>
              <w:bottom w:val="single" w:sz="4" w:space="0" w:color="000000"/>
              <w:right w:val="single" w:sz="4" w:space="0" w:color="000000"/>
            </w:tcBorders>
            <w:shd w:val="clear" w:color="auto" w:fill="auto"/>
            <w:noWrap/>
            <w:vAlign w:val="center"/>
            <w:hideMark/>
          </w:tcPr>
          <w:p w14:paraId="4E1C844E" w14:textId="6588255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370C87FE" w14:textId="2981C8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6C9E513" w14:textId="04EDA3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 </w:t>
            </w:r>
          </w:p>
        </w:tc>
      </w:tr>
      <w:tr w:rsidR="0013754F" w:rsidRPr="0013754F" w14:paraId="66234EA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22E50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B9A1C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Mamburao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3C800D8F" w14:textId="1C0DA0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center"/>
            <w:hideMark/>
          </w:tcPr>
          <w:p w14:paraId="1794FE9E" w14:textId="0EE54B8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center"/>
            <w:hideMark/>
          </w:tcPr>
          <w:p w14:paraId="49F8BACE" w14:textId="58E950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63 </w:t>
            </w:r>
          </w:p>
        </w:tc>
      </w:tr>
      <w:tr w:rsidR="0013754F" w:rsidRPr="0013754F" w14:paraId="7F29C40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8CF9A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252D3EA"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xml:space="preserve"> Santa Cruz</w:t>
            </w:r>
          </w:p>
        </w:tc>
        <w:tc>
          <w:tcPr>
            <w:tcW w:w="693" w:type="pct"/>
            <w:tcBorders>
              <w:top w:val="nil"/>
              <w:left w:val="nil"/>
              <w:bottom w:val="single" w:sz="4" w:space="0" w:color="000000"/>
              <w:right w:val="single" w:sz="4" w:space="0" w:color="000000"/>
            </w:tcBorders>
            <w:shd w:val="clear" w:color="auto" w:fill="auto"/>
            <w:noWrap/>
            <w:vAlign w:val="center"/>
            <w:hideMark/>
          </w:tcPr>
          <w:p w14:paraId="3E9873E0" w14:textId="68D861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9A2373C" w14:textId="4CE79E7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2DE7FD" w14:textId="21FE5E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13FA7DC3"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28B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Oriental Mindoro</w:t>
            </w:r>
          </w:p>
        </w:tc>
        <w:tc>
          <w:tcPr>
            <w:tcW w:w="693" w:type="pct"/>
            <w:tcBorders>
              <w:top w:val="nil"/>
              <w:left w:val="nil"/>
              <w:bottom w:val="single" w:sz="4" w:space="0" w:color="000000"/>
              <w:right w:val="single" w:sz="4" w:space="0" w:color="000000"/>
            </w:tcBorders>
            <w:shd w:val="clear" w:color="D8D8D8" w:fill="D8D8D8"/>
            <w:vAlign w:val="center"/>
            <w:hideMark/>
          </w:tcPr>
          <w:p w14:paraId="6AEFFAB8" w14:textId="26D0DEC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3" w:type="pct"/>
            <w:tcBorders>
              <w:top w:val="nil"/>
              <w:left w:val="nil"/>
              <w:bottom w:val="single" w:sz="4" w:space="0" w:color="000000"/>
              <w:right w:val="single" w:sz="4" w:space="0" w:color="000000"/>
            </w:tcBorders>
            <w:shd w:val="clear" w:color="D8D8D8" w:fill="D8D8D8"/>
            <w:vAlign w:val="center"/>
            <w:hideMark/>
          </w:tcPr>
          <w:p w14:paraId="13725EAF" w14:textId="6ED833B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16 </w:t>
            </w:r>
          </w:p>
        </w:tc>
        <w:tc>
          <w:tcPr>
            <w:tcW w:w="692" w:type="pct"/>
            <w:tcBorders>
              <w:top w:val="nil"/>
              <w:left w:val="nil"/>
              <w:bottom w:val="single" w:sz="4" w:space="0" w:color="000000"/>
              <w:right w:val="single" w:sz="4" w:space="0" w:color="000000"/>
            </w:tcBorders>
            <w:shd w:val="clear" w:color="D8D8D8" w:fill="D8D8D8"/>
            <w:vAlign w:val="center"/>
            <w:hideMark/>
          </w:tcPr>
          <w:p w14:paraId="25A70869" w14:textId="7905364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7853D564"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BB75E9C"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4B546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Naujan</w:t>
            </w:r>
          </w:p>
        </w:tc>
        <w:tc>
          <w:tcPr>
            <w:tcW w:w="693" w:type="pct"/>
            <w:tcBorders>
              <w:top w:val="nil"/>
              <w:left w:val="nil"/>
              <w:bottom w:val="single" w:sz="4" w:space="0" w:color="000000"/>
              <w:right w:val="single" w:sz="4" w:space="0" w:color="000000"/>
            </w:tcBorders>
            <w:shd w:val="clear" w:color="auto" w:fill="auto"/>
            <w:noWrap/>
            <w:vAlign w:val="center"/>
            <w:hideMark/>
          </w:tcPr>
          <w:p w14:paraId="094DA0EB" w14:textId="6B20611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3" w:type="pct"/>
            <w:tcBorders>
              <w:top w:val="nil"/>
              <w:left w:val="nil"/>
              <w:bottom w:val="single" w:sz="4" w:space="0" w:color="000000"/>
              <w:right w:val="single" w:sz="4" w:space="0" w:color="000000"/>
            </w:tcBorders>
            <w:shd w:val="clear" w:color="auto" w:fill="auto"/>
            <w:noWrap/>
            <w:vAlign w:val="center"/>
            <w:hideMark/>
          </w:tcPr>
          <w:p w14:paraId="02230754" w14:textId="420A5D3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16 </w:t>
            </w:r>
          </w:p>
        </w:tc>
        <w:tc>
          <w:tcPr>
            <w:tcW w:w="692" w:type="pct"/>
            <w:tcBorders>
              <w:top w:val="nil"/>
              <w:left w:val="nil"/>
              <w:bottom w:val="single" w:sz="4" w:space="0" w:color="000000"/>
              <w:right w:val="single" w:sz="4" w:space="0" w:color="000000"/>
            </w:tcBorders>
            <w:shd w:val="clear" w:color="auto" w:fill="auto"/>
            <w:noWrap/>
            <w:vAlign w:val="center"/>
            <w:hideMark/>
          </w:tcPr>
          <w:p w14:paraId="14DCDE96" w14:textId="2E0A53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2FAA8F2E"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2E5750"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63D866CF" w14:textId="609D897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BFBFBF" w:fill="BFBFBF"/>
            <w:vAlign w:val="center"/>
            <w:hideMark/>
          </w:tcPr>
          <w:p w14:paraId="7FED0FBA" w14:textId="6B529FA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BFBFBF" w:fill="BFBFBF"/>
            <w:vAlign w:val="center"/>
            <w:hideMark/>
          </w:tcPr>
          <w:p w14:paraId="44814E6D" w14:textId="0A120645"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1E45B788"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39A8C"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658CC798" w14:textId="3BC6F304"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156 </w:t>
            </w:r>
          </w:p>
        </w:tc>
        <w:tc>
          <w:tcPr>
            <w:tcW w:w="693" w:type="pct"/>
            <w:tcBorders>
              <w:top w:val="nil"/>
              <w:left w:val="nil"/>
              <w:bottom w:val="single" w:sz="4" w:space="0" w:color="000000"/>
              <w:right w:val="single" w:sz="4" w:space="0" w:color="000000"/>
            </w:tcBorders>
            <w:shd w:val="clear" w:color="D8D8D8" w:fill="D8D8D8"/>
            <w:vAlign w:val="center"/>
            <w:hideMark/>
          </w:tcPr>
          <w:p w14:paraId="64D21125" w14:textId="4CA55A3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38 </w:t>
            </w:r>
          </w:p>
        </w:tc>
        <w:tc>
          <w:tcPr>
            <w:tcW w:w="692" w:type="pct"/>
            <w:tcBorders>
              <w:top w:val="nil"/>
              <w:left w:val="nil"/>
              <w:bottom w:val="single" w:sz="4" w:space="0" w:color="000000"/>
              <w:right w:val="single" w:sz="4" w:space="0" w:color="000000"/>
            </w:tcBorders>
            <w:shd w:val="clear" w:color="D8D8D8" w:fill="D8D8D8"/>
            <w:vAlign w:val="center"/>
            <w:hideMark/>
          </w:tcPr>
          <w:p w14:paraId="69E8AD1A" w14:textId="342F959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118 </w:t>
            </w:r>
          </w:p>
        </w:tc>
      </w:tr>
      <w:tr w:rsidR="0013754F" w:rsidRPr="0013754F" w14:paraId="79ACD82F"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EA44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107F9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1BFBE1BB" w14:textId="00B890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290F91E9" w14:textId="1783F19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5D5C5A" w14:textId="6E5480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25486BD6"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EE8E1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8CCF9E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A9C7AD3" w14:textId="30395A4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11 </w:t>
            </w:r>
          </w:p>
        </w:tc>
        <w:tc>
          <w:tcPr>
            <w:tcW w:w="693" w:type="pct"/>
            <w:tcBorders>
              <w:top w:val="nil"/>
              <w:left w:val="nil"/>
              <w:bottom w:val="single" w:sz="4" w:space="0" w:color="000000"/>
              <w:right w:val="single" w:sz="4" w:space="0" w:color="000000"/>
            </w:tcBorders>
            <w:shd w:val="clear" w:color="auto" w:fill="auto"/>
            <w:noWrap/>
            <w:vAlign w:val="center"/>
            <w:hideMark/>
          </w:tcPr>
          <w:p w14:paraId="5020AAF2" w14:textId="03B67D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center"/>
            <w:hideMark/>
          </w:tcPr>
          <w:p w14:paraId="104AEBE5" w14:textId="1A759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148C84C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65DBAB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D02338"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2FE3EC0B" w14:textId="270C4B1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55E32D86" w14:textId="14F731B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7564B1E" w14:textId="6495C54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r>
      <w:tr w:rsidR="0013754F" w:rsidRPr="0013754F" w14:paraId="368682B3"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CEC00D"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FAA92EF"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3DD396FE" w14:textId="50EDF6E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center"/>
            <w:hideMark/>
          </w:tcPr>
          <w:p w14:paraId="795462A4" w14:textId="7168757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center"/>
            <w:hideMark/>
          </w:tcPr>
          <w:p w14:paraId="35591BA6" w14:textId="1C9736B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9 </w:t>
            </w:r>
          </w:p>
        </w:tc>
      </w:tr>
      <w:tr w:rsidR="0013754F" w:rsidRPr="0013754F" w14:paraId="0E31C35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50ED3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8A9F95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2BCEDFE3" w14:textId="68406FA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104 </w:t>
            </w:r>
          </w:p>
        </w:tc>
        <w:tc>
          <w:tcPr>
            <w:tcW w:w="693" w:type="pct"/>
            <w:tcBorders>
              <w:top w:val="nil"/>
              <w:left w:val="nil"/>
              <w:bottom w:val="single" w:sz="4" w:space="0" w:color="000000"/>
              <w:right w:val="single" w:sz="4" w:space="0" w:color="000000"/>
            </w:tcBorders>
            <w:shd w:val="clear" w:color="auto" w:fill="auto"/>
            <w:noWrap/>
            <w:vAlign w:val="center"/>
            <w:hideMark/>
          </w:tcPr>
          <w:p w14:paraId="3A6FCF52" w14:textId="1FA54C5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center"/>
            <w:hideMark/>
          </w:tcPr>
          <w:p w14:paraId="6E715E0B" w14:textId="538B8D4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85 </w:t>
            </w:r>
          </w:p>
        </w:tc>
      </w:tr>
      <w:tr w:rsidR="0013754F" w:rsidRPr="0013754F" w14:paraId="789374A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206189"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REGION VIII</w:t>
            </w:r>
          </w:p>
        </w:tc>
        <w:tc>
          <w:tcPr>
            <w:tcW w:w="693" w:type="pct"/>
            <w:tcBorders>
              <w:top w:val="nil"/>
              <w:left w:val="nil"/>
              <w:bottom w:val="single" w:sz="4" w:space="0" w:color="000000"/>
              <w:right w:val="single" w:sz="4" w:space="0" w:color="000000"/>
            </w:tcBorders>
            <w:shd w:val="clear" w:color="BFBFBF" w:fill="BFBFBF"/>
            <w:vAlign w:val="center"/>
            <w:hideMark/>
          </w:tcPr>
          <w:p w14:paraId="434A98B0" w14:textId="546D3DD7"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BFBFBF" w:fill="BFBFBF"/>
            <w:vAlign w:val="center"/>
            <w:hideMark/>
          </w:tcPr>
          <w:p w14:paraId="1FD08290" w14:textId="4294AD9B"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BFBFBF" w:fill="BFBFBF"/>
            <w:vAlign w:val="center"/>
            <w:hideMark/>
          </w:tcPr>
          <w:p w14:paraId="1D2D9400" w14:textId="6A27F80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395D3A82"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E19E8"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Southern Leyte</w:t>
            </w:r>
          </w:p>
        </w:tc>
        <w:tc>
          <w:tcPr>
            <w:tcW w:w="693" w:type="pct"/>
            <w:tcBorders>
              <w:top w:val="nil"/>
              <w:left w:val="nil"/>
              <w:bottom w:val="single" w:sz="4" w:space="0" w:color="000000"/>
              <w:right w:val="single" w:sz="4" w:space="0" w:color="000000"/>
            </w:tcBorders>
            <w:shd w:val="clear" w:color="D8D8D8" w:fill="D8D8D8"/>
            <w:vAlign w:val="center"/>
            <w:hideMark/>
          </w:tcPr>
          <w:p w14:paraId="0864B5D2" w14:textId="5D6CF8B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180 </w:t>
            </w:r>
          </w:p>
        </w:tc>
        <w:tc>
          <w:tcPr>
            <w:tcW w:w="693" w:type="pct"/>
            <w:tcBorders>
              <w:top w:val="nil"/>
              <w:left w:val="nil"/>
              <w:bottom w:val="single" w:sz="4" w:space="0" w:color="000000"/>
              <w:right w:val="single" w:sz="4" w:space="0" w:color="000000"/>
            </w:tcBorders>
            <w:shd w:val="clear" w:color="D8D8D8" w:fill="D8D8D8"/>
            <w:vAlign w:val="center"/>
            <w:hideMark/>
          </w:tcPr>
          <w:p w14:paraId="1A9FF948" w14:textId="2603CD76"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26 </w:t>
            </w:r>
          </w:p>
        </w:tc>
        <w:tc>
          <w:tcPr>
            <w:tcW w:w="692" w:type="pct"/>
            <w:tcBorders>
              <w:top w:val="nil"/>
              <w:left w:val="nil"/>
              <w:bottom w:val="single" w:sz="4" w:space="0" w:color="000000"/>
              <w:right w:val="single" w:sz="4" w:space="0" w:color="000000"/>
            </w:tcBorders>
            <w:shd w:val="clear" w:color="D8D8D8" w:fill="D8D8D8"/>
            <w:vAlign w:val="center"/>
            <w:hideMark/>
          </w:tcPr>
          <w:p w14:paraId="062AF748" w14:textId="518A245D"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154 </w:t>
            </w:r>
          </w:p>
        </w:tc>
      </w:tr>
      <w:tr w:rsidR="0013754F" w:rsidRPr="0013754F" w14:paraId="0D21F3E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9A4D4A"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293F5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City of Maasin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137BBD5" w14:textId="6FA98B5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178 </w:t>
            </w:r>
          </w:p>
        </w:tc>
        <w:tc>
          <w:tcPr>
            <w:tcW w:w="693" w:type="pct"/>
            <w:tcBorders>
              <w:top w:val="nil"/>
              <w:left w:val="nil"/>
              <w:bottom w:val="single" w:sz="4" w:space="0" w:color="000000"/>
              <w:right w:val="single" w:sz="4" w:space="0" w:color="000000"/>
            </w:tcBorders>
            <w:shd w:val="clear" w:color="auto" w:fill="auto"/>
            <w:noWrap/>
            <w:vAlign w:val="center"/>
            <w:hideMark/>
          </w:tcPr>
          <w:p w14:paraId="322DC12F" w14:textId="17A08DF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2" w:type="pct"/>
            <w:tcBorders>
              <w:top w:val="nil"/>
              <w:left w:val="nil"/>
              <w:bottom w:val="single" w:sz="4" w:space="0" w:color="000000"/>
              <w:right w:val="single" w:sz="4" w:space="0" w:color="000000"/>
            </w:tcBorders>
            <w:shd w:val="clear" w:color="auto" w:fill="auto"/>
            <w:noWrap/>
            <w:vAlign w:val="center"/>
            <w:hideMark/>
          </w:tcPr>
          <w:p w14:paraId="2058E3A5" w14:textId="6DE157C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153 </w:t>
            </w:r>
          </w:p>
        </w:tc>
      </w:tr>
      <w:tr w:rsidR="0013754F" w:rsidRPr="0013754F" w14:paraId="7317A6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A97B3C5"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8D88340"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San Francisco</w:t>
            </w:r>
          </w:p>
        </w:tc>
        <w:tc>
          <w:tcPr>
            <w:tcW w:w="693" w:type="pct"/>
            <w:tcBorders>
              <w:top w:val="nil"/>
              <w:left w:val="nil"/>
              <w:bottom w:val="single" w:sz="4" w:space="0" w:color="000000"/>
              <w:right w:val="single" w:sz="4" w:space="0" w:color="000000"/>
            </w:tcBorders>
            <w:shd w:val="clear" w:color="auto" w:fill="auto"/>
            <w:noWrap/>
            <w:vAlign w:val="center"/>
            <w:hideMark/>
          </w:tcPr>
          <w:p w14:paraId="053023AB" w14:textId="4E38E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22D4FC70" w14:textId="5DC772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FE519B2" w14:textId="5CDC9C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482F529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61C243"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5A6683F1" w14:textId="063F546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82 </w:t>
            </w:r>
          </w:p>
        </w:tc>
        <w:tc>
          <w:tcPr>
            <w:tcW w:w="693" w:type="pct"/>
            <w:tcBorders>
              <w:top w:val="nil"/>
              <w:left w:val="nil"/>
              <w:bottom w:val="single" w:sz="4" w:space="0" w:color="000000"/>
              <w:right w:val="single" w:sz="4" w:space="0" w:color="000000"/>
            </w:tcBorders>
            <w:shd w:val="clear" w:color="BFBFBF" w:fill="BFBFBF"/>
            <w:vAlign w:val="center"/>
            <w:hideMark/>
          </w:tcPr>
          <w:p w14:paraId="29E09B47" w14:textId="19A133B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 </w:t>
            </w:r>
          </w:p>
        </w:tc>
        <w:tc>
          <w:tcPr>
            <w:tcW w:w="692" w:type="pct"/>
            <w:tcBorders>
              <w:top w:val="nil"/>
              <w:left w:val="nil"/>
              <w:bottom w:val="single" w:sz="4" w:space="0" w:color="000000"/>
              <w:right w:val="single" w:sz="4" w:space="0" w:color="000000"/>
            </w:tcBorders>
            <w:shd w:val="clear" w:color="BFBFBF" w:fill="BFBFBF"/>
            <w:vAlign w:val="center"/>
            <w:hideMark/>
          </w:tcPr>
          <w:p w14:paraId="28B1CDC2" w14:textId="3C3D566C"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75 </w:t>
            </w:r>
          </w:p>
        </w:tc>
      </w:tr>
      <w:tr w:rsidR="0013754F" w:rsidRPr="0013754F" w14:paraId="39DAA620"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0066E"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7C837DCD" w14:textId="26BB381A"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B7E2B7D" w14:textId="7103C112"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12574ABB" w14:textId="7935815E"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1 </w:t>
            </w:r>
          </w:p>
        </w:tc>
      </w:tr>
      <w:tr w:rsidR="0013754F" w:rsidRPr="0013754F" w14:paraId="1A95DBAA"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23EA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13DA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1C0819A6" w14:textId="34555B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DCCBC2F" w14:textId="4DCC210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25C50D5" w14:textId="12D6BCCD"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C841015"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8CBE6"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0C52E071" w14:textId="5E69706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79 </w:t>
            </w:r>
          </w:p>
        </w:tc>
        <w:tc>
          <w:tcPr>
            <w:tcW w:w="693" w:type="pct"/>
            <w:tcBorders>
              <w:top w:val="nil"/>
              <w:left w:val="nil"/>
              <w:bottom w:val="single" w:sz="4" w:space="0" w:color="000000"/>
              <w:right w:val="single" w:sz="4" w:space="0" w:color="000000"/>
            </w:tcBorders>
            <w:shd w:val="clear" w:color="D8D8D8" w:fill="D8D8D8"/>
            <w:vAlign w:val="center"/>
            <w:hideMark/>
          </w:tcPr>
          <w:p w14:paraId="62791722" w14:textId="5253CB60"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5 </w:t>
            </w:r>
          </w:p>
        </w:tc>
        <w:tc>
          <w:tcPr>
            <w:tcW w:w="692" w:type="pct"/>
            <w:tcBorders>
              <w:top w:val="nil"/>
              <w:left w:val="nil"/>
              <w:bottom w:val="single" w:sz="4" w:space="0" w:color="000000"/>
              <w:right w:val="single" w:sz="4" w:space="0" w:color="000000"/>
            </w:tcBorders>
            <w:shd w:val="clear" w:color="D8D8D8" w:fill="D8D8D8"/>
            <w:vAlign w:val="center"/>
            <w:hideMark/>
          </w:tcPr>
          <w:p w14:paraId="5A795A24" w14:textId="148C319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74 </w:t>
            </w:r>
          </w:p>
        </w:tc>
      </w:tr>
      <w:tr w:rsidR="0013754F" w:rsidRPr="0013754F" w14:paraId="08D1BE65"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6A033E"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B0B470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4AB19C5B" w14:textId="2C2631D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30 </w:t>
            </w:r>
          </w:p>
        </w:tc>
        <w:tc>
          <w:tcPr>
            <w:tcW w:w="693" w:type="pct"/>
            <w:tcBorders>
              <w:top w:val="nil"/>
              <w:left w:val="nil"/>
              <w:bottom w:val="single" w:sz="4" w:space="0" w:color="000000"/>
              <w:right w:val="single" w:sz="4" w:space="0" w:color="000000"/>
            </w:tcBorders>
            <w:shd w:val="clear" w:color="auto" w:fill="auto"/>
            <w:noWrap/>
            <w:vAlign w:val="center"/>
            <w:hideMark/>
          </w:tcPr>
          <w:p w14:paraId="1AC838B6" w14:textId="4242F81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0E3455F1" w14:textId="4DE185D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28 </w:t>
            </w:r>
          </w:p>
        </w:tc>
      </w:tr>
      <w:tr w:rsidR="0013754F" w:rsidRPr="0013754F" w14:paraId="558E94D2"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181D2E0"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C83BF55"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054FDF59" w14:textId="605171E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80709" w14:textId="48C7C30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472DCD4" w14:textId="4E1627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711F5C2C"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F01407"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A3D454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4B97B4D8" w14:textId="02A1213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601AC92" w14:textId="6F7FFE3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946184E" w14:textId="306CCD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36C75B9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B1FFD24"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53F435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70744B6" w14:textId="37DBF7E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CE3C75F" w14:textId="3F1D3BC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9644568" w14:textId="4806C13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25FFB7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122553"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82E96B9"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5E59328A" w14:textId="6D80BEAC"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center"/>
            <w:hideMark/>
          </w:tcPr>
          <w:p w14:paraId="1EF4B13A" w14:textId="417D102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C3FB06C" w14:textId="6ACC0F4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24 </w:t>
            </w:r>
          </w:p>
        </w:tc>
      </w:tr>
      <w:tr w:rsidR="0013754F" w:rsidRPr="0013754F" w14:paraId="6F08D00B"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73F1B6F"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B0C604B"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14D6F776" w14:textId="6B1F36D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5E03805" w14:textId="648B4405"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D1DC99" w14:textId="73B77CF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6213DCB9"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0221681"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6C62AE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2B68CA2B" w14:textId="43F9DB28"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E209CF9" w14:textId="214172B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432F5FD" w14:textId="5152049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29B3B36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F07A21D"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2E30482"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A30BE20" w14:textId="7C9B018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center"/>
            <w:hideMark/>
          </w:tcPr>
          <w:p w14:paraId="6AFAB5BA" w14:textId="31E9DB5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F1A9430" w14:textId="3D81CBD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7 </w:t>
            </w:r>
          </w:p>
        </w:tc>
      </w:tr>
      <w:tr w:rsidR="0013754F" w:rsidRPr="0013754F" w14:paraId="43D4186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DF65892"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EB0D74C"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14034A3" w14:textId="268E3526"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7300345" w14:textId="7162406E"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7FA2E6F" w14:textId="7688D0D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r>
      <w:tr w:rsidR="0013754F" w:rsidRPr="0013754F" w14:paraId="1918A50E"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AB9E35B"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53DC73"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143CD8B5" w14:textId="6C830829"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7D5262AE" w14:textId="75314EA4"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CA09FA0" w14:textId="1B9FDE10"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r>
      <w:tr w:rsidR="0013754F" w:rsidRPr="0013754F" w14:paraId="3F757347"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180BB16" w14:textId="77777777"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2963341"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77390C8B" w14:textId="2C4AD36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62A318B8" w14:textId="6BB760D1"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5F83E29" w14:textId="455958B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4 </w:t>
            </w:r>
          </w:p>
        </w:tc>
      </w:tr>
      <w:tr w:rsidR="0013754F" w:rsidRPr="0013754F" w14:paraId="795701D9" w14:textId="77777777" w:rsidTr="0013754F">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4301B" w14:textId="77777777" w:rsidR="0013754F" w:rsidRPr="0013754F" w:rsidRDefault="0013754F" w:rsidP="0013754F">
            <w:pPr>
              <w:spacing w:after="0" w:line="240" w:lineRule="auto"/>
              <w:ind w:right="57"/>
              <w:contextualSpacing/>
              <w:rPr>
                <w:rFonts w:ascii="Arial" w:hAnsi="Arial" w:cs="Arial"/>
                <w:b/>
                <w:bCs/>
                <w:color w:val="000000"/>
                <w:sz w:val="20"/>
                <w:szCs w:val="20"/>
              </w:rPr>
            </w:pPr>
            <w:r w:rsidRPr="0013754F">
              <w:rPr>
                <w:rFonts w:ascii="Arial" w:hAnsi="Arial" w:cs="Arial"/>
                <w:b/>
                <w:bCs/>
                <w:color w:val="000000"/>
                <w:sz w:val="20"/>
                <w:szCs w:val="20"/>
              </w:rPr>
              <w:t>Kalinga</w:t>
            </w:r>
          </w:p>
        </w:tc>
        <w:tc>
          <w:tcPr>
            <w:tcW w:w="693" w:type="pct"/>
            <w:tcBorders>
              <w:top w:val="nil"/>
              <w:left w:val="nil"/>
              <w:bottom w:val="single" w:sz="4" w:space="0" w:color="000000"/>
              <w:right w:val="single" w:sz="4" w:space="0" w:color="000000"/>
            </w:tcBorders>
            <w:shd w:val="clear" w:color="D8D8D8" w:fill="D8D8D8"/>
            <w:vAlign w:val="center"/>
            <w:hideMark/>
          </w:tcPr>
          <w:p w14:paraId="42462FF5" w14:textId="03BBB609"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19AAB408" w14:textId="49C954E8"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44C94B35" w14:textId="577CF1CF" w:rsidR="0013754F" w:rsidRPr="0013754F" w:rsidRDefault="0013754F" w:rsidP="0013754F">
            <w:pPr>
              <w:spacing w:after="0" w:line="240" w:lineRule="auto"/>
              <w:ind w:right="57"/>
              <w:contextualSpacing/>
              <w:jc w:val="right"/>
              <w:rPr>
                <w:rFonts w:ascii="Arial" w:hAnsi="Arial" w:cs="Arial"/>
                <w:b/>
                <w:bCs/>
                <w:color w:val="000000"/>
                <w:sz w:val="20"/>
                <w:szCs w:val="20"/>
              </w:rPr>
            </w:pPr>
            <w:r w:rsidRPr="0013754F">
              <w:rPr>
                <w:rFonts w:ascii="Arial" w:hAnsi="Arial" w:cs="Arial"/>
                <w:b/>
                <w:bCs/>
                <w:color w:val="000000"/>
                <w:sz w:val="20"/>
                <w:szCs w:val="20"/>
              </w:rPr>
              <w:t xml:space="preserve">- </w:t>
            </w:r>
          </w:p>
        </w:tc>
      </w:tr>
      <w:tr w:rsidR="0013754F" w:rsidRPr="0013754F" w14:paraId="15A0C788"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9EEDA9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45B1BE"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Balbalan</w:t>
            </w:r>
          </w:p>
        </w:tc>
        <w:tc>
          <w:tcPr>
            <w:tcW w:w="693" w:type="pct"/>
            <w:tcBorders>
              <w:top w:val="nil"/>
              <w:left w:val="nil"/>
              <w:bottom w:val="single" w:sz="4" w:space="0" w:color="000000"/>
              <w:right w:val="single" w:sz="4" w:space="0" w:color="000000"/>
            </w:tcBorders>
            <w:shd w:val="clear" w:color="auto" w:fill="auto"/>
            <w:noWrap/>
            <w:vAlign w:val="center"/>
            <w:hideMark/>
          </w:tcPr>
          <w:p w14:paraId="3BC0B7C4" w14:textId="222C643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B56A9D9" w14:textId="0011B5D3"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76BEED41" w14:textId="18FB4AA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r w:rsidR="0013754F" w:rsidRPr="0013754F" w14:paraId="5183F60D" w14:textId="77777777" w:rsidTr="0013754F">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4137C0E" w14:textId="77777777" w:rsidR="0013754F" w:rsidRPr="0013754F" w:rsidRDefault="0013754F" w:rsidP="0013754F">
            <w:pPr>
              <w:spacing w:after="0" w:line="240" w:lineRule="auto"/>
              <w:ind w:right="57"/>
              <w:contextualSpacing/>
              <w:jc w:val="right"/>
              <w:rPr>
                <w:rFonts w:ascii="Arial" w:hAnsi="Arial" w:cs="Arial"/>
                <w:color w:val="000000"/>
                <w:sz w:val="20"/>
                <w:szCs w:val="20"/>
              </w:rPr>
            </w:pPr>
            <w:r w:rsidRPr="0013754F">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A8B0227" w14:textId="77777777" w:rsidR="0013754F" w:rsidRPr="0013754F" w:rsidRDefault="0013754F" w:rsidP="0013754F">
            <w:pPr>
              <w:spacing w:after="0" w:line="240" w:lineRule="auto"/>
              <w:ind w:right="57"/>
              <w:contextualSpacing/>
              <w:rPr>
                <w:rFonts w:ascii="Arial" w:hAnsi="Arial" w:cs="Arial"/>
                <w:i/>
                <w:iCs/>
                <w:color w:val="000000"/>
                <w:sz w:val="20"/>
                <w:szCs w:val="20"/>
              </w:rPr>
            </w:pPr>
            <w:r w:rsidRPr="0013754F">
              <w:rPr>
                <w:rFonts w:ascii="Arial" w:hAnsi="Arial" w:cs="Arial"/>
                <w:i/>
                <w:iCs/>
                <w:color w:val="000000"/>
                <w:sz w:val="20"/>
                <w:szCs w:val="20"/>
              </w:rPr>
              <w:t>Lubuagan</w:t>
            </w:r>
          </w:p>
        </w:tc>
        <w:tc>
          <w:tcPr>
            <w:tcW w:w="693" w:type="pct"/>
            <w:tcBorders>
              <w:top w:val="nil"/>
              <w:left w:val="nil"/>
              <w:bottom w:val="single" w:sz="4" w:space="0" w:color="000000"/>
              <w:right w:val="single" w:sz="4" w:space="0" w:color="000000"/>
            </w:tcBorders>
            <w:shd w:val="clear" w:color="auto" w:fill="auto"/>
            <w:noWrap/>
            <w:vAlign w:val="center"/>
            <w:hideMark/>
          </w:tcPr>
          <w:p w14:paraId="11DE3636" w14:textId="454D450A"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14D27742" w14:textId="29260892"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935D6F2" w14:textId="17FAE14B" w:rsidR="0013754F" w:rsidRPr="0013754F" w:rsidRDefault="0013754F" w:rsidP="0013754F">
            <w:pPr>
              <w:spacing w:after="0" w:line="240" w:lineRule="auto"/>
              <w:ind w:right="57"/>
              <w:contextualSpacing/>
              <w:jc w:val="right"/>
              <w:rPr>
                <w:rFonts w:ascii="Arial" w:hAnsi="Arial" w:cs="Arial"/>
                <w:i/>
                <w:iCs/>
                <w:color w:val="000000"/>
                <w:sz w:val="20"/>
                <w:szCs w:val="20"/>
              </w:rPr>
            </w:pPr>
            <w:r w:rsidRPr="0013754F">
              <w:rPr>
                <w:rFonts w:ascii="Arial" w:hAnsi="Arial" w:cs="Arial"/>
                <w:i/>
                <w:iCs/>
                <w:color w:val="000000"/>
                <w:sz w:val="20"/>
                <w:szCs w:val="20"/>
              </w:rPr>
              <w:t xml:space="preserve"> - </w:t>
            </w:r>
          </w:p>
        </w:tc>
      </w:tr>
    </w:tbl>
    <w:p w14:paraId="3F2CA348" w14:textId="3D65D69F"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 xml:space="preserve">Note: </w:t>
      </w:r>
      <w:r w:rsidR="0013754F">
        <w:rPr>
          <w:rFonts w:ascii="Arial" w:eastAsia="Times New Roman" w:hAnsi="Arial" w:cs="Arial"/>
          <w:bCs/>
          <w:i/>
          <w:iCs/>
          <w:sz w:val="16"/>
          <w:szCs w:val="16"/>
        </w:rPr>
        <w:t>The decrease in the number of damaged houses is based on the validated report submitted by DSWD-FO CALABARZON. Hence, o</w:t>
      </w:r>
      <w:r w:rsidRPr="00333C2B">
        <w:rPr>
          <w:rFonts w:ascii="Arial" w:eastAsia="Times New Roman" w:hAnsi="Arial" w:cs="Arial"/>
          <w:bCs/>
          <w:i/>
          <w:iCs/>
          <w:sz w:val="16"/>
          <w:szCs w:val="16"/>
        </w:rPr>
        <w:t>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210FA7F7" w:rsidR="00333C2B" w:rsidRPr="007D22F5" w:rsidRDefault="00333C2B" w:rsidP="00527BC9">
      <w:pPr>
        <w:pStyle w:val="ListParagraph"/>
        <w:spacing w:after="0" w:line="240" w:lineRule="auto"/>
        <w:ind w:left="567"/>
        <w:jc w:val="both"/>
        <w:rPr>
          <w:rFonts w:ascii="Arial" w:eastAsia="Arial" w:hAnsi="Arial" w:cs="Arial"/>
          <w:sz w:val="24"/>
          <w:szCs w:val="24"/>
        </w:rPr>
      </w:pPr>
      <w:r w:rsidRPr="007D22F5">
        <w:rPr>
          <w:rFonts w:ascii="Arial" w:eastAsia="Arial" w:hAnsi="Arial" w:cs="Arial"/>
          <w:sz w:val="24"/>
          <w:szCs w:val="24"/>
        </w:rPr>
        <w:t xml:space="preserve">A total of </w:t>
      </w:r>
      <w:r w:rsidRPr="00F528D2">
        <w:rPr>
          <w:rFonts w:ascii="Arial" w:eastAsia="Arial" w:hAnsi="Arial" w:cs="Arial"/>
          <w:b/>
          <w:color w:val="0070C0"/>
          <w:sz w:val="24"/>
          <w:szCs w:val="24"/>
        </w:rPr>
        <w:t>₱</w:t>
      </w:r>
      <w:r w:rsidR="00F528D2" w:rsidRPr="00F528D2">
        <w:rPr>
          <w:rFonts w:ascii="Arial" w:eastAsia="Arial" w:hAnsi="Arial" w:cs="Arial"/>
          <w:b/>
          <w:bCs/>
          <w:color w:val="0070C0"/>
          <w:sz w:val="24"/>
          <w:szCs w:val="24"/>
        </w:rPr>
        <w:t xml:space="preserve">23,092,042.95 </w:t>
      </w:r>
      <w:r w:rsidRPr="007D22F5">
        <w:rPr>
          <w:rFonts w:ascii="Arial" w:eastAsia="Arial" w:hAnsi="Arial" w:cs="Arial"/>
          <w:sz w:val="24"/>
          <w:szCs w:val="24"/>
        </w:rPr>
        <w:t>worth of assistance was provided</w:t>
      </w:r>
      <w:r w:rsidR="00463EE3" w:rsidRPr="007D22F5">
        <w:rPr>
          <w:rFonts w:ascii="Arial" w:eastAsia="Arial" w:hAnsi="Arial" w:cs="Arial"/>
          <w:sz w:val="24"/>
          <w:szCs w:val="24"/>
        </w:rPr>
        <w:t xml:space="preserve"> to the affected families</w:t>
      </w:r>
      <w:r w:rsidR="002416C3" w:rsidRPr="007D22F5">
        <w:rPr>
          <w:rFonts w:ascii="Arial" w:eastAsia="Arial" w:hAnsi="Arial" w:cs="Arial"/>
          <w:sz w:val="24"/>
          <w:szCs w:val="24"/>
        </w:rPr>
        <w:t>; of which,</w:t>
      </w:r>
      <w:r w:rsidR="00463EE3" w:rsidRPr="007D22F5">
        <w:rPr>
          <w:rFonts w:ascii="Arial" w:eastAsia="Arial" w:hAnsi="Arial" w:cs="Arial"/>
          <w:sz w:val="24"/>
          <w:szCs w:val="24"/>
        </w:rPr>
        <w:t xml:space="preserve"> </w:t>
      </w:r>
      <w:r w:rsidR="00463EE3" w:rsidRPr="007D22F5">
        <w:rPr>
          <w:rFonts w:ascii="Arial" w:eastAsia="Arial" w:hAnsi="Arial" w:cs="Arial"/>
          <w:b/>
          <w:sz w:val="24"/>
          <w:szCs w:val="24"/>
        </w:rPr>
        <w:t>₱</w:t>
      </w:r>
      <w:r w:rsidR="00E13490" w:rsidRPr="007D22F5">
        <w:rPr>
          <w:rFonts w:ascii="Arial" w:eastAsia="Arial" w:hAnsi="Arial" w:cs="Arial"/>
          <w:b/>
          <w:bCs/>
          <w:sz w:val="24"/>
          <w:szCs w:val="24"/>
        </w:rPr>
        <w:t>6,106,876.85</w:t>
      </w:r>
      <w:r w:rsidR="00B814AF" w:rsidRPr="007D22F5">
        <w:rPr>
          <w:rFonts w:ascii="Arial" w:eastAsia="Arial" w:hAnsi="Arial" w:cs="Arial"/>
          <w:b/>
          <w:bCs/>
          <w:sz w:val="24"/>
          <w:szCs w:val="24"/>
        </w:rPr>
        <w:t xml:space="preserve"> </w:t>
      </w:r>
      <w:r w:rsidRPr="007D22F5">
        <w:rPr>
          <w:rFonts w:ascii="Arial" w:eastAsia="Arial" w:hAnsi="Arial" w:cs="Arial"/>
          <w:sz w:val="24"/>
          <w:szCs w:val="24"/>
        </w:rPr>
        <w:t xml:space="preserve">by </w:t>
      </w:r>
      <w:r w:rsidR="0064290D" w:rsidRPr="007D22F5">
        <w:rPr>
          <w:rFonts w:ascii="Arial" w:eastAsia="Arial" w:hAnsi="Arial" w:cs="Arial"/>
          <w:sz w:val="24"/>
          <w:szCs w:val="24"/>
        </w:rPr>
        <w:t xml:space="preserve">the </w:t>
      </w:r>
      <w:r w:rsidR="00463EE3" w:rsidRPr="007D22F5">
        <w:rPr>
          <w:rFonts w:ascii="Arial" w:eastAsia="Arial" w:hAnsi="Arial" w:cs="Arial"/>
          <w:b/>
          <w:sz w:val="24"/>
          <w:szCs w:val="24"/>
        </w:rPr>
        <w:t xml:space="preserve">DSWD </w:t>
      </w:r>
      <w:r w:rsidR="00463EE3" w:rsidRPr="007D22F5">
        <w:rPr>
          <w:rFonts w:ascii="Arial" w:eastAsia="Arial" w:hAnsi="Arial" w:cs="Arial"/>
          <w:sz w:val="24"/>
          <w:szCs w:val="24"/>
        </w:rPr>
        <w:t xml:space="preserve">and </w:t>
      </w:r>
      <w:r w:rsidR="00463EE3" w:rsidRPr="007D22F5">
        <w:rPr>
          <w:rFonts w:ascii="Arial" w:eastAsia="Arial" w:hAnsi="Arial" w:cs="Arial"/>
          <w:b/>
          <w:sz w:val="24"/>
          <w:szCs w:val="24"/>
        </w:rPr>
        <w:t>₱</w:t>
      </w:r>
      <w:r w:rsidR="00F528D2" w:rsidRPr="00F528D2">
        <w:rPr>
          <w:rFonts w:ascii="Arial" w:eastAsia="Arial" w:hAnsi="Arial" w:cs="Arial"/>
          <w:b/>
          <w:bCs/>
          <w:sz w:val="24"/>
          <w:szCs w:val="24"/>
        </w:rPr>
        <w:t xml:space="preserve">16,985,166.10 </w:t>
      </w:r>
      <w:r w:rsidR="00463EE3" w:rsidRPr="007D22F5">
        <w:rPr>
          <w:rFonts w:ascii="Arial" w:eastAsia="Arial" w:hAnsi="Arial" w:cs="Arial"/>
          <w:sz w:val="24"/>
          <w:szCs w:val="24"/>
        </w:rPr>
        <w:t xml:space="preserve">by the </w:t>
      </w:r>
      <w:r w:rsidR="00463EE3" w:rsidRPr="00F528D2">
        <w:rPr>
          <w:rFonts w:ascii="Arial" w:eastAsia="Arial" w:hAnsi="Arial" w:cs="Arial"/>
          <w:b/>
          <w:color w:val="0070C0"/>
          <w:sz w:val="24"/>
          <w:szCs w:val="24"/>
        </w:rPr>
        <w:t>L</w:t>
      </w:r>
      <w:r w:rsidR="00384881" w:rsidRPr="00F528D2">
        <w:rPr>
          <w:rFonts w:ascii="Arial" w:eastAsia="Arial" w:hAnsi="Arial" w:cs="Arial"/>
          <w:b/>
          <w:color w:val="0070C0"/>
          <w:sz w:val="24"/>
          <w:szCs w:val="24"/>
        </w:rPr>
        <w:t>ocal Government Units (L</w:t>
      </w:r>
      <w:r w:rsidR="00463EE3" w:rsidRPr="00F528D2">
        <w:rPr>
          <w:rFonts w:ascii="Arial" w:eastAsia="Arial" w:hAnsi="Arial" w:cs="Arial"/>
          <w:b/>
          <w:color w:val="0070C0"/>
          <w:sz w:val="24"/>
          <w:szCs w:val="24"/>
        </w:rPr>
        <w:t>GU</w:t>
      </w:r>
      <w:r w:rsidR="00384881" w:rsidRPr="00F528D2">
        <w:rPr>
          <w:rFonts w:ascii="Arial" w:eastAsia="Arial" w:hAnsi="Arial" w:cs="Arial"/>
          <w:b/>
          <w:color w:val="0070C0"/>
          <w:sz w:val="24"/>
          <w:szCs w:val="24"/>
        </w:rPr>
        <w:t>s)</w:t>
      </w:r>
      <w:r w:rsidR="00463EE3" w:rsidRPr="00F528D2">
        <w:rPr>
          <w:rFonts w:ascii="Arial" w:eastAsia="Arial" w:hAnsi="Arial" w:cs="Arial"/>
          <w:b/>
          <w:color w:val="0070C0"/>
          <w:sz w:val="24"/>
          <w:szCs w:val="24"/>
        </w:rPr>
        <w:t xml:space="preserve"> </w:t>
      </w:r>
      <w:r w:rsidRPr="007D22F5">
        <w:rPr>
          <w:rFonts w:ascii="Arial" w:eastAsia="Arial" w:hAnsi="Arial" w:cs="Arial"/>
          <w:sz w:val="24"/>
          <w:szCs w:val="24"/>
        </w:rPr>
        <w:t>(see Table 5).</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8AB0931" w14:textId="4FCDDDA4" w:rsidR="00333C2B" w:rsidRPr="00897003" w:rsidRDefault="00333C2B" w:rsidP="0089700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w:t>
      </w:r>
      <w:r w:rsidR="00897003">
        <w:rPr>
          <w:rFonts w:ascii="Arial" w:eastAsia="Arial" w:hAnsi="Arial" w:cs="Arial"/>
          <w:b/>
          <w:i/>
          <w:sz w:val="20"/>
          <w:szCs w:val="20"/>
        </w:rPr>
        <w:t xml:space="preserve"> to Affected Families / Persons</w:t>
      </w:r>
    </w:p>
    <w:tbl>
      <w:tblPr>
        <w:tblW w:w="4725" w:type="pct"/>
        <w:tblInd w:w="562" w:type="dxa"/>
        <w:tblCellMar>
          <w:left w:w="0" w:type="dxa"/>
          <w:right w:w="0" w:type="dxa"/>
        </w:tblCellMar>
        <w:tblLook w:val="04A0" w:firstRow="1" w:lastRow="0" w:firstColumn="1" w:lastColumn="0" w:noHBand="0" w:noVBand="1"/>
      </w:tblPr>
      <w:tblGrid>
        <w:gridCol w:w="121"/>
        <w:gridCol w:w="2142"/>
        <w:gridCol w:w="1417"/>
        <w:gridCol w:w="1347"/>
        <w:gridCol w:w="924"/>
        <w:gridCol w:w="1417"/>
        <w:gridCol w:w="1833"/>
      </w:tblGrid>
      <w:tr w:rsidR="00F528D2" w:rsidRPr="00F528D2" w14:paraId="6C2CBE83" w14:textId="77777777" w:rsidTr="00F528D2">
        <w:trPr>
          <w:trHeight w:val="58"/>
          <w:tblHeader/>
        </w:trPr>
        <w:tc>
          <w:tcPr>
            <w:tcW w:w="12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07E6ABA"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REGION / PROVINCE / MUNICIPALITY </w:t>
            </w:r>
          </w:p>
        </w:tc>
        <w:tc>
          <w:tcPr>
            <w:tcW w:w="377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CD11559"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COST OF ASSISTANCE </w:t>
            </w:r>
          </w:p>
        </w:tc>
      </w:tr>
      <w:tr w:rsidR="00F528D2" w:rsidRPr="00F528D2" w14:paraId="1EBF6A64" w14:textId="77777777" w:rsidTr="00F528D2">
        <w:trPr>
          <w:trHeight w:val="20"/>
          <w:tblHeader/>
        </w:trPr>
        <w:tc>
          <w:tcPr>
            <w:tcW w:w="1230" w:type="pct"/>
            <w:gridSpan w:val="2"/>
            <w:vMerge/>
            <w:tcBorders>
              <w:top w:val="single" w:sz="4" w:space="0" w:color="000000"/>
              <w:left w:val="single" w:sz="4" w:space="0" w:color="000000"/>
              <w:bottom w:val="single" w:sz="4" w:space="0" w:color="000000"/>
              <w:right w:val="single" w:sz="4" w:space="0" w:color="000000"/>
            </w:tcBorders>
            <w:vAlign w:val="center"/>
            <w:hideMark/>
          </w:tcPr>
          <w:p w14:paraId="7650FB11" w14:textId="77777777" w:rsidR="00F528D2" w:rsidRPr="00F528D2" w:rsidRDefault="00F528D2" w:rsidP="00F528D2">
            <w:pPr>
              <w:spacing w:after="0" w:line="240" w:lineRule="auto"/>
              <w:ind w:right="57"/>
              <w:contextualSpacing/>
              <w:rPr>
                <w:rFonts w:ascii="Arial" w:hAnsi="Arial" w:cs="Arial"/>
                <w:b/>
                <w:bCs/>
                <w:color w:val="000000"/>
                <w:sz w:val="20"/>
                <w:szCs w:val="20"/>
              </w:rPr>
            </w:pPr>
          </w:p>
        </w:tc>
        <w:tc>
          <w:tcPr>
            <w:tcW w:w="770" w:type="pct"/>
            <w:tcBorders>
              <w:top w:val="single" w:sz="4" w:space="0" w:color="auto"/>
              <w:left w:val="nil"/>
              <w:bottom w:val="single" w:sz="4" w:space="0" w:color="000000"/>
              <w:right w:val="single" w:sz="4" w:space="0" w:color="000000"/>
            </w:tcBorders>
            <w:shd w:val="clear" w:color="808080" w:fill="808080"/>
            <w:vAlign w:val="center"/>
            <w:hideMark/>
          </w:tcPr>
          <w:p w14:paraId="1BBCAD98"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DSWD </w:t>
            </w:r>
          </w:p>
        </w:tc>
        <w:tc>
          <w:tcPr>
            <w:tcW w:w="732" w:type="pct"/>
            <w:tcBorders>
              <w:top w:val="single" w:sz="4" w:space="0" w:color="auto"/>
              <w:left w:val="nil"/>
              <w:bottom w:val="single" w:sz="4" w:space="0" w:color="000000"/>
              <w:right w:val="single" w:sz="4" w:space="0" w:color="000000"/>
            </w:tcBorders>
            <w:shd w:val="clear" w:color="808080" w:fill="808080"/>
            <w:vAlign w:val="center"/>
            <w:hideMark/>
          </w:tcPr>
          <w:p w14:paraId="305C61C8"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LGUs </w:t>
            </w:r>
          </w:p>
        </w:tc>
        <w:tc>
          <w:tcPr>
            <w:tcW w:w="502" w:type="pct"/>
            <w:tcBorders>
              <w:top w:val="single" w:sz="4" w:space="0" w:color="auto"/>
              <w:left w:val="nil"/>
              <w:bottom w:val="single" w:sz="4" w:space="0" w:color="000000"/>
              <w:right w:val="single" w:sz="4" w:space="0" w:color="000000"/>
            </w:tcBorders>
            <w:shd w:val="clear" w:color="808080" w:fill="808080"/>
            <w:vAlign w:val="center"/>
            <w:hideMark/>
          </w:tcPr>
          <w:p w14:paraId="63200D05"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NGOs </w:t>
            </w:r>
          </w:p>
        </w:tc>
        <w:tc>
          <w:tcPr>
            <w:tcW w:w="770" w:type="pct"/>
            <w:tcBorders>
              <w:top w:val="single" w:sz="4" w:space="0" w:color="auto"/>
              <w:left w:val="nil"/>
              <w:bottom w:val="single" w:sz="4" w:space="0" w:color="000000"/>
              <w:right w:val="single" w:sz="4" w:space="0" w:color="000000"/>
            </w:tcBorders>
            <w:shd w:val="clear" w:color="808080" w:fill="808080"/>
            <w:vAlign w:val="center"/>
            <w:hideMark/>
          </w:tcPr>
          <w:p w14:paraId="5FA07113"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OTHERS </w:t>
            </w:r>
          </w:p>
        </w:tc>
        <w:tc>
          <w:tcPr>
            <w:tcW w:w="996" w:type="pct"/>
            <w:tcBorders>
              <w:top w:val="single" w:sz="4" w:space="0" w:color="auto"/>
              <w:left w:val="nil"/>
              <w:bottom w:val="single" w:sz="4" w:space="0" w:color="000000"/>
              <w:right w:val="single" w:sz="4" w:space="0" w:color="000000"/>
            </w:tcBorders>
            <w:shd w:val="clear" w:color="808080" w:fill="808080"/>
            <w:vAlign w:val="center"/>
            <w:hideMark/>
          </w:tcPr>
          <w:p w14:paraId="291ED433"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 xml:space="preserve"> GRAND TOTAL </w:t>
            </w:r>
          </w:p>
        </w:tc>
      </w:tr>
      <w:tr w:rsidR="00F528D2" w:rsidRPr="00F528D2" w14:paraId="012A0DBC"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199E55" w14:textId="77777777" w:rsidR="00F528D2" w:rsidRPr="00F528D2" w:rsidRDefault="00F528D2" w:rsidP="00F528D2">
            <w:pPr>
              <w:spacing w:after="0" w:line="240" w:lineRule="auto"/>
              <w:ind w:right="57"/>
              <w:contextualSpacing/>
              <w:jc w:val="center"/>
              <w:rPr>
                <w:rFonts w:ascii="Arial" w:hAnsi="Arial" w:cs="Arial"/>
                <w:b/>
                <w:bCs/>
                <w:color w:val="000000"/>
                <w:sz w:val="20"/>
                <w:szCs w:val="20"/>
              </w:rPr>
            </w:pPr>
            <w:r w:rsidRPr="00F528D2">
              <w:rPr>
                <w:rFonts w:ascii="Arial" w:hAnsi="Arial" w:cs="Arial"/>
                <w:b/>
                <w:bCs/>
                <w:color w:val="000000"/>
                <w:sz w:val="20"/>
                <w:szCs w:val="20"/>
              </w:rPr>
              <w:t>GRAND TOTAL</w:t>
            </w:r>
          </w:p>
        </w:tc>
        <w:tc>
          <w:tcPr>
            <w:tcW w:w="770" w:type="pct"/>
            <w:tcBorders>
              <w:top w:val="nil"/>
              <w:left w:val="nil"/>
              <w:bottom w:val="single" w:sz="4" w:space="0" w:color="000000"/>
              <w:right w:val="single" w:sz="4" w:space="0" w:color="000000"/>
            </w:tcBorders>
            <w:shd w:val="clear" w:color="A5A5A5" w:fill="A5A5A5"/>
            <w:vAlign w:val="center"/>
            <w:hideMark/>
          </w:tcPr>
          <w:p w14:paraId="5EDC0BA1" w14:textId="07A6E58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6,106,876.85 </w:t>
            </w:r>
          </w:p>
        </w:tc>
        <w:tc>
          <w:tcPr>
            <w:tcW w:w="732" w:type="pct"/>
            <w:tcBorders>
              <w:top w:val="nil"/>
              <w:left w:val="nil"/>
              <w:bottom w:val="single" w:sz="4" w:space="0" w:color="000000"/>
              <w:right w:val="single" w:sz="4" w:space="0" w:color="000000"/>
            </w:tcBorders>
            <w:shd w:val="clear" w:color="A5A5A5" w:fill="A5A5A5"/>
            <w:vAlign w:val="center"/>
            <w:hideMark/>
          </w:tcPr>
          <w:p w14:paraId="3AB6F6C8" w14:textId="00FCBDD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16,985,166.10 </w:t>
            </w:r>
          </w:p>
        </w:tc>
        <w:tc>
          <w:tcPr>
            <w:tcW w:w="502" w:type="pct"/>
            <w:tcBorders>
              <w:top w:val="nil"/>
              <w:left w:val="nil"/>
              <w:bottom w:val="single" w:sz="4" w:space="0" w:color="000000"/>
              <w:right w:val="single" w:sz="4" w:space="0" w:color="000000"/>
            </w:tcBorders>
            <w:shd w:val="clear" w:color="A5A5A5" w:fill="A5A5A5"/>
            <w:vAlign w:val="center"/>
            <w:hideMark/>
          </w:tcPr>
          <w:p w14:paraId="18262196" w14:textId="5D86A65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A5A5A5" w:fill="A5A5A5"/>
            <w:vAlign w:val="center"/>
            <w:hideMark/>
          </w:tcPr>
          <w:p w14:paraId="09E3438C" w14:textId="34D2DB2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A5A5A5" w:fill="A5A5A5"/>
            <w:vAlign w:val="center"/>
            <w:hideMark/>
          </w:tcPr>
          <w:p w14:paraId="6EA31358" w14:textId="7777777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23,092,042.95 </w:t>
            </w:r>
          </w:p>
        </w:tc>
      </w:tr>
      <w:tr w:rsidR="00F528D2" w:rsidRPr="00F528D2" w14:paraId="11090351"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5D9507"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NCR</w:t>
            </w:r>
          </w:p>
        </w:tc>
        <w:tc>
          <w:tcPr>
            <w:tcW w:w="770" w:type="pct"/>
            <w:tcBorders>
              <w:top w:val="nil"/>
              <w:left w:val="nil"/>
              <w:bottom w:val="single" w:sz="4" w:space="0" w:color="000000"/>
              <w:right w:val="single" w:sz="4" w:space="0" w:color="000000"/>
            </w:tcBorders>
            <w:shd w:val="clear" w:color="BFBFBF" w:fill="BFBFBF"/>
            <w:vAlign w:val="center"/>
            <w:hideMark/>
          </w:tcPr>
          <w:p w14:paraId="322AFC12" w14:textId="182DEAF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1,499,820.00 </w:t>
            </w:r>
          </w:p>
        </w:tc>
        <w:tc>
          <w:tcPr>
            <w:tcW w:w="732" w:type="pct"/>
            <w:tcBorders>
              <w:top w:val="nil"/>
              <w:left w:val="nil"/>
              <w:bottom w:val="single" w:sz="4" w:space="0" w:color="000000"/>
              <w:right w:val="single" w:sz="4" w:space="0" w:color="000000"/>
            </w:tcBorders>
            <w:shd w:val="clear" w:color="BFBFBF" w:fill="BFBFBF"/>
            <w:vAlign w:val="center"/>
            <w:hideMark/>
          </w:tcPr>
          <w:p w14:paraId="36150B44" w14:textId="16B9966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502" w:type="pct"/>
            <w:tcBorders>
              <w:top w:val="nil"/>
              <w:left w:val="nil"/>
              <w:bottom w:val="single" w:sz="4" w:space="0" w:color="000000"/>
              <w:right w:val="single" w:sz="4" w:space="0" w:color="000000"/>
            </w:tcBorders>
            <w:shd w:val="clear" w:color="BFBFBF" w:fill="BFBFBF"/>
            <w:vAlign w:val="center"/>
            <w:hideMark/>
          </w:tcPr>
          <w:p w14:paraId="605E098A" w14:textId="611C118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12A0EB2C" w14:textId="0F9D64F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426AAA03" w14:textId="2436738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1,499,820.00 </w:t>
            </w:r>
          </w:p>
        </w:tc>
      </w:tr>
      <w:tr w:rsidR="00F528D2" w:rsidRPr="00F528D2" w14:paraId="3118760D"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1062E"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Metro Manila</w:t>
            </w:r>
          </w:p>
        </w:tc>
        <w:tc>
          <w:tcPr>
            <w:tcW w:w="770" w:type="pct"/>
            <w:tcBorders>
              <w:top w:val="nil"/>
              <w:left w:val="nil"/>
              <w:bottom w:val="single" w:sz="4" w:space="0" w:color="000000"/>
              <w:right w:val="single" w:sz="4" w:space="0" w:color="000000"/>
            </w:tcBorders>
            <w:shd w:val="clear" w:color="D8D8D8" w:fill="D8D8D8"/>
            <w:vAlign w:val="center"/>
            <w:hideMark/>
          </w:tcPr>
          <w:p w14:paraId="6AE6DEB0" w14:textId="57FBC7A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1,499,820.00 </w:t>
            </w:r>
          </w:p>
        </w:tc>
        <w:tc>
          <w:tcPr>
            <w:tcW w:w="732" w:type="pct"/>
            <w:tcBorders>
              <w:top w:val="nil"/>
              <w:left w:val="nil"/>
              <w:bottom w:val="single" w:sz="4" w:space="0" w:color="000000"/>
              <w:right w:val="single" w:sz="4" w:space="0" w:color="000000"/>
            </w:tcBorders>
            <w:shd w:val="clear" w:color="D8D8D8" w:fill="D8D8D8"/>
            <w:vAlign w:val="center"/>
            <w:hideMark/>
          </w:tcPr>
          <w:p w14:paraId="35F9E6D2" w14:textId="7693E55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502" w:type="pct"/>
            <w:tcBorders>
              <w:top w:val="nil"/>
              <w:left w:val="nil"/>
              <w:bottom w:val="single" w:sz="4" w:space="0" w:color="000000"/>
              <w:right w:val="single" w:sz="4" w:space="0" w:color="000000"/>
            </w:tcBorders>
            <w:shd w:val="clear" w:color="D8D8D8" w:fill="D8D8D8"/>
            <w:vAlign w:val="center"/>
            <w:hideMark/>
          </w:tcPr>
          <w:p w14:paraId="4F18DAE2" w14:textId="517BB18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0791ECB7" w14:textId="4E07F5E0"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0432EF71" w14:textId="2270841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1,499,820.00 </w:t>
            </w:r>
          </w:p>
        </w:tc>
      </w:tr>
      <w:tr w:rsidR="00F528D2" w:rsidRPr="00F528D2" w14:paraId="5D2434F1"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5ACD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Marikina city</w:t>
            </w:r>
          </w:p>
        </w:tc>
        <w:tc>
          <w:tcPr>
            <w:tcW w:w="770" w:type="pct"/>
            <w:tcBorders>
              <w:top w:val="nil"/>
              <w:left w:val="nil"/>
              <w:bottom w:val="single" w:sz="4" w:space="0" w:color="000000"/>
              <w:right w:val="single" w:sz="4" w:space="0" w:color="000000"/>
            </w:tcBorders>
            <w:shd w:val="clear" w:color="auto" w:fill="auto"/>
            <w:noWrap/>
            <w:vAlign w:val="center"/>
            <w:hideMark/>
          </w:tcPr>
          <w:p w14:paraId="4773641B" w14:textId="3857415C"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257,500.00 </w:t>
            </w:r>
          </w:p>
        </w:tc>
        <w:tc>
          <w:tcPr>
            <w:tcW w:w="732" w:type="pct"/>
            <w:tcBorders>
              <w:top w:val="nil"/>
              <w:left w:val="nil"/>
              <w:bottom w:val="single" w:sz="4" w:space="0" w:color="000000"/>
              <w:right w:val="single" w:sz="4" w:space="0" w:color="000000"/>
            </w:tcBorders>
            <w:shd w:val="clear" w:color="auto" w:fill="auto"/>
            <w:noWrap/>
            <w:vAlign w:val="center"/>
            <w:hideMark/>
          </w:tcPr>
          <w:p w14:paraId="30D430A8" w14:textId="76E57858"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502" w:type="pct"/>
            <w:tcBorders>
              <w:top w:val="nil"/>
              <w:left w:val="nil"/>
              <w:bottom w:val="single" w:sz="4" w:space="0" w:color="000000"/>
              <w:right w:val="single" w:sz="4" w:space="0" w:color="000000"/>
            </w:tcBorders>
            <w:shd w:val="clear" w:color="auto" w:fill="auto"/>
            <w:noWrap/>
            <w:vAlign w:val="center"/>
            <w:hideMark/>
          </w:tcPr>
          <w:p w14:paraId="575B767F" w14:textId="654EF66C"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ADDBB54" w14:textId="23DF1AC5"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7687382" w14:textId="13B9A60C"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257,500.00 </w:t>
            </w:r>
          </w:p>
        </w:tc>
      </w:tr>
      <w:tr w:rsidR="00F528D2" w:rsidRPr="00F528D2" w14:paraId="3C69BC03"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FDEE9"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Quezon City</w:t>
            </w:r>
          </w:p>
        </w:tc>
        <w:tc>
          <w:tcPr>
            <w:tcW w:w="770" w:type="pct"/>
            <w:tcBorders>
              <w:top w:val="nil"/>
              <w:left w:val="nil"/>
              <w:bottom w:val="single" w:sz="4" w:space="0" w:color="000000"/>
              <w:right w:val="single" w:sz="4" w:space="0" w:color="000000"/>
            </w:tcBorders>
            <w:shd w:val="clear" w:color="auto" w:fill="auto"/>
            <w:noWrap/>
            <w:vAlign w:val="center"/>
            <w:hideMark/>
          </w:tcPr>
          <w:p w14:paraId="68E776EB" w14:textId="5423D4F4"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1,242,320.00 </w:t>
            </w:r>
          </w:p>
        </w:tc>
        <w:tc>
          <w:tcPr>
            <w:tcW w:w="732" w:type="pct"/>
            <w:tcBorders>
              <w:top w:val="nil"/>
              <w:left w:val="nil"/>
              <w:bottom w:val="single" w:sz="4" w:space="0" w:color="000000"/>
              <w:right w:val="single" w:sz="4" w:space="0" w:color="000000"/>
            </w:tcBorders>
            <w:shd w:val="clear" w:color="auto" w:fill="auto"/>
            <w:noWrap/>
            <w:vAlign w:val="center"/>
            <w:hideMark/>
          </w:tcPr>
          <w:p w14:paraId="12CA1341" w14:textId="06F871D8"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502" w:type="pct"/>
            <w:tcBorders>
              <w:top w:val="nil"/>
              <w:left w:val="nil"/>
              <w:bottom w:val="single" w:sz="4" w:space="0" w:color="000000"/>
              <w:right w:val="single" w:sz="4" w:space="0" w:color="000000"/>
            </w:tcBorders>
            <w:shd w:val="clear" w:color="auto" w:fill="auto"/>
            <w:noWrap/>
            <w:vAlign w:val="center"/>
            <w:hideMark/>
          </w:tcPr>
          <w:p w14:paraId="6D515E15" w14:textId="67CA954B"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59331AE" w14:textId="55B808E8"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AE5C956" w14:textId="103A7D95"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xml:space="preserve"> 1,242,320.00 </w:t>
            </w:r>
          </w:p>
        </w:tc>
      </w:tr>
      <w:tr w:rsidR="00F528D2" w:rsidRPr="00F528D2" w14:paraId="190BDD5C"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5E9BC7"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REGION I</w:t>
            </w:r>
          </w:p>
        </w:tc>
        <w:tc>
          <w:tcPr>
            <w:tcW w:w="770" w:type="pct"/>
            <w:tcBorders>
              <w:top w:val="nil"/>
              <w:left w:val="nil"/>
              <w:bottom w:val="single" w:sz="4" w:space="0" w:color="000000"/>
              <w:right w:val="single" w:sz="4" w:space="0" w:color="000000"/>
            </w:tcBorders>
            <w:shd w:val="clear" w:color="BFBFBF" w:fill="BFBFBF"/>
            <w:vAlign w:val="center"/>
            <w:hideMark/>
          </w:tcPr>
          <w:p w14:paraId="2B8AEF38" w14:textId="4865DCAA"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BFBFBF" w:fill="BFBFBF"/>
            <w:vAlign w:val="center"/>
            <w:hideMark/>
          </w:tcPr>
          <w:p w14:paraId="0C080D97" w14:textId="56328AA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866,804.00 </w:t>
            </w:r>
          </w:p>
        </w:tc>
        <w:tc>
          <w:tcPr>
            <w:tcW w:w="502" w:type="pct"/>
            <w:tcBorders>
              <w:top w:val="nil"/>
              <w:left w:val="nil"/>
              <w:bottom w:val="single" w:sz="4" w:space="0" w:color="000000"/>
              <w:right w:val="single" w:sz="4" w:space="0" w:color="000000"/>
            </w:tcBorders>
            <w:shd w:val="clear" w:color="BFBFBF" w:fill="BFBFBF"/>
            <w:vAlign w:val="center"/>
            <w:hideMark/>
          </w:tcPr>
          <w:p w14:paraId="2BFE0FF5" w14:textId="7E2FCF79"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4CB6E306" w14:textId="08859CE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1F303FCA" w14:textId="24C9D62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866,804.00 </w:t>
            </w:r>
          </w:p>
        </w:tc>
      </w:tr>
      <w:tr w:rsidR="00F528D2" w:rsidRPr="00F528D2" w14:paraId="1E9C7449"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7D601"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La Union</w:t>
            </w:r>
          </w:p>
        </w:tc>
        <w:tc>
          <w:tcPr>
            <w:tcW w:w="770" w:type="pct"/>
            <w:tcBorders>
              <w:top w:val="nil"/>
              <w:left w:val="nil"/>
              <w:bottom w:val="single" w:sz="4" w:space="0" w:color="000000"/>
              <w:right w:val="single" w:sz="4" w:space="0" w:color="000000"/>
            </w:tcBorders>
            <w:shd w:val="clear" w:color="D8D8D8" w:fill="D8D8D8"/>
            <w:vAlign w:val="center"/>
            <w:hideMark/>
          </w:tcPr>
          <w:p w14:paraId="3419DE6C" w14:textId="3FFD73E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5F76AB07" w14:textId="607ABED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864,990.00 </w:t>
            </w:r>
          </w:p>
        </w:tc>
        <w:tc>
          <w:tcPr>
            <w:tcW w:w="502" w:type="pct"/>
            <w:tcBorders>
              <w:top w:val="nil"/>
              <w:left w:val="nil"/>
              <w:bottom w:val="single" w:sz="4" w:space="0" w:color="000000"/>
              <w:right w:val="single" w:sz="4" w:space="0" w:color="000000"/>
            </w:tcBorders>
            <w:shd w:val="clear" w:color="D8D8D8" w:fill="D8D8D8"/>
            <w:vAlign w:val="center"/>
            <w:hideMark/>
          </w:tcPr>
          <w:p w14:paraId="668C048E" w14:textId="5BF40CA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497B3B3" w14:textId="579636D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6AD59405" w14:textId="4A7BAA5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864,990.00 </w:t>
            </w:r>
          </w:p>
        </w:tc>
      </w:tr>
      <w:tr w:rsidR="00F528D2" w:rsidRPr="00F528D2" w14:paraId="140ECF5B"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25E0B8"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F2AE8A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Agoo</w:t>
            </w:r>
          </w:p>
        </w:tc>
        <w:tc>
          <w:tcPr>
            <w:tcW w:w="770" w:type="pct"/>
            <w:tcBorders>
              <w:top w:val="nil"/>
              <w:left w:val="nil"/>
              <w:bottom w:val="single" w:sz="4" w:space="0" w:color="000000"/>
              <w:right w:val="single" w:sz="4" w:space="0" w:color="000000"/>
            </w:tcBorders>
            <w:shd w:val="clear" w:color="auto" w:fill="auto"/>
            <w:noWrap/>
            <w:vAlign w:val="center"/>
            <w:hideMark/>
          </w:tcPr>
          <w:p w14:paraId="7C2B5701" w14:textId="5A88EF5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25B5BE7F" w14:textId="6B8DFDC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10,000.00 </w:t>
            </w:r>
          </w:p>
        </w:tc>
        <w:tc>
          <w:tcPr>
            <w:tcW w:w="502" w:type="pct"/>
            <w:tcBorders>
              <w:top w:val="nil"/>
              <w:left w:val="nil"/>
              <w:bottom w:val="single" w:sz="4" w:space="0" w:color="000000"/>
              <w:right w:val="single" w:sz="4" w:space="0" w:color="000000"/>
            </w:tcBorders>
            <w:shd w:val="clear" w:color="auto" w:fill="auto"/>
            <w:noWrap/>
            <w:vAlign w:val="center"/>
            <w:hideMark/>
          </w:tcPr>
          <w:p w14:paraId="4859CECD" w14:textId="0B05906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85F5EF2" w14:textId="60E2880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DCA46E7" w14:textId="6FF8FA6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10,000.00 </w:t>
            </w:r>
          </w:p>
        </w:tc>
      </w:tr>
      <w:tr w:rsidR="00F528D2" w:rsidRPr="00F528D2" w14:paraId="1123B575"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359BD2"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EA77EE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Bauang</w:t>
            </w:r>
          </w:p>
        </w:tc>
        <w:tc>
          <w:tcPr>
            <w:tcW w:w="770" w:type="pct"/>
            <w:tcBorders>
              <w:top w:val="nil"/>
              <w:left w:val="nil"/>
              <w:bottom w:val="single" w:sz="4" w:space="0" w:color="000000"/>
              <w:right w:val="single" w:sz="4" w:space="0" w:color="000000"/>
            </w:tcBorders>
            <w:shd w:val="clear" w:color="auto" w:fill="auto"/>
            <w:noWrap/>
            <w:vAlign w:val="center"/>
            <w:hideMark/>
          </w:tcPr>
          <w:p w14:paraId="7ABB9BC2" w14:textId="1C52539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0A5364D4" w14:textId="1E58596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417,300.00 </w:t>
            </w:r>
          </w:p>
        </w:tc>
        <w:tc>
          <w:tcPr>
            <w:tcW w:w="502" w:type="pct"/>
            <w:tcBorders>
              <w:top w:val="nil"/>
              <w:left w:val="nil"/>
              <w:bottom w:val="single" w:sz="4" w:space="0" w:color="000000"/>
              <w:right w:val="single" w:sz="4" w:space="0" w:color="000000"/>
            </w:tcBorders>
            <w:shd w:val="clear" w:color="auto" w:fill="auto"/>
            <w:noWrap/>
            <w:vAlign w:val="center"/>
            <w:hideMark/>
          </w:tcPr>
          <w:p w14:paraId="3C4FDC87" w14:textId="50A1FF3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ECBF3C5" w14:textId="6569AEB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153A668" w14:textId="048F7BF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417,300.00 </w:t>
            </w:r>
          </w:p>
        </w:tc>
      </w:tr>
      <w:tr w:rsidR="00F528D2" w:rsidRPr="00F528D2" w14:paraId="31D4F5DD"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F4FC88"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E88BBA1"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Burgos</w:t>
            </w:r>
          </w:p>
        </w:tc>
        <w:tc>
          <w:tcPr>
            <w:tcW w:w="770" w:type="pct"/>
            <w:tcBorders>
              <w:top w:val="nil"/>
              <w:left w:val="nil"/>
              <w:bottom w:val="single" w:sz="4" w:space="0" w:color="000000"/>
              <w:right w:val="single" w:sz="4" w:space="0" w:color="000000"/>
            </w:tcBorders>
            <w:shd w:val="clear" w:color="auto" w:fill="auto"/>
            <w:noWrap/>
            <w:vAlign w:val="center"/>
            <w:hideMark/>
          </w:tcPr>
          <w:p w14:paraId="6E93019A" w14:textId="598FF7F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8B1634A" w14:textId="101AFCF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18,000.00 </w:t>
            </w:r>
          </w:p>
        </w:tc>
        <w:tc>
          <w:tcPr>
            <w:tcW w:w="502" w:type="pct"/>
            <w:tcBorders>
              <w:top w:val="nil"/>
              <w:left w:val="nil"/>
              <w:bottom w:val="single" w:sz="4" w:space="0" w:color="000000"/>
              <w:right w:val="single" w:sz="4" w:space="0" w:color="000000"/>
            </w:tcBorders>
            <w:shd w:val="clear" w:color="auto" w:fill="auto"/>
            <w:noWrap/>
            <w:vAlign w:val="center"/>
            <w:hideMark/>
          </w:tcPr>
          <w:p w14:paraId="683AC88D" w14:textId="1E2A116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22CABAE" w14:textId="3A947E6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76C2FF9C" w14:textId="37E2AD7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18,000.00 </w:t>
            </w:r>
          </w:p>
        </w:tc>
      </w:tr>
      <w:tr w:rsidR="00F528D2" w:rsidRPr="00F528D2" w14:paraId="725D2BE8"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E8F23B"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0A19E31"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Caba</w:t>
            </w:r>
          </w:p>
        </w:tc>
        <w:tc>
          <w:tcPr>
            <w:tcW w:w="770" w:type="pct"/>
            <w:tcBorders>
              <w:top w:val="nil"/>
              <w:left w:val="nil"/>
              <w:bottom w:val="single" w:sz="4" w:space="0" w:color="000000"/>
              <w:right w:val="single" w:sz="4" w:space="0" w:color="000000"/>
            </w:tcBorders>
            <w:shd w:val="clear" w:color="auto" w:fill="auto"/>
            <w:noWrap/>
            <w:vAlign w:val="center"/>
            <w:hideMark/>
          </w:tcPr>
          <w:p w14:paraId="033EB910" w14:textId="44E32AA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84E46A6" w14:textId="528D7F1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4,750.00 </w:t>
            </w:r>
          </w:p>
        </w:tc>
        <w:tc>
          <w:tcPr>
            <w:tcW w:w="502" w:type="pct"/>
            <w:tcBorders>
              <w:top w:val="nil"/>
              <w:left w:val="nil"/>
              <w:bottom w:val="single" w:sz="4" w:space="0" w:color="000000"/>
              <w:right w:val="single" w:sz="4" w:space="0" w:color="000000"/>
            </w:tcBorders>
            <w:shd w:val="clear" w:color="auto" w:fill="auto"/>
            <w:noWrap/>
            <w:vAlign w:val="center"/>
            <w:hideMark/>
          </w:tcPr>
          <w:p w14:paraId="0DF90BC0" w14:textId="3DAF73D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6448D22" w14:textId="1E9DBCE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EE716A9" w14:textId="214E310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4,750.00 </w:t>
            </w:r>
          </w:p>
        </w:tc>
      </w:tr>
      <w:tr w:rsidR="00F528D2" w:rsidRPr="00F528D2" w14:paraId="68514CCE"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6A4D4D"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824841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Luna</w:t>
            </w:r>
          </w:p>
        </w:tc>
        <w:tc>
          <w:tcPr>
            <w:tcW w:w="770" w:type="pct"/>
            <w:tcBorders>
              <w:top w:val="nil"/>
              <w:left w:val="nil"/>
              <w:bottom w:val="single" w:sz="4" w:space="0" w:color="000000"/>
              <w:right w:val="single" w:sz="4" w:space="0" w:color="000000"/>
            </w:tcBorders>
            <w:shd w:val="clear" w:color="auto" w:fill="auto"/>
            <w:noWrap/>
            <w:vAlign w:val="center"/>
            <w:hideMark/>
          </w:tcPr>
          <w:p w14:paraId="6BEBA58A" w14:textId="1839179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A3A9AC4" w14:textId="1178C25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414,940.00 </w:t>
            </w:r>
          </w:p>
        </w:tc>
        <w:tc>
          <w:tcPr>
            <w:tcW w:w="502" w:type="pct"/>
            <w:tcBorders>
              <w:top w:val="nil"/>
              <w:left w:val="nil"/>
              <w:bottom w:val="single" w:sz="4" w:space="0" w:color="000000"/>
              <w:right w:val="single" w:sz="4" w:space="0" w:color="000000"/>
            </w:tcBorders>
            <w:shd w:val="clear" w:color="auto" w:fill="auto"/>
            <w:noWrap/>
            <w:vAlign w:val="center"/>
            <w:hideMark/>
          </w:tcPr>
          <w:p w14:paraId="45501FF4" w14:textId="2F090DD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DE6A9CF" w14:textId="21B93CE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50D3FB2" w14:textId="0D34B17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414,940.00 </w:t>
            </w:r>
          </w:p>
        </w:tc>
      </w:tr>
      <w:tr w:rsidR="00F528D2" w:rsidRPr="00F528D2" w14:paraId="2538EE71"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C5D12"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Pangasinan</w:t>
            </w:r>
          </w:p>
        </w:tc>
        <w:tc>
          <w:tcPr>
            <w:tcW w:w="770" w:type="pct"/>
            <w:tcBorders>
              <w:top w:val="nil"/>
              <w:left w:val="nil"/>
              <w:bottom w:val="single" w:sz="4" w:space="0" w:color="000000"/>
              <w:right w:val="single" w:sz="4" w:space="0" w:color="000000"/>
            </w:tcBorders>
            <w:shd w:val="clear" w:color="D8D8D8" w:fill="D8D8D8"/>
            <w:vAlign w:val="center"/>
            <w:hideMark/>
          </w:tcPr>
          <w:p w14:paraId="198B340A" w14:textId="535B6E2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0C581577" w14:textId="24B04C7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1,814.00 </w:t>
            </w:r>
          </w:p>
        </w:tc>
        <w:tc>
          <w:tcPr>
            <w:tcW w:w="502" w:type="pct"/>
            <w:tcBorders>
              <w:top w:val="nil"/>
              <w:left w:val="nil"/>
              <w:bottom w:val="single" w:sz="4" w:space="0" w:color="000000"/>
              <w:right w:val="single" w:sz="4" w:space="0" w:color="000000"/>
            </w:tcBorders>
            <w:shd w:val="clear" w:color="D8D8D8" w:fill="D8D8D8"/>
            <w:vAlign w:val="center"/>
            <w:hideMark/>
          </w:tcPr>
          <w:p w14:paraId="2A3C21B1" w14:textId="32DCCBA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5FE54443" w14:textId="4CC7852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7978AAAF" w14:textId="00D7C20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1,814.00 </w:t>
            </w:r>
          </w:p>
        </w:tc>
      </w:tr>
      <w:tr w:rsidR="00F528D2" w:rsidRPr="00F528D2" w14:paraId="66F7E97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202A10"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0FA667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Dagupan City</w:t>
            </w:r>
          </w:p>
        </w:tc>
        <w:tc>
          <w:tcPr>
            <w:tcW w:w="770" w:type="pct"/>
            <w:tcBorders>
              <w:top w:val="nil"/>
              <w:left w:val="nil"/>
              <w:bottom w:val="single" w:sz="4" w:space="0" w:color="000000"/>
              <w:right w:val="single" w:sz="4" w:space="0" w:color="000000"/>
            </w:tcBorders>
            <w:shd w:val="clear" w:color="auto" w:fill="auto"/>
            <w:noWrap/>
            <w:vAlign w:val="center"/>
            <w:hideMark/>
          </w:tcPr>
          <w:p w14:paraId="1139444A" w14:textId="4935E01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CFD7DAF" w14:textId="2AF2CD3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1,814.00 </w:t>
            </w:r>
          </w:p>
        </w:tc>
        <w:tc>
          <w:tcPr>
            <w:tcW w:w="502" w:type="pct"/>
            <w:tcBorders>
              <w:top w:val="nil"/>
              <w:left w:val="nil"/>
              <w:bottom w:val="single" w:sz="4" w:space="0" w:color="000000"/>
              <w:right w:val="single" w:sz="4" w:space="0" w:color="000000"/>
            </w:tcBorders>
            <w:shd w:val="clear" w:color="auto" w:fill="auto"/>
            <w:noWrap/>
            <w:vAlign w:val="center"/>
            <w:hideMark/>
          </w:tcPr>
          <w:p w14:paraId="03CB8243" w14:textId="543A95F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150F618" w14:textId="564BF37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9FDC193" w14:textId="7559BAF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1,814.00 </w:t>
            </w:r>
          </w:p>
        </w:tc>
      </w:tr>
      <w:tr w:rsidR="00F528D2" w:rsidRPr="00F528D2" w14:paraId="0553F992"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52605"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REGION III</w:t>
            </w:r>
          </w:p>
        </w:tc>
        <w:tc>
          <w:tcPr>
            <w:tcW w:w="770" w:type="pct"/>
            <w:tcBorders>
              <w:top w:val="nil"/>
              <w:left w:val="nil"/>
              <w:bottom w:val="single" w:sz="4" w:space="0" w:color="000000"/>
              <w:right w:val="single" w:sz="4" w:space="0" w:color="000000"/>
            </w:tcBorders>
            <w:shd w:val="clear" w:color="BFBFBF" w:fill="BFBFBF"/>
            <w:vAlign w:val="center"/>
            <w:hideMark/>
          </w:tcPr>
          <w:p w14:paraId="59505DD7" w14:textId="731DFAF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BFBFBF" w:fill="BFBFBF"/>
            <w:vAlign w:val="center"/>
            <w:hideMark/>
          </w:tcPr>
          <w:p w14:paraId="7B2CDAA4" w14:textId="60328A6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3,527,199.00 </w:t>
            </w:r>
          </w:p>
        </w:tc>
        <w:tc>
          <w:tcPr>
            <w:tcW w:w="502" w:type="pct"/>
            <w:tcBorders>
              <w:top w:val="nil"/>
              <w:left w:val="nil"/>
              <w:bottom w:val="single" w:sz="4" w:space="0" w:color="000000"/>
              <w:right w:val="single" w:sz="4" w:space="0" w:color="000000"/>
            </w:tcBorders>
            <w:shd w:val="clear" w:color="BFBFBF" w:fill="BFBFBF"/>
            <w:vAlign w:val="center"/>
            <w:hideMark/>
          </w:tcPr>
          <w:p w14:paraId="02CCC81B" w14:textId="3301C7B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05257779" w14:textId="603E76A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09651143" w14:textId="575B013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3,527,199.00 </w:t>
            </w:r>
          </w:p>
        </w:tc>
      </w:tr>
      <w:tr w:rsidR="00F528D2" w:rsidRPr="00F528D2" w14:paraId="444EE0EB"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A1024"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Bataan</w:t>
            </w:r>
          </w:p>
        </w:tc>
        <w:tc>
          <w:tcPr>
            <w:tcW w:w="770" w:type="pct"/>
            <w:tcBorders>
              <w:top w:val="nil"/>
              <w:left w:val="nil"/>
              <w:bottom w:val="single" w:sz="4" w:space="0" w:color="000000"/>
              <w:right w:val="single" w:sz="4" w:space="0" w:color="000000"/>
            </w:tcBorders>
            <w:shd w:val="clear" w:color="D8D8D8" w:fill="D8D8D8"/>
            <w:vAlign w:val="center"/>
            <w:hideMark/>
          </w:tcPr>
          <w:p w14:paraId="0E69E733" w14:textId="62A2706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0FD7479B" w14:textId="0EEA119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67,002.00 </w:t>
            </w:r>
          </w:p>
        </w:tc>
        <w:tc>
          <w:tcPr>
            <w:tcW w:w="502" w:type="pct"/>
            <w:tcBorders>
              <w:top w:val="nil"/>
              <w:left w:val="nil"/>
              <w:bottom w:val="single" w:sz="4" w:space="0" w:color="000000"/>
              <w:right w:val="single" w:sz="4" w:space="0" w:color="000000"/>
            </w:tcBorders>
            <w:shd w:val="clear" w:color="D8D8D8" w:fill="D8D8D8"/>
            <w:vAlign w:val="center"/>
            <w:hideMark/>
          </w:tcPr>
          <w:p w14:paraId="50E2C697" w14:textId="5A494AD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6E968DD" w14:textId="4D2DA4C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6368BE06" w14:textId="5A308B1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67,002.00 </w:t>
            </w:r>
          </w:p>
        </w:tc>
      </w:tr>
      <w:tr w:rsidR="00F528D2" w:rsidRPr="00F528D2" w14:paraId="77ACC6F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177110"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B59368D"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City of Balanga (capital)</w:t>
            </w:r>
          </w:p>
        </w:tc>
        <w:tc>
          <w:tcPr>
            <w:tcW w:w="770" w:type="pct"/>
            <w:tcBorders>
              <w:top w:val="nil"/>
              <w:left w:val="nil"/>
              <w:bottom w:val="single" w:sz="4" w:space="0" w:color="000000"/>
              <w:right w:val="single" w:sz="4" w:space="0" w:color="000000"/>
            </w:tcBorders>
            <w:shd w:val="clear" w:color="auto" w:fill="auto"/>
            <w:noWrap/>
            <w:vAlign w:val="center"/>
            <w:hideMark/>
          </w:tcPr>
          <w:p w14:paraId="488E7A7E" w14:textId="1089964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CFE0140" w14:textId="21C258D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3,600.00 </w:t>
            </w:r>
          </w:p>
        </w:tc>
        <w:tc>
          <w:tcPr>
            <w:tcW w:w="502" w:type="pct"/>
            <w:tcBorders>
              <w:top w:val="nil"/>
              <w:left w:val="nil"/>
              <w:bottom w:val="single" w:sz="4" w:space="0" w:color="000000"/>
              <w:right w:val="single" w:sz="4" w:space="0" w:color="000000"/>
            </w:tcBorders>
            <w:shd w:val="clear" w:color="auto" w:fill="auto"/>
            <w:noWrap/>
            <w:vAlign w:val="center"/>
            <w:hideMark/>
          </w:tcPr>
          <w:p w14:paraId="5782C70B" w14:textId="45085AB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F1AE62F" w14:textId="63D2B13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5FD7636" w14:textId="623837C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3,600.00 </w:t>
            </w:r>
          </w:p>
        </w:tc>
      </w:tr>
      <w:tr w:rsidR="00F528D2" w:rsidRPr="00F528D2" w14:paraId="621119F0"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5ABBCA"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5E3132B"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Mariveles</w:t>
            </w:r>
          </w:p>
        </w:tc>
        <w:tc>
          <w:tcPr>
            <w:tcW w:w="770" w:type="pct"/>
            <w:tcBorders>
              <w:top w:val="nil"/>
              <w:left w:val="nil"/>
              <w:bottom w:val="single" w:sz="4" w:space="0" w:color="000000"/>
              <w:right w:val="single" w:sz="4" w:space="0" w:color="000000"/>
            </w:tcBorders>
            <w:shd w:val="clear" w:color="auto" w:fill="auto"/>
            <w:noWrap/>
            <w:vAlign w:val="center"/>
            <w:hideMark/>
          </w:tcPr>
          <w:p w14:paraId="336329D8" w14:textId="3F9FFE9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7E491968" w14:textId="12FA92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57,000.00 </w:t>
            </w:r>
          </w:p>
        </w:tc>
        <w:tc>
          <w:tcPr>
            <w:tcW w:w="502" w:type="pct"/>
            <w:tcBorders>
              <w:top w:val="nil"/>
              <w:left w:val="nil"/>
              <w:bottom w:val="single" w:sz="4" w:space="0" w:color="000000"/>
              <w:right w:val="single" w:sz="4" w:space="0" w:color="000000"/>
            </w:tcBorders>
            <w:shd w:val="clear" w:color="auto" w:fill="auto"/>
            <w:noWrap/>
            <w:vAlign w:val="center"/>
            <w:hideMark/>
          </w:tcPr>
          <w:p w14:paraId="5560B818" w14:textId="7C36E18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A8360BC" w14:textId="482DF55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1D22FB58" w14:textId="2B3D66D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57,000.00 </w:t>
            </w:r>
          </w:p>
        </w:tc>
      </w:tr>
      <w:tr w:rsidR="00F528D2" w:rsidRPr="00F528D2" w14:paraId="3AD188C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1CE427"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0698F7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Orion</w:t>
            </w:r>
          </w:p>
        </w:tc>
        <w:tc>
          <w:tcPr>
            <w:tcW w:w="770" w:type="pct"/>
            <w:tcBorders>
              <w:top w:val="nil"/>
              <w:left w:val="nil"/>
              <w:bottom w:val="single" w:sz="4" w:space="0" w:color="000000"/>
              <w:right w:val="single" w:sz="4" w:space="0" w:color="000000"/>
            </w:tcBorders>
            <w:shd w:val="clear" w:color="auto" w:fill="auto"/>
            <w:noWrap/>
            <w:vAlign w:val="center"/>
            <w:hideMark/>
          </w:tcPr>
          <w:p w14:paraId="6CB0FC1A" w14:textId="7CF7B72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CC45CAB" w14:textId="73680B1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4,932.00 </w:t>
            </w:r>
          </w:p>
        </w:tc>
        <w:tc>
          <w:tcPr>
            <w:tcW w:w="502" w:type="pct"/>
            <w:tcBorders>
              <w:top w:val="nil"/>
              <w:left w:val="nil"/>
              <w:bottom w:val="single" w:sz="4" w:space="0" w:color="000000"/>
              <w:right w:val="single" w:sz="4" w:space="0" w:color="000000"/>
            </w:tcBorders>
            <w:shd w:val="clear" w:color="auto" w:fill="auto"/>
            <w:noWrap/>
            <w:vAlign w:val="center"/>
            <w:hideMark/>
          </w:tcPr>
          <w:p w14:paraId="7423F1A5" w14:textId="54C9EF2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1FA4BDE" w14:textId="5D55288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1A3D401E" w14:textId="2F22509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4,932.00 </w:t>
            </w:r>
          </w:p>
        </w:tc>
      </w:tr>
      <w:tr w:rsidR="00F528D2" w:rsidRPr="00F528D2" w14:paraId="7C25185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7917E2"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795E78F"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Samal</w:t>
            </w:r>
          </w:p>
        </w:tc>
        <w:tc>
          <w:tcPr>
            <w:tcW w:w="770" w:type="pct"/>
            <w:tcBorders>
              <w:top w:val="nil"/>
              <w:left w:val="nil"/>
              <w:bottom w:val="single" w:sz="4" w:space="0" w:color="000000"/>
              <w:right w:val="single" w:sz="4" w:space="0" w:color="000000"/>
            </w:tcBorders>
            <w:shd w:val="clear" w:color="auto" w:fill="auto"/>
            <w:noWrap/>
            <w:vAlign w:val="center"/>
            <w:hideMark/>
          </w:tcPr>
          <w:p w14:paraId="3CE1241A" w14:textId="1A55DEC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2432DA68" w14:textId="322FCDA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1,470.00 </w:t>
            </w:r>
          </w:p>
        </w:tc>
        <w:tc>
          <w:tcPr>
            <w:tcW w:w="502" w:type="pct"/>
            <w:tcBorders>
              <w:top w:val="nil"/>
              <w:left w:val="nil"/>
              <w:bottom w:val="single" w:sz="4" w:space="0" w:color="000000"/>
              <w:right w:val="single" w:sz="4" w:space="0" w:color="000000"/>
            </w:tcBorders>
            <w:shd w:val="clear" w:color="auto" w:fill="auto"/>
            <w:noWrap/>
            <w:vAlign w:val="center"/>
            <w:hideMark/>
          </w:tcPr>
          <w:p w14:paraId="4DF17CE8" w14:textId="50B99A3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451A1CE" w14:textId="5E8E53E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AB9274B" w14:textId="69C40EA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1,470.00 </w:t>
            </w:r>
          </w:p>
        </w:tc>
      </w:tr>
      <w:tr w:rsidR="00F528D2" w:rsidRPr="00F528D2" w14:paraId="10AE67F4"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3FFB3"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Bulacan</w:t>
            </w:r>
          </w:p>
        </w:tc>
        <w:tc>
          <w:tcPr>
            <w:tcW w:w="770" w:type="pct"/>
            <w:tcBorders>
              <w:top w:val="nil"/>
              <w:left w:val="nil"/>
              <w:bottom w:val="single" w:sz="4" w:space="0" w:color="000000"/>
              <w:right w:val="single" w:sz="4" w:space="0" w:color="000000"/>
            </w:tcBorders>
            <w:shd w:val="clear" w:color="D8D8D8" w:fill="D8D8D8"/>
            <w:vAlign w:val="center"/>
            <w:hideMark/>
          </w:tcPr>
          <w:p w14:paraId="1E154920" w14:textId="697E2ECA"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31A314F6" w14:textId="28D5F6F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2,237,800.00 </w:t>
            </w:r>
          </w:p>
        </w:tc>
        <w:tc>
          <w:tcPr>
            <w:tcW w:w="502" w:type="pct"/>
            <w:tcBorders>
              <w:top w:val="nil"/>
              <w:left w:val="nil"/>
              <w:bottom w:val="single" w:sz="4" w:space="0" w:color="000000"/>
              <w:right w:val="single" w:sz="4" w:space="0" w:color="000000"/>
            </w:tcBorders>
            <w:shd w:val="clear" w:color="D8D8D8" w:fill="D8D8D8"/>
            <w:vAlign w:val="center"/>
            <w:hideMark/>
          </w:tcPr>
          <w:p w14:paraId="5867EE05" w14:textId="420BE54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62308B0" w14:textId="336422C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29111DBB" w14:textId="239660C4"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2,237,800.00 </w:t>
            </w:r>
          </w:p>
        </w:tc>
      </w:tr>
      <w:tr w:rsidR="00F528D2" w:rsidRPr="00F528D2" w14:paraId="759AB08A"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D6A707"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ED27189"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Guiguinto</w:t>
            </w:r>
          </w:p>
        </w:tc>
        <w:tc>
          <w:tcPr>
            <w:tcW w:w="770" w:type="pct"/>
            <w:tcBorders>
              <w:top w:val="nil"/>
              <w:left w:val="nil"/>
              <w:bottom w:val="single" w:sz="4" w:space="0" w:color="000000"/>
              <w:right w:val="single" w:sz="4" w:space="0" w:color="000000"/>
            </w:tcBorders>
            <w:shd w:val="clear" w:color="auto" w:fill="auto"/>
            <w:noWrap/>
            <w:vAlign w:val="center"/>
            <w:hideMark/>
          </w:tcPr>
          <w:p w14:paraId="6A5A853C" w14:textId="1EE030E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2DB6415D" w14:textId="38939E0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894,500.00 </w:t>
            </w:r>
          </w:p>
        </w:tc>
        <w:tc>
          <w:tcPr>
            <w:tcW w:w="502" w:type="pct"/>
            <w:tcBorders>
              <w:top w:val="nil"/>
              <w:left w:val="nil"/>
              <w:bottom w:val="single" w:sz="4" w:space="0" w:color="000000"/>
              <w:right w:val="single" w:sz="4" w:space="0" w:color="000000"/>
            </w:tcBorders>
            <w:shd w:val="clear" w:color="auto" w:fill="auto"/>
            <w:noWrap/>
            <w:vAlign w:val="center"/>
            <w:hideMark/>
          </w:tcPr>
          <w:p w14:paraId="43F65C36" w14:textId="4B0EE2A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D3C4BC6" w14:textId="352E680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D33C1B2" w14:textId="1CABC9F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894,500.00 </w:t>
            </w:r>
          </w:p>
        </w:tc>
      </w:tr>
      <w:tr w:rsidR="00F528D2" w:rsidRPr="00F528D2" w14:paraId="2DB41E6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73871B"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D13031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Marilao</w:t>
            </w:r>
          </w:p>
        </w:tc>
        <w:tc>
          <w:tcPr>
            <w:tcW w:w="770" w:type="pct"/>
            <w:tcBorders>
              <w:top w:val="nil"/>
              <w:left w:val="nil"/>
              <w:bottom w:val="single" w:sz="4" w:space="0" w:color="000000"/>
              <w:right w:val="single" w:sz="4" w:space="0" w:color="000000"/>
            </w:tcBorders>
            <w:shd w:val="clear" w:color="auto" w:fill="auto"/>
            <w:noWrap/>
            <w:vAlign w:val="center"/>
            <w:hideMark/>
          </w:tcPr>
          <w:p w14:paraId="6D6A0229" w14:textId="71A59FE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6E1CE51" w14:textId="5C53CCD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741,200.00 </w:t>
            </w:r>
          </w:p>
        </w:tc>
        <w:tc>
          <w:tcPr>
            <w:tcW w:w="502" w:type="pct"/>
            <w:tcBorders>
              <w:top w:val="nil"/>
              <w:left w:val="nil"/>
              <w:bottom w:val="single" w:sz="4" w:space="0" w:color="000000"/>
              <w:right w:val="single" w:sz="4" w:space="0" w:color="000000"/>
            </w:tcBorders>
            <w:shd w:val="clear" w:color="auto" w:fill="auto"/>
            <w:noWrap/>
            <w:vAlign w:val="center"/>
            <w:hideMark/>
          </w:tcPr>
          <w:p w14:paraId="6FB4B0CC" w14:textId="2A5FF70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1EF64DE" w14:textId="47BADCA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7FD5BB5" w14:textId="0200407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741,200.00 </w:t>
            </w:r>
          </w:p>
        </w:tc>
      </w:tr>
      <w:tr w:rsidR="00F528D2" w:rsidRPr="00F528D2" w14:paraId="646EBD0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FF1242"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16C5AB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Pandi</w:t>
            </w:r>
          </w:p>
        </w:tc>
        <w:tc>
          <w:tcPr>
            <w:tcW w:w="770" w:type="pct"/>
            <w:tcBorders>
              <w:top w:val="nil"/>
              <w:left w:val="nil"/>
              <w:bottom w:val="single" w:sz="4" w:space="0" w:color="000000"/>
              <w:right w:val="single" w:sz="4" w:space="0" w:color="000000"/>
            </w:tcBorders>
            <w:shd w:val="clear" w:color="auto" w:fill="auto"/>
            <w:noWrap/>
            <w:vAlign w:val="center"/>
            <w:hideMark/>
          </w:tcPr>
          <w:p w14:paraId="14E04E16" w14:textId="7C26671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7C205949" w14:textId="07B653B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150,000.00 </w:t>
            </w:r>
          </w:p>
        </w:tc>
        <w:tc>
          <w:tcPr>
            <w:tcW w:w="502" w:type="pct"/>
            <w:tcBorders>
              <w:top w:val="nil"/>
              <w:left w:val="nil"/>
              <w:bottom w:val="single" w:sz="4" w:space="0" w:color="000000"/>
              <w:right w:val="single" w:sz="4" w:space="0" w:color="000000"/>
            </w:tcBorders>
            <w:shd w:val="clear" w:color="auto" w:fill="auto"/>
            <w:noWrap/>
            <w:vAlign w:val="center"/>
            <w:hideMark/>
          </w:tcPr>
          <w:p w14:paraId="000E47AD" w14:textId="014D37F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EE05897" w14:textId="332F08F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FB38128" w14:textId="33985F5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150,000.00 </w:t>
            </w:r>
          </w:p>
        </w:tc>
      </w:tr>
      <w:tr w:rsidR="00F528D2" w:rsidRPr="00F528D2" w14:paraId="44BD8C8D"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5601FF"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9974851"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Pulilan</w:t>
            </w:r>
          </w:p>
        </w:tc>
        <w:tc>
          <w:tcPr>
            <w:tcW w:w="770" w:type="pct"/>
            <w:tcBorders>
              <w:top w:val="nil"/>
              <w:left w:val="nil"/>
              <w:bottom w:val="single" w:sz="4" w:space="0" w:color="000000"/>
              <w:right w:val="single" w:sz="4" w:space="0" w:color="000000"/>
            </w:tcBorders>
            <w:shd w:val="clear" w:color="auto" w:fill="auto"/>
            <w:noWrap/>
            <w:vAlign w:val="center"/>
            <w:hideMark/>
          </w:tcPr>
          <w:p w14:paraId="0BBDF324" w14:textId="35DE1CD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12569E6" w14:textId="2AB7874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452,100.00 </w:t>
            </w:r>
          </w:p>
        </w:tc>
        <w:tc>
          <w:tcPr>
            <w:tcW w:w="502" w:type="pct"/>
            <w:tcBorders>
              <w:top w:val="nil"/>
              <w:left w:val="nil"/>
              <w:bottom w:val="single" w:sz="4" w:space="0" w:color="000000"/>
              <w:right w:val="single" w:sz="4" w:space="0" w:color="000000"/>
            </w:tcBorders>
            <w:shd w:val="clear" w:color="auto" w:fill="auto"/>
            <w:noWrap/>
            <w:vAlign w:val="center"/>
            <w:hideMark/>
          </w:tcPr>
          <w:p w14:paraId="635C4A69" w14:textId="4BA25E9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669F7E47" w14:textId="0C827B6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FBC455C" w14:textId="63F2D0D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452,100.00 </w:t>
            </w:r>
          </w:p>
        </w:tc>
      </w:tr>
      <w:tr w:rsidR="00F528D2" w:rsidRPr="00F528D2" w14:paraId="7E2CA2BB"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5C48E"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Pampanga</w:t>
            </w:r>
          </w:p>
        </w:tc>
        <w:tc>
          <w:tcPr>
            <w:tcW w:w="770" w:type="pct"/>
            <w:tcBorders>
              <w:top w:val="nil"/>
              <w:left w:val="nil"/>
              <w:bottom w:val="single" w:sz="4" w:space="0" w:color="000000"/>
              <w:right w:val="single" w:sz="4" w:space="0" w:color="000000"/>
            </w:tcBorders>
            <w:shd w:val="clear" w:color="D8D8D8" w:fill="D8D8D8"/>
            <w:vAlign w:val="center"/>
            <w:hideMark/>
          </w:tcPr>
          <w:p w14:paraId="5C12526D" w14:textId="548F399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45F10D71" w14:textId="627481F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932,284.00 </w:t>
            </w:r>
          </w:p>
        </w:tc>
        <w:tc>
          <w:tcPr>
            <w:tcW w:w="502" w:type="pct"/>
            <w:tcBorders>
              <w:top w:val="nil"/>
              <w:left w:val="nil"/>
              <w:bottom w:val="single" w:sz="4" w:space="0" w:color="000000"/>
              <w:right w:val="single" w:sz="4" w:space="0" w:color="000000"/>
            </w:tcBorders>
            <w:shd w:val="clear" w:color="D8D8D8" w:fill="D8D8D8"/>
            <w:vAlign w:val="center"/>
            <w:hideMark/>
          </w:tcPr>
          <w:p w14:paraId="4B9D8CD4" w14:textId="6F97DC7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7630869E" w14:textId="13097C1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3EA940ED" w14:textId="2F0BF3F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932,284.00 </w:t>
            </w:r>
          </w:p>
        </w:tc>
      </w:tr>
      <w:tr w:rsidR="00F528D2" w:rsidRPr="00F528D2" w14:paraId="00713A7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6BC996"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F213776"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Guagua</w:t>
            </w:r>
          </w:p>
        </w:tc>
        <w:tc>
          <w:tcPr>
            <w:tcW w:w="770" w:type="pct"/>
            <w:tcBorders>
              <w:top w:val="nil"/>
              <w:left w:val="nil"/>
              <w:bottom w:val="single" w:sz="4" w:space="0" w:color="000000"/>
              <w:right w:val="single" w:sz="4" w:space="0" w:color="000000"/>
            </w:tcBorders>
            <w:shd w:val="clear" w:color="auto" w:fill="auto"/>
            <w:noWrap/>
            <w:vAlign w:val="center"/>
            <w:hideMark/>
          </w:tcPr>
          <w:p w14:paraId="68599E01" w14:textId="344D891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10F7B2E" w14:textId="06E38E0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5,900.00 </w:t>
            </w:r>
          </w:p>
        </w:tc>
        <w:tc>
          <w:tcPr>
            <w:tcW w:w="502" w:type="pct"/>
            <w:tcBorders>
              <w:top w:val="nil"/>
              <w:left w:val="nil"/>
              <w:bottom w:val="single" w:sz="4" w:space="0" w:color="000000"/>
              <w:right w:val="single" w:sz="4" w:space="0" w:color="000000"/>
            </w:tcBorders>
            <w:shd w:val="clear" w:color="auto" w:fill="auto"/>
            <w:noWrap/>
            <w:vAlign w:val="center"/>
            <w:hideMark/>
          </w:tcPr>
          <w:p w14:paraId="59F5865A" w14:textId="723C679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B300117" w14:textId="5430D10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BA69364" w14:textId="1021CE8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5,900.00 </w:t>
            </w:r>
          </w:p>
        </w:tc>
      </w:tr>
      <w:tr w:rsidR="00F528D2" w:rsidRPr="00F528D2" w14:paraId="32C1E64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DCF0F4"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1146E9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Lubao</w:t>
            </w:r>
          </w:p>
        </w:tc>
        <w:tc>
          <w:tcPr>
            <w:tcW w:w="770" w:type="pct"/>
            <w:tcBorders>
              <w:top w:val="nil"/>
              <w:left w:val="nil"/>
              <w:bottom w:val="single" w:sz="4" w:space="0" w:color="000000"/>
              <w:right w:val="single" w:sz="4" w:space="0" w:color="000000"/>
            </w:tcBorders>
            <w:shd w:val="clear" w:color="auto" w:fill="auto"/>
            <w:noWrap/>
            <w:vAlign w:val="center"/>
            <w:hideMark/>
          </w:tcPr>
          <w:p w14:paraId="47E2C9A4" w14:textId="4027487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25E7EA1" w14:textId="0F785A9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854,384.00 </w:t>
            </w:r>
          </w:p>
        </w:tc>
        <w:tc>
          <w:tcPr>
            <w:tcW w:w="502" w:type="pct"/>
            <w:tcBorders>
              <w:top w:val="nil"/>
              <w:left w:val="nil"/>
              <w:bottom w:val="single" w:sz="4" w:space="0" w:color="000000"/>
              <w:right w:val="single" w:sz="4" w:space="0" w:color="000000"/>
            </w:tcBorders>
            <w:shd w:val="clear" w:color="auto" w:fill="auto"/>
            <w:noWrap/>
            <w:vAlign w:val="center"/>
            <w:hideMark/>
          </w:tcPr>
          <w:p w14:paraId="5E2CCF76" w14:textId="5AD1F3E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81FCE0F" w14:textId="58B2964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773120BD" w14:textId="5778F8C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854,384.00 </w:t>
            </w:r>
          </w:p>
        </w:tc>
      </w:tr>
      <w:tr w:rsidR="00F528D2" w:rsidRPr="00F528D2" w14:paraId="7EE2980A"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ABEFC2"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619C7A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Macabebe</w:t>
            </w:r>
          </w:p>
        </w:tc>
        <w:tc>
          <w:tcPr>
            <w:tcW w:w="770" w:type="pct"/>
            <w:tcBorders>
              <w:top w:val="nil"/>
              <w:left w:val="nil"/>
              <w:bottom w:val="single" w:sz="4" w:space="0" w:color="000000"/>
              <w:right w:val="single" w:sz="4" w:space="0" w:color="000000"/>
            </w:tcBorders>
            <w:shd w:val="clear" w:color="auto" w:fill="auto"/>
            <w:noWrap/>
            <w:vAlign w:val="center"/>
            <w:hideMark/>
          </w:tcPr>
          <w:p w14:paraId="260C69BF" w14:textId="4198AFB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5417A56" w14:textId="216A483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72,000.00 </w:t>
            </w:r>
          </w:p>
        </w:tc>
        <w:tc>
          <w:tcPr>
            <w:tcW w:w="502" w:type="pct"/>
            <w:tcBorders>
              <w:top w:val="nil"/>
              <w:left w:val="nil"/>
              <w:bottom w:val="single" w:sz="4" w:space="0" w:color="000000"/>
              <w:right w:val="single" w:sz="4" w:space="0" w:color="000000"/>
            </w:tcBorders>
            <w:shd w:val="clear" w:color="auto" w:fill="auto"/>
            <w:noWrap/>
            <w:vAlign w:val="center"/>
            <w:hideMark/>
          </w:tcPr>
          <w:p w14:paraId="7BFF06B0" w14:textId="04DBA16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1B078CA" w14:textId="61AC0CB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A1691C1" w14:textId="644C558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72,000.00 </w:t>
            </w:r>
          </w:p>
        </w:tc>
      </w:tr>
      <w:tr w:rsidR="00F528D2" w:rsidRPr="00F528D2" w14:paraId="6F2EB3C6"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FC34C"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Zambales</w:t>
            </w:r>
          </w:p>
        </w:tc>
        <w:tc>
          <w:tcPr>
            <w:tcW w:w="770" w:type="pct"/>
            <w:tcBorders>
              <w:top w:val="nil"/>
              <w:left w:val="nil"/>
              <w:bottom w:val="single" w:sz="4" w:space="0" w:color="000000"/>
              <w:right w:val="single" w:sz="4" w:space="0" w:color="000000"/>
            </w:tcBorders>
            <w:shd w:val="clear" w:color="D8D8D8" w:fill="D8D8D8"/>
            <w:vAlign w:val="center"/>
            <w:hideMark/>
          </w:tcPr>
          <w:p w14:paraId="6A242AA0" w14:textId="5EDA42E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08842B2C" w14:textId="338D91D0"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290,113.00 </w:t>
            </w:r>
          </w:p>
        </w:tc>
        <w:tc>
          <w:tcPr>
            <w:tcW w:w="502" w:type="pct"/>
            <w:tcBorders>
              <w:top w:val="nil"/>
              <w:left w:val="nil"/>
              <w:bottom w:val="single" w:sz="4" w:space="0" w:color="000000"/>
              <w:right w:val="single" w:sz="4" w:space="0" w:color="000000"/>
            </w:tcBorders>
            <w:shd w:val="clear" w:color="D8D8D8" w:fill="D8D8D8"/>
            <w:vAlign w:val="center"/>
            <w:hideMark/>
          </w:tcPr>
          <w:p w14:paraId="5178F1CD" w14:textId="3043FFC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7E135DE" w14:textId="6D663254"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05DC4AD0" w14:textId="50E3DE2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290,113.00 </w:t>
            </w:r>
          </w:p>
        </w:tc>
      </w:tr>
      <w:tr w:rsidR="00F528D2" w:rsidRPr="00F528D2" w14:paraId="0B0CBC90"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3A531"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FD54928"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Castillejos</w:t>
            </w:r>
          </w:p>
        </w:tc>
        <w:tc>
          <w:tcPr>
            <w:tcW w:w="770" w:type="pct"/>
            <w:tcBorders>
              <w:top w:val="nil"/>
              <w:left w:val="nil"/>
              <w:bottom w:val="single" w:sz="4" w:space="0" w:color="000000"/>
              <w:right w:val="single" w:sz="4" w:space="0" w:color="000000"/>
            </w:tcBorders>
            <w:shd w:val="clear" w:color="auto" w:fill="auto"/>
            <w:noWrap/>
            <w:vAlign w:val="center"/>
            <w:hideMark/>
          </w:tcPr>
          <w:p w14:paraId="54643CDA" w14:textId="62E9274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247F4F50" w14:textId="1127C60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 </w:t>
            </w:r>
          </w:p>
        </w:tc>
        <w:tc>
          <w:tcPr>
            <w:tcW w:w="502" w:type="pct"/>
            <w:tcBorders>
              <w:top w:val="nil"/>
              <w:left w:val="nil"/>
              <w:bottom w:val="single" w:sz="4" w:space="0" w:color="000000"/>
              <w:right w:val="single" w:sz="4" w:space="0" w:color="000000"/>
            </w:tcBorders>
            <w:shd w:val="clear" w:color="auto" w:fill="auto"/>
            <w:noWrap/>
            <w:vAlign w:val="center"/>
            <w:hideMark/>
          </w:tcPr>
          <w:p w14:paraId="43127AEA" w14:textId="27BEC16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7024E75" w14:textId="759C38F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E88A41C" w14:textId="56B2D86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 </w:t>
            </w:r>
          </w:p>
        </w:tc>
      </w:tr>
      <w:tr w:rsidR="00F528D2" w:rsidRPr="00F528D2" w14:paraId="3B2D3591"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AA937E"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4E8FE9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Olongapo City</w:t>
            </w:r>
          </w:p>
        </w:tc>
        <w:tc>
          <w:tcPr>
            <w:tcW w:w="770" w:type="pct"/>
            <w:tcBorders>
              <w:top w:val="nil"/>
              <w:left w:val="nil"/>
              <w:bottom w:val="single" w:sz="4" w:space="0" w:color="000000"/>
              <w:right w:val="single" w:sz="4" w:space="0" w:color="000000"/>
            </w:tcBorders>
            <w:shd w:val="clear" w:color="auto" w:fill="auto"/>
            <w:noWrap/>
            <w:vAlign w:val="center"/>
            <w:hideMark/>
          </w:tcPr>
          <w:p w14:paraId="597B10EA" w14:textId="73E3463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144C4BC" w14:textId="56DECBC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25,750.00 </w:t>
            </w:r>
          </w:p>
        </w:tc>
        <w:tc>
          <w:tcPr>
            <w:tcW w:w="502" w:type="pct"/>
            <w:tcBorders>
              <w:top w:val="nil"/>
              <w:left w:val="nil"/>
              <w:bottom w:val="single" w:sz="4" w:space="0" w:color="000000"/>
              <w:right w:val="single" w:sz="4" w:space="0" w:color="000000"/>
            </w:tcBorders>
            <w:shd w:val="clear" w:color="auto" w:fill="auto"/>
            <w:noWrap/>
            <w:vAlign w:val="center"/>
            <w:hideMark/>
          </w:tcPr>
          <w:p w14:paraId="263C576F" w14:textId="6833A61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3F30FD1" w14:textId="37DF5B8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EB2C49A" w14:textId="7224D22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25,750.00 </w:t>
            </w:r>
          </w:p>
        </w:tc>
      </w:tr>
      <w:tr w:rsidR="00F528D2" w:rsidRPr="00F528D2" w14:paraId="72EEA66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6CCB8C"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8C9ABD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 xml:space="preserve"> San Antonio</w:t>
            </w:r>
          </w:p>
        </w:tc>
        <w:tc>
          <w:tcPr>
            <w:tcW w:w="770" w:type="pct"/>
            <w:tcBorders>
              <w:top w:val="nil"/>
              <w:left w:val="nil"/>
              <w:bottom w:val="single" w:sz="4" w:space="0" w:color="000000"/>
              <w:right w:val="single" w:sz="4" w:space="0" w:color="000000"/>
            </w:tcBorders>
            <w:shd w:val="clear" w:color="auto" w:fill="auto"/>
            <w:noWrap/>
            <w:vAlign w:val="center"/>
            <w:hideMark/>
          </w:tcPr>
          <w:p w14:paraId="6BD1A20E" w14:textId="11C45F9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442DC35" w14:textId="407C54A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4,200.00 </w:t>
            </w:r>
          </w:p>
        </w:tc>
        <w:tc>
          <w:tcPr>
            <w:tcW w:w="502" w:type="pct"/>
            <w:tcBorders>
              <w:top w:val="nil"/>
              <w:left w:val="nil"/>
              <w:bottom w:val="single" w:sz="4" w:space="0" w:color="000000"/>
              <w:right w:val="single" w:sz="4" w:space="0" w:color="000000"/>
            </w:tcBorders>
            <w:shd w:val="clear" w:color="auto" w:fill="auto"/>
            <w:noWrap/>
            <w:vAlign w:val="center"/>
            <w:hideMark/>
          </w:tcPr>
          <w:p w14:paraId="7406D776" w14:textId="6340FE7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584AD86" w14:textId="4D27CA0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E01B7A3" w14:textId="19844FF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4,200.00 </w:t>
            </w:r>
          </w:p>
        </w:tc>
      </w:tr>
      <w:tr w:rsidR="00F528D2" w:rsidRPr="00F528D2" w14:paraId="218CDE3B"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72B47B"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3829E49"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San Felipe</w:t>
            </w:r>
          </w:p>
        </w:tc>
        <w:tc>
          <w:tcPr>
            <w:tcW w:w="770" w:type="pct"/>
            <w:tcBorders>
              <w:top w:val="nil"/>
              <w:left w:val="nil"/>
              <w:bottom w:val="single" w:sz="4" w:space="0" w:color="000000"/>
              <w:right w:val="single" w:sz="4" w:space="0" w:color="000000"/>
            </w:tcBorders>
            <w:shd w:val="clear" w:color="auto" w:fill="auto"/>
            <w:noWrap/>
            <w:vAlign w:val="center"/>
            <w:hideMark/>
          </w:tcPr>
          <w:p w14:paraId="74FF3AEC" w14:textId="5FAAA73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7E8458DB" w14:textId="2AAC24D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250,000.00 </w:t>
            </w:r>
          </w:p>
        </w:tc>
        <w:tc>
          <w:tcPr>
            <w:tcW w:w="502" w:type="pct"/>
            <w:tcBorders>
              <w:top w:val="nil"/>
              <w:left w:val="nil"/>
              <w:bottom w:val="single" w:sz="4" w:space="0" w:color="000000"/>
              <w:right w:val="single" w:sz="4" w:space="0" w:color="000000"/>
            </w:tcBorders>
            <w:shd w:val="clear" w:color="auto" w:fill="auto"/>
            <w:noWrap/>
            <w:vAlign w:val="center"/>
            <w:hideMark/>
          </w:tcPr>
          <w:p w14:paraId="3651C3C4" w14:textId="0B691EB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9D019EE" w14:textId="0A16E0D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F7FB699" w14:textId="28EB1BA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250,000.00 </w:t>
            </w:r>
          </w:p>
        </w:tc>
      </w:tr>
      <w:tr w:rsidR="00F528D2" w:rsidRPr="00F528D2" w14:paraId="203C50F6"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363E53"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001B52B"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Santa Cruz</w:t>
            </w:r>
          </w:p>
        </w:tc>
        <w:tc>
          <w:tcPr>
            <w:tcW w:w="770" w:type="pct"/>
            <w:tcBorders>
              <w:top w:val="nil"/>
              <w:left w:val="nil"/>
              <w:bottom w:val="single" w:sz="4" w:space="0" w:color="000000"/>
              <w:right w:val="single" w:sz="4" w:space="0" w:color="000000"/>
            </w:tcBorders>
            <w:shd w:val="clear" w:color="auto" w:fill="auto"/>
            <w:noWrap/>
            <w:vAlign w:val="center"/>
            <w:hideMark/>
          </w:tcPr>
          <w:p w14:paraId="7C90033E" w14:textId="5B63441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3BD94C72" w14:textId="48BA328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2,963.00 </w:t>
            </w:r>
          </w:p>
        </w:tc>
        <w:tc>
          <w:tcPr>
            <w:tcW w:w="502" w:type="pct"/>
            <w:tcBorders>
              <w:top w:val="nil"/>
              <w:left w:val="nil"/>
              <w:bottom w:val="single" w:sz="4" w:space="0" w:color="000000"/>
              <w:right w:val="single" w:sz="4" w:space="0" w:color="000000"/>
            </w:tcBorders>
            <w:shd w:val="clear" w:color="auto" w:fill="auto"/>
            <w:noWrap/>
            <w:vAlign w:val="center"/>
            <w:hideMark/>
          </w:tcPr>
          <w:p w14:paraId="1A56930C" w14:textId="3F2A9DB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65400D7" w14:textId="75D23C4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FB0E489" w14:textId="5C708E5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2,963.00 </w:t>
            </w:r>
          </w:p>
        </w:tc>
      </w:tr>
      <w:tr w:rsidR="00F528D2" w:rsidRPr="00F528D2" w14:paraId="62C54422"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FAA424"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CALABARZON</w:t>
            </w:r>
          </w:p>
        </w:tc>
        <w:tc>
          <w:tcPr>
            <w:tcW w:w="770" w:type="pct"/>
            <w:tcBorders>
              <w:top w:val="nil"/>
              <w:left w:val="nil"/>
              <w:bottom w:val="single" w:sz="4" w:space="0" w:color="000000"/>
              <w:right w:val="single" w:sz="4" w:space="0" w:color="000000"/>
            </w:tcBorders>
            <w:shd w:val="clear" w:color="BFBFBF" w:fill="BFBFBF"/>
            <w:vAlign w:val="center"/>
            <w:hideMark/>
          </w:tcPr>
          <w:p w14:paraId="5E77CA73" w14:textId="054F910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301,260.15 </w:t>
            </w:r>
          </w:p>
        </w:tc>
        <w:tc>
          <w:tcPr>
            <w:tcW w:w="732" w:type="pct"/>
            <w:tcBorders>
              <w:top w:val="nil"/>
              <w:left w:val="nil"/>
              <w:bottom w:val="single" w:sz="4" w:space="0" w:color="000000"/>
              <w:right w:val="single" w:sz="4" w:space="0" w:color="000000"/>
            </w:tcBorders>
            <w:shd w:val="clear" w:color="BFBFBF" w:fill="BFBFBF"/>
            <w:vAlign w:val="center"/>
            <w:hideMark/>
          </w:tcPr>
          <w:p w14:paraId="349E81A8" w14:textId="587C6D4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9,870,227.60 </w:t>
            </w:r>
          </w:p>
        </w:tc>
        <w:tc>
          <w:tcPr>
            <w:tcW w:w="502" w:type="pct"/>
            <w:tcBorders>
              <w:top w:val="nil"/>
              <w:left w:val="nil"/>
              <w:bottom w:val="single" w:sz="4" w:space="0" w:color="000000"/>
              <w:right w:val="single" w:sz="4" w:space="0" w:color="000000"/>
            </w:tcBorders>
            <w:shd w:val="clear" w:color="BFBFBF" w:fill="BFBFBF"/>
            <w:vAlign w:val="center"/>
            <w:hideMark/>
          </w:tcPr>
          <w:p w14:paraId="3FE0E8BE" w14:textId="2DD284B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324D8B47" w14:textId="718B173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63E4FCDB" w14:textId="7777777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10,171,487.75 </w:t>
            </w:r>
          </w:p>
        </w:tc>
      </w:tr>
      <w:tr w:rsidR="00F528D2" w:rsidRPr="00F528D2" w14:paraId="1FE57198"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3BFBE"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Batangas</w:t>
            </w:r>
          </w:p>
        </w:tc>
        <w:tc>
          <w:tcPr>
            <w:tcW w:w="770" w:type="pct"/>
            <w:tcBorders>
              <w:top w:val="nil"/>
              <w:left w:val="nil"/>
              <w:bottom w:val="single" w:sz="4" w:space="0" w:color="000000"/>
              <w:right w:val="single" w:sz="4" w:space="0" w:color="000000"/>
            </w:tcBorders>
            <w:shd w:val="clear" w:color="D8D8D8" w:fill="D8D8D8"/>
            <w:vAlign w:val="center"/>
            <w:hideMark/>
          </w:tcPr>
          <w:p w14:paraId="0A6FAB60" w14:textId="63B8EB94"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301,260.15 </w:t>
            </w:r>
          </w:p>
        </w:tc>
        <w:tc>
          <w:tcPr>
            <w:tcW w:w="732" w:type="pct"/>
            <w:tcBorders>
              <w:top w:val="nil"/>
              <w:left w:val="nil"/>
              <w:bottom w:val="single" w:sz="4" w:space="0" w:color="000000"/>
              <w:right w:val="single" w:sz="4" w:space="0" w:color="000000"/>
            </w:tcBorders>
            <w:shd w:val="clear" w:color="D8D8D8" w:fill="D8D8D8"/>
            <w:vAlign w:val="center"/>
            <w:hideMark/>
          </w:tcPr>
          <w:p w14:paraId="790E430F" w14:textId="181D53A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887,226.80 </w:t>
            </w:r>
          </w:p>
        </w:tc>
        <w:tc>
          <w:tcPr>
            <w:tcW w:w="502" w:type="pct"/>
            <w:tcBorders>
              <w:top w:val="nil"/>
              <w:left w:val="nil"/>
              <w:bottom w:val="single" w:sz="4" w:space="0" w:color="000000"/>
              <w:right w:val="single" w:sz="4" w:space="0" w:color="000000"/>
            </w:tcBorders>
            <w:shd w:val="clear" w:color="D8D8D8" w:fill="D8D8D8"/>
            <w:vAlign w:val="center"/>
            <w:hideMark/>
          </w:tcPr>
          <w:p w14:paraId="332F97B4" w14:textId="624F2A7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43DB949B" w14:textId="54E1B9E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59E0CB55" w14:textId="72A6719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1,188,486.95 </w:t>
            </w:r>
          </w:p>
        </w:tc>
      </w:tr>
      <w:tr w:rsidR="00F528D2" w:rsidRPr="00F528D2" w14:paraId="7991B9CE"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39568" w14:textId="77777777" w:rsidR="00F528D2" w:rsidRPr="00F528D2" w:rsidRDefault="00F528D2" w:rsidP="00F528D2">
            <w:pPr>
              <w:spacing w:after="0" w:line="240" w:lineRule="auto"/>
              <w:ind w:right="57"/>
              <w:contextualSpacing/>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noWrap/>
            <w:vAlign w:val="center"/>
            <w:hideMark/>
          </w:tcPr>
          <w:p w14:paraId="7BC791AA" w14:textId="77777777" w:rsidR="00F528D2" w:rsidRPr="00F528D2" w:rsidRDefault="00F528D2" w:rsidP="00F528D2">
            <w:pPr>
              <w:spacing w:after="0" w:line="240" w:lineRule="auto"/>
              <w:ind w:right="57"/>
              <w:contextualSpacing/>
              <w:rPr>
                <w:rFonts w:ascii="Arial" w:hAnsi="Arial" w:cs="Arial"/>
                <w:color w:val="000000"/>
                <w:sz w:val="20"/>
                <w:szCs w:val="20"/>
              </w:rPr>
            </w:pPr>
            <w:r w:rsidRPr="00F528D2">
              <w:rPr>
                <w:rFonts w:ascii="Arial" w:hAnsi="Arial" w:cs="Arial"/>
                <w:color w:val="000000"/>
                <w:sz w:val="20"/>
                <w:szCs w:val="20"/>
              </w:rPr>
              <w:t>Province</w:t>
            </w:r>
          </w:p>
        </w:tc>
        <w:tc>
          <w:tcPr>
            <w:tcW w:w="770" w:type="pct"/>
            <w:tcBorders>
              <w:top w:val="nil"/>
              <w:left w:val="nil"/>
              <w:bottom w:val="single" w:sz="4" w:space="0" w:color="000000"/>
              <w:right w:val="single" w:sz="4" w:space="0" w:color="000000"/>
            </w:tcBorders>
            <w:shd w:val="clear" w:color="auto" w:fill="auto"/>
            <w:noWrap/>
            <w:vAlign w:val="center"/>
            <w:hideMark/>
          </w:tcPr>
          <w:p w14:paraId="322C33A0" w14:textId="6A49A50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4C5472E" w14:textId="0E6B5AA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631,532.80 </w:t>
            </w:r>
          </w:p>
        </w:tc>
        <w:tc>
          <w:tcPr>
            <w:tcW w:w="502" w:type="pct"/>
            <w:tcBorders>
              <w:top w:val="nil"/>
              <w:left w:val="nil"/>
              <w:bottom w:val="single" w:sz="4" w:space="0" w:color="000000"/>
              <w:right w:val="single" w:sz="4" w:space="0" w:color="000000"/>
            </w:tcBorders>
            <w:shd w:val="clear" w:color="auto" w:fill="auto"/>
            <w:noWrap/>
            <w:vAlign w:val="center"/>
            <w:hideMark/>
          </w:tcPr>
          <w:p w14:paraId="7F48A98A" w14:textId="5E76ADB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19D20AD" w14:textId="68713C7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3FB44F9" w14:textId="14AB049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631,532.80 </w:t>
            </w:r>
          </w:p>
        </w:tc>
      </w:tr>
      <w:tr w:rsidR="00F528D2" w:rsidRPr="00F528D2" w14:paraId="151F4AF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91FA43"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93AC1DF"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Batangas City (capital)</w:t>
            </w:r>
          </w:p>
        </w:tc>
        <w:tc>
          <w:tcPr>
            <w:tcW w:w="770" w:type="pct"/>
            <w:tcBorders>
              <w:top w:val="nil"/>
              <w:left w:val="nil"/>
              <w:bottom w:val="single" w:sz="4" w:space="0" w:color="000000"/>
              <w:right w:val="single" w:sz="4" w:space="0" w:color="000000"/>
            </w:tcBorders>
            <w:shd w:val="clear" w:color="auto" w:fill="auto"/>
            <w:noWrap/>
            <w:vAlign w:val="center"/>
            <w:hideMark/>
          </w:tcPr>
          <w:p w14:paraId="2E2C4036" w14:textId="34B2E67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72A813EF" w14:textId="715F3EB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128,694.00 </w:t>
            </w:r>
          </w:p>
        </w:tc>
        <w:tc>
          <w:tcPr>
            <w:tcW w:w="502" w:type="pct"/>
            <w:tcBorders>
              <w:top w:val="nil"/>
              <w:left w:val="nil"/>
              <w:bottom w:val="single" w:sz="4" w:space="0" w:color="000000"/>
              <w:right w:val="single" w:sz="4" w:space="0" w:color="000000"/>
            </w:tcBorders>
            <w:shd w:val="clear" w:color="auto" w:fill="auto"/>
            <w:noWrap/>
            <w:vAlign w:val="center"/>
            <w:hideMark/>
          </w:tcPr>
          <w:p w14:paraId="35119A22" w14:textId="12ABE6E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F52C9D0" w14:textId="1368869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6152AFF" w14:textId="235B9ED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128,694.00 </w:t>
            </w:r>
          </w:p>
        </w:tc>
      </w:tr>
      <w:tr w:rsidR="00F528D2" w:rsidRPr="00F528D2" w14:paraId="5ADB1246"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8C70EC"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2D50398"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Calaca</w:t>
            </w:r>
          </w:p>
        </w:tc>
        <w:tc>
          <w:tcPr>
            <w:tcW w:w="770" w:type="pct"/>
            <w:tcBorders>
              <w:top w:val="nil"/>
              <w:left w:val="nil"/>
              <w:bottom w:val="single" w:sz="4" w:space="0" w:color="000000"/>
              <w:right w:val="single" w:sz="4" w:space="0" w:color="000000"/>
            </w:tcBorders>
            <w:shd w:val="clear" w:color="auto" w:fill="auto"/>
            <w:noWrap/>
            <w:vAlign w:val="center"/>
            <w:hideMark/>
          </w:tcPr>
          <w:p w14:paraId="20F7D3C9" w14:textId="0D86611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14,790.55 </w:t>
            </w:r>
          </w:p>
        </w:tc>
        <w:tc>
          <w:tcPr>
            <w:tcW w:w="732" w:type="pct"/>
            <w:tcBorders>
              <w:top w:val="nil"/>
              <w:left w:val="nil"/>
              <w:bottom w:val="single" w:sz="4" w:space="0" w:color="000000"/>
              <w:right w:val="single" w:sz="4" w:space="0" w:color="000000"/>
            </w:tcBorders>
            <w:shd w:val="clear" w:color="auto" w:fill="auto"/>
            <w:noWrap/>
            <w:vAlign w:val="center"/>
            <w:hideMark/>
          </w:tcPr>
          <w:p w14:paraId="5E847945" w14:textId="1438895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1B2D2F33" w14:textId="4E0F35F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F7876EB" w14:textId="1569A38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B76E279" w14:textId="1B157AE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14,790.55 </w:t>
            </w:r>
          </w:p>
        </w:tc>
      </w:tr>
      <w:tr w:rsidR="00F528D2" w:rsidRPr="00F528D2" w14:paraId="41B64098"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58EAD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B36D52F"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Calatagan</w:t>
            </w:r>
          </w:p>
        </w:tc>
        <w:tc>
          <w:tcPr>
            <w:tcW w:w="770" w:type="pct"/>
            <w:tcBorders>
              <w:top w:val="nil"/>
              <w:left w:val="nil"/>
              <w:bottom w:val="single" w:sz="4" w:space="0" w:color="000000"/>
              <w:right w:val="single" w:sz="4" w:space="0" w:color="000000"/>
            </w:tcBorders>
            <w:shd w:val="clear" w:color="auto" w:fill="auto"/>
            <w:noWrap/>
            <w:vAlign w:val="center"/>
            <w:hideMark/>
          </w:tcPr>
          <w:p w14:paraId="319D4F0E" w14:textId="17CA68D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24,131.95 </w:t>
            </w:r>
          </w:p>
        </w:tc>
        <w:tc>
          <w:tcPr>
            <w:tcW w:w="732" w:type="pct"/>
            <w:tcBorders>
              <w:top w:val="nil"/>
              <w:left w:val="nil"/>
              <w:bottom w:val="single" w:sz="4" w:space="0" w:color="000000"/>
              <w:right w:val="single" w:sz="4" w:space="0" w:color="000000"/>
            </w:tcBorders>
            <w:shd w:val="clear" w:color="auto" w:fill="auto"/>
            <w:noWrap/>
            <w:vAlign w:val="center"/>
            <w:hideMark/>
          </w:tcPr>
          <w:p w14:paraId="7AEEA3F9" w14:textId="3D43611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30158A22" w14:textId="5D23D75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5610BCC" w14:textId="6156EBB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70E7BF5" w14:textId="18692D9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24,131.95 </w:t>
            </w:r>
          </w:p>
        </w:tc>
      </w:tr>
      <w:tr w:rsidR="00F528D2" w:rsidRPr="00F528D2" w14:paraId="58B29D8B"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D8D1DA"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3F7486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Lemery</w:t>
            </w:r>
          </w:p>
        </w:tc>
        <w:tc>
          <w:tcPr>
            <w:tcW w:w="770" w:type="pct"/>
            <w:tcBorders>
              <w:top w:val="nil"/>
              <w:left w:val="nil"/>
              <w:bottom w:val="single" w:sz="4" w:space="0" w:color="000000"/>
              <w:right w:val="single" w:sz="4" w:space="0" w:color="000000"/>
            </w:tcBorders>
            <w:shd w:val="clear" w:color="auto" w:fill="auto"/>
            <w:noWrap/>
            <w:vAlign w:val="center"/>
            <w:hideMark/>
          </w:tcPr>
          <w:p w14:paraId="60A05CD8" w14:textId="13B3E6E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189,941.80 </w:t>
            </w:r>
          </w:p>
        </w:tc>
        <w:tc>
          <w:tcPr>
            <w:tcW w:w="732" w:type="pct"/>
            <w:tcBorders>
              <w:top w:val="nil"/>
              <w:left w:val="nil"/>
              <w:bottom w:val="single" w:sz="4" w:space="0" w:color="000000"/>
              <w:right w:val="single" w:sz="4" w:space="0" w:color="000000"/>
            </w:tcBorders>
            <w:shd w:val="clear" w:color="auto" w:fill="auto"/>
            <w:noWrap/>
            <w:vAlign w:val="center"/>
            <w:hideMark/>
          </w:tcPr>
          <w:p w14:paraId="0316BFBC" w14:textId="4FC22A7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1AC64D0A" w14:textId="2EBEB27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48645E3" w14:textId="0C03C68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E33EA5B" w14:textId="52D9380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189,941.80 </w:t>
            </w:r>
          </w:p>
        </w:tc>
      </w:tr>
      <w:tr w:rsidR="00F528D2" w:rsidRPr="00F528D2" w14:paraId="35BFC66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52BA55"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BC32ABE"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Lobo</w:t>
            </w:r>
          </w:p>
        </w:tc>
        <w:tc>
          <w:tcPr>
            <w:tcW w:w="770" w:type="pct"/>
            <w:tcBorders>
              <w:top w:val="nil"/>
              <w:left w:val="nil"/>
              <w:bottom w:val="single" w:sz="4" w:space="0" w:color="000000"/>
              <w:right w:val="single" w:sz="4" w:space="0" w:color="000000"/>
            </w:tcBorders>
            <w:shd w:val="clear" w:color="auto" w:fill="auto"/>
            <w:noWrap/>
            <w:vAlign w:val="center"/>
            <w:hideMark/>
          </w:tcPr>
          <w:p w14:paraId="294B8907" w14:textId="2462169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1D48864" w14:textId="7CF26EB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105,000.00 </w:t>
            </w:r>
          </w:p>
        </w:tc>
        <w:tc>
          <w:tcPr>
            <w:tcW w:w="502" w:type="pct"/>
            <w:tcBorders>
              <w:top w:val="nil"/>
              <w:left w:val="nil"/>
              <w:bottom w:val="single" w:sz="4" w:space="0" w:color="000000"/>
              <w:right w:val="single" w:sz="4" w:space="0" w:color="000000"/>
            </w:tcBorders>
            <w:shd w:val="clear" w:color="auto" w:fill="auto"/>
            <w:noWrap/>
            <w:vAlign w:val="center"/>
            <w:hideMark/>
          </w:tcPr>
          <w:p w14:paraId="61813CAB" w14:textId="208B590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6014BE1" w14:textId="6D354DF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AC8D5D2" w14:textId="4992FCE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105,000.00 </w:t>
            </w:r>
          </w:p>
        </w:tc>
      </w:tr>
      <w:tr w:rsidR="00F528D2" w:rsidRPr="00F528D2" w14:paraId="3579F63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2A896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FE6DCB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Nasugbu</w:t>
            </w:r>
          </w:p>
        </w:tc>
        <w:tc>
          <w:tcPr>
            <w:tcW w:w="770" w:type="pct"/>
            <w:tcBorders>
              <w:top w:val="nil"/>
              <w:left w:val="nil"/>
              <w:bottom w:val="single" w:sz="4" w:space="0" w:color="000000"/>
              <w:right w:val="single" w:sz="4" w:space="0" w:color="000000"/>
            </w:tcBorders>
            <w:shd w:val="clear" w:color="auto" w:fill="auto"/>
            <w:noWrap/>
            <w:vAlign w:val="center"/>
            <w:hideMark/>
          </w:tcPr>
          <w:p w14:paraId="26AD075C" w14:textId="6A12BB2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72,395.85 </w:t>
            </w:r>
          </w:p>
        </w:tc>
        <w:tc>
          <w:tcPr>
            <w:tcW w:w="732" w:type="pct"/>
            <w:tcBorders>
              <w:top w:val="nil"/>
              <w:left w:val="nil"/>
              <w:bottom w:val="single" w:sz="4" w:space="0" w:color="000000"/>
              <w:right w:val="single" w:sz="4" w:space="0" w:color="000000"/>
            </w:tcBorders>
            <w:shd w:val="clear" w:color="auto" w:fill="auto"/>
            <w:noWrap/>
            <w:vAlign w:val="center"/>
            <w:hideMark/>
          </w:tcPr>
          <w:p w14:paraId="57000978" w14:textId="4027512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22,000.00 </w:t>
            </w:r>
          </w:p>
        </w:tc>
        <w:tc>
          <w:tcPr>
            <w:tcW w:w="502" w:type="pct"/>
            <w:tcBorders>
              <w:top w:val="nil"/>
              <w:left w:val="nil"/>
              <w:bottom w:val="single" w:sz="4" w:space="0" w:color="000000"/>
              <w:right w:val="single" w:sz="4" w:space="0" w:color="000000"/>
            </w:tcBorders>
            <w:shd w:val="clear" w:color="auto" w:fill="auto"/>
            <w:noWrap/>
            <w:vAlign w:val="center"/>
            <w:hideMark/>
          </w:tcPr>
          <w:p w14:paraId="37783183" w14:textId="5FA4C1B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9103E2B" w14:textId="19EF974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1F2DA75A" w14:textId="0E2DFA0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94,395.85 </w:t>
            </w:r>
          </w:p>
        </w:tc>
      </w:tr>
      <w:tr w:rsidR="00F528D2" w:rsidRPr="00F528D2" w14:paraId="52AC9541"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7A9F9"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Cavite</w:t>
            </w:r>
          </w:p>
        </w:tc>
        <w:tc>
          <w:tcPr>
            <w:tcW w:w="770" w:type="pct"/>
            <w:tcBorders>
              <w:top w:val="nil"/>
              <w:left w:val="nil"/>
              <w:bottom w:val="single" w:sz="4" w:space="0" w:color="000000"/>
              <w:right w:val="single" w:sz="4" w:space="0" w:color="000000"/>
            </w:tcBorders>
            <w:shd w:val="clear" w:color="D8D8D8" w:fill="D8D8D8"/>
            <w:vAlign w:val="center"/>
            <w:hideMark/>
          </w:tcPr>
          <w:p w14:paraId="2C7070F4" w14:textId="56825D6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70A9FCA8" w14:textId="62461AC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8,883,000.00 </w:t>
            </w:r>
          </w:p>
        </w:tc>
        <w:tc>
          <w:tcPr>
            <w:tcW w:w="502" w:type="pct"/>
            <w:tcBorders>
              <w:top w:val="nil"/>
              <w:left w:val="nil"/>
              <w:bottom w:val="single" w:sz="4" w:space="0" w:color="000000"/>
              <w:right w:val="single" w:sz="4" w:space="0" w:color="000000"/>
            </w:tcBorders>
            <w:shd w:val="clear" w:color="D8D8D8" w:fill="D8D8D8"/>
            <w:vAlign w:val="center"/>
            <w:hideMark/>
          </w:tcPr>
          <w:p w14:paraId="444EA5D4" w14:textId="19C1ACA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183C85F8" w14:textId="28C3109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64EC274D" w14:textId="5E60F30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8,883,000.00 </w:t>
            </w:r>
          </w:p>
        </w:tc>
      </w:tr>
      <w:tr w:rsidR="00F528D2" w:rsidRPr="00F528D2" w14:paraId="0A9547DB"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E6C81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D97D0C8"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Bacoor</w:t>
            </w:r>
          </w:p>
        </w:tc>
        <w:tc>
          <w:tcPr>
            <w:tcW w:w="770" w:type="pct"/>
            <w:tcBorders>
              <w:top w:val="nil"/>
              <w:left w:val="nil"/>
              <w:bottom w:val="single" w:sz="4" w:space="0" w:color="000000"/>
              <w:right w:val="single" w:sz="4" w:space="0" w:color="000000"/>
            </w:tcBorders>
            <w:shd w:val="clear" w:color="auto" w:fill="auto"/>
            <w:noWrap/>
            <w:vAlign w:val="center"/>
            <w:hideMark/>
          </w:tcPr>
          <w:p w14:paraId="5431771A" w14:textId="06EE441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08B2F03F" w14:textId="7DB758A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8,883,000.00 </w:t>
            </w:r>
          </w:p>
        </w:tc>
        <w:tc>
          <w:tcPr>
            <w:tcW w:w="502" w:type="pct"/>
            <w:tcBorders>
              <w:top w:val="nil"/>
              <w:left w:val="nil"/>
              <w:bottom w:val="single" w:sz="4" w:space="0" w:color="000000"/>
              <w:right w:val="single" w:sz="4" w:space="0" w:color="000000"/>
            </w:tcBorders>
            <w:shd w:val="clear" w:color="auto" w:fill="auto"/>
            <w:noWrap/>
            <w:vAlign w:val="center"/>
            <w:hideMark/>
          </w:tcPr>
          <w:p w14:paraId="53B76585" w14:textId="355A6E2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DBE87D8" w14:textId="7C5B076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16E2BDB" w14:textId="4B36F39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8,883,000.00 </w:t>
            </w:r>
          </w:p>
        </w:tc>
      </w:tr>
      <w:tr w:rsidR="00F528D2" w:rsidRPr="00F528D2" w14:paraId="5B0FCA63"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24120"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Rizal</w:t>
            </w:r>
          </w:p>
        </w:tc>
        <w:tc>
          <w:tcPr>
            <w:tcW w:w="770" w:type="pct"/>
            <w:tcBorders>
              <w:top w:val="nil"/>
              <w:left w:val="nil"/>
              <w:bottom w:val="single" w:sz="4" w:space="0" w:color="000000"/>
              <w:right w:val="single" w:sz="4" w:space="0" w:color="000000"/>
            </w:tcBorders>
            <w:shd w:val="clear" w:color="D8D8D8" w:fill="D8D8D8"/>
            <w:vAlign w:val="center"/>
            <w:hideMark/>
          </w:tcPr>
          <w:p w14:paraId="37B934AE" w14:textId="045CD2B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5726B8B2" w14:textId="26CBE96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100,000.80 </w:t>
            </w:r>
          </w:p>
        </w:tc>
        <w:tc>
          <w:tcPr>
            <w:tcW w:w="502" w:type="pct"/>
            <w:tcBorders>
              <w:top w:val="nil"/>
              <w:left w:val="nil"/>
              <w:bottom w:val="single" w:sz="4" w:space="0" w:color="000000"/>
              <w:right w:val="single" w:sz="4" w:space="0" w:color="000000"/>
            </w:tcBorders>
            <w:shd w:val="clear" w:color="D8D8D8" w:fill="D8D8D8"/>
            <w:vAlign w:val="center"/>
            <w:hideMark/>
          </w:tcPr>
          <w:p w14:paraId="03887B6E" w14:textId="1D6422D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5F3DA9E" w14:textId="114814E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1716A6F5" w14:textId="1A2A9123"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100,000.80 </w:t>
            </w:r>
          </w:p>
        </w:tc>
      </w:tr>
      <w:tr w:rsidR="00F528D2" w:rsidRPr="00F528D2" w14:paraId="43B6D2B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D41973"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EE1105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Province</w:t>
            </w:r>
          </w:p>
        </w:tc>
        <w:tc>
          <w:tcPr>
            <w:tcW w:w="770" w:type="pct"/>
            <w:tcBorders>
              <w:top w:val="nil"/>
              <w:left w:val="nil"/>
              <w:bottom w:val="single" w:sz="4" w:space="0" w:color="000000"/>
              <w:right w:val="single" w:sz="4" w:space="0" w:color="000000"/>
            </w:tcBorders>
            <w:shd w:val="clear" w:color="auto" w:fill="auto"/>
            <w:noWrap/>
            <w:vAlign w:val="center"/>
            <w:hideMark/>
          </w:tcPr>
          <w:p w14:paraId="4B3BCE77" w14:textId="63A3605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06C7961" w14:textId="4BE3A77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100,000.80 </w:t>
            </w:r>
          </w:p>
        </w:tc>
        <w:tc>
          <w:tcPr>
            <w:tcW w:w="502" w:type="pct"/>
            <w:tcBorders>
              <w:top w:val="nil"/>
              <w:left w:val="nil"/>
              <w:bottom w:val="single" w:sz="4" w:space="0" w:color="000000"/>
              <w:right w:val="single" w:sz="4" w:space="0" w:color="000000"/>
            </w:tcBorders>
            <w:shd w:val="clear" w:color="auto" w:fill="auto"/>
            <w:noWrap/>
            <w:vAlign w:val="center"/>
            <w:hideMark/>
          </w:tcPr>
          <w:p w14:paraId="6C796962" w14:textId="5574789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8CCCB11" w14:textId="0906153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3970565" w14:textId="7B57C05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100,000.80 </w:t>
            </w:r>
          </w:p>
        </w:tc>
      </w:tr>
      <w:tr w:rsidR="00F528D2" w:rsidRPr="00F528D2" w14:paraId="18987D21"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BE0327"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MIMAROPA</w:t>
            </w:r>
          </w:p>
        </w:tc>
        <w:tc>
          <w:tcPr>
            <w:tcW w:w="770" w:type="pct"/>
            <w:tcBorders>
              <w:top w:val="nil"/>
              <w:left w:val="nil"/>
              <w:bottom w:val="single" w:sz="4" w:space="0" w:color="000000"/>
              <w:right w:val="single" w:sz="4" w:space="0" w:color="000000"/>
            </w:tcBorders>
            <w:shd w:val="clear" w:color="BFBFBF" w:fill="BFBFBF"/>
            <w:vAlign w:val="center"/>
            <w:hideMark/>
          </w:tcPr>
          <w:p w14:paraId="2F8BDF1D" w14:textId="707B149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4,060,077.60 </w:t>
            </w:r>
          </w:p>
        </w:tc>
        <w:tc>
          <w:tcPr>
            <w:tcW w:w="732" w:type="pct"/>
            <w:tcBorders>
              <w:top w:val="nil"/>
              <w:left w:val="nil"/>
              <w:bottom w:val="single" w:sz="4" w:space="0" w:color="000000"/>
              <w:right w:val="single" w:sz="4" w:space="0" w:color="000000"/>
            </w:tcBorders>
            <w:shd w:val="clear" w:color="BFBFBF" w:fill="BFBFBF"/>
            <w:vAlign w:val="center"/>
            <w:hideMark/>
          </w:tcPr>
          <w:p w14:paraId="23FB1D40" w14:textId="3CD19AE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2,571,351.00 </w:t>
            </w:r>
          </w:p>
        </w:tc>
        <w:tc>
          <w:tcPr>
            <w:tcW w:w="502" w:type="pct"/>
            <w:tcBorders>
              <w:top w:val="nil"/>
              <w:left w:val="nil"/>
              <w:bottom w:val="single" w:sz="4" w:space="0" w:color="000000"/>
              <w:right w:val="single" w:sz="4" w:space="0" w:color="000000"/>
            </w:tcBorders>
            <w:shd w:val="clear" w:color="BFBFBF" w:fill="BFBFBF"/>
            <w:vAlign w:val="center"/>
            <w:hideMark/>
          </w:tcPr>
          <w:p w14:paraId="739DDF30" w14:textId="2D84C9D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0A882475" w14:textId="5059136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23EB6543" w14:textId="04497C6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6,631,428.60 </w:t>
            </w:r>
          </w:p>
        </w:tc>
      </w:tr>
      <w:tr w:rsidR="00F528D2" w:rsidRPr="00F528D2" w14:paraId="27629BCC"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520E6"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Occidental Mindoro</w:t>
            </w:r>
          </w:p>
        </w:tc>
        <w:tc>
          <w:tcPr>
            <w:tcW w:w="770" w:type="pct"/>
            <w:tcBorders>
              <w:top w:val="nil"/>
              <w:left w:val="nil"/>
              <w:bottom w:val="single" w:sz="4" w:space="0" w:color="000000"/>
              <w:right w:val="single" w:sz="4" w:space="0" w:color="000000"/>
            </w:tcBorders>
            <w:shd w:val="clear" w:color="D8D8D8" w:fill="D8D8D8"/>
            <w:vAlign w:val="center"/>
            <w:hideMark/>
          </w:tcPr>
          <w:p w14:paraId="38CBDD17" w14:textId="12375C09"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1,729,000.00 </w:t>
            </w:r>
          </w:p>
        </w:tc>
        <w:tc>
          <w:tcPr>
            <w:tcW w:w="732" w:type="pct"/>
            <w:tcBorders>
              <w:top w:val="nil"/>
              <w:left w:val="nil"/>
              <w:bottom w:val="single" w:sz="4" w:space="0" w:color="000000"/>
              <w:right w:val="single" w:sz="4" w:space="0" w:color="000000"/>
            </w:tcBorders>
            <w:shd w:val="clear" w:color="D8D8D8" w:fill="D8D8D8"/>
            <w:vAlign w:val="center"/>
            <w:hideMark/>
          </w:tcPr>
          <w:p w14:paraId="7FED8468" w14:textId="70D2711A"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2,315,121.00 </w:t>
            </w:r>
          </w:p>
        </w:tc>
        <w:tc>
          <w:tcPr>
            <w:tcW w:w="502" w:type="pct"/>
            <w:tcBorders>
              <w:top w:val="nil"/>
              <w:left w:val="nil"/>
              <w:bottom w:val="single" w:sz="4" w:space="0" w:color="000000"/>
              <w:right w:val="single" w:sz="4" w:space="0" w:color="000000"/>
            </w:tcBorders>
            <w:shd w:val="clear" w:color="D8D8D8" w:fill="D8D8D8"/>
            <w:vAlign w:val="center"/>
            <w:hideMark/>
          </w:tcPr>
          <w:p w14:paraId="55FD8DCE" w14:textId="2607EBFF"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7B35F3C5" w14:textId="0786A78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5FD5C7E6" w14:textId="53D69D9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4,044,121.00 </w:t>
            </w:r>
          </w:p>
        </w:tc>
      </w:tr>
      <w:tr w:rsidR="00F528D2" w:rsidRPr="00F528D2" w14:paraId="1AC9DD3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FFA167"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5DF9A0D"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Province</w:t>
            </w:r>
          </w:p>
        </w:tc>
        <w:tc>
          <w:tcPr>
            <w:tcW w:w="770" w:type="pct"/>
            <w:tcBorders>
              <w:top w:val="nil"/>
              <w:left w:val="nil"/>
              <w:bottom w:val="single" w:sz="4" w:space="0" w:color="000000"/>
              <w:right w:val="single" w:sz="4" w:space="0" w:color="000000"/>
            </w:tcBorders>
            <w:shd w:val="clear" w:color="auto" w:fill="auto"/>
            <w:noWrap/>
            <w:vAlign w:val="center"/>
            <w:hideMark/>
          </w:tcPr>
          <w:p w14:paraId="2E25AFF4" w14:textId="2AD201C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784,000.00 </w:t>
            </w:r>
          </w:p>
        </w:tc>
        <w:tc>
          <w:tcPr>
            <w:tcW w:w="732" w:type="pct"/>
            <w:tcBorders>
              <w:top w:val="nil"/>
              <w:left w:val="nil"/>
              <w:bottom w:val="single" w:sz="4" w:space="0" w:color="000000"/>
              <w:right w:val="single" w:sz="4" w:space="0" w:color="000000"/>
            </w:tcBorders>
            <w:shd w:val="clear" w:color="auto" w:fill="auto"/>
            <w:noWrap/>
            <w:vAlign w:val="center"/>
            <w:hideMark/>
          </w:tcPr>
          <w:p w14:paraId="76DBE533" w14:textId="49B8F94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6CF4D341" w14:textId="7978F1A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7595D07" w14:textId="4179F1D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A528520" w14:textId="0016DA5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784,000.00 </w:t>
            </w:r>
          </w:p>
        </w:tc>
      </w:tr>
      <w:tr w:rsidR="00F528D2" w:rsidRPr="00F528D2" w14:paraId="3517AB66"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38507C"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4748628"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Abra de Ilog</w:t>
            </w:r>
          </w:p>
        </w:tc>
        <w:tc>
          <w:tcPr>
            <w:tcW w:w="770" w:type="pct"/>
            <w:tcBorders>
              <w:top w:val="nil"/>
              <w:left w:val="nil"/>
              <w:bottom w:val="single" w:sz="4" w:space="0" w:color="000000"/>
              <w:right w:val="single" w:sz="4" w:space="0" w:color="000000"/>
            </w:tcBorders>
            <w:shd w:val="clear" w:color="auto" w:fill="auto"/>
            <w:noWrap/>
            <w:vAlign w:val="center"/>
            <w:hideMark/>
          </w:tcPr>
          <w:p w14:paraId="054B6F99" w14:textId="1A1826A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3A04E380" w14:textId="12B866C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54,840.00 </w:t>
            </w:r>
          </w:p>
        </w:tc>
        <w:tc>
          <w:tcPr>
            <w:tcW w:w="502" w:type="pct"/>
            <w:tcBorders>
              <w:top w:val="nil"/>
              <w:left w:val="nil"/>
              <w:bottom w:val="single" w:sz="4" w:space="0" w:color="000000"/>
              <w:right w:val="single" w:sz="4" w:space="0" w:color="000000"/>
            </w:tcBorders>
            <w:shd w:val="clear" w:color="auto" w:fill="auto"/>
            <w:noWrap/>
            <w:vAlign w:val="center"/>
            <w:hideMark/>
          </w:tcPr>
          <w:p w14:paraId="689871B3" w14:textId="1A6339D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B4ED5D1" w14:textId="732BC27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A6D7B15" w14:textId="67BDC11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54,840.00 </w:t>
            </w:r>
          </w:p>
        </w:tc>
      </w:tr>
      <w:tr w:rsidR="00F528D2" w:rsidRPr="00F528D2" w14:paraId="15FBF02F"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172891"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B7C2B9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Lubang</w:t>
            </w:r>
          </w:p>
        </w:tc>
        <w:tc>
          <w:tcPr>
            <w:tcW w:w="770" w:type="pct"/>
            <w:tcBorders>
              <w:top w:val="nil"/>
              <w:left w:val="nil"/>
              <w:bottom w:val="single" w:sz="4" w:space="0" w:color="000000"/>
              <w:right w:val="single" w:sz="4" w:space="0" w:color="000000"/>
            </w:tcBorders>
            <w:shd w:val="clear" w:color="auto" w:fill="auto"/>
            <w:noWrap/>
            <w:vAlign w:val="center"/>
            <w:hideMark/>
          </w:tcPr>
          <w:p w14:paraId="45A08BA1" w14:textId="5EF255D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3B19888A" w14:textId="04899BA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12,250.00 </w:t>
            </w:r>
          </w:p>
        </w:tc>
        <w:tc>
          <w:tcPr>
            <w:tcW w:w="502" w:type="pct"/>
            <w:tcBorders>
              <w:top w:val="nil"/>
              <w:left w:val="nil"/>
              <w:bottom w:val="single" w:sz="4" w:space="0" w:color="000000"/>
              <w:right w:val="single" w:sz="4" w:space="0" w:color="000000"/>
            </w:tcBorders>
            <w:shd w:val="clear" w:color="auto" w:fill="auto"/>
            <w:noWrap/>
            <w:vAlign w:val="center"/>
            <w:hideMark/>
          </w:tcPr>
          <w:p w14:paraId="5D97E2EF" w14:textId="6331F62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6E9CBA2" w14:textId="631155D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7235D366" w14:textId="24A9C3B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12,250.00 </w:t>
            </w:r>
          </w:p>
        </w:tc>
      </w:tr>
      <w:tr w:rsidR="00F528D2" w:rsidRPr="00F528D2" w14:paraId="67B587CB"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3A05E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602408C"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Magsaysay</w:t>
            </w:r>
          </w:p>
        </w:tc>
        <w:tc>
          <w:tcPr>
            <w:tcW w:w="770" w:type="pct"/>
            <w:tcBorders>
              <w:top w:val="nil"/>
              <w:left w:val="nil"/>
              <w:bottom w:val="single" w:sz="4" w:space="0" w:color="000000"/>
              <w:right w:val="single" w:sz="4" w:space="0" w:color="000000"/>
            </w:tcBorders>
            <w:shd w:val="clear" w:color="auto" w:fill="auto"/>
            <w:noWrap/>
            <w:vAlign w:val="center"/>
            <w:hideMark/>
          </w:tcPr>
          <w:p w14:paraId="0F73009F" w14:textId="32A4962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9EB8B5C" w14:textId="06017AA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525.00 </w:t>
            </w:r>
          </w:p>
        </w:tc>
        <w:tc>
          <w:tcPr>
            <w:tcW w:w="502" w:type="pct"/>
            <w:tcBorders>
              <w:top w:val="nil"/>
              <w:left w:val="nil"/>
              <w:bottom w:val="single" w:sz="4" w:space="0" w:color="000000"/>
              <w:right w:val="single" w:sz="4" w:space="0" w:color="000000"/>
            </w:tcBorders>
            <w:shd w:val="clear" w:color="auto" w:fill="auto"/>
            <w:noWrap/>
            <w:vAlign w:val="center"/>
            <w:hideMark/>
          </w:tcPr>
          <w:p w14:paraId="6C4E19B7" w14:textId="336CC22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B3D84C2" w14:textId="6EE61C1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21AC2F1" w14:textId="44475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525.00 </w:t>
            </w:r>
          </w:p>
        </w:tc>
      </w:tr>
      <w:tr w:rsidR="00F528D2" w:rsidRPr="00F528D2" w14:paraId="3B17D9DE"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275455"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1DB15B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Sablayan</w:t>
            </w:r>
          </w:p>
        </w:tc>
        <w:tc>
          <w:tcPr>
            <w:tcW w:w="770" w:type="pct"/>
            <w:tcBorders>
              <w:top w:val="nil"/>
              <w:left w:val="nil"/>
              <w:bottom w:val="single" w:sz="4" w:space="0" w:color="000000"/>
              <w:right w:val="single" w:sz="4" w:space="0" w:color="000000"/>
            </w:tcBorders>
            <w:shd w:val="clear" w:color="auto" w:fill="auto"/>
            <w:noWrap/>
            <w:vAlign w:val="center"/>
            <w:hideMark/>
          </w:tcPr>
          <w:p w14:paraId="1CDC3F2F" w14:textId="3264F21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315,000.00 </w:t>
            </w:r>
          </w:p>
        </w:tc>
        <w:tc>
          <w:tcPr>
            <w:tcW w:w="732" w:type="pct"/>
            <w:tcBorders>
              <w:top w:val="nil"/>
              <w:left w:val="nil"/>
              <w:bottom w:val="single" w:sz="4" w:space="0" w:color="000000"/>
              <w:right w:val="single" w:sz="4" w:space="0" w:color="000000"/>
            </w:tcBorders>
            <w:shd w:val="clear" w:color="auto" w:fill="auto"/>
            <w:noWrap/>
            <w:vAlign w:val="center"/>
            <w:hideMark/>
          </w:tcPr>
          <w:p w14:paraId="4870A8AB" w14:textId="1D3AAB0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125,440.00 </w:t>
            </w:r>
          </w:p>
        </w:tc>
        <w:tc>
          <w:tcPr>
            <w:tcW w:w="502" w:type="pct"/>
            <w:tcBorders>
              <w:top w:val="nil"/>
              <w:left w:val="nil"/>
              <w:bottom w:val="single" w:sz="4" w:space="0" w:color="000000"/>
              <w:right w:val="single" w:sz="4" w:space="0" w:color="000000"/>
            </w:tcBorders>
            <w:shd w:val="clear" w:color="auto" w:fill="auto"/>
            <w:noWrap/>
            <w:vAlign w:val="center"/>
            <w:hideMark/>
          </w:tcPr>
          <w:p w14:paraId="2503839C" w14:textId="6EEB2FC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2DCC932" w14:textId="4BE773A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B1F4E9E" w14:textId="6978E58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440,440.00 </w:t>
            </w:r>
          </w:p>
        </w:tc>
      </w:tr>
      <w:tr w:rsidR="00F528D2" w:rsidRPr="00F528D2" w14:paraId="3F98FAE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0DE4A7"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909ADB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San Jose</w:t>
            </w:r>
          </w:p>
        </w:tc>
        <w:tc>
          <w:tcPr>
            <w:tcW w:w="770" w:type="pct"/>
            <w:tcBorders>
              <w:top w:val="nil"/>
              <w:left w:val="nil"/>
              <w:bottom w:val="single" w:sz="4" w:space="0" w:color="000000"/>
              <w:right w:val="single" w:sz="4" w:space="0" w:color="000000"/>
            </w:tcBorders>
            <w:shd w:val="clear" w:color="auto" w:fill="auto"/>
            <w:noWrap/>
            <w:vAlign w:val="center"/>
            <w:hideMark/>
          </w:tcPr>
          <w:p w14:paraId="43591CAB" w14:textId="3E383BB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CAD9CE5" w14:textId="368390A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22,066.00 </w:t>
            </w:r>
          </w:p>
        </w:tc>
        <w:tc>
          <w:tcPr>
            <w:tcW w:w="502" w:type="pct"/>
            <w:tcBorders>
              <w:top w:val="nil"/>
              <w:left w:val="nil"/>
              <w:bottom w:val="single" w:sz="4" w:space="0" w:color="000000"/>
              <w:right w:val="single" w:sz="4" w:space="0" w:color="000000"/>
            </w:tcBorders>
            <w:shd w:val="clear" w:color="auto" w:fill="auto"/>
            <w:noWrap/>
            <w:vAlign w:val="center"/>
            <w:hideMark/>
          </w:tcPr>
          <w:p w14:paraId="3B68CFB0" w14:textId="2CE40CB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EF46C41" w14:textId="413618D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1E9C0DF" w14:textId="50B997C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22,066.00 </w:t>
            </w:r>
          </w:p>
        </w:tc>
      </w:tr>
      <w:tr w:rsidR="00F528D2" w:rsidRPr="00F528D2" w14:paraId="76E55E6A"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DDA211"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39F4A9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 xml:space="preserve"> Santa Cruz</w:t>
            </w:r>
          </w:p>
        </w:tc>
        <w:tc>
          <w:tcPr>
            <w:tcW w:w="770" w:type="pct"/>
            <w:tcBorders>
              <w:top w:val="nil"/>
              <w:left w:val="nil"/>
              <w:bottom w:val="single" w:sz="4" w:space="0" w:color="000000"/>
              <w:right w:val="single" w:sz="4" w:space="0" w:color="000000"/>
            </w:tcBorders>
            <w:shd w:val="clear" w:color="auto" w:fill="auto"/>
            <w:noWrap/>
            <w:vAlign w:val="center"/>
            <w:hideMark/>
          </w:tcPr>
          <w:p w14:paraId="20FCF8E4" w14:textId="0BFD46C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630,000.00 </w:t>
            </w:r>
          </w:p>
        </w:tc>
        <w:tc>
          <w:tcPr>
            <w:tcW w:w="732" w:type="pct"/>
            <w:tcBorders>
              <w:top w:val="nil"/>
              <w:left w:val="nil"/>
              <w:bottom w:val="single" w:sz="4" w:space="0" w:color="000000"/>
              <w:right w:val="single" w:sz="4" w:space="0" w:color="000000"/>
            </w:tcBorders>
            <w:shd w:val="clear" w:color="auto" w:fill="auto"/>
            <w:noWrap/>
            <w:vAlign w:val="center"/>
            <w:hideMark/>
          </w:tcPr>
          <w:p w14:paraId="23E5169A" w14:textId="0E91D5C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2,100,000.00 </w:t>
            </w:r>
          </w:p>
        </w:tc>
        <w:tc>
          <w:tcPr>
            <w:tcW w:w="502" w:type="pct"/>
            <w:tcBorders>
              <w:top w:val="nil"/>
              <w:left w:val="nil"/>
              <w:bottom w:val="single" w:sz="4" w:space="0" w:color="000000"/>
              <w:right w:val="single" w:sz="4" w:space="0" w:color="000000"/>
            </w:tcBorders>
            <w:shd w:val="clear" w:color="auto" w:fill="auto"/>
            <w:noWrap/>
            <w:vAlign w:val="center"/>
            <w:hideMark/>
          </w:tcPr>
          <w:p w14:paraId="26A0C845" w14:textId="40C8E66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12FCCFF" w14:textId="55B0305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1D80285" w14:textId="633C3A1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2,730,000.00 </w:t>
            </w:r>
          </w:p>
        </w:tc>
      </w:tr>
      <w:tr w:rsidR="00F528D2" w:rsidRPr="00F528D2" w14:paraId="47439A83"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F364"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Oriental Mindoro</w:t>
            </w:r>
          </w:p>
        </w:tc>
        <w:tc>
          <w:tcPr>
            <w:tcW w:w="770" w:type="pct"/>
            <w:tcBorders>
              <w:top w:val="nil"/>
              <w:left w:val="nil"/>
              <w:bottom w:val="single" w:sz="4" w:space="0" w:color="000000"/>
              <w:right w:val="single" w:sz="4" w:space="0" w:color="000000"/>
            </w:tcBorders>
            <w:shd w:val="clear" w:color="D8D8D8" w:fill="D8D8D8"/>
            <w:vAlign w:val="center"/>
            <w:hideMark/>
          </w:tcPr>
          <w:p w14:paraId="0D7D34B3" w14:textId="188CC00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2,331,077.60 </w:t>
            </w:r>
          </w:p>
        </w:tc>
        <w:tc>
          <w:tcPr>
            <w:tcW w:w="732" w:type="pct"/>
            <w:tcBorders>
              <w:top w:val="nil"/>
              <w:left w:val="nil"/>
              <w:bottom w:val="single" w:sz="4" w:space="0" w:color="000000"/>
              <w:right w:val="single" w:sz="4" w:space="0" w:color="000000"/>
            </w:tcBorders>
            <w:shd w:val="clear" w:color="D8D8D8" w:fill="D8D8D8"/>
            <w:vAlign w:val="center"/>
            <w:hideMark/>
          </w:tcPr>
          <w:p w14:paraId="175B63B0" w14:textId="0B73C68A"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256,230.00 </w:t>
            </w:r>
          </w:p>
        </w:tc>
        <w:tc>
          <w:tcPr>
            <w:tcW w:w="502" w:type="pct"/>
            <w:tcBorders>
              <w:top w:val="nil"/>
              <w:left w:val="nil"/>
              <w:bottom w:val="single" w:sz="4" w:space="0" w:color="000000"/>
              <w:right w:val="single" w:sz="4" w:space="0" w:color="000000"/>
            </w:tcBorders>
            <w:shd w:val="clear" w:color="D8D8D8" w:fill="D8D8D8"/>
            <w:vAlign w:val="center"/>
            <w:hideMark/>
          </w:tcPr>
          <w:p w14:paraId="280C144E" w14:textId="225A44B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7273C51B" w14:textId="2A72A209"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5E5D95AB" w14:textId="0ABEF9E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2,587,307.60 </w:t>
            </w:r>
          </w:p>
        </w:tc>
      </w:tr>
      <w:tr w:rsidR="00F528D2" w:rsidRPr="00F528D2" w14:paraId="61A7665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8B61D2"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9345AAF"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Baco</w:t>
            </w:r>
          </w:p>
        </w:tc>
        <w:tc>
          <w:tcPr>
            <w:tcW w:w="770" w:type="pct"/>
            <w:tcBorders>
              <w:top w:val="nil"/>
              <w:left w:val="nil"/>
              <w:bottom w:val="single" w:sz="4" w:space="0" w:color="000000"/>
              <w:right w:val="single" w:sz="4" w:space="0" w:color="000000"/>
            </w:tcBorders>
            <w:shd w:val="clear" w:color="auto" w:fill="auto"/>
            <w:noWrap/>
            <w:vAlign w:val="center"/>
            <w:hideMark/>
          </w:tcPr>
          <w:p w14:paraId="38879130" w14:textId="5FFD9FD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350,000.00 </w:t>
            </w:r>
          </w:p>
        </w:tc>
        <w:tc>
          <w:tcPr>
            <w:tcW w:w="732" w:type="pct"/>
            <w:tcBorders>
              <w:top w:val="nil"/>
              <w:left w:val="nil"/>
              <w:bottom w:val="single" w:sz="4" w:space="0" w:color="000000"/>
              <w:right w:val="single" w:sz="4" w:space="0" w:color="000000"/>
            </w:tcBorders>
            <w:shd w:val="clear" w:color="auto" w:fill="auto"/>
            <w:noWrap/>
            <w:vAlign w:val="center"/>
            <w:hideMark/>
          </w:tcPr>
          <w:p w14:paraId="43D9BF52" w14:textId="41EF5BA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138D8150" w14:textId="477A4F5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6A68958" w14:textId="5A89536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DEFC00C" w14:textId="1FADC66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350,000.00 </w:t>
            </w:r>
          </w:p>
        </w:tc>
      </w:tr>
      <w:tr w:rsidR="00F528D2" w:rsidRPr="00F528D2" w14:paraId="4468211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0E43F0"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45145B3"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City of Calapan (capital)</w:t>
            </w:r>
          </w:p>
        </w:tc>
        <w:tc>
          <w:tcPr>
            <w:tcW w:w="770" w:type="pct"/>
            <w:tcBorders>
              <w:top w:val="nil"/>
              <w:left w:val="nil"/>
              <w:bottom w:val="single" w:sz="4" w:space="0" w:color="000000"/>
              <w:right w:val="single" w:sz="4" w:space="0" w:color="000000"/>
            </w:tcBorders>
            <w:shd w:val="clear" w:color="auto" w:fill="auto"/>
            <w:noWrap/>
            <w:vAlign w:val="center"/>
            <w:hideMark/>
          </w:tcPr>
          <w:p w14:paraId="2CEBB314" w14:textId="3609DDA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941D1F1" w14:textId="222F287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256,230.00 </w:t>
            </w:r>
          </w:p>
        </w:tc>
        <w:tc>
          <w:tcPr>
            <w:tcW w:w="502" w:type="pct"/>
            <w:tcBorders>
              <w:top w:val="nil"/>
              <w:left w:val="nil"/>
              <w:bottom w:val="single" w:sz="4" w:space="0" w:color="000000"/>
              <w:right w:val="single" w:sz="4" w:space="0" w:color="000000"/>
            </w:tcBorders>
            <w:shd w:val="clear" w:color="auto" w:fill="auto"/>
            <w:noWrap/>
            <w:vAlign w:val="center"/>
            <w:hideMark/>
          </w:tcPr>
          <w:p w14:paraId="1D1FF5ED" w14:textId="7C229E1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6E2A43BC" w14:textId="21FD4B4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6757DCD" w14:textId="72328F5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256,230.00 </w:t>
            </w:r>
          </w:p>
        </w:tc>
      </w:tr>
      <w:tr w:rsidR="00F528D2" w:rsidRPr="00F528D2" w14:paraId="11BC8FC7"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C9BC8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B53679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Naujan</w:t>
            </w:r>
          </w:p>
        </w:tc>
        <w:tc>
          <w:tcPr>
            <w:tcW w:w="770" w:type="pct"/>
            <w:tcBorders>
              <w:top w:val="nil"/>
              <w:left w:val="nil"/>
              <w:bottom w:val="single" w:sz="4" w:space="0" w:color="000000"/>
              <w:right w:val="single" w:sz="4" w:space="0" w:color="000000"/>
            </w:tcBorders>
            <w:shd w:val="clear" w:color="auto" w:fill="auto"/>
            <w:noWrap/>
            <w:vAlign w:val="center"/>
            <w:hideMark/>
          </w:tcPr>
          <w:p w14:paraId="49B98A5B" w14:textId="18B26DE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1,698,977.60 </w:t>
            </w:r>
          </w:p>
        </w:tc>
        <w:tc>
          <w:tcPr>
            <w:tcW w:w="732" w:type="pct"/>
            <w:tcBorders>
              <w:top w:val="nil"/>
              <w:left w:val="nil"/>
              <w:bottom w:val="single" w:sz="4" w:space="0" w:color="000000"/>
              <w:right w:val="single" w:sz="4" w:space="0" w:color="000000"/>
            </w:tcBorders>
            <w:shd w:val="clear" w:color="auto" w:fill="auto"/>
            <w:noWrap/>
            <w:vAlign w:val="center"/>
            <w:hideMark/>
          </w:tcPr>
          <w:p w14:paraId="6DFDACFB" w14:textId="526EAE3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37E216EA" w14:textId="74D3F32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795E10D" w14:textId="0134F9E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BE7ABF4" w14:textId="68637E9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1,698,977.60 </w:t>
            </w:r>
          </w:p>
        </w:tc>
      </w:tr>
      <w:tr w:rsidR="00F528D2" w:rsidRPr="00F528D2" w14:paraId="58DB69C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E47A7F"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3C0C4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Puerto Galera</w:t>
            </w:r>
          </w:p>
        </w:tc>
        <w:tc>
          <w:tcPr>
            <w:tcW w:w="770" w:type="pct"/>
            <w:tcBorders>
              <w:top w:val="nil"/>
              <w:left w:val="nil"/>
              <w:bottom w:val="single" w:sz="4" w:space="0" w:color="000000"/>
              <w:right w:val="single" w:sz="4" w:space="0" w:color="000000"/>
            </w:tcBorders>
            <w:shd w:val="clear" w:color="auto" w:fill="auto"/>
            <w:noWrap/>
            <w:vAlign w:val="center"/>
            <w:hideMark/>
          </w:tcPr>
          <w:p w14:paraId="23AF5409" w14:textId="487EAB6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282,100.00 </w:t>
            </w:r>
          </w:p>
        </w:tc>
        <w:tc>
          <w:tcPr>
            <w:tcW w:w="732" w:type="pct"/>
            <w:tcBorders>
              <w:top w:val="nil"/>
              <w:left w:val="nil"/>
              <w:bottom w:val="single" w:sz="4" w:space="0" w:color="000000"/>
              <w:right w:val="single" w:sz="4" w:space="0" w:color="000000"/>
            </w:tcBorders>
            <w:shd w:val="clear" w:color="auto" w:fill="auto"/>
            <w:noWrap/>
            <w:vAlign w:val="center"/>
            <w:hideMark/>
          </w:tcPr>
          <w:p w14:paraId="1837B41D" w14:textId="53B1F75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2C058405" w14:textId="27D5E2C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6AA6723B" w14:textId="649DF42C"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E79270A" w14:textId="01E53AE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282,100.00 </w:t>
            </w:r>
          </w:p>
        </w:tc>
      </w:tr>
      <w:tr w:rsidR="00F528D2" w:rsidRPr="00F528D2" w14:paraId="2427C114"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7695AA"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REGION VI</w:t>
            </w:r>
          </w:p>
        </w:tc>
        <w:tc>
          <w:tcPr>
            <w:tcW w:w="770" w:type="pct"/>
            <w:tcBorders>
              <w:top w:val="nil"/>
              <w:left w:val="nil"/>
              <w:bottom w:val="single" w:sz="4" w:space="0" w:color="000000"/>
              <w:right w:val="single" w:sz="4" w:space="0" w:color="000000"/>
            </w:tcBorders>
            <w:shd w:val="clear" w:color="BFBFBF" w:fill="BFBFBF"/>
            <w:vAlign w:val="center"/>
            <w:hideMark/>
          </w:tcPr>
          <w:p w14:paraId="0458A3CE" w14:textId="6CBE60BA"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BFBFBF" w:fill="BFBFBF"/>
            <w:vAlign w:val="center"/>
            <w:hideMark/>
          </w:tcPr>
          <w:p w14:paraId="5790D1DA" w14:textId="07F5BFD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2,500.00 </w:t>
            </w:r>
          </w:p>
        </w:tc>
        <w:tc>
          <w:tcPr>
            <w:tcW w:w="502" w:type="pct"/>
            <w:tcBorders>
              <w:top w:val="nil"/>
              <w:left w:val="nil"/>
              <w:bottom w:val="single" w:sz="4" w:space="0" w:color="000000"/>
              <w:right w:val="single" w:sz="4" w:space="0" w:color="000000"/>
            </w:tcBorders>
            <w:shd w:val="clear" w:color="BFBFBF" w:fill="BFBFBF"/>
            <w:vAlign w:val="center"/>
            <w:hideMark/>
          </w:tcPr>
          <w:p w14:paraId="69CF84FD" w14:textId="2B01024C"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592DD439" w14:textId="73A8223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4E336147" w14:textId="19629A0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2,500.00 </w:t>
            </w:r>
          </w:p>
        </w:tc>
      </w:tr>
      <w:tr w:rsidR="00F528D2" w:rsidRPr="00F528D2" w14:paraId="4C7F8E84"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6DF67"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Iloilo</w:t>
            </w:r>
          </w:p>
        </w:tc>
        <w:tc>
          <w:tcPr>
            <w:tcW w:w="770" w:type="pct"/>
            <w:tcBorders>
              <w:top w:val="nil"/>
              <w:left w:val="nil"/>
              <w:bottom w:val="single" w:sz="4" w:space="0" w:color="000000"/>
              <w:right w:val="single" w:sz="4" w:space="0" w:color="000000"/>
            </w:tcBorders>
            <w:shd w:val="clear" w:color="D8D8D8" w:fill="D8D8D8"/>
            <w:vAlign w:val="center"/>
            <w:hideMark/>
          </w:tcPr>
          <w:p w14:paraId="025542AC" w14:textId="2982DA2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1BEB6234" w14:textId="23232D90"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2,500.00 </w:t>
            </w:r>
          </w:p>
        </w:tc>
        <w:tc>
          <w:tcPr>
            <w:tcW w:w="502" w:type="pct"/>
            <w:tcBorders>
              <w:top w:val="nil"/>
              <w:left w:val="nil"/>
              <w:bottom w:val="single" w:sz="4" w:space="0" w:color="000000"/>
              <w:right w:val="single" w:sz="4" w:space="0" w:color="000000"/>
            </w:tcBorders>
            <w:shd w:val="clear" w:color="D8D8D8" w:fill="D8D8D8"/>
            <w:vAlign w:val="center"/>
            <w:hideMark/>
          </w:tcPr>
          <w:p w14:paraId="302334B1" w14:textId="37443D6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51A945F0" w14:textId="0F54976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65ECE7A5" w14:textId="602CEBE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2,500.00 </w:t>
            </w:r>
          </w:p>
        </w:tc>
      </w:tr>
      <w:tr w:rsidR="00F528D2" w:rsidRPr="00F528D2" w14:paraId="30A16CE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8B352B"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B839CF1"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Oton</w:t>
            </w:r>
          </w:p>
        </w:tc>
        <w:tc>
          <w:tcPr>
            <w:tcW w:w="770" w:type="pct"/>
            <w:tcBorders>
              <w:top w:val="nil"/>
              <w:left w:val="nil"/>
              <w:bottom w:val="single" w:sz="4" w:space="0" w:color="000000"/>
              <w:right w:val="single" w:sz="4" w:space="0" w:color="000000"/>
            </w:tcBorders>
            <w:shd w:val="clear" w:color="auto" w:fill="auto"/>
            <w:noWrap/>
            <w:vAlign w:val="center"/>
            <w:hideMark/>
          </w:tcPr>
          <w:p w14:paraId="0328C017" w14:textId="5B96777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D5DF39E" w14:textId="1F890AB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2,500.00 </w:t>
            </w:r>
          </w:p>
        </w:tc>
        <w:tc>
          <w:tcPr>
            <w:tcW w:w="502" w:type="pct"/>
            <w:tcBorders>
              <w:top w:val="nil"/>
              <w:left w:val="nil"/>
              <w:bottom w:val="single" w:sz="4" w:space="0" w:color="000000"/>
              <w:right w:val="single" w:sz="4" w:space="0" w:color="000000"/>
            </w:tcBorders>
            <w:shd w:val="clear" w:color="auto" w:fill="auto"/>
            <w:noWrap/>
            <w:vAlign w:val="center"/>
            <w:hideMark/>
          </w:tcPr>
          <w:p w14:paraId="2857D642" w14:textId="09D9147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CC374FF" w14:textId="214A5CD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016C3E5F" w14:textId="7A71D2F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2,500.00 </w:t>
            </w:r>
          </w:p>
        </w:tc>
      </w:tr>
      <w:tr w:rsidR="00F528D2" w:rsidRPr="00F528D2" w14:paraId="07F64ED0"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DC6C3B"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CAR</w:t>
            </w:r>
          </w:p>
        </w:tc>
        <w:tc>
          <w:tcPr>
            <w:tcW w:w="770" w:type="pct"/>
            <w:tcBorders>
              <w:top w:val="nil"/>
              <w:left w:val="nil"/>
              <w:bottom w:val="single" w:sz="4" w:space="0" w:color="000000"/>
              <w:right w:val="single" w:sz="4" w:space="0" w:color="000000"/>
            </w:tcBorders>
            <w:shd w:val="clear" w:color="BFBFBF" w:fill="BFBFBF"/>
            <w:vAlign w:val="center"/>
            <w:hideMark/>
          </w:tcPr>
          <w:p w14:paraId="1230F841" w14:textId="152B945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245,719.10 </w:t>
            </w:r>
          </w:p>
        </w:tc>
        <w:tc>
          <w:tcPr>
            <w:tcW w:w="732" w:type="pct"/>
            <w:tcBorders>
              <w:top w:val="nil"/>
              <w:left w:val="nil"/>
              <w:bottom w:val="single" w:sz="4" w:space="0" w:color="000000"/>
              <w:right w:val="single" w:sz="4" w:space="0" w:color="000000"/>
            </w:tcBorders>
            <w:shd w:val="clear" w:color="BFBFBF" w:fill="BFBFBF"/>
            <w:vAlign w:val="center"/>
            <w:hideMark/>
          </w:tcPr>
          <w:p w14:paraId="7BB0851D" w14:textId="2F85E61D"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147,084.50 </w:t>
            </w:r>
          </w:p>
        </w:tc>
        <w:tc>
          <w:tcPr>
            <w:tcW w:w="502" w:type="pct"/>
            <w:tcBorders>
              <w:top w:val="nil"/>
              <w:left w:val="nil"/>
              <w:bottom w:val="single" w:sz="4" w:space="0" w:color="000000"/>
              <w:right w:val="single" w:sz="4" w:space="0" w:color="000000"/>
            </w:tcBorders>
            <w:shd w:val="clear" w:color="BFBFBF" w:fill="BFBFBF"/>
            <w:vAlign w:val="center"/>
            <w:hideMark/>
          </w:tcPr>
          <w:p w14:paraId="3DEFAFE2" w14:textId="1B70390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2F3B3ECE" w14:textId="24A85517"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BFBFBF" w:fill="BFBFBF"/>
            <w:vAlign w:val="center"/>
            <w:hideMark/>
          </w:tcPr>
          <w:p w14:paraId="0EE5262D" w14:textId="1EA4E8B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392,803.60 </w:t>
            </w:r>
          </w:p>
        </w:tc>
      </w:tr>
      <w:tr w:rsidR="00F528D2" w:rsidRPr="00F528D2" w14:paraId="45DB093A"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A3976"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Abra</w:t>
            </w:r>
          </w:p>
        </w:tc>
        <w:tc>
          <w:tcPr>
            <w:tcW w:w="770" w:type="pct"/>
            <w:tcBorders>
              <w:top w:val="nil"/>
              <w:left w:val="nil"/>
              <w:bottom w:val="single" w:sz="4" w:space="0" w:color="000000"/>
              <w:right w:val="single" w:sz="4" w:space="0" w:color="000000"/>
            </w:tcBorders>
            <w:shd w:val="clear" w:color="D8D8D8" w:fill="D8D8D8"/>
            <w:vAlign w:val="center"/>
            <w:hideMark/>
          </w:tcPr>
          <w:p w14:paraId="47BB2AAD" w14:textId="1A24BD15"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7260FB46" w14:textId="63D0B0D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82,437.00 </w:t>
            </w:r>
          </w:p>
        </w:tc>
        <w:tc>
          <w:tcPr>
            <w:tcW w:w="502" w:type="pct"/>
            <w:tcBorders>
              <w:top w:val="nil"/>
              <w:left w:val="nil"/>
              <w:bottom w:val="single" w:sz="4" w:space="0" w:color="000000"/>
              <w:right w:val="single" w:sz="4" w:space="0" w:color="000000"/>
            </w:tcBorders>
            <w:shd w:val="clear" w:color="D8D8D8" w:fill="D8D8D8"/>
            <w:vAlign w:val="center"/>
            <w:hideMark/>
          </w:tcPr>
          <w:p w14:paraId="0D9490C3" w14:textId="7C922AE9"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178244B6" w14:textId="31FFBB5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7B92B29C" w14:textId="0857E39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82,437.00 </w:t>
            </w:r>
          </w:p>
        </w:tc>
      </w:tr>
      <w:tr w:rsidR="00F528D2" w:rsidRPr="00F528D2" w14:paraId="4F8BE8D1"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FDC7F7"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8ED3D06"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Danglas</w:t>
            </w:r>
          </w:p>
        </w:tc>
        <w:tc>
          <w:tcPr>
            <w:tcW w:w="770" w:type="pct"/>
            <w:tcBorders>
              <w:top w:val="nil"/>
              <w:left w:val="nil"/>
              <w:bottom w:val="single" w:sz="4" w:space="0" w:color="000000"/>
              <w:right w:val="single" w:sz="4" w:space="0" w:color="000000"/>
            </w:tcBorders>
            <w:shd w:val="clear" w:color="auto" w:fill="auto"/>
            <w:noWrap/>
            <w:vAlign w:val="center"/>
            <w:hideMark/>
          </w:tcPr>
          <w:p w14:paraId="704AF767" w14:textId="3E48D3E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07021DA9" w14:textId="587DC2A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74,250.00 </w:t>
            </w:r>
          </w:p>
        </w:tc>
        <w:tc>
          <w:tcPr>
            <w:tcW w:w="502" w:type="pct"/>
            <w:tcBorders>
              <w:top w:val="nil"/>
              <w:left w:val="nil"/>
              <w:bottom w:val="single" w:sz="4" w:space="0" w:color="000000"/>
              <w:right w:val="single" w:sz="4" w:space="0" w:color="000000"/>
            </w:tcBorders>
            <w:shd w:val="clear" w:color="auto" w:fill="auto"/>
            <w:noWrap/>
            <w:vAlign w:val="center"/>
            <w:hideMark/>
          </w:tcPr>
          <w:p w14:paraId="77389DF4" w14:textId="59F5333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210975F" w14:textId="2BABE4E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18BE98E" w14:textId="636D9BC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74,250.00 </w:t>
            </w:r>
          </w:p>
        </w:tc>
      </w:tr>
      <w:tr w:rsidR="00F528D2" w:rsidRPr="00F528D2" w14:paraId="301A0D1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6F79E9"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0A4AD45"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Malibcong</w:t>
            </w:r>
          </w:p>
        </w:tc>
        <w:tc>
          <w:tcPr>
            <w:tcW w:w="770" w:type="pct"/>
            <w:tcBorders>
              <w:top w:val="nil"/>
              <w:left w:val="nil"/>
              <w:bottom w:val="single" w:sz="4" w:space="0" w:color="000000"/>
              <w:right w:val="single" w:sz="4" w:space="0" w:color="000000"/>
            </w:tcBorders>
            <w:shd w:val="clear" w:color="auto" w:fill="auto"/>
            <w:noWrap/>
            <w:vAlign w:val="center"/>
            <w:hideMark/>
          </w:tcPr>
          <w:p w14:paraId="289810CD" w14:textId="0B78A0D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6CC94F0D" w14:textId="2EAA504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987.00 </w:t>
            </w:r>
          </w:p>
        </w:tc>
        <w:tc>
          <w:tcPr>
            <w:tcW w:w="502" w:type="pct"/>
            <w:tcBorders>
              <w:top w:val="nil"/>
              <w:left w:val="nil"/>
              <w:bottom w:val="single" w:sz="4" w:space="0" w:color="000000"/>
              <w:right w:val="single" w:sz="4" w:space="0" w:color="000000"/>
            </w:tcBorders>
            <w:shd w:val="clear" w:color="auto" w:fill="auto"/>
            <w:noWrap/>
            <w:vAlign w:val="center"/>
            <w:hideMark/>
          </w:tcPr>
          <w:p w14:paraId="01EAA9FA" w14:textId="484FC2E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2877FDD" w14:textId="5949414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34102ED" w14:textId="5270E46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987.00 </w:t>
            </w:r>
          </w:p>
        </w:tc>
      </w:tr>
      <w:tr w:rsidR="00F528D2" w:rsidRPr="00F528D2" w14:paraId="4F19010C"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74569C"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42B8E2A"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Penarrubia</w:t>
            </w:r>
          </w:p>
        </w:tc>
        <w:tc>
          <w:tcPr>
            <w:tcW w:w="770" w:type="pct"/>
            <w:tcBorders>
              <w:top w:val="nil"/>
              <w:left w:val="nil"/>
              <w:bottom w:val="single" w:sz="4" w:space="0" w:color="000000"/>
              <w:right w:val="single" w:sz="4" w:space="0" w:color="000000"/>
            </w:tcBorders>
            <w:shd w:val="clear" w:color="auto" w:fill="auto"/>
            <w:noWrap/>
            <w:vAlign w:val="center"/>
            <w:hideMark/>
          </w:tcPr>
          <w:p w14:paraId="45F9C5E3" w14:textId="52485D7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1A296D35" w14:textId="1B68C10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 </w:t>
            </w:r>
          </w:p>
        </w:tc>
        <w:tc>
          <w:tcPr>
            <w:tcW w:w="502" w:type="pct"/>
            <w:tcBorders>
              <w:top w:val="nil"/>
              <w:left w:val="nil"/>
              <w:bottom w:val="single" w:sz="4" w:space="0" w:color="000000"/>
              <w:right w:val="single" w:sz="4" w:space="0" w:color="000000"/>
            </w:tcBorders>
            <w:shd w:val="clear" w:color="auto" w:fill="auto"/>
            <w:noWrap/>
            <w:vAlign w:val="center"/>
            <w:hideMark/>
          </w:tcPr>
          <w:p w14:paraId="424F58A1" w14:textId="0393F26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907F22D" w14:textId="09562AF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0E29272" w14:textId="27B64B7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7,200.00 </w:t>
            </w:r>
          </w:p>
        </w:tc>
      </w:tr>
      <w:tr w:rsidR="00F528D2" w:rsidRPr="00F528D2" w14:paraId="13C5EEBE"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9F6D7"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Benguet</w:t>
            </w:r>
          </w:p>
        </w:tc>
        <w:tc>
          <w:tcPr>
            <w:tcW w:w="770" w:type="pct"/>
            <w:tcBorders>
              <w:top w:val="nil"/>
              <w:left w:val="nil"/>
              <w:bottom w:val="single" w:sz="4" w:space="0" w:color="000000"/>
              <w:right w:val="single" w:sz="4" w:space="0" w:color="000000"/>
            </w:tcBorders>
            <w:shd w:val="clear" w:color="D8D8D8" w:fill="D8D8D8"/>
            <w:vAlign w:val="center"/>
            <w:hideMark/>
          </w:tcPr>
          <w:p w14:paraId="698F4289" w14:textId="4908BEE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245,719.10 </w:t>
            </w:r>
          </w:p>
        </w:tc>
        <w:tc>
          <w:tcPr>
            <w:tcW w:w="732" w:type="pct"/>
            <w:tcBorders>
              <w:top w:val="nil"/>
              <w:left w:val="nil"/>
              <w:bottom w:val="single" w:sz="4" w:space="0" w:color="000000"/>
              <w:right w:val="single" w:sz="4" w:space="0" w:color="000000"/>
            </w:tcBorders>
            <w:shd w:val="clear" w:color="D8D8D8" w:fill="D8D8D8"/>
            <w:vAlign w:val="center"/>
            <w:hideMark/>
          </w:tcPr>
          <w:p w14:paraId="37F876F5" w14:textId="54C5640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52,306.00 </w:t>
            </w:r>
          </w:p>
        </w:tc>
        <w:tc>
          <w:tcPr>
            <w:tcW w:w="502" w:type="pct"/>
            <w:tcBorders>
              <w:top w:val="nil"/>
              <w:left w:val="nil"/>
              <w:bottom w:val="single" w:sz="4" w:space="0" w:color="000000"/>
              <w:right w:val="single" w:sz="4" w:space="0" w:color="000000"/>
            </w:tcBorders>
            <w:shd w:val="clear" w:color="D8D8D8" w:fill="D8D8D8"/>
            <w:vAlign w:val="center"/>
            <w:hideMark/>
          </w:tcPr>
          <w:p w14:paraId="51F87224" w14:textId="742EDB61"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433FA073" w14:textId="5FAA9830"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7AFB3FA7" w14:textId="14968A8E"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298,025.10 </w:t>
            </w:r>
          </w:p>
        </w:tc>
      </w:tr>
      <w:tr w:rsidR="00F528D2" w:rsidRPr="00F528D2" w14:paraId="59FA1A45"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64B947"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224B2DB"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Baguio City</w:t>
            </w:r>
          </w:p>
        </w:tc>
        <w:tc>
          <w:tcPr>
            <w:tcW w:w="770" w:type="pct"/>
            <w:tcBorders>
              <w:top w:val="nil"/>
              <w:left w:val="nil"/>
              <w:bottom w:val="single" w:sz="4" w:space="0" w:color="000000"/>
              <w:right w:val="single" w:sz="4" w:space="0" w:color="000000"/>
            </w:tcBorders>
            <w:shd w:val="clear" w:color="auto" w:fill="auto"/>
            <w:noWrap/>
            <w:vAlign w:val="center"/>
            <w:hideMark/>
          </w:tcPr>
          <w:p w14:paraId="64EE6222" w14:textId="47F12723"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113,577.78 </w:t>
            </w:r>
          </w:p>
        </w:tc>
        <w:tc>
          <w:tcPr>
            <w:tcW w:w="732" w:type="pct"/>
            <w:tcBorders>
              <w:top w:val="nil"/>
              <w:left w:val="nil"/>
              <w:bottom w:val="single" w:sz="4" w:space="0" w:color="000000"/>
              <w:right w:val="single" w:sz="4" w:space="0" w:color="000000"/>
            </w:tcBorders>
            <w:shd w:val="clear" w:color="auto" w:fill="auto"/>
            <w:noWrap/>
            <w:vAlign w:val="center"/>
            <w:hideMark/>
          </w:tcPr>
          <w:p w14:paraId="2837A5BE" w14:textId="357D30D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42,300.00 </w:t>
            </w:r>
          </w:p>
        </w:tc>
        <w:tc>
          <w:tcPr>
            <w:tcW w:w="502" w:type="pct"/>
            <w:tcBorders>
              <w:top w:val="nil"/>
              <w:left w:val="nil"/>
              <w:bottom w:val="single" w:sz="4" w:space="0" w:color="000000"/>
              <w:right w:val="single" w:sz="4" w:space="0" w:color="000000"/>
            </w:tcBorders>
            <w:shd w:val="clear" w:color="auto" w:fill="auto"/>
            <w:noWrap/>
            <w:vAlign w:val="center"/>
            <w:hideMark/>
          </w:tcPr>
          <w:p w14:paraId="79DE395F" w14:textId="5D89FC2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D4BD910" w14:textId="7D5085F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1D315DA" w14:textId="686B13A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155,877.78 </w:t>
            </w:r>
          </w:p>
        </w:tc>
      </w:tr>
      <w:tr w:rsidR="00F528D2" w:rsidRPr="00F528D2" w14:paraId="739C59D3"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CEAD3E"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D91E1C"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Bakun</w:t>
            </w:r>
          </w:p>
        </w:tc>
        <w:tc>
          <w:tcPr>
            <w:tcW w:w="770" w:type="pct"/>
            <w:tcBorders>
              <w:top w:val="nil"/>
              <w:left w:val="nil"/>
              <w:bottom w:val="single" w:sz="4" w:space="0" w:color="000000"/>
              <w:right w:val="single" w:sz="4" w:space="0" w:color="000000"/>
            </w:tcBorders>
            <w:shd w:val="clear" w:color="auto" w:fill="auto"/>
            <w:noWrap/>
            <w:vAlign w:val="center"/>
            <w:hideMark/>
          </w:tcPr>
          <w:p w14:paraId="4564D1F1" w14:textId="46242A1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7D6E61D" w14:textId="47D8161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2,000.00 </w:t>
            </w:r>
          </w:p>
        </w:tc>
        <w:tc>
          <w:tcPr>
            <w:tcW w:w="502" w:type="pct"/>
            <w:tcBorders>
              <w:top w:val="nil"/>
              <w:left w:val="nil"/>
              <w:bottom w:val="single" w:sz="4" w:space="0" w:color="000000"/>
              <w:right w:val="single" w:sz="4" w:space="0" w:color="000000"/>
            </w:tcBorders>
            <w:shd w:val="clear" w:color="auto" w:fill="auto"/>
            <w:noWrap/>
            <w:vAlign w:val="center"/>
            <w:hideMark/>
          </w:tcPr>
          <w:p w14:paraId="1A46BF07" w14:textId="3F987EF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71B36E0" w14:textId="4FF5A8C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5A150637" w14:textId="1787D8E9"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2,000.00 </w:t>
            </w:r>
          </w:p>
        </w:tc>
      </w:tr>
      <w:tr w:rsidR="00F528D2" w:rsidRPr="00F528D2" w14:paraId="1639299E"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2ED86E"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031D9A4"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Bokod</w:t>
            </w:r>
          </w:p>
        </w:tc>
        <w:tc>
          <w:tcPr>
            <w:tcW w:w="770" w:type="pct"/>
            <w:tcBorders>
              <w:top w:val="nil"/>
              <w:left w:val="nil"/>
              <w:bottom w:val="single" w:sz="4" w:space="0" w:color="000000"/>
              <w:right w:val="single" w:sz="4" w:space="0" w:color="000000"/>
            </w:tcBorders>
            <w:shd w:val="clear" w:color="auto" w:fill="auto"/>
            <w:noWrap/>
            <w:vAlign w:val="center"/>
            <w:hideMark/>
          </w:tcPr>
          <w:p w14:paraId="03772EB7" w14:textId="4F05CF5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14,600.60 </w:t>
            </w:r>
          </w:p>
        </w:tc>
        <w:tc>
          <w:tcPr>
            <w:tcW w:w="732" w:type="pct"/>
            <w:tcBorders>
              <w:top w:val="nil"/>
              <w:left w:val="nil"/>
              <w:bottom w:val="single" w:sz="4" w:space="0" w:color="000000"/>
              <w:right w:val="single" w:sz="4" w:space="0" w:color="000000"/>
            </w:tcBorders>
            <w:shd w:val="clear" w:color="auto" w:fill="auto"/>
            <w:noWrap/>
            <w:vAlign w:val="center"/>
            <w:hideMark/>
          </w:tcPr>
          <w:p w14:paraId="0E47D68F" w14:textId="67C8CDE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74FEE8A3" w14:textId="53B3624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22FBA5C" w14:textId="0C0E8E3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C0D5315" w14:textId="63A8CEC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14,600.60 </w:t>
            </w:r>
          </w:p>
        </w:tc>
      </w:tr>
      <w:tr w:rsidR="00F528D2" w:rsidRPr="00F528D2" w14:paraId="0766E968"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FE55D6"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2FB881"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Kibungan</w:t>
            </w:r>
          </w:p>
        </w:tc>
        <w:tc>
          <w:tcPr>
            <w:tcW w:w="770" w:type="pct"/>
            <w:tcBorders>
              <w:top w:val="nil"/>
              <w:left w:val="nil"/>
              <w:bottom w:val="single" w:sz="4" w:space="0" w:color="000000"/>
              <w:right w:val="single" w:sz="4" w:space="0" w:color="000000"/>
            </w:tcBorders>
            <w:shd w:val="clear" w:color="auto" w:fill="auto"/>
            <w:noWrap/>
            <w:vAlign w:val="center"/>
            <w:hideMark/>
          </w:tcPr>
          <w:p w14:paraId="4AC5E476" w14:textId="7879586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24DA542B" w14:textId="2980870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5,100.00 </w:t>
            </w:r>
          </w:p>
        </w:tc>
        <w:tc>
          <w:tcPr>
            <w:tcW w:w="502" w:type="pct"/>
            <w:tcBorders>
              <w:top w:val="nil"/>
              <w:left w:val="nil"/>
              <w:bottom w:val="single" w:sz="4" w:space="0" w:color="000000"/>
              <w:right w:val="single" w:sz="4" w:space="0" w:color="000000"/>
            </w:tcBorders>
            <w:shd w:val="clear" w:color="auto" w:fill="auto"/>
            <w:noWrap/>
            <w:vAlign w:val="center"/>
            <w:hideMark/>
          </w:tcPr>
          <w:p w14:paraId="66DBAC2B" w14:textId="2AEA4C1E"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468D074" w14:textId="1AFA55A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1411BC06" w14:textId="5D27BB9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5,100.00 </w:t>
            </w:r>
          </w:p>
        </w:tc>
      </w:tr>
      <w:tr w:rsidR="00F528D2" w:rsidRPr="00F528D2" w14:paraId="5913D4F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14E93D"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7449450"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La Trinidad (capital)</w:t>
            </w:r>
          </w:p>
        </w:tc>
        <w:tc>
          <w:tcPr>
            <w:tcW w:w="770" w:type="pct"/>
            <w:tcBorders>
              <w:top w:val="nil"/>
              <w:left w:val="nil"/>
              <w:bottom w:val="single" w:sz="4" w:space="0" w:color="000000"/>
              <w:right w:val="single" w:sz="4" w:space="0" w:color="000000"/>
            </w:tcBorders>
            <w:shd w:val="clear" w:color="auto" w:fill="auto"/>
            <w:noWrap/>
            <w:vAlign w:val="center"/>
            <w:hideMark/>
          </w:tcPr>
          <w:p w14:paraId="2CFAA205" w14:textId="24B70304"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78,829.12 </w:t>
            </w:r>
          </w:p>
        </w:tc>
        <w:tc>
          <w:tcPr>
            <w:tcW w:w="732" w:type="pct"/>
            <w:tcBorders>
              <w:top w:val="nil"/>
              <w:left w:val="nil"/>
              <w:bottom w:val="single" w:sz="4" w:space="0" w:color="000000"/>
              <w:right w:val="single" w:sz="4" w:space="0" w:color="000000"/>
            </w:tcBorders>
            <w:shd w:val="clear" w:color="auto" w:fill="auto"/>
            <w:noWrap/>
            <w:vAlign w:val="center"/>
            <w:hideMark/>
          </w:tcPr>
          <w:p w14:paraId="2626754E" w14:textId="105D9A7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2,556.00 </w:t>
            </w:r>
          </w:p>
        </w:tc>
        <w:tc>
          <w:tcPr>
            <w:tcW w:w="502" w:type="pct"/>
            <w:tcBorders>
              <w:top w:val="nil"/>
              <w:left w:val="nil"/>
              <w:bottom w:val="single" w:sz="4" w:space="0" w:color="000000"/>
              <w:right w:val="single" w:sz="4" w:space="0" w:color="000000"/>
            </w:tcBorders>
            <w:shd w:val="clear" w:color="auto" w:fill="auto"/>
            <w:noWrap/>
            <w:vAlign w:val="center"/>
            <w:hideMark/>
          </w:tcPr>
          <w:p w14:paraId="2C6F02DC" w14:textId="6C4CCF3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9CD7D60" w14:textId="52E4AB06"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1B4FA258" w14:textId="110EB01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81,385.12 </w:t>
            </w:r>
          </w:p>
        </w:tc>
      </w:tr>
      <w:tr w:rsidR="00F528D2" w:rsidRPr="00F528D2" w14:paraId="2B536DF0"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DE277A"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D9D570D"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Tuba</w:t>
            </w:r>
          </w:p>
        </w:tc>
        <w:tc>
          <w:tcPr>
            <w:tcW w:w="770" w:type="pct"/>
            <w:tcBorders>
              <w:top w:val="nil"/>
              <w:left w:val="nil"/>
              <w:bottom w:val="single" w:sz="4" w:space="0" w:color="000000"/>
              <w:right w:val="single" w:sz="4" w:space="0" w:color="000000"/>
            </w:tcBorders>
            <w:shd w:val="clear" w:color="auto" w:fill="auto"/>
            <w:noWrap/>
            <w:vAlign w:val="center"/>
            <w:hideMark/>
          </w:tcPr>
          <w:p w14:paraId="08215E80" w14:textId="629EEE3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033300A3" w14:textId="7EF868C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350.00 </w:t>
            </w:r>
          </w:p>
        </w:tc>
        <w:tc>
          <w:tcPr>
            <w:tcW w:w="502" w:type="pct"/>
            <w:tcBorders>
              <w:top w:val="nil"/>
              <w:left w:val="nil"/>
              <w:bottom w:val="single" w:sz="4" w:space="0" w:color="000000"/>
              <w:right w:val="single" w:sz="4" w:space="0" w:color="000000"/>
            </w:tcBorders>
            <w:shd w:val="clear" w:color="auto" w:fill="auto"/>
            <w:noWrap/>
            <w:vAlign w:val="center"/>
            <w:hideMark/>
          </w:tcPr>
          <w:p w14:paraId="56AC202A" w14:textId="6EFE26F5"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45AD8E2" w14:textId="48A09B5F"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4C3F169D" w14:textId="73F443C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350.00 </w:t>
            </w:r>
          </w:p>
        </w:tc>
      </w:tr>
      <w:tr w:rsidR="00F528D2" w:rsidRPr="00F528D2" w14:paraId="4256DCAA"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AD4F0E" w14:textId="777777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5BE8EC6"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Tublay</w:t>
            </w:r>
          </w:p>
        </w:tc>
        <w:tc>
          <w:tcPr>
            <w:tcW w:w="770" w:type="pct"/>
            <w:tcBorders>
              <w:top w:val="nil"/>
              <w:left w:val="nil"/>
              <w:bottom w:val="single" w:sz="4" w:space="0" w:color="000000"/>
              <w:right w:val="single" w:sz="4" w:space="0" w:color="000000"/>
            </w:tcBorders>
            <w:shd w:val="clear" w:color="auto" w:fill="auto"/>
            <w:noWrap/>
            <w:vAlign w:val="center"/>
            <w:hideMark/>
          </w:tcPr>
          <w:p w14:paraId="1A780EBC" w14:textId="07ED546A"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38,711.60 </w:t>
            </w:r>
          </w:p>
        </w:tc>
        <w:tc>
          <w:tcPr>
            <w:tcW w:w="732" w:type="pct"/>
            <w:tcBorders>
              <w:top w:val="nil"/>
              <w:left w:val="nil"/>
              <w:bottom w:val="single" w:sz="4" w:space="0" w:color="000000"/>
              <w:right w:val="single" w:sz="4" w:space="0" w:color="000000"/>
            </w:tcBorders>
            <w:shd w:val="clear" w:color="auto" w:fill="auto"/>
            <w:noWrap/>
            <w:vAlign w:val="center"/>
            <w:hideMark/>
          </w:tcPr>
          <w:p w14:paraId="0AD9FCBF" w14:textId="23E7BEE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502" w:type="pct"/>
            <w:tcBorders>
              <w:top w:val="nil"/>
              <w:left w:val="nil"/>
              <w:bottom w:val="single" w:sz="4" w:space="0" w:color="000000"/>
              <w:right w:val="single" w:sz="4" w:space="0" w:color="000000"/>
            </w:tcBorders>
            <w:shd w:val="clear" w:color="auto" w:fill="auto"/>
            <w:noWrap/>
            <w:vAlign w:val="center"/>
            <w:hideMark/>
          </w:tcPr>
          <w:p w14:paraId="67C1D292" w14:textId="505D2F8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1B82B2B" w14:textId="74E7A818"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615CDB53" w14:textId="546CB2F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38,711.60 </w:t>
            </w:r>
          </w:p>
        </w:tc>
      </w:tr>
      <w:tr w:rsidR="00F528D2" w:rsidRPr="00F528D2" w14:paraId="0B1BBEC0" w14:textId="77777777" w:rsidTr="00F528D2">
        <w:trPr>
          <w:trHeight w:val="20"/>
        </w:trPr>
        <w:tc>
          <w:tcPr>
            <w:tcW w:w="1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C339C" w14:textId="77777777" w:rsidR="00F528D2" w:rsidRPr="00F528D2" w:rsidRDefault="00F528D2" w:rsidP="00F528D2">
            <w:pPr>
              <w:spacing w:after="0" w:line="240" w:lineRule="auto"/>
              <w:ind w:right="57"/>
              <w:contextualSpacing/>
              <w:rPr>
                <w:rFonts w:ascii="Arial" w:hAnsi="Arial" w:cs="Arial"/>
                <w:b/>
                <w:bCs/>
                <w:color w:val="000000"/>
                <w:sz w:val="20"/>
                <w:szCs w:val="20"/>
              </w:rPr>
            </w:pPr>
            <w:r w:rsidRPr="00F528D2">
              <w:rPr>
                <w:rFonts w:ascii="Arial" w:hAnsi="Arial" w:cs="Arial"/>
                <w:b/>
                <w:bCs/>
                <w:color w:val="000000"/>
                <w:sz w:val="20"/>
                <w:szCs w:val="20"/>
              </w:rPr>
              <w:t>Kalinga</w:t>
            </w:r>
          </w:p>
        </w:tc>
        <w:tc>
          <w:tcPr>
            <w:tcW w:w="770" w:type="pct"/>
            <w:tcBorders>
              <w:top w:val="nil"/>
              <w:left w:val="nil"/>
              <w:bottom w:val="single" w:sz="4" w:space="0" w:color="000000"/>
              <w:right w:val="single" w:sz="4" w:space="0" w:color="000000"/>
            </w:tcBorders>
            <w:shd w:val="clear" w:color="D8D8D8" w:fill="D8D8D8"/>
            <w:vAlign w:val="center"/>
            <w:hideMark/>
          </w:tcPr>
          <w:p w14:paraId="0134B6F3" w14:textId="368B65A9"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5E5B427F" w14:textId="01857B9B"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12,341.50 </w:t>
            </w:r>
          </w:p>
        </w:tc>
        <w:tc>
          <w:tcPr>
            <w:tcW w:w="502" w:type="pct"/>
            <w:tcBorders>
              <w:top w:val="nil"/>
              <w:left w:val="nil"/>
              <w:bottom w:val="single" w:sz="4" w:space="0" w:color="000000"/>
              <w:right w:val="single" w:sz="4" w:space="0" w:color="000000"/>
            </w:tcBorders>
            <w:shd w:val="clear" w:color="D8D8D8" w:fill="D8D8D8"/>
            <w:vAlign w:val="center"/>
            <w:hideMark/>
          </w:tcPr>
          <w:p w14:paraId="6E12E125" w14:textId="35296046"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65543A08" w14:textId="5FD50652"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 - </w:t>
            </w:r>
          </w:p>
        </w:tc>
        <w:tc>
          <w:tcPr>
            <w:tcW w:w="996" w:type="pct"/>
            <w:tcBorders>
              <w:top w:val="nil"/>
              <w:left w:val="nil"/>
              <w:bottom w:val="single" w:sz="4" w:space="0" w:color="000000"/>
              <w:right w:val="single" w:sz="4" w:space="0" w:color="000000"/>
            </w:tcBorders>
            <w:shd w:val="clear" w:color="D8D8D8" w:fill="D8D8D8"/>
            <w:vAlign w:val="center"/>
            <w:hideMark/>
          </w:tcPr>
          <w:p w14:paraId="6B432CD4" w14:textId="6962D068" w:rsidR="00F528D2" w:rsidRPr="00F528D2" w:rsidRDefault="00F528D2" w:rsidP="00F528D2">
            <w:pPr>
              <w:spacing w:after="0" w:line="240" w:lineRule="auto"/>
              <w:ind w:right="57"/>
              <w:contextualSpacing/>
              <w:jc w:val="right"/>
              <w:rPr>
                <w:rFonts w:ascii="Arial" w:hAnsi="Arial" w:cs="Arial"/>
                <w:b/>
                <w:bCs/>
                <w:color w:val="000000"/>
                <w:sz w:val="20"/>
                <w:szCs w:val="20"/>
              </w:rPr>
            </w:pPr>
            <w:r w:rsidRPr="00F528D2">
              <w:rPr>
                <w:rFonts w:ascii="Arial" w:hAnsi="Arial" w:cs="Arial"/>
                <w:b/>
                <w:bCs/>
                <w:color w:val="000000"/>
                <w:sz w:val="20"/>
                <w:szCs w:val="20"/>
              </w:rPr>
              <w:t xml:space="preserve">12,341.50 </w:t>
            </w:r>
          </w:p>
        </w:tc>
      </w:tr>
      <w:tr w:rsidR="00F528D2" w:rsidRPr="00F528D2" w14:paraId="3C244329"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71776F"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FFB332"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Balbalan</w:t>
            </w:r>
          </w:p>
        </w:tc>
        <w:tc>
          <w:tcPr>
            <w:tcW w:w="770" w:type="pct"/>
            <w:tcBorders>
              <w:top w:val="nil"/>
              <w:left w:val="nil"/>
              <w:bottom w:val="single" w:sz="4" w:space="0" w:color="000000"/>
              <w:right w:val="single" w:sz="4" w:space="0" w:color="000000"/>
            </w:tcBorders>
            <w:shd w:val="clear" w:color="auto" w:fill="auto"/>
            <w:noWrap/>
            <w:vAlign w:val="center"/>
            <w:hideMark/>
          </w:tcPr>
          <w:p w14:paraId="0D8A3ECA" w14:textId="4EEEE4B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0B9772A6" w14:textId="35A9C8E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5,941.50 </w:t>
            </w:r>
          </w:p>
        </w:tc>
        <w:tc>
          <w:tcPr>
            <w:tcW w:w="502" w:type="pct"/>
            <w:tcBorders>
              <w:top w:val="nil"/>
              <w:left w:val="nil"/>
              <w:bottom w:val="single" w:sz="4" w:space="0" w:color="000000"/>
              <w:right w:val="single" w:sz="4" w:space="0" w:color="000000"/>
            </w:tcBorders>
            <w:shd w:val="clear" w:color="auto" w:fill="auto"/>
            <w:noWrap/>
            <w:vAlign w:val="center"/>
            <w:hideMark/>
          </w:tcPr>
          <w:p w14:paraId="4C1604AC" w14:textId="5AD5561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3BE276F" w14:textId="4F1D5E20"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30FB84D9" w14:textId="651B4E3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5,941.50 </w:t>
            </w:r>
          </w:p>
        </w:tc>
      </w:tr>
      <w:tr w:rsidR="00F528D2" w:rsidRPr="00F528D2" w14:paraId="45521272" w14:textId="77777777" w:rsidTr="00F528D2">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315CED" w14:textId="77777777" w:rsidR="00F528D2" w:rsidRPr="00F528D2" w:rsidRDefault="00F528D2" w:rsidP="00F528D2">
            <w:pPr>
              <w:spacing w:after="0" w:line="240" w:lineRule="auto"/>
              <w:ind w:right="57"/>
              <w:contextualSpacing/>
              <w:jc w:val="right"/>
              <w:rPr>
                <w:rFonts w:ascii="Arial" w:hAnsi="Arial" w:cs="Arial"/>
                <w:color w:val="000000"/>
                <w:sz w:val="20"/>
                <w:szCs w:val="20"/>
              </w:rPr>
            </w:pPr>
            <w:r w:rsidRPr="00F528D2">
              <w:rPr>
                <w:rFonts w:ascii="Arial" w:hAnsi="Arial" w:cs="Arial"/>
                <w:color w:val="000000"/>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EC6D28E" w14:textId="77777777" w:rsidR="00F528D2" w:rsidRPr="00F528D2" w:rsidRDefault="00F528D2" w:rsidP="00F528D2">
            <w:pPr>
              <w:spacing w:after="0" w:line="240" w:lineRule="auto"/>
              <w:ind w:right="57"/>
              <w:contextualSpacing/>
              <w:rPr>
                <w:rFonts w:ascii="Arial" w:hAnsi="Arial" w:cs="Arial"/>
                <w:i/>
                <w:iCs/>
                <w:color w:val="000000"/>
                <w:sz w:val="20"/>
                <w:szCs w:val="20"/>
              </w:rPr>
            </w:pPr>
            <w:r w:rsidRPr="00F528D2">
              <w:rPr>
                <w:rFonts w:ascii="Arial" w:hAnsi="Arial" w:cs="Arial"/>
                <w:i/>
                <w:iCs/>
                <w:color w:val="000000"/>
                <w:sz w:val="20"/>
                <w:szCs w:val="20"/>
              </w:rPr>
              <w:t>Lubuagan</w:t>
            </w:r>
          </w:p>
        </w:tc>
        <w:tc>
          <w:tcPr>
            <w:tcW w:w="770" w:type="pct"/>
            <w:tcBorders>
              <w:top w:val="nil"/>
              <w:left w:val="nil"/>
              <w:bottom w:val="single" w:sz="4" w:space="0" w:color="000000"/>
              <w:right w:val="single" w:sz="4" w:space="0" w:color="000000"/>
            </w:tcBorders>
            <w:shd w:val="clear" w:color="auto" w:fill="auto"/>
            <w:noWrap/>
            <w:vAlign w:val="center"/>
            <w:hideMark/>
          </w:tcPr>
          <w:p w14:paraId="6C885EFC" w14:textId="5BB655CD"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46B0DBBD" w14:textId="14F2CB22"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6,400.00 </w:t>
            </w:r>
          </w:p>
        </w:tc>
        <w:tc>
          <w:tcPr>
            <w:tcW w:w="502" w:type="pct"/>
            <w:tcBorders>
              <w:top w:val="nil"/>
              <w:left w:val="nil"/>
              <w:bottom w:val="single" w:sz="4" w:space="0" w:color="000000"/>
              <w:right w:val="single" w:sz="4" w:space="0" w:color="000000"/>
            </w:tcBorders>
            <w:shd w:val="clear" w:color="auto" w:fill="auto"/>
            <w:noWrap/>
            <w:vAlign w:val="center"/>
            <w:hideMark/>
          </w:tcPr>
          <w:p w14:paraId="09EAB49C" w14:textId="3C72C67B"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C1F7B13" w14:textId="5E46C381"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 </w:t>
            </w:r>
          </w:p>
        </w:tc>
        <w:tc>
          <w:tcPr>
            <w:tcW w:w="996" w:type="pct"/>
            <w:tcBorders>
              <w:top w:val="nil"/>
              <w:left w:val="nil"/>
              <w:bottom w:val="single" w:sz="4" w:space="0" w:color="000000"/>
              <w:right w:val="single" w:sz="4" w:space="0" w:color="000000"/>
            </w:tcBorders>
            <w:shd w:val="clear" w:color="auto" w:fill="auto"/>
            <w:noWrap/>
            <w:vAlign w:val="center"/>
            <w:hideMark/>
          </w:tcPr>
          <w:p w14:paraId="2EC1366F" w14:textId="51335077" w:rsidR="00F528D2" w:rsidRPr="00F528D2" w:rsidRDefault="00F528D2" w:rsidP="00F528D2">
            <w:pPr>
              <w:spacing w:after="0" w:line="240" w:lineRule="auto"/>
              <w:ind w:right="57"/>
              <w:contextualSpacing/>
              <w:jc w:val="right"/>
              <w:rPr>
                <w:rFonts w:ascii="Arial" w:hAnsi="Arial" w:cs="Arial"/>
                <w:i/>
                <w:iCs/>
                <w:color w:val="000000"/>
                <w:sz w:val="20"/>
                <w:szCs w:val="20"/>
              </w:rPr>
            </w:pPr>
            <w:r w:rsidRPr="00F528D2">
              <w:rPr>
                <w:rFonts w:ascii="Arial" w:hAnsi="Arial" w:cs="Arial"/>
                <w:i/>
                <w:iCs/>
                <w:color w:val="000000"/>
                <w:sz w:val="20"/>
                <w:szCs w:val="20"/>
              </w:rPr>
              <w:t xml:space="preserve"> 6,400.00 </w:t>
            </w:r>
          </w:p>
        </w:tc>
      </w:tr>
    </w:tbl>
    <w:p w14:paraId="0A80B3FB" w14:textId="7C030965" w:rsidR="0064290D" w:rsidRDefault="00897003" w:rsidP="00897003">
      <w:pPr>
        <w:pStyle w:val="NoSpacing"/>
        <w:ind w:left="720"/>
        <w:contextualSpacing/>
        <w:jc w:val="right"/>
        <w:rPr>
          <w:rFonts w:ascii="Arial" w:hAnsi="Arial" w:cs="Arial"/>
          <w:b/>
          <w:sz w:val="24"/>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Pr>
          <w:rFonts w:ascii="Arial" w:hAnsi="Arial" w:cs="Arial"/>
          <w:bCs/>
          <w:i/>
          <w:color w:val="0070C0"/>
          <w:sz w:val="16"/>
          <w:szCs w:val="24"/>
        </w:rPr>
        <w:t>Os</w:t>
      </w:r>
    </w:p>
    <w:p w14:paraId="378FA466" w14:textId="77777777" w:rsidR="00F528D2" w:rsidRDefault="00F528D2" w:rsidP="00F528D2">
      <w:pPr>
        <w:pStyle w:val="NoSpacing"/>
        <w:ind w:left="540"/>
        <w:contextualSpacing/>
        <w:jc w:val="both"/>
        <w:rPr>
          <w:rFonts w:ascii="Arial" w:hAnsi="Arial" w:cs="Arial"/>
          <w:b/>
          <w:sz w:val="28"/>
          <w:szCs w:val="24"/>
        </w:rPr>
      </w:pPr>
    </w:p>
    <w:p w14:paraId="0765B7F9" w14:textId="2912212E"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00AB2A58" w:rsidR="00443495" w:rsidRPr="00A96D80" w:rsidRDefault="00443495" w:rsidP="00527BC9">
      <w:pPr>
        <w:pStyle w:val="NoSpacing"/>
        <w:numPr>
          <w:ilvl w:val="0"/>
          <w:numId w:val="15"/>
        </w:numPr>
        <w:ind w:left="900"/>
        <w:contextualSpacing/>
        <w:jc w:val="both"/>
        <w:rPr>
          <w:rFonts w:ascii="Arial" w:hAnsi="Arial" w:cs="Arial"/>
          <w:b/>
          <w:sz w:val="24"/>
          <w:szCs w:val="24"/>
        </w:rPr>
      </w:pPr>
      <w:r w:rsidRPr="00A96D80">
        <w:rPr>
          <w:rFonts w:ascii="Arial" w:hAnsi="Arial" w:cs="Arial"/>
          <w:b/>
          <w:sz w:val="24"/>
          <w:szCs w:val="24"/>
        </w:rPr>
        <w:t xml:space="preserve">Standby Funds </w:t>
      </w:r>
      <w:r w:rsidR="0099537C" w:rsidRPr="00A96D80">
        <w:rPr>
          <w:rFonts w:ascii="Arial" w:hAnsi="Arial" w:cs="Arial"/>
          <w:b/>
          <w:sz w:val="24"/>
          <w:szCs w:val="24"/>
        </w:rPr>
        <w:t xml:space="preserve">and </w:t>
      </w:r>
      <w:r w:rsidR="001F7B72" w:rsidRPr="00A96D80">
        <w:rPr>
          <w:rFonts w:ascii="Arial" w:hAnsi="Arial" w:cs="Arial"/>
          <w:b/>
          <w:sz w:val="24"/>
          <w:szCs w:val="24"/>
        </w:rPr>
        <w:t>Prepositioned Relief Stockpile</w:t>
      </w:r>
    </w:p>
    <w:tbl>
      <w:tblPr>
        <w:tblW w:w="0" w:type="auto"/>
        <w:tblLook w:val="04A0" w:firstRow="1" w:lastRow="0" w:firstColumn="1" w:lastColumn="0" w:noHBand="0" w:noVBand="1"/>
      </w:tblPr>
      <w:tblGrid>
        <w:gridCol w:w="1710"/>
        <w:gridCol w:w="1856"/>
        <w:gridCol w:w="912"/>
        <w:gridCol w:w="1545"/>
        <w:gridCol w:w="2086"/>
        <w:gridCol w:w="1618"/>
      </w:tblGrid>
      <w:tr w:rsidR="00FF62DF" w:rsidRPr="00FF62DF" w14:paraId="58166CAB" w14:textId="77777777" w:rsidTr="00FF62DF">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76DCC752"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ED77C32"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7BC430C0"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308F247F"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E77E197"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Total </w:t>
            </w:r>
          </w:p>
        </w:tc>
      </w:tr>
      <w:tr w:rsidR="00FF62DF" w:rsidRPr="00FF62DF" w14:paraId="0AB355F1" w14:textId="77777777" w:rsidTr="00251F98">
        <w:trPr>
          <w:trHeight w:val="20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53BE0D"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AEE212"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223B55E"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4EF18F1F"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0C660A"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r>
      <w:tr w:rsidR="00FF62DF" w:rsidRPr="00FF62DF" w14:paraId="1F5A9F5F" w14:textId="77777777" w:rsidTr="00251F98">
        <w:trPr>
          <w:trHeight w:val="21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CF4BCE5"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73FF5576"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257E7985"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00089B4B"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653A33A8"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4DCA2B5" w14:textId="77777777" w:rsidR="00FF62DF" w:rsidRPr="00FF62DF" w:rsidRDefault="00FF62DF" w:rsidP="00FF62DF">
            <w:pPr>
              <w:spacing w:after="0" w:line="240" w:lineRule="auto"/>
              <w:rPr>
                <w:rFonts w:ascii="Arial" w:eastAsia="Times New Roman" w:hAnsi="Arial" w:cs="Arial"/>
                <w:b/>
                <w:bCs/>
                <w:color w:val="000000"/>
                <w:sz w:val="18"/>
                <w:szCs w:val="18"/>
                <w:lang w:eastAsia="en-PH"/>
              </w:rPr>
            </w:pPr>
          </w:p>
        </w:tc>
      </w:tr>
      <w:tr w:rsidR="00FF62DF" w:rsidRPr="00FF62DF" w14:paraId="168E7541"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A0BA07"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DSWD-CO</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D996E"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756,798,500.57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3C03D"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B2D59A"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2B94F15"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A1BC62C"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756,798,500.57</w:t>
            </w:r>
          </w:p>
        </w:tc>
      </w:tr>
      <w:tr w:rsidR="00FF62DF" w:rsidRPr="00FF62DF" w14:paraId="1FDAD11F"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350E69"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 xml:space="preserve">NROC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6BD24"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42F69A"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47,605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B5AC5"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29,241,541.75</w:t>
            </w:r>
          </w:p>
        </w:tc>
        <w:tc>
          <w:tcPr>
            <w:tcW w:w="0" w:type="auto"/>
            <w:tcBorders>
              <w:top w:val="nil"/>
              <w:left w:val="nil"/>
              <w:bottom w:val="single" w:sz="8" w:space="0" w:color="auto"/>
              <w:right w:val="single" w:sz="8" w:space="0" w:color="auto"/>
            </w:tcBorders>
            <w:shd w:val="clear" w:color="auto" w:fill="auto"/>
            <w:vAlign w:val="center"/>
            <w:hideMark/>
          </w:tcPr>
          <w:p w14:paraId="6AD615E6"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199,675,066.93</w:t>
            </w:r>
          </w:p>
        </w:tc>
        <w:tc>
          <w:tcPr>
            <w:tcW w:w="0" w:type="auto"/>
            <w:tcBorders>
              <w:top w:val="nil"/>
              <w:left w:val="nil"/>
              <w:bottom w:val="single" w:sz="8" w:space="0" w:color="auto"/>
              <w:right w:val="single" w:sz="8" w:space="0" w:color="auto"/>
            </w:tcBorders>
            <w:shd w:val="clear" w:color="auto" w:fill="auto"/>
            <w:vAlign w:val="center"/>
            <w:hideMark/>
          </w:tcPr>
          <w:p w14:paraId="32130CB2"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228,916,608.68</w:t>
            </w:r>
          </w:p>
        </w:tc>
      </w:tr>
      <w:tr w:rsidR="00FF62DF" w:rsidRPr="00FF62DF" w14:paraId="6615DAD3"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955E8A"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 xml:space="preserve">VDRC </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8AA87"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92C114"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3,441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5F368"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1,582,860.00</w:t>
            </w:r>
          </w:p>
        </w:tc>
        <w:tc>
          <w:tcPr>
            <w:tcW w:w="0" w:type="auto"/>
            <w:tcBorders>
              <w:top w:val="nil"/>
              <w:left w:val="nil"/>
              <w:bottom w:val="single" w:sz="8" w:space="0" w:color="auto"/>
              <w:right w:val="single" w:sz="8" w:space="0" w:color="auto"/>
            </w:tcBorders>
            <w:shd w:val="clear" w:color="auto" w:fill="auto"/>
            <w:vAlign w:val="center"/>
            <w:hideMark/>
          </w:tcPr>
          <w:p w14:paraId="3157C023"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25,446,897.30</w:t>
            </w:r>
          </w:p>
        </w:tc>
        <w:tc>
          <w:tcPr>
            <w:tcW w:w="0" w:type="auto"/>
            <w:tcBorders>
              <w:top w:val="nil"/>
              <w:left w:val="nil"/>
              <w:bottom w:val="single" w:sz="8" w:space="0" w:color="auto"/>
              <w:right w:val="single" w:sz="8" w:space="0" w:color="auto"/>
            </w:tcBorders>
            <w:shd w:val="clear" w:color="auto" w:fill="auto"/>
            <w:vAlign w:val="center"/>
            <w:hideMark/>
          </w:tcPr>
          <w:p w14:paraId="0E72D303"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27,029,757.30</w:t>
            </w:r>
          </w:p>
        </w:tc>
      </w:tr>
      <w:tr w:rsidR="00FF62DF" w:rsidRPr="00FF62DF" w14:paraId="68C2076D"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78CE74"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NCR</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5375F"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1,282,563.30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79FB78"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1,055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12121"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5750D677"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53406726"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11,606,223.71</w:t>
            </w:r>
          </w:p>
        </w:tc>
      </w:tr>
      <w:tr w:rsidR="00FF62DF" w:rsidRPr="00FF62DF" w14:paraId="40CE7A16"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A3CCA4"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CAR</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ACF0"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4,429,718.12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D2251"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23,556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A60EF"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12,138,555.75</w:t>
            </w:r>
          </w:p>
        </w:tc>
        <w:tc>
          <w:tcPr>
            <w:tcW w:w="0" w:type="auto"/>
            <w:tcBorders>
              <w:top w:val="nil"/>
              <w:left w:val="nil"/>
              <w:bottom w:val="single" w:sz="8" w:space="0" w:color="auto"/>
              <w:right w:val="single" w:sz="8" w:space="0" w:color="auto"/>
            </w:tcBorders>
            <w:shd w:val="clear" w:color="auto" w:fill="auto"/>
            <w:vAlign w:val="center"/>
            <w:hideMark/>
          </w:tcPr>
          <w:p w14:paraId="1AF56CB2"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27,391,502.64</w:t>
            </w:r>
          </w:p>
        </w:tc>
        <w:tc>
          <w:tcPr>
            <w:tcW w:w="0" w:type="auto"/>
            <w:tcBorders>
              <w:top w:val="nil"/>
              <w:left w:val="nil"/>
              <w:bottom w:val="single" w:sz="8" w:space="0" w:color="auto"/>
              <w:right w:val="single" w:sz="8" w:space="0" w:color="auto"/>
            </w:tcBorders>
            <w:shd w:val="clear" w:color="auto" w:fill="auto"/>
            <w:vAlign w:val="center"/>
            <w:hideMark/>
          </w:tcPr>
          <w:p w14:paraId="5457A129"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43,959,776.51</w:t>
            </w:r>
          </w:p>
        </w:tc>
      </w:tr>
      <w:tr w:rsidR="00FF62DF" w:rsidRPr="00FF62DF" w14:paraId="57FCF3CC"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2E6FD0"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465E4"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3,000,735.20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5A1CF"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20,779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D7512"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10,342,290.00</w:t>
            </w:r>
          </w:p>
        </w:tc>
        <w:tc>
          <w:tcPr>
            <w:tcW w:w="0" w:type="auto"/>
            <w:tcBorders>
              <w:top w:val="nil"/>
              <w:left w:val="nil"/>
              <w:bottom w:val="single" w:sz="8" w:space="0" w:color="auto"/>
              <w:right w:val="single" w:sz="8" w:space="0" w:color="auto"/>
            </w:tcBorders>
            <w:shd w:val="clear" w:color="auto" w:fill="auto"/>
            <w:vAlign w:val="center"/>
            <w:hideMark/>
          </w:tcPr>
          <w:p w14:paraId="1C60D230"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36,253,380.31</w:t>
            </w:r>
          </w:p>
        </w:tc>
        <w:tc>
          <w:tcPr>
            <w:tcW w:w="0" w:type="auto"/>
            <w:tcBorders>
              <w:top w:val="nil"/>
              <w:left w:val="nil"/>
              <w:bottom w:val="single" w:sz="8" w:space="0" w:color="auto"/>
              <w:right w:val="single" w:sz="8" w:space="0" w:color="auto"/>
            </w:tcBorders>
            <w:shd w:val="clear" w:color="auto" w:fill="auto"/>
            <w:vAlign w:val="center"/>
            <w:hideMark/>
          </w:tcPr>
          <w:p w14:paraId="496C3A14"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49,596,405.51</w:t>
            </w:r>
          </w:p>
        </w:tc>
      </w:tr>
      <w:tr w:rsidR="00FF62DF" w:rsidRPr="00FF62DF" w14:paraId="01D726B4"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21AD7B"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90F65"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3,000,000.00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042A6"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15,066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9B38C"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8,390,640.03</w:t>
            </w:r>
          </w:p>
        </w:tc>
        <w:tc>
          <w:tcPr>
            <w:tcW w:w="0" w:type="auto"/>
            <w:tcBorders>
              <w:top w:val="nil"/>
              <w:left w:val="nil"/>
              <w:bottom w:val="single" w:sz="8" w:space="0" w:color="auto"/>
              <w:right w:val="single" w:sz="8" w:space="0" w:color="auto"/>
            </w:tcBorders>
            <w:shd w:val="clear" w:color="auto" w:fill="auto"/>
            <w:vAlign w:val="center"/>
            <w:hideMark/>
          </w:tcPr>
          <w:p w14:paraId="04D9C227"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30F9FFCD"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29,606,724.58</w:t>
            </w:r>
          </w:p>
        </w:tc>
      </w:tr>
      <w:tr w:rsidR="00FF62DF" w:rsidRPr="00FF62DF" w14:paraId="473557CF" w14:textId="77777777" w:rsidTr="00FF62DF">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F488F4"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CALABARZON</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36D003"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5,240,440.00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6C5A1"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8,356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8705C"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4,144,842.00</w:t>
            </w:r>
          </w:p>
        </w:tc>
        <w:tc>
          <w:tcPr>
            <w:tcW w:w="0" w:type="auto"/>
            <w:tcBorders>
              <w:top w:val="nil"/>
              <w:left w:val="nil"/>
              <w:bottom w:val="single" w:sz="8" w:space="0" w:color="auto"/>
              <w:right w:val="single" w:sz="8" w:space="0" w:color="auto"/>
            </w:tcBorders>
            <w:shd w:val="clear" w:color="auto" w:fill="auto"/>
            <w:vAlign w:val="center"/>
            <w:hideMark/>
          </w:tcPr>
          <w:p w14:paraId="41AB213F"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21,990,408.96</w:t>
            </w:r>
          </w:p>
        </w:tc>
        <w:tc>
          <w:tcPr>
            <w:tcW w:w="0" w:type="auto"/>
            <w:tcBorders>
              <w:top w:val="nil"/>
              <w:left w:val="nil"/>
              <w:bottom w:val="single" w:sz="8" w:space="0" w:color="auto"/>
              <w:right w:val="single" w:sz="8" w:space="0" w:color="auto"/>
            </w:tcBorders>
            <w:shd w:val="clear" w:color="auto" w:fill="auto"/>
            <w:vAlign w:val="center"/>
            <w:hideMark/>
          </w:tcPr>
          <w:p w14:paraId="5D274956"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31,375,690.96</w:t>
            </w:r>
          </w:p>
        </w:tc>
      </w:tr>
      <w:tr w:rsidR="00FF62DF" w:rsidRPr="00FF62DF" w14:paraId="0FF4F7D5" w14:textId="77777777" w:rsidTr="00FF62DF">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768BCB"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MIMAROPA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DE4A8"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4,061,040.78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99C8D1"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27,459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B9ADD9"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294F5951"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64223916"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41,264,923.42</w:t>
            </w:r>
          </w:p>
        </w:tc>
      </w:tr>
      <w:tr w:rsidR="00FF62DF" w:rsidRPr="00FF62DF" w14:paraId="38C324FE"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D45D00"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VI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0B2CC"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201,336.42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8283B"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14,511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C3D64"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6,948,887.86</w:t>
            </w:r>
          </w:p>
        </w:tc>
        <w:tc>
          <w:tcPr>
            <w:tcW w:w="0" w:type="auto"/>
            <w:tcBorders>
              <w:top w:val="nil"/>
              <w:left w:val="nil"/>
              <w:bottom w:val="single" w:sz="8" w:space="0" w:color="auto"/>
              <w:right w:val="single" w:sz="8" w:space="0" w:color="auto"/>
            </w:tcBorders>
            <w:shd w:val="clear" w:color="auto" w:fill="auto"/>
            <w:vAlign w:val="center"/>
            <w:hideMark/>
          </w:tcPr>
          <w:p w14:paraId="381C1CFD"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23,224,552.13</w:t>
            </w:r>
          </w:p>
        </w:tc>
        <w:tc>
          <w:tcPr>
            <w:tcW w:w="0" w:type="auto"/>
            <w:tcBorders>
              <w:top w:val="nil"/>
              <w:left w:val="nil"/>
              <w:bottom w:val="single" w:sz="8" w:space="0" w:color="auto"/>
              <w:right w:val="single" w:sz="8" w:space="0" w:color="auto"/>
            </w:tcBorders>
            <w:shd w:val="clear" w:color="auto" w:fill="auto"/>
            <w:vAlign w:val="center"/>
            <w:hideMark/>
          </w:tcPr>
          <w:p w14:paraId="2990F2E6"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30,374,776.41</w:t>
            </w:r>
          </w:p>
        </w:tc>
      </w:tr>
      <w:tr w:rsidR="00FF62DF" w:rsidRPr="00FF62DF" w14:paraId="75793FAE" w14:textId="77777777" w:rsidTr="00FF62DF">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6EEA08"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DSWD-FO VIII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1512DF"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2,285,000.00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19FF2"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6,883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1E3D3" w14:textId="77777777" w:rsidR="00FF62DF" w:rsidRPr="00FF62DF" w:rsidRDefault="00FF62DF" w:rsidP="00FF62DF">
            <w:pPr>
              <w:spacing w:after="0" w:line="240" w:lineRule="auto"/>
              <w:jc w:val="right"/>
              <w:rPr>
                <w:rFonts w:ascii="Arial Narrow" w:eastAsia="Times New Roman" w:hAnsi="Arial Narrow" w:cs="Calibri"/>
                <w:color w:val="000000"/>
                <w:sz w:val="18"/>
                <w:szCs w:val="18"/>
                <w:lang w:eastAsia="en-PH"/>
              </w:rPr>
            </w:pPr>
            <w:r w:rsidRPr="00FF62DF">
              <w:rPr>
                <w:rFonts w:ascii="Arial Narrow" w:eastAsia="Times New Roman" w:hAnsi="Arial Narrow" w:cs="Calibri"/>
                <w:color w:val="000000"/>
                <w:sz w:val="18"/>
                <w:szCs w:val="18"/>
                <w:lang w:eastAsia="en-PH"/>
              </w:rPr>
              <w:t>3,683,499.54</w:t>
            </w:r>
          </w:p>
        </w:tc>
        <w:tc>
          <w:tcPr>
            <w:tcW w:w="0" w:type="auto"/>
            <w:tcBorders>
              <w:top w:val="nil"/>
              <w:left w:val="nil"/>
              <w:bottom w:val="single" w:sz="8" w:space="0" w:color="auto"/>
              <w:right w:val="single" w:sz="8" w:space="0" w:color="auto"/>
            </w:tcBorders>
            <w:shd w:val="clear" w:color="auto" w:fill="auto"/>
            <w:vAlign w:val="center"/>
            <w:hideMark/>
          </w:tcPr>
          <w:p w14:paraId="3DEDF87C"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34,371,369.70</w:t>
            </w:r>
          </w:p>
        </w:tc>
        <w:tc>
          <w:tcPr>
            <w:tcW w:w="0" w:type="auto"/>
            <w:tcBorders>
              <w:top w:val="nil"/>
              <w:left w:val="nil"/>
              <w:bottom w:val="single" w:sz="8" w:space="0" w:color="auto"/>
              <w:right w:val="single" w:sz="8" w:space="0" w:color="auto"/>
            </w:tcBorders>
            <w:shd w:val="clear" w:color="auto" w:fill="auto"/>
            <w:vAlign w:val="center"/>
            <w:hideMark/>
          </w:tcPr>
          <w:p w14:paraId="6D6276EC"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40,339,869.24</w:t>
            </w:r>
          </w:p>
        </w:tc>
      </w:tr>
      <w:tr w:rsidR="00FF62DF" w:rsidRPr="00FF62DF" w14:paraId="3AEC084F" w14:textId="77777777" w:rsidTr="00FF62DF">
        <w:trPr>
          <w:trHeight w:val="380"/>
        </w:trPr>
        <w:tc>
          <w:tcPr>
            <w:tcW w:w="0" w:type="auto"/>
            <w:tcBorders>
              <w:top w:val="nil"/>
              <w:left w:val="single" w:sz="8" w:space="0" w:color="auto"/>
              <w:bottom w:val="nil"/>
              <w:right w:val="single" w:sz="8" w:space="0" w:color="auto"/>
            </w:tcBorders>
            <w:shd w:val="clear" w:color="auto" w:fill="auto"/>
            <w:vAlign w:val="center"/>
            <w:hideMark/>
          </w:tcPr>
          <w:p w14:paraId="478CF178" w14:textId="77777777" w:rsidR="00FF62DF" w:rsidRPr="00FF62DF" w:rsidRDefault="00FF62DF" w:rsidP="00FF62DF">
            <w:pPr>
              <w:spacing w:after="0" w:line="240" w:lineRule="auto"/>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05185ACB"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19,117,965.45</w:t>
            </w:r>
          </w:p>
        </w:tc>
        <w:tc>
          <w:tcPr>
            <w:tcW w:w="0" w:type="auto"/>
            <w:tcBorders>
              <w:top w:val="nil"/>
              <w:left w:val="nil"/>
              <w:bottom w:val="nil"/>
              <w:right w:val="single" w:sz="8" w:space="0" w:color="auto"/>
            </w:tcBorders>
            <w:shd w:val="clear" w:color="auto" w:fill="auto"/>
            <w:vAlign w:val="center"/>
            <w:hideMark/>
          </w:tcPr>
          <w:p w14:paraId="125FDB31"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127,574</w:t>
            </w:r>
          </w:p>
        </w:tc>
        <w:tc>
          <w:tcPr>
            <w:tcW w:w="0" w:type="auto"/>
            <w:tcBorders>
              <w:top w:val="nil"/>
              <w:left w:val="nil"/>
              <w:bottom w:val="nil"/>
              <w:right w:val="single" w:sz="8" w:space="0" w:color="auto"/>
            </w:tcBorders>
            <w:shd w:val="clear" w:color="auto" w:fill="auto"/>
            <w:vAlign w:val="center"/>
            <w:hideMark/>
          </w:tcPr>
          <w:p w14:paraId="0268982F"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64,695,836.81</w:t>
            </w:r>
          </w:p>
        </w:tc>
        <w:tc>
          <w:tcPr>
            <w:tcW w:w="0" w:type="auto"/>
            <w:tcBorders>
              <w:top w:val="nil"/>
              <w:left w:val="nil"/>
              <w:bottom w:val="nil"/>
              <w:right w:val="single" w:sz="8" w:space="0" w:color="auto"/>
            </w:tcBorders>
            <w:shd w:val="clear" w:color="auto" w:fill="auto"/>
            <w:vAlign w:val="center"/>
            <w:hideMark/>
          </w:tcPr>
          <w:p w14:paraId="01A2EB17"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227,079,586.29</w:t>
            </w:r>
          </w:p>
        </w:tc>
        <w:tc>
          <w:tcPr>
            <w:tcW w:w="0" w:type="auto"/>
            <w:tcBorders>
              <w:top w:val="nil"/>
              <w:left w:val="nil"/>
              <w:bottom w:val="nil"/>
              <w:right w:val="single" w:sz="8" w:space="0" w:color="auto"/>
            </w:tcBorders>
            <w:shd w:val="clear" w:color="auto" w:fill="auto"/>
            <w:vAlign w:val="center"/>
            <w:hideMark/>
          </w:tcPr>
          <w:p w14:paraId="622184AF" w14:textId="77777777" w:rsidR="00FF62DF" w:rsidRPr="00FF62DF" w:rsidRDefault="00FF62DF" w:rsidP="00FF62DF">
            <w:pPr>
              <w:spacing w:after="0" w:line="240" w:lineRule="auto"/>
              <w:jc w:val="right"/>
              <w:rPr>
                <w:rFonts w:ascii="Arial" w:eastAsia="Times New Roman" w:hAnsi="Arial" w:cs="Arial"/>
                <w:color w:val="000000"/>
                <w:sz w:val="18"/>
                <w:szCs w:val="18"/>
                <w:lang w:eastAsia="en-PH"/>
              </w:rPr>
            </w:pPr>
            <w:r w:rsidRPr="00FF62DF">
              <w:rPr>
                <w:rFonts w:ascii="Arial" w:eastAsia="Times New Roman" w:hAnsi="Arial" w:cs="Arial"/>
                <w:color w:val="000000"/>
                <w:sz w:val="18"/>
                <w:szCs w:val="18"/>
                <w:lang w:eastAsia="en-PH"/>
              </w:rPr>
              <w:t>310,893,388.55</w:t>
            </w:r>
          </w:p>
        </w:tc>
      </w:tr>
      <w:tr w:rsidR="00FF62DF" w:rsidRPr="00FF62DF" w14:paraId="7626E3B5" w14:textId="77777777" w:rsidTr="00FF62DF">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C078429" w14:textId="77777777" w:rsidR="00FF62DF" w:rsidRPr="00FF62DF" w:rsidRDefault="00FF62DF" w:rsidP="00FF62DF">
            <w:pPr>
              <w:spacing w:after="0" w:line="240" w:lineRule="auto"/>
              <w:jc w:val="center"/>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765DAFC" w14:textId="77777777" w:rsidR="00FF62DF" w:rsidRPr="00FF62DF" w:rsidRDefault="00FF62DF" w:rsidP="00FF62DF">
            <w:pPr>
              <w:spacing w:after="0" w:line="240" w:lineRule="auto"/>
              <w:jc w:val="right"/>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799,417,299.84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98EB0F7" w14:textId="77777777" w:rsidR="00FF62DF" w:rsidRPr="00FF62DF" w:rsidRDefault="00FF62DF" w:rsidP="00FF62DF">
            <w:pPr>
              <w:spacing w:after="0" w:line="240" w:lineRule="auto"/>
              <w:jc w:val="right"/>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296,285</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227CF25" w14:textId="77777777" w:rsidR="00FF62DF" w:rsidRPr="00FF62DF" w:rsidRDefault="00FF62DF" w:rsidP="00FF62DF">
            <w:pPr>
              <w:spacing w:after="0" w:line="240" w:lineRule="auto"/>
              <w:jc w:val="right"/>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159,950,729.48</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3C4288FF" w14:textId="77777777" w:rsidR="00FF62DF" w:rsidRPr="00FF62DF" w:rsidRDefault="00FF62DF" w:rsidP="00FF62DF">
            <w:pPr>
              <w:spacing w:after="0" w:line="240" w:lineRule="auto"/>
              <w:jc w:val="right"/>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642,394,616.12</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5F8E6E35" w14:textId="77777777" w:rsidR="00FF62DF" w:rsidRPr="00FF62DF" w:rsidRDefault="00FF62DF" w:rsidP="00FF62DF">
            <w:pPr>
              <w:spacing w:after="0" w:line="240" w:lineRule="auto"/>
              <w:jc w:val="right"/>
              <w:rPr>
                <w:rFonts w:ascii="Arial" w:eastAsia="Times New Roman" w:hAnsi="Arial" w:cs="Arial"/>
                <w:b/>
                <w:bCs/>
                <w:color w:val="000000"/>
                <w:sz w:val="18"/>
                <w:szCs w:val="18"/>
                <w:lang w:eastAsia="en-PH"/>
              </w:rPr>
            </w:pPr>
            <w:r w:rsidRPr="00FF62DF">
              <w:rPr>
                <w:rFonts w:ascii="Arial" w:eastAsia="Times New Roman" w:hAnsi="Arial" w:cs="Arial"/>
                <w:b/>
                <w:bCs/>
                <w:color w:val="000000"/>
                <w:sz w:val="18"/>
                <w:szCs w:val="18"/>
                <w:lang w:eastAsia="en-PH"/>
              </w:rPr>
              <w:t>1,601,762,645.44</w:t>
            </w:r>
          </w:p>
        </w:tc>
      </w:tr>
    </w:tbl>
    <w:p w14:paraId="2C44F997" w14:textId="44C3FB5F" w:rsidR="00D05772" w:rsidRDefault="00892479" w:rsidP="00FF62DF">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FF62DF">
        <w:rPr>
          <w:rFonts w:ascii="Arial" w:hAnsi="Arial" w:cs="Arial"/>
          <w:i/>
          <w:sz w:val="16"/>
          <w:szCs w:val="24"/>
        </w:rPr>
        <w:t>04</w:t>
      </w:r>
      <w:r w:rsidR="006D0AE8">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A96D80" w:rsidRDefault="00C03A3E" w:rsidP="00C03A3E">
      <w:pPr>
        <w:pStyle w:val="ListParagraph"/>
        <w:numPr>
          <w:ilvl w:val="1"/>
          <w:numId w:val="14"/>
        </w:numPr>
        <w:spacing w:after="0" w:line="240" w:lineRule="auto"/>
        <w:ind w:left="1170" w:hanging="306"/>
        <w:rPr>
          <w:rFonts w:ascii="Arial" w:hAnsi="Arial" w:cs="Arial"/>
          <w:b/>
          <w:sz w:val="24"/>
          <w:szCs w:val="24"/>
        </w:rPr>
      </w:pPr>
      <w:r w:rsidRPr="00A96D80">
        <w:rPr>
          <w:rFonts w:ascii="Arial" w:hAnsi="Arial" w:cs="Arial"/>
          <w:b/>
          <w:sz w:val="24"/>
          <w:szCs w:val="24"/>
        </w:rPr>
        <w:t xml:space="preserve">Standby Funds </w:t>
      </w:r>
    </w:p>
    <w:p w14:paraId="582FDE6C" w14:textId="77777777"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₱756.8 million QRF at the DSWD Central Office.</w:t>
      </w:r>
    </w:p>
    <w:p w14:paraId="3F74AACE" w14:textId="433ACA4C"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A total of ₱</w:t>
      </w:r>
      <w:r w:rsidR="00A96D80">
        <w:rPr>
          <w:rFonts w:ascii="Arial" w:hAnsi="Arial" w:cs="Arial"/>
          <w:sz w:val="24"/>
          <w:szCs w:val="24"/>
        </w:rPr>
        <w:t>23</w:t>
      </w:r>
      <w:r w:rsidR="006D0AE8" w:rsidRPr="00A96D80">
        <w:rPr>
          <w:rFonts w:ascii="Arial" w:hAnsi="Arial" w:cs="Arial"/>
          <w:sz w:val="24"/>
          <w:szCs w:val="24"/>
        </w:rPr>
        <w:t>.5</w:t>
      </w:r>
      <w:r w:rsidRPr="00A96D80">
        <w:rPr>
          <w:rFonts w:ascii="Arial" w:hAnsi="Arial" w:cs="Arial"/>
          <w:sz w:val="24"/>
          <w:szCs w:val="24"/>
        </w:rPr>
        <w:t xml:space="preserve"> million available standby funds at DSWD-Field Offices (FOs) NCR, CAR, I, III, CALABARZON, MIMAROPA, VI, and VIII. </w:t>
      </w:r>
    </w:p>
    <w:p w14:paraId="79C964F1" w14:textId="2438335D"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A96D80">
        <w:rPr>
          <w:rFonts w:ascii="Arial" w:hAnsi="Arial" w:cs="Arial"/>
          <w:sz w:val="24"/>
          <w:szCs w:val="24"/>
        </w:rPr>
        <w:t>19</w:t>
      </w:r>
      <w:r w:rsidRPr="00A96D80">
        <w:rPr>
          <w:rFonts w:ascii="Arial" w:hAnsi="Arial" w:cs="Arial"/>
          <w:sz w:val="24"/>
          <w:szCs w:val="24"/>
        </w:rPr>
        <w:t xml:space="preserve">.1 million in other DSWD-FOs which may support the relief needs of the displaced families due to the effects of Southwest Monsoon enhanced by TY Fabian through inter-FO augmentation. </w:t>
      </w:r>
    </w:p>
    <w:p w14:paraId="3E327606" w14:textId="77777777" w:rsidR="00C03A3E" w:rsidRPr="00A96D80" w:rsidRDefault="00C03A3E" w:rsidP="00C03A3E">
      <w:pPr>
        <w:pStyle w:val="NoSpacing"/>
        <w:ind w:left="1530"/>
        <w:contextualSpacing/>
        <w:jc w:val="both"/>
        <w:rPr>
          <w:rFonts w:ascii="Arial" w:hAnsi="Arial" w:cs="Arial"/>
          <w:sz w:val="24"/>
          <w:szCs w:val="24"/>
        </w:rPr>
      </w:pPr>
    </w:p>
    <w:p w14:paraId="30E6A36A" w14:textId="77777777" w:rsidR="00C03A3E" w:rsidRPr="00A96D80" w:rsidRDefault="00C03A3E" w:rsidP="00C03A3E">
      <w:pPr>
        <w:pStyle w:val="NoSpacing"/>
        <w:numPr>
          <w:ilvl w:val="1"/>
          <w:numId w:val="14"/>
        </w:numPr>
        <w:ind w:left="1170" w:hanging="306"/>
        <w:contextualSpacing/>
        <w:jc w:val="both"/>
        <w:rPr>
          <w:rFonts w:ascii="Arial" w:hAnsi="Arial" w:cs="Arial"/>
          <w:b/>
          <w:sz w:val="24"/>
          <w:szCs w:val="24"/>
        </w:rPr>
      </w:pPr>
      <w:r w:rsidRPr="00A96D80">
        <w:rPr>
          <w:rFonts w:ascii="Arial" w:hAnsi="Arial" w:cs="Arial"/>
          <w:b/>
          <w:sz w:val="24"/>
          <w:szCs w:val="24"/>
        </w:rPr>
        <w:t>Prepositioned FFPs and Other Relief Items</w:t>
      </w:r>
    </w:p>
    <w:p w14:paraId="1B17EE2E" w14:textId="71613973" w:rsidR="00C03A3E" w:rsidRPr="00A96D80" w:rsidRDefault="00FF62DF"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51,046</w:t>
      </w:r>
      <w:r w:rsidR="00C03A3E" w:rsidRPr="00A96D80">
        <w:rPr>
          <w:rFonts w:ascii="Arial" w:hAnsi="Arial" w:cs="Arial"/>
          <w:sz w:val="24"/>
          <w:szCs w:val="24"/>
        </w:rPr>
        <w:t xml:space="preserve"> FFPs available in Disaster Response Centers; of which, </w:t>
      </w:r>
      <w:r>
        <w:rPr>
          <w:rFonts w:ascii="Arial" w:hAnsi="Arial" w:cs="Arial"/>
          <w:sz w:val="24"/>
          <w:szCs w:val="24"/>
        </w:rPr>
        <w:t>47,605</w:t>
      </w:r>
      <w:r w:rsidR="00C03A3E" w:rsidRPr="00A96D80">
        <w:rPr>
          <w:rFonts w:ascii="Arial" w:hAnsi="Arial" w:cs="Arial"/>
          <w:sz w:val="24"/>
          <w:szCs w:val="24"/>
        </w:rPr>
        <w:t xml:space="preserve"> FFPs are at the National Resource Operations Center (NROC), Pasay City and </w:t>
      </w:r>
      <w:r>
        <w:rPr>
          <w:rFonts w:ascii="Arial" w:hAnsi="Arial" w:cs="Arial"/>
          <w:sz w:val="24"/>
          <w:szCs w:val="24"/>
        </w:rPr>
        <w:t>3,441</w:t>
      </w:r>
      <w:r w:rsidR="00C03A3E" w:rsidRPr="00A96D80">
        <w:rPr>
          <w:rFonts w:ascii="Arial" w:hAnsi="Arial" w:cs="Arial"/>
          <w:sz w:val="24"/>
          <w:szCs w:val="24"/>
        </w:rPr>
        <w:t xml:space="preserve"> FFPs are at the Visayas Disaster Response Center (VDRC), Cebu City.</w:t>
      </w:r>
    </w:p>
    <w:p w14:paraId="001917EE" w14:textId="27F70C4C" w:rsidR="00C03A3E" w:rsidRPr="00A96D80" w:rsidRDefault="00C03A3E" w:rsidP="00C03A3E">
      <w:pPr>
        <w:pStyle w:val="NoSpacing"/>
        <w:numPr>
          <w:ilvl w:val="0"/>
          <w:numId w:val="27"/>
        </w:numPr>
        <w:ind w:left="1530"/>
        <w:contextualSpacing/>
        <w:jc w:val="both"/>
        <w:rPr>
          <w:rFonts w:ascii="Arial" w:hAnsi="Arial" w:cs="Arial"/>
          <w:sz w:val="24"/>
          <w:szCs w:val="24"/>
        </w:rPr>
      </w:pPr>
      <w:r w:rsidRPr="00A96D80">
        <w:rPr>
          <w:rFonts w:ascii="Arial" w:hAnsi="Arial" w:cs="Arial"/>
          <w:sz w:val="24"/>
          <w:szCs w:val="24"/>
        </w:rPr>
        <w:t xml:space="preserve">A total of </w:t>
      </w:r>
      <w:r w:rsidR="00FF62DF">
        <w:rPr>
          <w:rFonts w:ascii="Arial" w:hAnsi="Arial" w:cs="Arial"/>
          <w:sz w:val="24"/>
          <w:szCs w:val="24"/>
        </w:rPr>
        <w:t>117,665</w:t>
      </w:r>
      <w:r w:rsidRPr="00A96D80">
        <w:rPr>
          <w:rFonts w:ascii="Arial" w:hAnsi="Arial" w:cs="Arial"/>
          <w:sz w:val="24"/>
          <w:szCs w:val="24"/>
        </w:rPr>
        <w:t xml:space="preserve"> FFPs available at DSWD-FO NCR, CAR, I, III, CALABARZON, MIMAROPA, VI, and VIII. </w:t>
      </w:r>
    </w:p>
    <w:p w14:paraId="5DB7C84C" w14:textId="6446071E" w:rsidR="00C03A3E" w:rsidRPr="00A96D80" w:rsidRDefault="00FF62DF"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127,574</w:t>
      </w:r>
      <w:r w:rsidR="00C03A3E" w:rsidRPr="00A96D80">
        <w:rPr>
          <w:rFonts w:ascii="Arial" w:hAnsi="Arial" w:cs="Arial"/>
          <w:sz w:val="24"/>
          <w:szCs w:val="24"/>
        </w:rPr>
        <w:t xml:space="preserve"> FFPs in other DSWD-FOs which may support the relief needs of the displaced families due to the effects of Southwest Monsoon enhanced by TY Fabian through inter-FO augmentation. </w:t>
      </w:r>
    </w:p>
    <w:p w14:paraId="6E8BE659" w14:textId="4673D9A8" w:rsidR="00C03A3E" w:rsidRPr="00A96D80" w:rsidRDefault="00C03A3E" w:rsidP="00C03A3E">
      <w:pPr>
        <w:pStyle w:val="NoSpacing"/>
        <w:numPr>
          <w:ilvl w:val="0"/>
          <w:numId w:val="26"/>
        </w:numPr>
        <w:ind w:left="1530"/>
        <w:contextualSpacing/>
        <w:jc w:val="both"/>
        <w:rPr>
          <w:rFonts w:ascii="Arial" w:hAnsi="Arial" w:cs="Arial"/>
          <w:sz w:val="24"/>
          <w:szCs w:val="24"/>
        </w:rPr>
      </w:pPr>
      <w:r w:rsidRPr="00A96D80">
        <w:rPr>
          <w:rFonts w:ascii="Arial" w:hAnsi="Arial" w:cs="Arial"/>
          <w:sz w:val="24"/>
          <w:szCs w:val="24"/>
        </w:rPr>
        <w:t>₱</w:t>
      </w:r>
      <w:r w:rsidR="00FF62DF">
        <w:rPr>
          <w:rFonts w:ascii="Arial" w:hAnsi="Arial" w:cs="Arial"/>
          <w:sz w:val="24"/>
          <w:szCs w:val="24"/>
        </w:rPr>
        <w:t>642</w:t>
      </w:r>
      <w:bookmarkStart w:id="2" w:name="_GoBack"/>
      <w:bookmarkEnd w:id="2"/>
      <w:r w:rsidRPr="00A96D80">
        <w:rPr>
          <w:rFonts w:ascii="Arial" w:hAnsi="Arial" w:cs="Arial"/>
          <w:sz w:val="24"/>
          <w:szCs w:val="24"/>
        </w:rPr>
        <w:t xml:space="preserve"> million worth of other FNIs at NROC, VDRC and DSWD-FO warehouses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19E4B1A1" w14:textId="58493E3F" w:rsidR="00511164" w:rsidRPr="00511164" w:rsidRDefault="00E00C75" w:rsidP="00511164">
      <w:pPr>
        <w:pStyle w:val="NoSpacing"/>
        <w:numPr>
          <w:ilvl w:val="0"/>
          <w:numId w:val="26"/>
        </w:numPr>
        <w:ind w:left="900"/>
        <w:contextualSpacing/>
        <w:jc w:val="both"/>
        <w:rPr>
          <w:rFonts w:ascii="Arial" w:hAnsi="Arial" w:cs="Arial"/>
          <w:b/>
          <w:bCs/>
          <w:color w:val="000000"/>
          <w:sz w:val="24"/>
        </w:rPr>
      </w:pPr>
      <w:r w:rsidRPr="00DE1417">
        <w:rPr>
          <w:rFonts w:ascii="Arial" w:hAnsi="Arial" w:cs="Arial"/>
          <w:bCs/>
          <w:color w:val="000000"/>
          <w:sz w:val="24"/>
        </w:rPr>
        <w:t xml:space="preserve">DSWD-FO CALABARZON coordinated with </w:t>
      </w:r>
      <w:r w:rsidR="00DE1417" w:rsidRPr="00DE1417">
        <w:rPr>
          <w:rFonts w:ascii="Arial" w:hAnsi="Arial" w:cs="Arial"/>
          <w:bCs/>
          <w:color w:val="000000"/>
          <w:sz w:val="24"/>
        </w:rPr>
        <w:t xml:space="preserve">all the affected </w:t>
      </w:r>
      <w:r w:rsidR="00DE1417">
        <w:rPr>
          <w:rFonts w:ascii="Arial" w:hAnsi="Arial" w:cs="Arial"/>
          <w:bCs/>
          <w:color w:val="000000"/>
          <w:sz w:val="24"/>
        </w:rPr>
        <w:t xml:space="preserve">LGUs to include the cost of assistance in their report and requested them to continue </w:t>
      </w:r>
      <w:r w:rsidR="00511164">
        <w:rPr>
          <w:rFonts w:ascii="Arial" w:hAnsi="Arial" w:cs="Arial"/>
          <w:bCs/>
          <w:color w:val="000000"/>
          <w:sz w:val="24"/>
        </w:rPr>
        <w:t>monitor and provide food assistance to the affected families in their respective AOR.</w:t>
      </w:r>
    </w:p>
    <w:p w14:paraId="2FEC0C6B" w14:textId="77777777" w:rsidR="00DE1417" w:rsidRPr="00DE1417" w:rsidRDefault="00DE1417" w:rsidP="00DE1417">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036B3B98" w14:textId="7B839197"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w:t>
      </w:r>
      <w:r w:rsidR="00C64E89">
        <w:rPr>
          <w:rFonts w:ascii="Arial" w:hAnsi="Arial" w:cs="Arial"/>
          <w:bCs/>
          <w:color w:val="000000"/>
          <w:sz w:val="24"/>
        </w:rPr>
        <w:t>Batangas Provincial Social Welfare and Development Office (PSWDO) relative to the status of those families who are affected but opted to stay in their respective place of origin</w:t>
      </w:r>
      <w:r w:rsidR="00DE1417">
        <w:rPr>
          <w:rFonts w:ascii="Arial" w:hAnsi="Arial" w:cs="Arial"/>
          <w:bCs/>
          <w:color w:val="000000"/>
          <w:sz w:val="24"/>
        </w:rPr>
        <w:t xml:space="preserve"> despite of the risk due to heavy rains brought about by the SWM.</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51C386C2"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CALABARZON coordinated with </w:t>
      </w:r>
      <w:r w:rsidR="00E00C75">
        <w:rPr>
          <w:rFonts w:ascii="Arial" w:hAnsi="Arial" w:cs="Arial"/>
          <w:bCs/>
          <w:sz w:val="24"/>
          <w:szCs w:val="24"/>
        </w:rPr>
        <w:t>the LSWDOs of the respective LGUs</w:t>
      </w:r>
      <w:r w:rsidR="00EF065F">
        <w:rPr>
          <w:rFonts w:ascii="Arial" w:hAnsi="Arial" w:cs="Arial"/>
          <w:bCs/>
          <w:sz w:val="24"/>
          <w:szCs w:val="24"/>
        </w:rPr>
        <w:t xml:space="preserve"> with existing evacuation centers on 02 August 2021 to ensure that assessment is conducted before returning of affected families in their place of origins.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7A08E8AD" w14:textId="541EE35D" w:rsidR="00DD1F4B" w:rsidRPr="00F528D2" w:rsidRDefault="007332C3" w:rsidP="00F528D2">
      <w:pPr>
        <w:pStyle w:val="NoSpacing"/>
        <w:ind w:firstLine="851"/>
        <w:contextualSpacing/>
        <w:jc w:val="both"/>
        <w:rPr>
          <w:rFonts w:ascii="Arial" w:hAnsi="Arial" w:cs="Arial"/>
          <w:b/>
          <w:sz w:val="24"/>
          <w:szCs w:val="24"/>
        </w:rPr>
      </w:pPr>
      <w:r>
        <w:rPr>
          <w:rFonts w:ascii="Arial" w:hAnsi="Arial" w:cs="Arial"/>
          <w:b/>
          <w:sz w:val="24"/>
          <w:szCs w:val="24"/>
        </w:rPr>
        <w:t xml:space="preserve"> </w:t>
      </w:r>
      <w:r w:rsidR="00DD1F4B">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897003" w:rsidRPr="00E5712F" w14:paraId="56369D7A" w14:textId="77777777" w:rsidTr="00F528D2">
        <w:tc>
          <w:tcPr>
            <w:tcW w:w="2160" w:type="dxa"/>
          </w:tcPr>
          <w:p w14:paraId="214B47ED" w14:textId="5D50F2BC" w:rsidR="00897003" w:rsidRPr="00E5712F" w:rsidRDefault="00897003" w:rsidP="00897003">
            <w:pPr>
              <w:pStyle w:val="NoSpacing"/>
              <w:contextualSpacing/>
              <w:jc w:val="center"/>
              <w:rPr>
                <w:rFonts w:ascii="Arial" w:hAnsi="Arial" w:cs="Arial"/>
                <w:b/>
                <w:sz w:val="20"/>
                <w:szCs w:val="20"/>
              </w:rPr>
            </w:pPr>
            <w:r>
              <w:rPr>
                <w:rFonts w:ascii="Arial" w:hAnsi="Arial" w:cs="Arial"/>
                <w:sz w:val="20"/>
                <w:szCs w:val="20"/>
              </w:rPr>
              <w:t>30 July 2021</w:t>
            </w:r>
          </w:p>
        </w:tc>
        <w:tc>
          <w:tcPr>
            <w:tcW w:w="6682" w:type="dxa"/>
          </w:tcPr>
          <w:p w14:paraId="782DE7FA" w14:textId="77777777" w:rsidR="00897003" w:rsidRPr="00897003"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 xml:space="preserve">DSWD-FO I submitted their </w:t>
            </w:r>
            <w:r>
              <w:rPr>
                <w:rFonts w:ascii="Arial" w:hAnsi="Arial" w:cs="Arial"/>
                <w:b/>
                <w:bCs/>
                <w:sz w:val="20"/>
                <w:szCs w:val="20"/>
              </w:rPr>
              <w:t>terminal report.</w:t>
            </w:r>
          </w:p>
          <w:p w14:paraId="64C9B7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2990BF7A" w14:textId="77777777" w:rsidR="00897003" w:rsidRDefault="00897003" w:rsidP="00897003">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Hauling of NFA rice at the </w:t>
            </w:r>
            <w:r w:rsidRPr="00A91BDC">
              <w:rPr>
                <w:rFonts w:ascii="Arial" w:hAnsi="Arial" w:cs="Arial"/>
                <w:sz w:val="20"/>
                <w:szCs w:val="20"/>
              </w:rPr>
              <w:t>DSWD Regional Warehouse, Biday,</w:t>
            </w:r>
            <w:r>
              <w:rPr>
                <w:rFonts w:ascii="Arial" w:hAnsi="Arial" w:cs="Arial"/>
                <w:sz w:val="20"/>
                <w:szCs w:val="20"/>
              </w:rPr>
              <w:t xml:space="preserve"> </w:t>
            </w:r>
            <w:r w:rsidRPr="00A91BDC">
              <w:rPr>
                <w:rFonts w:ascii="Arial" w:hAnsi="Arial" w:cs="Arial"/>
                <w:sz w:val="20"/>
                <w:szCs w:val="20"/>
              </w:rPr>
              <w:t xml:space="preserve">City of San Fernando, La Union </w:t>
            </w:r>
            <w:r>
              <w:rPr>
                <w:rFonts w:ascii="Arial" w:hAnsi="Arial" w:cs="Arial"/>
                <w:sz w:val="20"/>
                <w:szCs w:val="20"/>
              </w:rPr>
              <w:t xml:space="preserve">is ongoing </w:t>
            </w:r>
            <w:r w:rsidRPr="00A91BDC">
              <w:rPr>
                <w:rFonts w:ascii="Arial" w:hAnsi="Arial" w:cs="Arial"/>
                <w:sz w:val="20"/>
                <w:szCs w:val="20"/>
              </w:rPr>
              <w:t>with the help of regional volunteers.</w:t>
            </w:r>
          </w:p>
          <w:p w14:paraId="60130F16" w14:textId="310E8456" w:rsidR="00897003" w:rsidRPr="00E5712F" w:rsidRDefault="00897003" w:rsidP="00897003">
            <w:pPr>
              <w:pStyle w:val="NoSpacing"/>
              <w:numPr>
                <w:ilvl w:val="0"/>
                <w:numId w:val="31"/>
              </w:numPr>
              <w:ind w:left="382"/>
              <w:contextualSpacing/>
              <w:jc w:val="both"/>
              <w:rPr>
                <w:rFonts w:ascii="Arial" w:hAnsi="Arial" w:cs="Arial"/>
                <w:b/>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Palayan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51FA51EF" w:rsidR="00187ED8" w:rsidRDefault="00C64E89" w:rsidP="00527BC9">
            <w:pPr>
              <w:pStyle w:val="NoSpacing"/>
              <w:contextualSpacing/>
              <w:jc w:val="center"/>
              <w:rPr>
                <w:rFonts w:ascii="Arial" w:hAnsi="Arial" w:cs="Arial"/>
                <w:sz w:val="20"/>
                <w:szCs w:val="20"/>
              </w:rPr>
            </w:pPr>
            <w:r>
              <w:rPr>
                <w:rFonts w:ascii="Arial" w:hAnsi="Arial" w:cs="Arial"/>
                <w:sz w:val="20"/>
                <w:szCs w:val="20"/>
              </w:rPr>
              <w:t>03</w:t>
            </w:r>
            <w:r w:rsidR="00EF065F">
              <w:rPr>
                <w:rFonts w:ascii="Arial" w:hAnsi="Arial" w:cs="Arial"/>
                <w:sz w:val="20"/>
                <w:szCs w:val="20"/>
              </w:rPr>
              <w:t xml:space="preserve"> August</w:t>
            </w:r>
            <w:r w:rsidR="00187ED8">
              <w:rPr>
                <w:rFonts w:ascii="Arial" w:hAnsi="Arial" w:cs="Arial"/>
                <w:sz w:val="20"/>
                <w:szCs w:val="20"/>
              </w:rPr>
              <w:t xml:space="preserve"> 2021</w:t>
            </w:r>
          </w:p>
        </w:tc>
        <w:tc>
          <w:tcPr>
            <w:tcW w:w="6682" w:type="dxa"/>
          </w:tcPr>
          <w:p w14:paraId="09EB5EE0" w14:textId="77777777" w:rsidR="00C64E89" w:rsidRDefault="00EF065F"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w:t>
            </w:r>
            <w:r w:rsidR="00187ED8">
              <w:rPr>
                <w:rFonts w:ascii="Arial" w:hAnsi="Arial" w:cs="Arial"/>
                <w:sz w:val="20"/>
                <w:szCs w:val="20"/>
              </w:rPr>
              <w:t xml:space="preserve"> DRMD </w:t>
            </w:r>
            <w:r w:rsidR="00C64E89">
              <w:rPr>
                <w:rFonts w:ascii="Arial" w:hAnsi="Arial" w:cs="Arial"/>
                <w:sz w:val="20"/>
                <w:szCs w:val="20"/>
              </w:rPr>
              <w:t>requested the LGUs to document their humanitarian assistance and disaster relief and conduct and prepare after action review to document best practices and needs improvement in responding multiple hazards (e.g. typhoon, taal volcano eruption and covid 19., etc.)</w:t>
            </w:r>
          </w:p>
          <w:p w14:paraId="2B695828" w14:textId="5D419A10" w:rsidR="00187ED8" w:rsidRPr="00F13B3E" w:rsidRDefault="00C64E89"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EOC still activated to monitor and facilitate emergency response, humanitarian response and augmentations needed by the affected LGUs.</w:t>
            </w:r>
          </w:p>
        </w:tc>
      </w:tr>
      <w:tr w:rsidR="00C64E89" w:rsidRPr="008B6FC9" w14:paraId="00912272" w14:textId="77777777" w:rsidTr="00573F1B">
        <w:tc>
          <w:tcPr>
            <w:tcW w:w="2160" w:type="dxa"/>
          </w:tcPr>
          <w:p w14:paraId="08BDB94D" w14:textId="4108C3CD" w:rsidR="00C64E89" w:rsidRDefault="00C64E89" w:rsidP="00C64E89">
            <w:pPr>
              <w:pStyle w:val="NoSpacing"/>
              <w:contextualSpacing/>
              <w:jc w:val="center"/>
              <w:rPr>
                <w:rFonts w:ascii="Arial" w:hAnsi="Arial" w:cs="Arial"/>
                <w:sz w:val="20"/>
                <w:szCs w:val="20"/>
              </w:rPr>
            </w:pPr>
            <w:r>
              <w:rPr>
                <w:rFonts w:ascii="Arial" w:hAnsi="Arial" w:cs="Arial"/>
                <w:sz w:val="20"/>
                <w:szCs w:val="20"/>
              </w:rPr>
              <w:t>02 August 2021</w:t>
            </w:r>
          </w:p>
        </w:tc>
        <w:tc>
          <w:tcPr>
            <w:tcW w:w="6682" w:type="dxa"/>
          </w:tcPr>
          <w:p w14:paraId="717A6C14" w14:textId="084C5F80" w:rsidR="00C64E89" w:rsidRDefault="00C64E89"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DRMD convened to assess the affected LGUs capacities to respond to the affected areas brought about by the effects of southwest monsoon specifically in the Provinces of Cavite, Laguna, Batangas and Rizal.</w:t>
            </w:r>
          </w:p>
        </w:tc>
      </w:tr>
      <w:tr w:rsidR="00C64E89" w:rsidRPr="008B6FC9" w14:paraId="7A0CDF96" w14:textId="77777777" w:rsidTr="00573F1B">
        <w:tc>
          <w:tcPr>
            <w:tcW w:w="2160" w:type="dxa"/>
          </w:tcPr>
          <w:p w14:paraId="1ABCA9D5" w14:textId="2F27844F" w:rsidR="00C64E89" w:rsidRDefault="00C64E89" w:rsidP="00C64E8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A0B860C" w14:textId="77777777" w:rsidR="00C64E89" w:rsidRDefault="00C64E89"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47222871" w14:textId="77777777" w:rsidR="00C64E89" w:rsidRDefault="00C64E89" w:rsidP="00C64E89">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047645BB" w14:textId="77777777" w:rsidR="00C64E89" w:rsidRDefault="00C64E89" w:rsidP="00C64E89">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485DBFC5" w14:textId="77777777" w:rsidR="00C64E89" w:rsidRDefault="00C64E89" w:rsidP="00C64E89">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4F92C22E" w14:textId="77777777" w:rsidR="00C64E89" w:rsidRDefault="00C64E89" w:rsidP="00C64E89">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4C3041D7" w14:textId="77777777" w:rsidR="00C64E89" w:rsidRPr="00187ED8" w:rsidRDefault="00C64E89" w:rsidP="00C64E89">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725ABADB" w14:textId="77777777" w:rsidR="00C64E89" w:rsidRDefault="00C64E89" w:rsidP="00C64E89">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1DBF5707" w14:textId="77777777" w:rsidR="00C64E89" w:rsidRDefault="00C64E89" w:rsidP="00C64E89">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52CC134A" w14:textId="507A5792" w:rsidR="00C64E89" w:rsidRDefault="00C64E89"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DROMIC Reporting Template</w:t>
            </w:r>
          </w:p>
        </w:tc>
      </w:tr>
      <w:tr w:rsidR="00C64E89" w:rsidRPr="008B6FC9" w14:paraId="617EB819" w14:textId="77777777" w:rsidTr="00573F1B">
        <w:tc>
          <w:tcPr>
            <w:tcW w:w="2160" w:type="dxa"/>
          </w:tcPr>
          <w:p w14:paraId="544963D6" w14:textId="4DEDD0C4" w:rsidR="00C64E89" w:rsidRDefault="00C64E89" w:rsidP="00C64E89">
            <w:pPr>
              <w:pStyle w:val="NoSpacing"/>
              <w:contextualSpacing/>
              <w:jc w:val="center"/>
              <w:rPr>
                <w:rFonts w:ascii="Arial" w:hAnsi="Arial" w:cs="Arial"/>
                <w:sz w:val="20"/>
                <w:szCs w:val="20"/>
              </w:rPr>
            </w:pPr>
            <w:r>
              <w:rPr>
                <w:rFonts w:ascii="Arial" w:hAnsi="Arial" w:cs="Arial"/>
                <w:sz w:val="20"/>
                <w:szCs w:val="20"/>
              </w:rPr>
              <w:t>27 July 2021</w:t>
            </w:r>
          </w:p>
        </w:tc>
        <w:tc>
          <w:tcPr>
            <w:tcW w:w="6682" w:type="dxa"/>
          </w:tcPr>
          <w:p w14:paraId="0B8D64CB" w14:textId="77777777" w:rsidR="00C64E89" w:rsidRDefault="00C64E89" w:rsidP="00C64E8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with a</w:t>
            </w:r>
            <w:r w:rsidRPr="003807B0">
              <w:rPr>
                <w:rFonts w:ascii="Arial" w:hAnsi="Arial" w:cs="Arial"/>
                <w:sz w:val="20"/>
                <w:szCs w:val="20"/>
              </w:rPr>
              <w:t xml:space="preserve"> list of 430 beneficiaries to the </w:t>
            </w:r>
            <w:r>
              <w:rPr>
                <w:rFonts w:ascii="Arial" w:hAnsi="Arial" w:cs="Arial"/>
                <w:sz w:val="20"/>
                <w:szCs w:val="20"/>
              </w:rPr>
              <w:t xml:space="preserve">DSWD-FO CALABARZON </w:t>
            </w:r>
            <w:r w:rsidRPr="003807B0">
              <w:rPr>
                <w:rFonts w:ascii="Arial" w:hAnsi="Arial" w:cs="Arial"/>
                <w:sz w:val="20"/>
                <w:szCs w:val="20"/>
              </w:rPr>
              <w:t>and was</w:t>
            </w:r>
            <w:r>
              <w:rPr>
                <w:rFonts w:ascii="Arial" w:hAnsi="Arial" w:cs="Arial"/>
                <w:sz w:val="20"/>
                <w:szCs w:val="20"/>
              </w:rPr>
              <w:t xml:space="preserve"> </w:t>
            </w:r>
            <w:r w:rsidRPr="00F3767C">
              <w:rPr>
                <w:rFonts w:ascii="Arial" w:hAnsi="Arial" w:cs="Arial"/>
                <w:sz w:val="20"/>
                <w:szCs w:val="20"/>
              </w:rPr>
              <w:t xml:space="preserve">advised to coordinate with LGU Cainta, Rizal </w:t>
            </w:r>
            <w:r>
              <w:rPr>
                <w:rFonts w:ascii="Arial" w:hAnsi="Arial" w:cs="Arial"/>
                <w:sz w:val="20"/>
                <w:szCs w:val="20"/>
              </w:rPr>
              <w:t xml:space="preserve">for </w:t>
            </w:r>
            <w:r w:rsidRPr="00F3767C">
              <w:rPr>
                <w:rFonts w:ascii="Arial" w:hAnsi="Arial" w:cs="Arial"/>
                <w:sz w:val="20"/>
                <w:szCs w:val="20"/>
              </w:rPr>
              <w:t>proper</w:t>
            </w:r>
            <w:r>
              <w:rPr>
                <w:rFonts w:ascii="Arial" w:hAnsi="Arial" w:cs="Arial"/>
                <w:sz w:val="20"/>
                <w:szCs w:val="20"/>
              </w:rPr>
              <w:t xml:space="preserve"> </w:t>
            </w:r>
            <w:r w:rsidRPr="00F3767C">
              <w:rPr>
                <w:rFonts w:ascii="Arial" w:hAnsi="Arial" w:cs="Arial"/>
                <w:sz w:val="20"/>
                <w:szCs w:val="20"/>
              </w:rPr>
              <w:t>accounting of the affected families and individuals outside</w:t>
            </w:r>
            <w:r>
              <w:rPr>
                <w:rFonts w:ascii="Arial" w:hAnsi="Arial" w:cs="Arial"/>
                <w:sz w:val="20"/>
                <w:szCs w:val="20"/>
              </w:rPr>
              <w:t xml:space="preserve"> evacuation center</w:t>
            </w:r>
            <w:r w:rsidRPr="00F3767C">
              <w:rPr>
                <w:rFonts w:ascii="Arial" w:hAnsi="Arial" w:cs="Arial"/>
                <w:sz w:val="20"/>
                <w:szCs w:val="20"/>
              </w:rPr>
              <w:t xml:space="preserve">s. </w:t>
            </w:r>
            <w:r>
              <w:rPr>
                <w:rFonts w:ascii="Arial" w:hAnsi="Arial" w:cs="Arial"/>
                <w:sz w:val="20"/>
                <w:szCs w:val="20"/>
              </w:rPr>
              <w:t xml:space="preserve">They were </w:t>
            </w:r>
            <w:r w:rsidRPr="00F3767C">
              <w:rPr>
                <w:rFonts w:ascii="Arial" w:hAnsi="Arial" w:cs="Arial"/>
                <w:sz w:val="20"/>
                <w:szCs w:val="20"/>
              </w:rPr>
              <w:t>also informed that the request is</w:t>
            </w:r>
            <w:r>
              <w:rPr>
                <w:rFonts w:ascii="Arial" w:hAnsi="Arial" w:cs="Arial"/>
                <w:sz w:val="20"/>
                <w:szCs w:val="20"/>
              </w:rPr>
              <w:t xml:space="preserve"> </w:t>
            </w:r>
            <w:r w:rsidRPr="00F3767C">
              <w:rPr>
                <w:rFonts w:ascii="Arial" w:hAnsi="Arial" w:cs="Arial"/>
                <w:sz w:val="20"/>
                <w:szCs w:val="20"/>
              </w:rPr>
              <w:t>still for validation and verification of the FO and will be responded</w:t>
            </w:r>
            <w:r>
              <w:rPr>
                <w:rFonts w:ascii="Arial" w:hAnsi="Arial" w:cs="Arial"/>
                <w:sz w:val="20"/>
                <w:szCs w:val="20"/>
              </w:rPr>
              <w:t xml:space="preserve"> </w:t>
            </w:r>
            <w:r w:rsidRPr="00F3767C">
              <w:rPr>
                <w:rFonts w:ascii="Arial" w:hAnsi="Arial" w:cs="Arial"/>
                <w:sz w:val="20"/>
                <w:szCs w:val="20"/>
              </w:rPr>
              <w:t xml:space="preserve">through </w:t>
            </w:r>
            <w:r>
              <w:rPr>
                <w:rFonts w:ascii="Arial" w:hAnsi="Arial" w:cs="Arial"/>
                <w:sz w:val="20"/>
                <w:szCs w:val="20"/>
              </w:rPr>
              <w:t xml:space="preserve">a </w:t>
            </w:r>
            <w:r w:rsidRPr="00F3767C">
              <w:rPr>
                <w:rFonts w:ascii="Arial" w:hAnsi="Arial" w:cs="Arial"/>
                <w:sz w:val="20"/>
                <w:szCs w:val="20"/>
              </w:rPr>
              <w:t>letter once finalized.</w:t>
            </w:r>
          </w:p>
          <w:p w14:paraId="4749FF94" w14:textId="77777777" w:rsidR="00C64E89" w:rsidRDefault="00C64E89" w:rsidP="00C64E8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C64E89" w:rsidRPr="00F30F14" w:rsidRDefault="00C64E89" w:rsidP="00C64E8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C64E89" w:rsidRPr="008B6FC9" w14:paraId="330F0B27" w14:textId="77777777" w:rsidTr="00573F1B">
        <w:tc>
          <w:tcPr>
            <w:tcW w:w="2160" w:type="dxa"/>
          </w:tcPr>
          <w:p w14:paraId="139A7455" w14:textId="7839683C" w:rsidR="00C64E89" w:rsidRDefault="00C64E89" w:rsidP="00C64E8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C64E89" w:rsidRPr="005D60D6" w:rsidRDefault="00C64E89" w:rsidP="00C64E8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C64E89" w:rsidRPr="008B6FC9" w14:paraId="0CB3DA80" w14:textId="77777777" w:rsidTr="00573F1B">
        <w:tc>
          <w:tcPr>
            <w:tcW w:w="2160" w:type="dxa"/>
          </w:tcPr>
          <w:p w14:paraId="033CDABA" w14:textId="6A364E00" w:rsidR="00C64E89" w:rsidRPr="008B6FC9" w:rsidRDefault="00C64E89" w:rsidP="00C64E89">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0AD94600" w14:textId="79763C4F" w:rsidR="00C64E89" w:rsidRDefault="00C64E89" w:rsidP="00C64E8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EOC coordinated Rizal Provincial Social Welfare and Development Office (PSWDO) for the distribution plan of their request for 5,000 FFPs.</w:t>
            </w:r>
          </w:p>
          <w:p w14:paraId="5A126F8C" w14:textId="77777777" w:rsidR="00C64E89" w:rsidRDefault="00C64E89" w:rsidP="00C64E8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 conducting Damaged Assessment and Needs Analysis to provide reports for identification of possible assistance to affected families.</w:t>
            </w:r>
          </w:p>
          <w:p w14:paraId="3E20D5B8" w14:textId="4F220742" w:rsidR="00C64E89" w:rsidRPr="00AB3523" w:rsidRDefault="00C64E89" w:rsidP="00C64E89">
            <w:pPr>
              <w:pStyle w:val="NoSpacing"/>
              <w:numPr>
                <w:ilvl w:val="0"/>
                <w:numId w:val="31"/>
              </w:numPr>
              <w:ind w:left="382"/>
              <w:contextualSpacing/>
              <w:jc w:val="both"/>
              <w:rPr>
                <w:rFonts w:ascii="Arial" w:hAnsi="Arial" w:cs="Arial"/>
                <w:sz w:val="20"/>
                <w:szCs w:val="20"/>
              </w:rPr>
            </w:pPr>
            <w:r>
              <w:rPr>
                <w:rFonts w:ascii="Arial" w:hAnsi="Arial" w:cs="Arial"/>
                <w:sz w:val="20"/>
                <w:szCs w:val="20"/>
              </w:rPr>
              <w:t>The Rapid Damaged Assessment and Needs Analysis (RDANA) Teams from Regional and Provincial QRTs of DSWD-FO CALABARZON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62698728" w14:textId="35D53B41" w:rsidR="002418FA" w:rsidRPr="002418FA" w:rsidRDefault="002418FA"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submitted their </w:t>
            </w:r>
            <w:r>
              <w:rPr>
                <w:rFonts w:ascii="Arial" w:hAnsi="Arial" w:cs="Arial"/>
                <w:b/>
                <w:bCs/>
                <w:sz w:val="20"/>
                <w:szCs w:val="20"/>
              </w:rPr>
              <w:t>terminal report.</w:t>
            </w:r>
          </w:p>
          <w:p w14:paraId="08CB9B43" w14:textId="70CC230C"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4DA7B02A" w14:textId="77777777" w:rsidR="007332C3" w:rsidRDefault="007332C3" w:rsidP="00897003">
      <w:pPr>
        <w:pStyle w:val="NoSpacing"/>
        <w:ind w:firstLine="851"/>
        <w:contextualSpacing/>
        <w:jc w:val="both"/>
        <w:rPr>
          <w:rFonts w:ascii="Arial" w:hAnsi="Arial" w:cs="Arial"/>
          <w:b/>
          <w:sz w:val="24"/>
          <w:szCs w:val="24"/>
        </w:rPr>
      </w:pPr>
    </w:p>
    <w:p w14:paraId="78450D78" w14:textId="5879A47A" w:rsidR="00A543A8" w:rsidRPr="000D699C" w:rsidRDefault="00A543A8" w:rsidP="00897003">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0EFC4B79" w:rsidR="00A1384A" w:rsidRPr="000D699C" w:rsidRDefault="00A1384A" w:rsidP="00F528D2">
      <w:pPr>
        <w:pStyle w:val="NoSpacing"/>
        <w:ind w:firstLine="85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25908948"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11CEF901" w14:textId="16956396" w:rsidR="009F49D8" w:rsidRDefault="007D22F5" w:rsidP="00527BC9">
            <w:pPr>
              <w:pStyle w:val="NoSpacing"/>
              <w:contextualSpacing/>
              <w:jc w:val="both"/>
              <w:rPr>
                <w:rFonts w:ascii="Arial" w:hAnsi="Arial" w:cs="Arial"/>
                <w:b/>
                <w:bCs/>
                <w:sz w:val="24"/>
                <w:szCs w:val="24"/>
              </w:rPr>
            </w:pPr>
            <w:r>
              <w:rPr>
                <w:rFonts w:ascii="Arial" w:hAnsi="Arial" w:cs="Arial"/>
                <w:b/>
                <w:bCs/>
                <w:sz w:val="24"/>
                <w:szCs w:val="24"/>
              </w:rPr>
              <w:t>DIANE C. PELEGRINO</w:t>
            </w:r>
          </w:p>
          <w:p w14:paraId="7C1A2D95" w14:textId="036C5840" w:rsidR="006606A4" w:rsidRDefault="006606A4"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027125FA" w:rsidR="007F2E58" w:rsidRPr="00D23BDC" w:rsidRDefault="00FB5D42" w:rsidP="00527BC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F528D2">
      <w:headerReference w:type="default" r:id="rId8"/>
      <w:footerReference w:type="default" r:id="rId9"/>
      <w:pgSz w:w="11907" w:h="16839" w:code="9"/>
      <w:pgMar w:top="360" w:right="1080" w:bottom="851"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73B1" w14:textId="77777777" w:rsidR="00C84C33" w:rsidRDefault="00C84C33" w:rsidP="00C12445">
      <w:pPr>
        <w:spacing w:after="0" w:line="240" w:lineRule="auto"/>
      </w:pPr>
      <w:r>
        <w:separator/>
      </w:r>
    </w:p>
  </w:endnote>
  <w:endnote w:type="continuationSeparator" w:id="0">
    <w:p w14:paraId="5B597356" w14:textId="77777777" w:rsidR="00C84C33" w:rsidRDefault="00C84C3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34668875"/>
      <w:docPartObj>
        <w:docPartGallery w:val="Page Numbers (Bottom of Page)"/>
        <w:docPartUnique/>
      </w:docPartObj>
    </w:sdtPr>
    <w:sdtContent>
      <w:sdt>
        <w:sdtPr>
          <w:rPr>
            <w:sz w:val="20"/>
            <w:szCs w:val="20"/>
          </w:rPr>
          <w:id w:val="307913976"/>
          <w:docPartObj>
            <w:docPartGallery w:val="Page Numbers (Top of Page)"/>
            <w:docPartUnique/>
          </w:docPartObj>
        </w:sdtPr>
        <w:sdtContent>
          <w:p w14:paraId="3EA3B59A" w14:textId="3944AE1B" w:rsidR="00A9100E" w:rsidRPr="00905CC2" w:rsidRDefault="00A9100E">
            <w:pPr>
              <w:pStyle w:val="Footer"/>
              <w:pBdr>
                <w:bottom w:val="single" w:sz="6" w:space="1" w:color="auto"/>
              </w:pBdr>
              <w:jc w:val="right"/>
              <w:rPr>
                <w:sz w:val="20"/>
                <w:szCs w:val="20"/>
              </w:rPr>
            </w:pPr>
          </w:p>
          <w:p w14:paraId="4F40EEF9" w14:textId="5E3D6C3C" w:rsidR="00A9100E" w:rsidRPr="002B518B" w:rsidRDefault="00A9100E" w:rsidP="002B518B">
            <w:pPr>
              <w:pStyle w:val="Footer"/>
              <w:jc w:val="right"/>
              <w:rPr>
                <w:sz w:val="20"/>
                <w:szCs w:val="20"/>
              </w:rPr>
            </w:pPr>
            <w:r>
              <w:rPr>
                <w:sz w:val="16"/>
                <w:szCs w:val="20"/>
              </w:rPr>
              <w:t>DSWD DROMIC Report #13</w:t>
            </w:r>
            <w:r w:rsidRPr="00D41206">
              <w:rPr>
                <w:sz w:val="16"/>
                <w:szCs w:val="20"/>
              </w:rPr>
              <w:t xml:space="preserve"> on the Effects of Southwest Monsoon enhan</w:t>
            </w:r>
            <w:r>
              <w:rPr>
                <w:sz w:val="16"/>
                <w:szCs w:val="20"/>
              </w:rPr>
              <w:t>ced by Typhoon “Fabian” as of 04</w:t>
            </w:r>
            <w:r w:rsidRPr="00D41206">
              <w:rPr>
                <w:sz w:val="16"/>
                <w:szCs w:val="20"/>
              </w:rPr>
              <w:t xml:space="preserve"> </w:t>
            </w:r>
            <w:r>
              <w:rPr>
                <w:sz w:val="16"/>
                <w:szCs w:val="20"/>
              </w:rPr>
              <w:t>August</w:t>
            </w:r>
            <w:r w:rsidRPr="00D41206">
              <w:rPr>
                <w:sz w:val="16"/>
                <w:szCs w:val="20"/>
              </w:rPr>
              <w:t xml:space="preserve">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C84C33">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C84C33">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CB31B" w14:textId="77777777" w:rsidR="00C84C33" w:rsidRDefault="00C84C33" w:rsidP="00C12445">
      <w:pPr>
        <w:spacing w:after="0" w:line="240" w:lineRule="auto"/>
      </w:pPr>
      <w:r>
        <w:separator/>
      </w:r>
    </w:p>
  </w:footnote>
  <w:footnote w:type="continuationSeparator" w:id="0">
    <w:p w14:paraId="672E29A2" w14:textId="77777777" w:rsidR="00C84C33" w:rsidRDefault="00C84C3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9100E" w:rsidRDefault="00A9100E"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9100E" w:rsidRDefault="00A9100E"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9100E" w:rsidRDefault="00A9100E" w:rsidP="004E0B17">
    <w:pPr>
      <w:pBdr>
        <w:bottom w:val="single" w:sz="6" w:space="1" w:color="000000"/>
      </w:pBdr>
      <w:tabs>
        <w:tab w:val="center" w:pos="4680"/>
        <w:tab w:val="right" w:pos="9360"/>
      </w:tabs>
      <w:spacing w:after="0" w:line="240" w:lineRule="auto"/>
    </w:pPr>
  </w:p>
  <w:p w14:paraId="390E5D53"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41B06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34947"/>
    <w:rsid w:val="0013754F"/>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3CB1"/>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1F7"/>
    <w:rsid w:val="001F0680"/>
    <w:rsid w:val="001F3B15"/>
    <w:rsid w:val="001F584C"/>
    <w:rsid w:val="001F6E83"/>
    <w:rsid w:val="001F708D"/>
    <w:rsid w:val="001F7345"/>
    <w:rsid w:val="001F7B72"/>
    <w:rsid w:val="00204EE6"/>
    <w:rsid w:val="00221220"/>
    <w:rsid w:val="002253E1"/>
    <w:rsid w:val="002416C3"/>
    <w:rsid w:val="002418FA"/>
    <w:rsid w:val="0024636C"/>
    <w:rsid w:val="00247136"/>
    <w:rsid w:val="0024768B"/>
    <w:rsid w:val="00251F98"/>
    <w:rsid w:val="00254EFD"/>
    <w:rsid w:val="002552BB"/>
    <w:rsid w:val="00261A8B"/>
    <w:rsid w:val="0026231F"/>
    <w:rsid w:val="002678FF"/>
    <w:rsid w:val="002734DB"/>
    <w:rsid w:val="00274C90"/>
    <w:rsid w:val="00277FAD"/>
    <w:rsid w:val="00281950"/>
    <w:rsid w:val="00281BA5"/>
    <w:rsid w:val="00293A9A"/>
    <w:rsid w:val="002971E4"/>
    <w:rsid w:val="002B3112"/>
    <w:rsid w:val="002B3899"/>
    <w:rsid w:val="002B518B"/>
    <w:rsid w:val="002C18F8"/>
    <w:rsid w:val="002C286D"/>
    <w:rsid w:val="002C28D6"/>
    <w:rsid w:val="002C5298"/>
    <w:rsid w:val="002C5519"/>
    <w:rsid w:val="002C5874"/>
    <w:rsid w:val="002C78D2"/>
    <w:rsid w:val="002D0BC9"/>
    <w:rsid w:val="002D64B5"/>
    <w:rsid w:val="002D6CE9"/>
    <w:rsid w:val="002E1FFD"/>
    <w:rsid w:val="002E62F8"/>
    <w:rsid w:val="002E760C"/>
    <w:rsid w:val="002F1C87"/>
    <w:rsid w:val="002F623E"/>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1BA8"/>
    <w:rsid w:val="003A3B5D"/>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3F9"/>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164"/>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A26"/>
    <w:rsid w:val="00594233"/>
    <w:rsid w:val="00597F5C"/>
    <w:rsid w:val="005A242E"/>
    <w:rsid w:val="005A4529"/>
    <w:rsid w:val="005B2DC1"/>
    <w:rsid w:val="005B62F7"/>
    <w:rsid w:val="005C3C2B"/>
    <w:rsid w:val="005C63D4"/>
    <w:rsid w:val="005D21DC"/>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06A4"/>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0AE8"/>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32C3"/>
    <w:rsid w:val="00736AE4"/>
    <w:rsid w:val="00741EC2"/>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22F5"/>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97003"/>
    <w:rsid w:val="008A4D9B"/>
    <w:rsid w:val="008A5D70"/>
    <w:rsid w:val="008B2ADD"/>
    <w:rsid w:val="008B47D3"/>
    <w:rsid w:val="008B5C90"/>
    <w:rsid w:val="008B5D35"/>
    <w:rsid w:val="008B6E1A"/>
    <w:rsid w:val="008B6FC9"/>
    <w:rsid w:val="008B752B"/>
    <w:rsid w:val="008B7CA1"/>
    <w:rsid w:val="008C01B8"/>
    <w:rsid w:val="008C0460"/>
    <w:rsid w:val="008C30A5"/>
    <w:rsid w:val="008C717E"/>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390E"/>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00E"/>
    <w:rsid w:val="00A9151E"/>
    <w:rsid w:val="00A91B9F"/>
    <w:rsid w:val="00A91BDC"/>
    <w:rsid w:val="00A9262B"/>
    <w:rsid w:val="00A96D80"/>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73F80"/>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3A3E"/>
    <w:rsid w:val="00C05764"/>
    <w:rsid w:val="00C10765"/>
    <w:rsid w:val="00C11711"/>
    <w:rsid w:val="00C121E2"/>
    <w:rsid w:val="00C12445"/>
    <w:rsid w:val="00C21155"/>
    <w:rsid w:val="00C30E91"/>
    <w:rsid w:val="00C33D4B"/>
    <w:rsid w:val="00C352B3"/>
    <w:rsid w:val="00C47CB5"/>
    <w:rsid w:val="00C47E3F"/>
    <w:rsid w:val="00C50647"/>
    <w:rsid w:val="00C56A49"/>
    <w:rsid w:val="00C64E89"/>
    <w:rsid w:val="00C73FD2"/>
    <w:rsid w:val="00C750B1"/>
    <w:rsid w:val="00C75B80"/>
    <w:rsid w:val="00C75DD2"/>
    <w:rsid w:val="00C7678A"/>
    <w:rsid w:val="00C80FDB"/>
    <w:rsid w:val="00C823CD"/>
    <w:rsid w:val="00C84C33"/>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76B69"/>
    <w:rsid w:val="00D820B5"/>
    <w:rsid w:val="00D842C2"/>
    <w:rsid w:val="00D867CE"/>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E1417"/>
    <w:rsid w:val="00DF02C2"/>
    <w:rsid w:val="00DF23B4"/>
    <w:rsid w:val="00DF6AA8"/>
    <w:rsid w:val="00E00C75"/>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1481"/>
    <w:rsid w:val="00E77E16"/>
    <w:rsid w:val="00E803F9"/>
    <w:rsid w:val="00E80AFD"/>
    <w:rsid w:val="00E81AE9"/>
    <w:rsid w:val="00E83614"/>
    <w:rsid w:val="00E84854"/>
    <w:rsid w:val="00E85786"/>
    <w:rsid w:val="00E857A6"/>
    <w:rsid w:val="00E95BF0"/>
    <w:rsid w:val="00E973EE"/>
    <w:rsid w:val="00EA2F07"/>
    <w:rsid w:val="00EA2F1F"/>
    <w:rsid w:val="00EA44EB"/>
    <w:rsid w:val="00EA7032"/>
    <w:rsid w:val="00EB0824"/>
    <w:rsid w:val="00EB225E"/>
    <w:rsid w:val="00EB2985"/>
    <w:rsid w:val="00EB4A23"/>
    <w:rsid w:val="00EC3BD3"/>
    <w:rsid w:val="00EC7BA0"/>
    <w:rsid w:val="00EC7F4C"/>
    <w:rsid w:val="00ED0311"/>
    <w:rsid w:val="00ED11B4"/>
    <w:rsid w:val="00ED331B"/>
    <w:rsid w:val="00ED3DD5"/>
    <w:rsid w:val="00ED440A"/>
    <w:rsid w:val="00EE098C"/>
    <w:rsid w:val="00EE29EB"/>
    <w:rsid w:val="00EE442B"/>
    <w:rsid w:val="00EE63D7"/>
    <w:rsid w:val="00EF0527"/>
    <w:rsid w:val="00EF065F"/>
    <w:rsid w:val="00EF2953"/>
    <w:rsid w:val="00EF4D92"/>
    <w:rsid w:val="00F027C7"/>
    <w:rsid w:val="00F13B3E"/>
    <w:rsid w:val="00F2055B"/>
    <w:rsid w:val="00F20CBA"/>
    <w:rsid w:val="00F25ACF"/>
    <w:rsid w:val="00F30F14"/>
    <w:rsid w:val="00F32C94"/>
    <w:rsid w:val="00F3767C"/>
    <w:rsid w:val="00F401CA"/>
    <w:rsid w:val="00F41009"/>
    <w:rsid w:val="00F42103"/>
    <w:rsid w:val="00F44698"/>
    <w:rsid w:val="00F4590C"/>
    <w:rsid w:val="00F5230A"/>
    <w:rsid w:val="00F525C3"/>
    <w:rsid w:val="00F528D2"/>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B5D42"/>
    <w:rsid w:val="00FC091D"/>
    <w:rsid w:val="00FC45F3"/>
    <w:rsid w:val="00FC49BC"/>
    <w:rsid w:val="00FC73DE"/>
    <w:rsid w:val="00FD6839"/>
    <w:rsid w:val="00FE0037"/>
    <w:rsid w:val="00FE47B8"/>
    <w:rsid w:val="00FF62DF"/>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23735073">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879289">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4758798">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4188391">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076042">
      <w:bodyDiv w:val="1"/>
      <w:marLeft w:val="0"/>
      <w:marRight w:val="0"/>
      <w:marTop w:val="0"/>
      <w:marBottom w:val="0"/>
      <w:divBdr>
        <w:top w:val="none" w:sz="0" w:space="0" w:color="auto"/>
        <w:left w:val="none" w:sz="0" w:space="0" w:color="auto"/>
        <w:bottom w:val="none" w:sz="0" w:space="0" w:color="auto"/>
        <w:right w:val="none" w:sz="0" w:space="0" w:color="auto"/>
      </w:divBdr>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013375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012824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2111474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2431263">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5515869">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06039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478575">
      <w:bodyDiv w:val="1"/>
      <w:marLeft w:val="0"/>
      <w:marRight w:val="0"/>
      <w:marTop w:val="0"/>
      <w:marBottom w:val="0"/>
      <w:divBdr>
        <w:top w:val="none" w:sz="0" w:space="0" w:color="auto"/>
        <w:left w:val="none" w:sz="0" w:space="0" w:color="auto"/>
        <w:bottom w:val="none" w:sz="0" w:space="0" w:color="auto"/>
        <w:right w:val="none" w:sz="0" w:space="0" w:color="auto"/>
      </w:divBdr>
    </w:div>
    <w:div w:id="1070035089">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8872468">
      <w:bodyDiv w:val="1"/>
      <w:marLeft w:val="0"/>
      <w:marRight w:val="0"/>
      <w:marTop w:val="0"/>
      <w:marBottom w:val="0"/>
      <w:divBdr>
        <w:top w:val="none" w:sz="0" w:space="0" w:color="auto"/>
        <w:left w:val="none" w:sz="0" w:space="0" w:color="auto"/>
        <w:bottom w:val="none" w:sz="0" w:space="0" w:color="auto"/>
        <w:right w:val="none" w:sz="0" w:space="0" w:color="auto"/>
      </w:divBdr>
    </w:div>
    <w:div w:id="1317958286">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7774988">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571089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1913406">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08898308">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B41F-F7A0-4562-83E2-79C9F9C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3</cp:revision>
  <cp:lastPrinted>2021-07-05T02:11:00Z</cp:lastPrinted>
  <dcterms:created xsi:type="dcterms:W3CDTF">2021-08-04T08:30:00Z</dcterms:created>
  <dcterms:modified xsi:type="dcterms:W3CDTF">2021-08-04T08:31:00Z</dcterms:modified>
</cp:coreProperties>
</file>