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CBFB" w14:textId="77777777" w:rsidR="00A40E83" w:rsidRDefault="00A40E83" w:rsidP="00A40E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 DROMIC</w:t>
      </w:r>
      <w:r>
        <w:rPr>
          <w:rFonts w:ascii="Arial" w:eastAsia="Arial" w:hAnsi="Arial" w:cs="Arial"/>
          <w:b/>
          <w:sz w:val="32"/>
          <w:szCs w:val="24"/>
        </w:rPr>
        <w:t xml:space="preserve"> 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Tropical Storm</w:t>
      </w:r>
      <w:r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“Dante”</w:t>
      </w:r>
    </w:p>
    <w:p w14:paraId="06DA1A01" w14:textId="77777777" w:rsidR="00A40E83" w:rsidRPr="00BE43F9" w:rsidRDefault="00A40E83" w:rsidP="00A40E8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August 2021</w:t>
      </w:r>
      <w:r w:rsidRPr="00BE43F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1A40A36D" w14:textId="0E66270E" w:rsidR="00443495" w:rsidRDefault="00443495" w:rsidP="00754A0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FF4F04B" w14:textId="77777777" w:rsidR="006D7619" w:rsidRDefault="006D7619" w:rsidP="00754A0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907E0A" w14:textId="15A7AF8C" w:rsidR="006D7619" w:rsidRPr="006D7619" w:rsidRDefault="006D7619" w:rsidP="006D7619">
      <w:pPr>
        <w:pStyle w:val="NoSpacing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D7619">
        <w:rPr>
          <w:rFonts w:ascii="Arial" w:hAnsi="Arial" w:cs="Arial"/>
          <w:i/>
          <w:sz w:val="24"/>
          <w:szCs w:val="24"/>
        </w:rPr>
        <w:t>This is</w:t>
      </w:r>
      <w:r>
        <w:rPr>
          <w:rFonts w:ascii="Arial" w:hAnsi="Arial" w:cs="Arial"/>
          <w:i/>
          <w:sz w:val="24"/>
          <w:szCs w:val="24"/>
        </w:rPr>
        <w:t xml:space="preserve"> the final report on the monitored </w:t>
      </w:r>
      <w:r w:rsidR="00A40E83">
        <w:rPr>
          <w:rFonts w:ascii="Arial" w:hAnsi="Arial" w:cs="Arial"/>
          <w:i/>
          <w:sz w:val="24"/>
          <w:szCs w:val="24"/>
        </w:rPr>
        <w:t>Tropical Storm “Dante”</w:t>
      </w:r>
      <w:r>
        <w:rPr>
          <w:rFonts w:ascii="Arial" w:hAnsi="Arial" w:cs="Arial"/>
          <w:i/>
          <w:sz w:val="24"/>
          <w:szCs w:val="24"/>
        </w:rPr>
        <w:t xml:space="preserve">, which occurred on </w:t>
      </w:r>
      <w:r w:rsidR="00A40E83">
        <w:rPr>
          <w:rFonts w:ascii="Arial" w:hAnsi="Arial" w:cs="Arial"/>
          <w:i/>
          <w:sz w:val="24"/>
          <w:szCs w:val="24"/>
        </w:rPr>
        <w:t>30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40E83">
        <w:rPr>
          <w:rFonts w:ascii="Arial" w:hAnsi="Arial" w:cs="Arial"/>
          <w:i/>
          <w:sz w:val="24"/>
          <w:szCs w:val="24"/>
        </w:rPr>
        <w:t>May</w:t>
      </w:r>
      <w:r>
        <w:rPr>
          <w:rFonts w:ascii="Arial" w:hAnsi="Arial" w:cs="Arial"/>
          <w:i/>
          <w:sz w:val="24"/>
          <w:szCs w:val="24"/>
        </w:rPr>
        <w:t xml:space="preserve"> 2021.</w:t>
      </w:r>
    </w:p>
    <w:p w14:paraId="714E3955" w14:textId="4ECB163F" w:rsidR="006D7619" w:rsidRDefault="006D7619" w:rsidP="00754A0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213B76" w14:textId="77777777" w:rsidR="006D7619" w:rsidRPr="000C753A" w:rsidRDefault="006D7619" w:rsidP="00754A0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075697B" w:rsidR="00261A8B" w:rsidRPr="004208E9" w:rsidRDefault="006D7619" w:rsidP="006D761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SUMMARY</w:t>
      </w:r>
    </w:p>
    <w:p w14:paraId="353FB3A1" w14:textId="4A6C42D3" w:rsidR="00261A8B" w:rsidRPr="000C753A" w:rsidRDefault="00261A8B" w:rsidP="00754A0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05DAC7" w14:textId="77777777" w:rsidR="00A40E83" w:rsidRDefault="00A40E83" w:rsidP="00A40E83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A094E">
        <w:rPr>
          <w:rFonts w:ascii="Arial" w:eastAsia="Times New Roman" w:hAnsi="Arial" w:cs="Arial"/>
        </w:rPr>
        <w:t xml:space="preserve">On </w:t>
      </w:r>
      <w:r>
        <w:rPr>
          <w:rFonts w:ascii="Arial" w:eastAsia="Times New Roman" w:hAnsi="Arial" w:cs="Arial"/>
        </w:rPr>
        <w:t>30</w:t>
      </w:r>
      <w:r w:rsidRPr="003A09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May</w:t>
      </w:r>
      <w:r w:rsidRPr="003A094E">
        <w:rPr>
          <w:rFonts w:ascii="Arial" w:eastAsia="Times New Roman" w:hAnsi="Arial" w:cs="Arial"/>
        </w:rPr>
        <w:t xml:space="preserve"> 2021 at around </w:t>
      </w:r>
      <w:r>
        <w:rPr>
          <w:rFonts w:ascii="Arial" w:eastAsia="Times New Roman" w:hAnsi="Arial" w:cs="Arial"/>
        </w:rPr>
        <w:t>3</w:t>
      </w:r>
      <w:r w:rsidRPr="003A094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00</w:t>
      </w:r>
      <w:r w:rsidRPr="003A09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</w:t>
      </w:r>
      <w:r w:rsidRPr="003A094E">
        <w:rPr>
          <w:rFonts w:ascii="Arial" w:eastAsia="Times New Roman" w:hAnsi="Arial" w:cs="Arial"/>
        </w:rPr>
        <w:t xml:space="preserve">M, </w:t>
      </w:r>
      <w:r>
        <w:rPr>
          <w:rFonts w:ascii="Arial" w:eastAsia="Times New Roman" w:hAnsi="Arial" w:cs="Arial"/>
        </w:rPr>
        <w:t xml:space="preserve">the center of </w:t>
      </w:r>
      <w:r w:rsidRPr="003A094E">
        <w:rPr>
          <w:rFonts w:ascii="Arial" w:eastAsia="Times New Roman" w:hAnsi="Arial" w:cs="Arial"/>
        </w:rPr>
        <w:t>Tropical Depression "Dante"</w:t>
      </w:r>
      <w:r>
        <w:rPr>
          <w:rFonts w:ascii="Arial" w:eastAsia="Times New Roman" w:hAnsi="Arial" w:cs="Arial"/>
        </w:rPr>
        <w:t xml:space="preserve"> </w:t>
      </w:r>
      <w:r w:rsidRPr="003A094E">
        <w:rPr>
          <w:rFonts w:ascii="Arial" w:eastAsia="Times New Roman" w:hAnsi="Arial" w:cs="Arial"/>
        </w:rPr>
        <w:t>was estimated based on all available data at 835 km East of Mindanao (6.4°N, 132.7°E)</w:t>
      </w:r>
      <w:r>
        <w:rPr>
          <w:rFonts w:ascii="Arial" w:eastAsia="Times New Roman" w:hAnsi="Arial" w:cs="Arial"/>
        </w:rPr>
        <w:t>.</w:t>
      </w:r>
      <w:r w:rsidRPr="003A09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On the same date, “Dante” intensified into a Tropical Storm while </w:t>
      </w:r>
      <w:r w:rsidRPr="00BB3A11">
        <w:rPr>
          <w:rFonts w:ascii="Arial" w:eastAsia="Times New Roman" w:hAnsi="Arial" w:cs="Arial"/>
        </w:rPr>
        <w:t xml:space="preserve">moving northwestward over the </w:t>
      </w:r>
      <w:r>
        <w:rPr>
          <w:rFonts w:ascii="Arial" w:eastAsia="Times New Roman" w:hAnsi="Arial" w:cs="Arial"/>
        </w:rPr>
        <w:t>P</w:t>
      </w:r>
      <w:r w:rsidRPr="00BB3A11">
        <w:rPr>
          <w:rFonts w:ascii="Arial" w:eastAsia="Times New Roman" w:hAnsi="Arial" w:cs="Arial"/>
        </w:rPr>
        <w:t>hilippine sea.</w:t>
      </w:r>
      <w:r>
        <w:rPr>
          <w:rFonts w:ascii="Arial" w:eastAsia="Times New Roman" w:hAnsi="Arial" w:cs="Arial"/>
        </w:rPr>
        <w:t xml:space="preserve"> On 01 June 2021 at around 8:30 PM, “Dante” made its first landfall </w:t>
      </w:r>
      <w:r w:rsidRPr="002C476A">
        <w:rPr>
          <w:rFonts w:ascii="Arial" w:eastAsia="Times New Roman" w:hAnsi="Arial" w:cs="Arial"/>
        </w:rPr>
        <w:t xml:space="preserve">in </w:t>
      </w:r>
      <w:r>
        <w:rPr>
          <w:rFonts w:ascii="Arial" w:eastAsia="Times New Roman" w:hAnsi="Arial" w:cs="Arial"/>
        </w:rPr>
        <w:t>S</w:t>
      </w:r>
      <w:r w:rsidRPr="002C476A">
        <w:rPr>
          <w:rFonts w:ascii="Arial" w:eastAsia="Times New Roman" w:hAnsi="Arial" w:cs="Arial"/>
        </w:rPr>
        <w:t xml:space="preserve">ulat, </w:t>
      </w:r>
      <w:r>
        <w:rPr>
          <w:rFonts w:ascii="Arial" w:eastAsia="Times New Roman" w:hAnsi="Arial" w:cs="Arial"/>
        </w:rPr>
        <w:t>E</w:t>
      </w:r>
      <w:r w:rsidRPr="002C476A">
        <w:rPr>
          <w:rFonts w:ascii="Arial" w:eastAsia="Times New Roman" w:hAnsi="Arial" w:cs="Arial"/>
        </w:rPr>
        <w:t xml:space="preserve">astern </w:t>
      </w:r>
      <w:r>
        <w:rPr>
          <w:rFonts w:ascii="Arial" w:eastAsia="Times New Roman" w:hAnsi="Arial" w:cs="Arial"/>
        </w:rPr>
        <w:t>S</w:t>
      </w:r>
      <w:r w:rsidRPr="002C476A">
        <w:rPr>
          <w:rFonts w:ascii="Arial" w:eastAsia="Times New Roman" w:hAnsi="Arial" w:cs="Arial"/>
        </w:rPr>
        <w:t>amar</w:t>
      </w:r>
      <w:r>
        <w:rPr>
          <w:rFonts w:ascii="Arial" w:eastAsia="Times New Roman" w:hAnsi="Arial" w:cs="Arial"/>
        </w:rPr>
        <w:t xml:space="preserve">. On 02 June 2021, it made another landfall in Cataingan, Masbate at 1:00 AM, third in </w:t>
      </w:r>
      <w:r w:rsidRPr="00E7285D">
        <w:rPr>
          <w:rFonts w:ascii="Arial" w:eastAsia="Times New Roman" w:hAnsi="Arial" w:cs="Arial"/>
        </w:rPr>
        <w:t xml:space="preserve">Balud, Masbate </w:t>
      </w:r>
      <w:r>
        <w:rPr>
          <w:rFonts w:ascii="Arial" w:eastAsia="Times New Roman" w:hAnsi="Arial" w:cs="Arial"/>
        </w:rPr>
        <w:t xml:space="preserve">at </w:t>
      </w:r>
      <w:r w:rsidRPr="00E7285D">
        <w:rPr>
          <w:rFonts w:ascii="Arial" w:eastAsia="Times New Roman" w:hAnsi="Arial" w:cs="Arial"/>
        </w:rPr>
        <w:t>3:30 AM,</w:t>
      </w:r>
      <w:r>
        <w:rPr>
          <w:rFonts w:ascii="Arial" w:eastAsia="Times New Roman" w:hAnsi="Arial" w:cs="Arial"/>
        </w:rPr>
        <w:t xml:space="preserve"> fourth landfall over Romblon, Romblon, fifth landfall </w:t>
      </w:r>
      <w:r w:rsidRPr="00E7285D">
        <w:rPr>
          <w:rFonts w:ascii="Arial" w:eastAsia="Times New Roman" w:hAnsi="Arial" w:cs="Arial"/>
        </w:rPr>
        <w:t xml:space="preserve">over San Agustin, Romblon </w:t>
      </w:r>
      <w:r>
        <w:rPr>
          <w:rFonts w:ascii="Arial" w:eastAsia="Times New Roman" w:hAnsi="Arial" w:cs="Arial"/>
        </w:rPr>
        <w:t xml:space="preserve">at </w:t>
      </w:r>
      <w:r w:rsidRPr="00E7285D">
        <w:rPr>
          <w:rFonts w:ascii="Arial" w:eastAsia="Times New Roman" w:hAnsi="Arial" w:cs="Arial"/>
        </w:rPr>
        <w:t>8:50 AM</w:t>
      </w:r>
      <w:r>
        <w:rPr>
          <w:rFonts w:ascii="Arial" w:eastAsia="Times New Roman" w:hAnsi="Arial" w:cs="Arial"/>
        </w:rPr>
        <w:t xml:space="preserve">, sixth landfall over </w:t>
      </w:r>
      <w:r w:rsidRPr="00E7285D">
        <w:rPr>
          <w:rFonts w:ascii="Arial" w:eastAsia="Times New Roman" w:hAnsi="Arial" w:cs="Arial"/>
        </w:rPr>
        <w:t>Pola, Oriental Mindoro at 2:00 PM</w:t>
      </w:r>
      <w:r>
        <w:rPr>
          <w:rFonts w:ascii="Arial" w:eastAsia="Times New Roman" w:hAnsi="Arial" w:cs="Arial"/>
        </w:rPr>
        <w:t>, seventh landfall in Tingloy, Batangas at 7:20 PM and lastly, “Dante” made its eighth landfall in Calatagan, Batangas at 8:00 PM. On 04 June 2021, Tropical Storm “Dante</w:t>
      </w:r>
      <w:r w:rsidRPr="00BD79BB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left Philippine Area of Responsibility (PAR) and decelerated</w:t>
      </w:r>
      <w:r w:rsidRPr="00BD79BB">
        <w:rPr>
          <w:rFonts w:ascii="Arial" w:eastAsia="Times New Roman" w:hAnsi="Arial" w:cs="Arial"/>
        </w:rPr>
        <w:t xml:space="preserve"> while moving north northeastward towards southern </w:t>
      </w:r>
      <w:r>
        <w:rPr>
          <w:rFonts w:ascii="Arial" w:eastAsia="Times New Roman" w:hAnsi="Arial" w:cs="Arial"/>
        </w:rPr>
        <w:t>Taiwan. However, on the same day,</w:t>
      </w:r>
      <w:r w:rsidRPr="008172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Tropical Storm “Dante” reentered PAR as it weakened into Tropical Depression. On 05 June 2021, “Dante” </w:t>
      </w:r>
      <w:r w:rsidRPr="003A094E">
        <w:rPr>
          <w:rFonts w:ascii="Arial" w:eastAsia="Times New Roman" w:hAnsi="Arial" w:cs="Arial"/>
        </w:rPr>
        <w:t>left the PAR</w:t>
      </w:r>
      <w:r>
        <w:rPr>
          <w:rFonts w:ascii="Arial" w:eastAsia="Times New Roman" w:hAnsi="Arial" w:cs="Arial"/>
        </w:rPr>
        <w:t xml:space="preserve">. </w:t>
      </w:r>
    </w:p>
    <w:p w14:paraId="251F5F62" w14:textId="73486C82" w:rsidR="00261A8B" w:rsidRDefault="00A40E83" w:rsidP="00A40E83">
      <w:pPr>
        <w:pStyle w:val="NoSpacing"/>
        <w:contextualSpacing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0" w:name="_Situational_Report"/>
      <w:bookmarkStart w:id="1" w:name="_Assistance_Centers_and"/>
      <w:bookmarkStart w:id="2" w:name="_Critical_Areas"/>
      <w:bookmarkEnd w:id="0"/>
      <w:bookmarkEnd w:id="1"/>
      <w:bookmarkEnd w:id="2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22F79599" w14:textId="77777777" w:rsidR="00A40E83" w:rsidRPr="000C753A" w:rsidRDefault="00A40E83" w:rsidP="00A40E83">
      <w:pPr>
        <w:pStyle w:val="NoSpacing"/>
        <w:contextualSpacing/>
        <w:jc w:val="right"/>
        <w:rPr>
          <w:rFonts w:ascii="Arial" w:hAnsi="Arial" w:cs="Arial"/>
          <w:sz w:val="24"/>
          <w:szCs w:val="24"/>
        </w:rPr>
      </w:pPr>
    </w:p>
    <w:p w14:paraId="26774195" w14:textId="72DCA3D9" w:rsidR="002C37D4" w:rsidRPr="00012FC6" w:rsidRDefault="00261A8B" w:rsidP="00012FC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</w:t>
      </w:r>
      <w:r w:rsidR="002C37D4">
        <w:rPr>
          <w:rFonts w:ascii="Arial" w:hAnsi="Arial" w:cs="Arial"/>
          <w:b/>
          <w:sz w:val="28"/>
          <w:szCs w:val="24"/>
        </w:rPr>
        <w:t xml:space="preserve"> Affected Areas and Population</w:t>
      </w:r>
    </w:p>
    <w:p w14:paraId="7B25FC39" w14:textId="258C88EB" w:rsidR="00D748B7" w:rsidRPr="00012FC6" w:rsidRDefault="00D748B7" w:rsidP="00754A0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012FC6">
        <w:rPr>
          <w:rFonts w:ascii="Arial" w:eastAsia="Times New Roman" w:hAnsi="Arial" w:cs="Arial"/>
          <w:bCs/>
          <w:sz w:val="24"/>
          <w:szCs w:val="24"/>
        </w:rPr>
        <w:t>A total of</w:t>
      </w:r>
      <w:r w:rsidRPr="00012FC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77027">
        <w:rPr>
          <w:rFonts w:ascii="Arial" w:eastAsia="Times New Roman" w:hAnsi="Arial" w:cs="Arial"/>
          <w:b/>
          <w:bCs/>
          <w:sz w:val="24"/>
          <w:szCs w:val="24"/>
        </w:rPr>
        <w:t xml:space="preserve">34,281 </w:t>
      </w:r>
      <w:r w:rsidRPr="00012FC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012FC6">
        <w:rPr>
          <w:rFonts w:ascii="Arial" w:eastAsia="Times New Roman" w:hAnsi="Arial" w:cs="Arial"/>
          <w:sz w:val="24"/>
          <w:szCs w:val="24"/>
        </w:rPr>
        <w:t xml:space="preserve"> or </w:t>
      </w:r>
      <w:r w:rsidR="00E77027" w:rsidRPr="00E77027">
        <w:rPr>
          <w:rFonts w:ascii="Arial" w:eastAsia="Times New Roman" w:hAnsi="Arial" w:cs="Arial"/>
          <w:b/>
          <w:bCs/>
          <w:sz w:val="24"/>
          <w:szCs w:val="24"/>
        </w:rPr>
        <w:t xml:space="preserve">146,830 </w:t>
      </w:r>
      <w:r w:rsidRPr="00012FC6">
        <w:rPr>
          <w:rFonts w:ascii="Arial" w:eastAsia="Times New Roman" w:hAnsi="Arial" w:cs="Arial"/>
          <w:sz w:val="24"/>
          <w:szCs w:val="24"/>
        </w:rPr>
        <w:t xml:space="preserve">were affected </w:t>
      </w:r>
      <w:r w:rsidR="00E77027">
        <w:rPr>
          <w:rFonts w:ascii="Arial" w:eastAsia="Times New Roman" w:hAnsi="Arial" w:cs="Arial"/>
          <w:sz w:val="24"/>
          <w:szCs w:val="24"/>
        </w:rPr>
        <w:t xml:space="preserve">in </w:t>
      </w:r>
      <w:r w:rsidR="00E77027">
        <w:rPr>
          <w:rFonts w:ascii="Arial" w:eastAsia="Times New Roman" w:hAnsi="Arial" w:cs="Arial"/>
          <w:b/>
          <w:bCs/>
          <w:sz w:val="24"/>
          <w:szCs w:val="24"/>
        </w:rPr>
        <w:t>541</w:t>
      </w:r>
      <w:r w:rsidRPr="00012FC6">
        <w:rPr>
          <w:rFonts w:ascii="Arial" w:eastAsia="Times New Roman" w:hAnsi="Arial" w:cs="Arial"/>
          <w:b/>
          <w:bCs/>
          <w:sz w:val="24"/>
          <w:szCs w:val="24"/>
        </w:rPr>
        <w:t xml:space="preserve"> Barangays</w:t>
      </w:r>
      <w:r w:rsidR="00E77027">
        <w:rPr>
          <w:rFonts w:ascii="Arial" w:eastAsia="Times New Roman" w:hAnsi="Arial" w:cs="Arial"/>
          <w:sz w:val="24"/>
          <w:szCs w:val="24"/>
        </w:rPr>
        <w:t xml:space="preserve"> </w:t>
      </w:r>
      <w:r w:rsidRPr="00012FC6">
        <w:rPr>
          <w:rFonts w:ascii="Arial" w:eastAsia="Times New Roman" w:hAnsi="Arial" w:cs="Arial"/>
          <w:sz w:val="24"/>
          <w:szCs w:val="24"/>
        </w:rPr>
        <w:t xml:space="preserve">in </w:t>
      </w:r>
      <w:r w:rsidR="00E77027" w:rsidRPr="00E77027">
        <w:rPr>
          <w:rFonts w:ascii="Arial" w:eastAsia="Times New Roman" w:hAnsi="Arial" w:cs="Arial"/>
          <w:b/>
          <w:sz w:val="24"/>
          <w:szCs w:val="24"/>
        </w:rPr>
        <w:t xml:space="preserve">Regions III, CALABARZON, MIMAROPA, V, VI, VII, VIII, XI, XII </w:t>
      </w:r>
      <w:r w:rsidR="00E77027" w:rsidRPr="00E77027">
        <w:rPr>
          <w:rFonts w:ascii="Arial" w:eastAsia="Times New Roman" w:hAnsi="Arial" w:cs="Arial"/>
          <w:sz w:val="24"/>
          <w:szCs w:val="24"/>
        </w:rPr>
        <w:t xml:space="preserve">and </w:t>
      </w:r>
      <w:r w:rsidR="00E77027" w:rsidRPr="00E77027">
        <w:rPr>
          <w:rFonts w:ascii="Arial" w:eastAsia="Times New Roman" w:hAnsi="Arial" w:cs="Arial"/>
          <w:b/>
          <w:sz w:val="24"/>
          <w:szCs w:val="24"/>
        </w:rPr>
        <w:t>Caraga</w:t>
      </w:r>
      <w:r w:rsidRPr="00E770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12FC6">
        <w:rPr>
          <w:rFonts w:ascii="Arial" w:eastAsia="Times New Roman" w:hAnsi="Arial" w:cs="Arial"/>
          <w:sz w:val="24"/>
          <w:szCs w:val="24"/>
        </w:rPr>
        <w:t>(see Table 1).</w:t>
      </w:r>
    </w:p>
    <w:p w14:paraId="7B4A2332" w14:textId="77777777" w:rsidR="00D748B7" w:rsidRPr="000C753A" w:rsidRDefault="00D748B7" w:rsidP="00754A04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77777777" w:rsidR="00D748B7" w:rsidRPr="000C753A" w:rsidRDefault="00D748B7" w:rsidP="00754A04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4545"/>
        <w:gridCol w:w="1871"/>
        <w:gridCol w:w="1216"/>
        <w:gridCol w:w="1216"/>
      </w:tblGrid>
      <w:tr w:rsidR="00E77027" w:rsidRPr="00E77027" w14:paraId="5ABF8505" w14:textId="77777777" w:rsidTr="00E77027">
        <w:trPr>
          <w:trHeight w:val="20"/>
          <w:tblHeader/>
        </w:trPr>
        <w:tc>
          <w:tcPr>
            <w:tcW w:w="2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E7295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2A2AF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77027" w:rsidRPr="00E77027" w14:paraId="3E9BC05A" w14:textId="77777777" w:rsidTr="00E77027">
        <w:trPr>
          <w:trHeight w:val="20"/>
          <w:tblHeader/>
        </w:trPr>
        <w:tc>
          <w:tcPr>
            <w:tcW w:w="2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FAE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BD2DA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8D79A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80933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7027" w:rsidRPr="00E77027" w14:paraId="2759D736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E581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65B2D5" w14:textId="483DE11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8A7EBA" w14:textId="0EAC68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34,281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C8E3E" w14:textId="7729AB3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146,830 </w:t>
            </w:r>
          </w:p>
        </w:tc>
      </w:tr>
      <w:tr w:rsidR="00E77027" w:rsidRPr="00E77027" w14:paraId="5A4A6815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A201A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26C8CD" w14:textId="5D8826D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2257C" w14:textId="66A2DDC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4C4B1" w14:textId="42C67A0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</w:tr>
      <w:tr w:rsidR="00E77027" w:rsidRPr="00E77027" w14:paraId="310E473D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7C6C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2396E" w14:textId="0DE042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20928" w14:textId="600972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5EEFE" w14:textId="22E889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E77027" w:rsidRPr="00E77027" w14:paraId="1079C7CD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FB52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18F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C0D9" w14:textId="7CCD57B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22DE" w14:textId="2E6B58A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76EB" w14:textId="357016D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  <w:tr w:rsidR="00E77027" w:rsidRPr="00E77027" w14:paraId="4482734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2C05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A9C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4D00" w14:textId="3D7145D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4CFB2" w14:textId="68286F0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9936" w14:textId="5A5B985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E77027" w:rsidRPr="00E77027" w14:paraId="6BDA1247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D294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9BB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0FFB" w14:textId="0771972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C8C0" w14:textId="62D732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7345" w14:textId="29E93CA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E77027" w:rsidRPr="00E77027" w14:paraId="43197655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C236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813B2" w14:textId="08BFAB8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85A3E" w14:textId="1D5FF34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B00C7" w14:textId="61B4975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E77027" w:rsidRPr="00E77027" w14:paraId="66AA688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82E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D01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36AD" w14:textId="4EB4385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7984" w14:textId="0030CA3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A1BB" w14:textId="04DAD5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E77027" w:rsidRPr="00E77027" w14:paraId="4083287E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9354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E832B" w14:textId="0502E40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AEB4D" w14:textId="57DD361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1CB5B" w14:textId="7C645EC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E77027" w:rsidRPr="00E77027" w14:paraId="3842360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539B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40C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F293" w14:textId="6D27E87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F1E7" w14:textId="0C4BCE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1889" w14:textId="2F08A3E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E77027" w:rsidRPr="00E77027" w14:paraId="30C947F8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1EB65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4598EC" w14:textId="64A23B3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08587E" w14:textId="3758095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7D3E9" w14:textId="5DDFB6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2,678 </w:t>
            </w:r>
          </w:p>
        </w:tc>
      </w:tr>
      <w:tr w:rsidR="00E77027" w:rsidRPr="00E77027" w14:paraId="6FB3A539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AC30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86D0F" w14:textId="72780F5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CB4E8" w14:textId="57401C5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52E08" w14:textId="1ADFDF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2,628 </w:t>
            </w:r>
          </w:p>
        </w:tc>
      </w:tr>
      <w:tr w:rsidR="00E77027" w:rsidRPr="00E77027" w14:paraId="15E7800B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65E0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7EE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D170" w14:textId="5C20F07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AE40" w14:textId="423AA8C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8AB1" w14:textId="5B05FB8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</w:tr>
      <w:tr w:rsidR="00E77027" w:rsidRPr="00E77027" w14:paraId="42E749A4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7F45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BA3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20B4" w14:textId="5D1BF8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5BA1" w14:textId="22AE233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F8D8" w14:textId="4C69ED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E77027" w:rsidRPr="00E77027" w14:paraId="087E4238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0E3E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1DA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A319" w14:textId="4EFDD04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C85B" w14:textId="2AB25CD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0F78" w14:textId="5EBFE51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E77027" w:rsidRPr="00E77027" w14:paraId="4F915E6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F06B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0A1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5D16" w14:textId="629E0F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066F" w14:textId="558BE1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AA77" w14:textId="1FA8E67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 </w:t>
            </w:r>
          </w:p>
        </w:tc>
      </w:tr>
      <w:tr w:rsidR="00E77027" w:rsidRPr="00E77027" w14:paraId="7C10CC8A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FD16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9F3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7E76" w14:textId="663A774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6184" w14:textId="37A487A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C6F7" w14:textId="545F77F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E77027" w:rsidRPr="00E77027" w14:paraId="2CF2F6AA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D00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8D2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37F6" w14:textId="43FEDE9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98BB" w14:textId="54935B1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18E6" w14:textId="5937BE1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539 </w:t>
            </w:r>
          </w:p>
        </w:tc>
      </w:tr>
      <w:tr w:rsidR="00E77027" w:rsidRPr="00E77027" w14:paraId="35B2ACC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D99B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158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FFF4" w14:textId="7188ADC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2AC6" w14:textId="424AEF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E6CA" w14:textId="4418A46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676 </w:t>
            </w:r>
          </w:p>
        </w:tc>
      </w:tr>
      <w:tr w:rsidR="00E77027" w:rsidRPr="00E77027" w14:paraId="1F24C1E3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AF62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284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447F" w14:textId="4505DED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9D05" w14:textId="3D1BC22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9D56" w14:textId="43CDF3F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</w:tr>
      <w:tr w:rsidR="00E77027" w:rsidRPr="00E77027" w14:paraId="532CDFF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EEC8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6A7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F6A8" w14:textId="24B7884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5C2F" w14:textId="7448666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36B0" w14:textId="634AF0E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E77027" w:rsidRPr="00E77027" w14:paraId="57573BEB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810D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F93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10BE" w14:textId="00AC710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FC1F" w14:textId="2872D4A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2CD2" w14:textId="79A1D13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E77027" w:rsidRPr="00E77027" w14:paraId="314713F0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991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BE5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8FA" w14:textId="1C106B9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EFF9" w14:textId="689A4F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034B" w14:textId="74FB02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E77027" w:rsidRPr="00E77027" w14:paraId="77A4912C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4A0C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99E4F" w14:textId="0067323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AFB43" w14:textId="048D65A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62CE1" w14:textId="06E9576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E77027" w:rsidRPr="00E77027" w14:paraId="1E8C6BE4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2323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D4F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6909" w14:textId="76F82B2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85F6" w14:textId="633753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2CC5" w14:textId="7B1A8E3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E77027" w:rsidRPr="00E77027" w14:paraId="54A9976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3DA0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197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313E" w14:textId="0710CEE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DBC9" w14:textId="7452037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73B3" w14:textId="789F2A3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E77027" w:rsidRPr="00E77027" w14:paraId="622FFA8C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21601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05C39" w14:textId="7C3BB5E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8ED8F0" w14:textId="72687DB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54E0B" w14:textId="4EBEF8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1,502 </w:t>
            </w:r>
          </w:p>
        </w:tc>
      </w:tr>
      <w:tr w:rsidR="00E77027" w:rsidRPr="00E77027" w14:paraId="2C7EFBA6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BC51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5FE32" w14:textId="3E2D1BD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58607" w14:textId="05F49F9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3876B" w14:textId="111218C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E77027" w:rsidRPr="00E77027" w14:paraId="65D676F3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8D8D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5E4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BFC3" w14:textId="4FC249E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651E" w14:textId="1360734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3978" w14:textId="258B946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E77027" w:rsidRPr="00E77027" w14:paraId="5024E52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E379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A57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331F" w14:textId="1560E1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2040" w14:textId="61F8845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17FB" w14:textId="7F83AB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E77027" w:rsidRPr="00E77027" w14:paraId="68D9D237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700E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5BB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E96C" w14:textId="66FCD2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B6B1" w14:textId="79225D2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71B3" w14:textId="4D5937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E77027" w:rsidRPr="00E77027" w14:paraId="09C8812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2814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D0A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1ED6" w14:textId="1096B22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C9DD" w14:textId="08D5E3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001E" w14:textId="6C85C1D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77027" w:rsidRPr="00E77027" w14:paraId="5E367478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E76C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751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5083" w14:textId="6DA87C9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A009" w14:textId="0E06932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6012" w14:textId="72FD1A9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E77027" w:rsidRPr="00E77027" w14:paraId="1E5B5E4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F08F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EE3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F764" w14:textId="383777D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ACBE" w14:textId="7BFED93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C0C6" w14:textId="63FF65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</w:tr>
      <w:tr w:rsidR="00E77027" w:rsidRPr="00E77027" w14:paraId="6A9DAECA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C5DF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D07CC" w14:textId="2C400A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0F2C1" w14:textId="792A646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DA131" w14:textId="5B280A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E77027" w:rsidRPr="00E77027" w14:paraId="147BD693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75AF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936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6535" w14:textId="1137AE9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8D54" w14:textId="08D4682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98A5" w14:textId="095B4B3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E77027" w:rsidRPr="00E77027" w14:paraId="3F5CD54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76B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C52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93C8" w14:textId="68DA47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29FB" w14:textId="090FB54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8995" w14:textId="1430E4C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E77027" w:rsidRPr="00E77027" w14:paraId="5811E52B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F98F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9CE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AA25" w14:textId="6AAAD0E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4D0C" w14:textId="47CCB4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85B9" w14:textId="4556EE6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E77027" w:rsidRPr="00E77027" w14:paraId="0F4F4FBD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901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AAA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C2E0" w14:textId="0234F06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EF08" w14:textId="4D174D9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CFB6" w14:textId="6DD400F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E77027" w:rsidRPr="00E77027" w14:paraId="159D44A1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2B83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2C6F1" w14:textId="58991ED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6C9D0" w14:textId="442D3B1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92E98" w14:textId="07D4055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E77027" w:rsidRPr="00E77027" w14:paraId="07C9F297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E8BE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398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9502" w14:textId="73B1383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762D" w14:textId="3626CFE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46FB" w14:textId="1A366C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E77027" w:rsidRPr="00E77027" w14:paraId="30AF8BAE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C317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AAC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196C" w14:textId="5BA7A0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F876" w14:textId="02EA56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917F" w14:textId="75EFE3A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E77027" w:rsidRPr="00E77027" w14:paraId="6976F7BB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E642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2DF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8D8F" w14:textId="723941D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99A91" w14:textId="66082D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6AA5" w14:textId="7311E41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E77027" w:rsidRPr="00E77027" w14:paraId="225E118D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ABF3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570BF" w14:textId="492135F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34733" w14:textId="59AD13B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F3417" w14:textId="586D6E1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</w:tr>
      <w:tr w:rsidR="00E77027" w:rsidRPr="00E77027" w14:paraId="4C015DF4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414B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20D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9A5" w14:textId="3296706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AF99" w14:textId="5B16712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6690" w14:textId="161B6A6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E77027" w:rsidRPr="00E77027" w14:paraId="260EB9F5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E49F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208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DECB" w14:textId="25A23C7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1194" w14:textId="5A41275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09BE" w14:textId="689E4CF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E77027" w:rsidRPr="00E77027" w14:paraId="132278ED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0B04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E66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3AF5" w14:textId="7BF6A7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9E6D" w14:textId="7AD9445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71C5" w14:textId="1CF9A58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E77027" w:rsidRPr="00E77027" w14:paraId="5177B47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5C4D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FE9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E7ED" w14:textId="7F6506D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5479" w14:textId="0D55A59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9CF2" w14:textId="36A0EB9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E77027" w:rsidRPr="00E77027" w14:paraId="09FEB06F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3678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F97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FADC" w14:textId="24F73C5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9F57" w14:textId="1755DB7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DA925" w14:textId="73BA5D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E77027" w:rsidRPr="00E77027" w14:paraId="3DAAB347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34A7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DEA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9533" w14:textId="65B154E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AB65" w14:textId="1F245E4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1191" w14:textId="487DD5D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E77027" w:rsidRPr="00E77027" w14:paraId="2B75649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C8F3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5A4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9CA7" w14:textId="78C4F76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8F82" w14:textId="13B1BDF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23BA" w14:textId="4EEEBCA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333 </w:t>
            </w:r>
          </w:p>
        </w:tc>
      </w:tr>
      <w:tr w:rsidR="00E77027" w:rsidRPr="00E77027" w14:paraId="38E2D712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A0124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8F998" w14:textId="422EF91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BF59C" w14:textId="1A96107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A671E" w14:textId="456D1D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1,780 </w:t>
            </w:r>
          </w:p>
        </w:tc>
      </w:tr>
      <w:tr w:rsidR="00E77027" w:rsidRPr="00E77027" w14:paraId="7BD5CEBA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199F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C7D0F" w14:textId="20ACB9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68AAF" w14:textId="78EA91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31413" w14:textId="022FF7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1,780 </w:t>
            </w:r>
          </w:p>
        </w:tc>
      </w:tr>
      <w:tr w:rsidR="00E77027" w:rsidRPr="00E77027" w14:paraId="779FAE5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8ADC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AC7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3108" w14:textId="4710876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F2C6" w14:textId="2A9220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5ADE" w14:textId="0A849B2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E77027" w:rsidRPr="00E77027" w14:paraId="71105CC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F580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EA0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D952" w14:textId="6DEE85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0345" w14:textId="59B885F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37CB" w14:textId="1D4735F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1,284 </w:t>
            </w:r>
          </w:p>
        </w:tc>
      </w:tr>
      <w:tr w:rsidR="00E77027" w:rsidRPr="00E77027" w14:paraId="16528B40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35B9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677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C488" w14:textId="5320F47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6FFF" w14:textId="2D67ADF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5444" w14:textId="44B0D3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E77027" w:rsidRPr="00E77027" w14:paraId="09EC971F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4C1D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E3D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D378" w14:textId="5D6641F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76E4" w14:textId="282B8DE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C991" w14:textId="532885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436 </w:t>
            </w:r>
          </w:p>
        </w:tc>
      </w:tr>
      <w:tr w:rsidR="00E77027" w:rsidRPr="00E77027" w14:paraId="1D12A734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6E32C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E4D04" w14:textId="368E847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D54B1" w14:textId="6AAB0D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4,583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A6D3A7" w14:textId="60F51D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20,447 </w:t>
            </w:r>
          </w:p>
        </w:tc>
      </w:tr>
      <w:tr w:rsidR="00E77027" w:rsidRPr="00E77027" w14:paraId="205B6DC8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5413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2E3B2" w14:textId="28008B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5F6E9" w14:textId="70F030F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E1AEB" w14:textId="36F98C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E77027" w:rsidRPr="00E77027" w14:paraId="64901C4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F654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238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61BC" w14:textId="3CC2C1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C20" w14:textId="1F21A2A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C0CB" w14:textId="7F980D6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E77027" w:rsidRPr="00E77027" w14:paraId="2FB7688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A162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C24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48C0" w14:textId="2DAECBC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C15F" w14:textId="5E07870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2843" w14:textId="0E85F6C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77027" w:rsidRPr="00E77027" w14:paraId="298F312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18B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2E5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EE90" w14:textId="59944D5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E92D" w14:textId="0370C23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152E" w14:textId="4E22A6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E77027" w:rsidRPr="00E77027" w14:paraId="2D62033C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25F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2A143" w14:textId="7B29B5B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153FF" w14:textId="6D8EE0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00A25" w14:textId="4C0385F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2,677 </w:t>
            </w:r>
          </w:p>
        </w:tc>
      </w:tr>
      <w:tr w:rsidR="00E77027" w:rsidRPr="00E77027" w14:paraId="4EE7699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2EDD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164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B50E" w14:textId="513D68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CAB5" w14:textId="5CBC6E1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3587" w14:textId="7452771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2,677 </w:t>
            </w:r>
          </w:p>
        </w:tc>
      </w:tr>
      <w:tr w:rsidR="00E77027" w:rsidRPr="00E77027" w14:paraId="6F432B9F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A8EC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39E90" w14:textId="21693B9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6DE57" w14:textId="475A31D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C9C40" w14:textId="24BECA9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1,769 </w:t>
            </w:r>
          </w:p>
        </w:tc>
      </w:tr>
      <w:tr w:rsidR="00E77027" w:rsidRPr="00E77027" w14:paraId="3945C76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D73E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9DB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8C75" w14:textId="1EA4F43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6501" w14:textId="462F25D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C4FD" w14:textId="4F4BC18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1,769 </w:t>
            </w:r>
          </w:p>
        </w:tc>
      </w:tr>
      <w:tr w:rsidR="00E77027" w:rsidRPr="00E77027" w14:paraId="7FECBF19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045D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40726" w14:textId="4BD5FB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2FF92" w14:textId="34C19E6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33172" w14:textId="329D847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15,969 </w:t>
            </w:r>
          </w:p>
        </w:tc>
      </w:tr>
      <w:tr w:rsidR="00E77027" w:rsidRPr="00E77027" w14:paraId="3B02D41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C2D6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892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74E1" w14:textId="7471F6D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B6EC" w14:textId="196B547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7E1C" w14:textId="021DB9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1,152 </w:t>
            </w:r>
          </w:p>
        </w:tc>
      </w:tr>
      <w:tr w:rsidR="00E77027" w:rsidRPr="00E77027" w14:paraId="32DC4F1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00B2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3D2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7369" w14:textId="09C6F1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665A" w14:textId="5449E41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510D" w14:textId="72BE0A6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12,494 </w:t>
            </w:r>
          </w:p>
        </w:tc>
      </w:tr>
      <w:tr w:rsidR="00E77027" w:rsidRPr="00E77027" w14:paraId="46F99973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2160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854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9964" w14:textId="1F70F6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5092" w14:textId="3032F9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B035" w14:textId="51446B5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1,878 </w:t>
            </w:r>
          </w:p>
        </w:tc>
      </w:tr>
      <w:tr w:rsidR="00E77027" w:rsidRPr="00E77027" w14:paraId="764CC83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0B37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71D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F806" w14:textId="7173A6A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F89D" w14:textId="62D33F2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713B" w14:textId="6CF7928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E77027" w:rsidRPr="00E77027" w14:paraId="2046C30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AA3E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A35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2DE1" w14:textId="493BF45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FDC2" w14:textId="533ED8B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E067" w14:textId="77FC3D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</w:tr>
      <w:tr w:rsidR="00E77027" w:rsidRPr="00E77027" w14:paraId="395906EC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B4EE2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17616" w14:textId="52578BE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BDFA4" w14:textId="7E955E1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F7284" w14:textId="44419E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2,851 </w:t>
            </w:r>
          </w:p>
        </w:tc>
      </w:tr>
      <w:tr w:rsidR="00E77027" w:rsidRPr="00E77027" w14:paraId="0677F72C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B64D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7CB5E" w14:textId="1FE268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1B162" w14:textId="29C0FA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EED71" w14:textId="5AEBD68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1,415 </w:t>
            </w:r>
          </w:p>
        </w:tc>
      </w:tr>
      <w:tr w:rsidR="00E77027" w:rsidRPr="00E77027" w14:paraId="13F0C64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14D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95B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2888" w14:textId="739CDE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B2D7" w14:textId="46F6D58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95E2" w14:textId="2E32C5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756 </w:t>
            </w:r>
          </w:p>
        </w:tc>
      </w:tr>
      <w:tr w:rsidR="00E77027" w:rsidRPr="00E77027" w14:paraId="58A2215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A76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D05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BDD1" w14:textId="0CBA2B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E793" w14:textId="5FE2C0F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B469" w14:textId="17F9CA5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618 </w:t>
            </w:r>
          </w:p>
        </w:tc>
      </w:tr>
      <w:tr w:rsidR="00E77027" w:rsidRPr="00E77027" w14:paraId="083B42F3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5265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085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77FA" w14:textId="7ABB867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7628" w14:textId="1C9B19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A92F" w14:textId="3655D5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E77027" w:rsidRPr="00E77027" w14:paraId="606CEC57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413B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4DFC5" w14:textId="67298C8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95A51" w14:textId="416E199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A8F6B" w14:textId="32BF12D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1,412 </w:t>
            </w:r>
          </w:p>
        </w:tc>
      </w:tr>
      <w:tr w:rsidR="00E77027" w:rsidRPr="00E77027" w14:paraId="1AE9E12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A8B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1A0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31D4" w14:textId="702926C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41FA" w14:textId="1E01E6D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B8E4" w14:textId="1241050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E77027" w:rsidRPr="00E77027" w14:paraId="44FCEEE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F1E1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FD1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7587" w14:textId="6097985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9BA8" w14:textId="413611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26D0" w14:textId="3A8BF2E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</w:tr>
      <w:tr w:rsidR="00E77027" w:rsidRPr="00E77027" w14:paraId="1DD04B6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5D8A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619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CF08" w14:textId="3E41670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1748" w14:textId="2CA1479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19E6" w14:textId="32240CC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</w:tr>
      <w:tr w:rsidR="00E77027" w:rsidRPr="00E77027" w14:paraId="01A9E0A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A30E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9A8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5A94" w14:textId="2009563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AD50" w14:textId="02DA778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D630" w14:textId="6019EB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E77027" w:rsidRPr="00E77027" w14:paraId="22B37C65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C523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EE6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D6AE" w14:textId="32645EA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AA26" w14:textId="4FD576A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64F3" w14:textId="527364A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714 </w:t>
            </w:r>
          </w:p>
        </w:tc>
      </w:tr>
      <w:tr w:rsidR="00E77027" w:rsidRPr="00E77027" w14:paraId="3FED1D65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7F86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216E2" w14:textId="39A6CDF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4B929" w14:textId="150D3C0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04AAA" w14:textId="5343392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E77027" w:rsidRPr="00E77027" w14:paraId="0D1E8C3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D8A0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FC5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9E19" w14:textId="3443841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E37F" w14:textId="025DAF2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64BE" w14:textId="520EEAC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E77027" w:rsidRPr="00E77027" w14:paraId="5E47B0E8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F4EBF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0E7851" w14:textId="0B1F01D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A9DBB" w14:textId="0474E36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1F4C2" w14:textId="1FFAF26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61,303 </w:t>
            </w:r>
          </w:p>
        </w:tc>
      </w:tr>
      <w:tr w:rsidR="00E77027" w:rsidRPr="00E77027" w14:paraId="4B383ED0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AACF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B57A6" w14:textId="3701BB9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E7151" w14:textId="32C7E21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2,263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E0D7C" w14:textId="5EB5784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11,218 </w:t>
            </w:r>
          </w:p>
        </w:tc>
      </w:tr>
      <w:tr w:rsidR="00E77027" w:rsidRPr="00E77027" w14:paraId="28DA4F9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99A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E78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Kawayan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A2F9" w14:textId="4BD9C54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F323" w14:textId="74DD67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66E6" w14:textId="7D4A0E0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797 </w:t>
            </w:r>
          </w:p>
        </w:tc>
      </w:tr>
      <w:tr w:rsidR="00E77027" w:rsidRPr="00E77027" w14:paraId="30070898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F2A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BD3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E5CA" w14:textId="18B7B9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504B" w14:textId="7CD77A1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4C40" w14:textId="353AEEF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 </w:t>
            </w:r>
          </w:p>
        </w:tc>
      </w:tr>
      <w:tr w:rsidR="00E77027" w:rsidRPr="00E77027" w14:paraId="5F3BF65F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184C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FD7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A8E2" w14:textId="1057A61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C555" w14:textId="209CB5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48E9" w14:textId="0A877C8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E77027" w:rsidRPr="00E77027" w14:paraId="4BF3D49D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791A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5FC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14C9" w14:textId="4FF07B0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50A4" w14:textId="443A059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7388" w14:textId="38CD7D9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4,975 </w:t>
            </w:r>
          </w:p>
        </w:tc>
      </w:tr>
      <w:tr w:rsidR="00E77027" w:rsidRPr="00E77027" w14:paraId="6AD85255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06B5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EBE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B358" w14:textId="382010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2569" w14:textId="44E384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234F" w14:textId="57F3C46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77027" w:rsidRPr="00E77027" w14:paraId="2877B06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6F6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AB3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47C9" w14:textId="6B88DD6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B0D4" w14:textId="52D392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8172" w14:textId="2F65B4C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</w:tr>
      <w:tr w:rsidR="00E77027" w:rsidRPr="00E77027" w14:paraId="6ED88FFB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65B6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D0994" w14:textId="207AEB7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7571" w14:textId="1DC5C8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7417F" w14:textId="22399F9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29,047 </w:t>
            </w:r>
          </w:p>
        </w:tc>
      </w:tr>
      <w:tr w:rsidR="00E77027" w:rsidRPr="00E77027" w14:paraId="50D84EE7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8914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762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D82A" w14:textId="6FA5F62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91DB" w14:textId="2D930A8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4,069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6D28" w14:textId="46D98A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12,771 </w:t>
            </w:r>
          </w:p>
        </w:tc>
      </w:tr>
      <w:tr w:rsidR="00E77027" w:rsidRPr="00E77027" w14:paraId="5E27E358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7D6A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6DC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8D2E" w14:textId="38D0BCA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1886" w14:textId="5932BC1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4,148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7511" w14:textId="78824A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16,276 </w:t>
            </w:r>
          </w:p>
        </w:tc>
      </w:tr>
      <w:tr w:rsidR="00E77027" w:rsidRPr="00E77027" w14:paraId="0318F54C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97C7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89E60" w14:textId="3047226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084BE" w14:textId="29BC269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14BE3" w14:textId="6BD6F62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2,496 </w:t>
            </w:r>
          </w:p>
        </w:tc>
      </w:tr>
      <w:tr w:rsidR="00E77027" w:rsidRPr="00E77027" w14:paraId="79D7A0A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7101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438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8D9" w14:textId="42451E0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D6A2" w14:textId="2C04AA1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CA9D" w14:textId="1120640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2,271 </w:t>
            </w:r>
          </w:p>
        </w:tc>
      </w:tr>
      <w:tr w:rsidR="00E77027" w:rsidRPr="00E77027" w14:paraId="6D30F7E7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A382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E6C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BD30" w14:textId="6BB14FB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79D5" w14:textId="17B0696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BE58" w14:textId="148DD43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 </w:t>
            </w:r>
          </w:p>
        </w:tc>
      </w:tr>
      <w:tr w:rsidR="00E77027" w:rsidRPr="00E77027" w14:paraId="14F48CC4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3532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8D65B" w14:textId="7E3B4A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431D4" w14:textId="0BAE058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88ADF" w14:textId="6E915BB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2,082 </w:t>
            </w:r>
          </w:p>
        </w:tc>
      </w:tr>
      <w:tr w:rsidR="00E77027" w:rsidRPr="00E77027" w14:paraId="01EE449A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9098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6C9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7E5A" w14:textId="491F5A7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FD96" w14:textId="25CEA66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5ADB" w14:textId="46382E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E77027" w:rsidRPr="00E77027" w14:paraId="26AAC27B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A6E8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462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227B" w14:textId="41F694E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9A21" w14:textId="6C40067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CED6" w14:textId="5C89858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E77027" w:rsidRPr="00E77027" w14:paraId="467751DA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3C13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828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2E05" w14:textId="7EC18E1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44A5" w14:textId="5945F56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24B7" w14:textId="69A48C1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1,665 </w:t>
            </w:r>
          </w:p>
        </w:tc>
      </w:tr>
      <w:tr w:rsidR="00E77027" w:rsidRPr="00E77027" w14:paraId="774EA8C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BFC1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439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Daram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A84A" w14:textId="41442D4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F8F2" w14:textId="2342671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427F" w14:textId="046AEA7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E77027" w:rsidRPr="00E77027" w14:paraId="0F3541C9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E8FD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05E75" w14:textId="4E19436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468F4" w14:textId="5F82F0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AFFD4" w14:textId="6BD4205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16,460 </w:t>
            </w:r>
          </w:p>
        </w:tc>
      </w:tr>
      <w:tr w:rsidR="00E77027" w:rsidRPr="00E77027" w14:paraId="7FDCE2C0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9775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FF3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491D" w14:textId="38C1C02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8660" w14:textId="3762AC3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C421" w14:textId="33EE856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16,460 </w:t>
            </w:r>
          </w:p>
        </w:tc>
      </w:tr>
      <w:tr w:rsidR="00E77027" w:rsidRPr="00E77027" w14:paraId="0A87B4FB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F3EBD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AC70E6" w14:textId="399800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40BCF" w14:textId="70053B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5DF64" w14:textId="05E1968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30,828 </w:t>
            </w:r>
          </w:p>
        </w:tc>
      </w:tr>
      <w:tr w:rsidR="00E77027" w:rsidRPr="00E77027" w14:paraId="4DE55A00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6B6C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E0572" w14:textId="489C74D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3BF80" w14:textId="5A5C26C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69095" w14:textId="175A398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361 </w:t>
            </w:r>
          </w:p>
        </w:tc>
      </w:tr>
      <w:tr w:rsidR="00E77027" w:rsidRPr="00E77027" w14:paraId="7A18456A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AA2D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011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1030" w14:textId="26E35FB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FCFF" w14:textId="127A9FD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F8A45" w14:textId="07FDF83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E77027" w:rsidRPr="00E77027" w14:paraId="5434AC2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BF73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78D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7561" w14:textId="13FCCC2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BB78" w14:textId="560D69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C20A" w14:textId="70DE950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E77027" w:rsidRPr="00E77027" w14:paraId="1F6637B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7E8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C34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6A82" w14:textId="79EE359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F6D7" w14:textId="62D22B7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4217" w14:textId="6BDE5A5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E77027" w:rsidRPr="00E77027" w14:paraId="5B2DA564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4F6C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BF3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3372" w14:textId="600365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5D4C" w14:textId="3174640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3859" w14:textId="394EC92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</w:tr>
      <w:tr w:rsidR="00E77027" w:rsidRPr="00E77027" w14:paraId="3DEFEF56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EDF3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644C7" w14:textId="6866BDF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9738B" w14:textId="68CF26D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5,971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25411" w14:textId="56B1C52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29,855 </w:t>
            </w:r>
          </w:p>
        </w:tc>
      </w:tr>
      <w:tr w:rsidR="00E77027" w:rsidRPr="00E77027" w14:paraId="5FDBA9E1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D9AF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148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2882" w14:textId="0E7D15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E16A" w14:textId="531778A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5,971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5F58" w14:textId="7FC58B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29,855 </w:t>
            </w:r>
          </w:p>
        </w:tc>
      </w:tr>
      <w:tr w:rsidR="00E77027" w:rsidRPr="00E77027" w14:paraId="5C5873A7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100C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74BD9" w14:textId="023C49A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5AC34" w14:textId="196F4D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C4825" w14:textId="3674880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</w:tr>
      <w:tr w:rsidR="00E77027" w:rsidRPr="00E77027" w14:paraId="7BF29F73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9C10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2BC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18A9" w14:textId="442D51D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E648" w14:textId="51C2050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3EA8" w14:textId="4183B01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612 </w:t>
            </w:r>
          </w:p>
        </w:tc>
      </w:tr>
      <w:tr w:rsidR="00E77027" w:rsidRPr="00E77027" w14:paraId="47EC32D3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DBF8B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03FCC" w14:textId="6C3CCB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C3000" w14:textId="245CD43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A675D" w14:textId="0F7D69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5,555 </w:t>
            </w:r>
          </w:p>
        </w:tc>
      </w:tr>
      <w:tr w:rsidR="00E77027" w:rsidRPr="00E77027" w14:paraId="04D7E761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6B2E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A1120" w14:textId="1D8EE0E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FBDDC" w14:textId="70AAB94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37478" w14:textId="718CE41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2,085 </w:t>
            </w:r>
          </w:p>
        </w:tc>
      </w:tr>
      <w:tr w:rsidR="00E77027" w:rsidRPr="00E77027" w14:paraId="4BB6AED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4282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A86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51E6" w14:textId="389ECF0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DB65" w14:textId="7ABD7A1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6851" w14:textId="40196A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2,085 </w:t>
            </w:r>
          </w:p>
        </w:tc>
      </w:tr>
      <w:tr w:rsidR="00E77027" w:rsidRPr="00E77027" w14:paraId="77393FCD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F1A0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6F5F4" w14:textId="36CEE98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6894E" w14:textId="24946BF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E2BF5" w14:textId="7EBC3DF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3,470 </w:t>
            </w:r>
          </w:p>
        </w:tc>
      </w:tr>
      <w:tr w:rsidR="00E77027" w:rsidRPr="00E77027" w14:paraId="3164EC9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1879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B04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85E1" w14:textId="5107773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E188" w14:textId="73B0E91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DB3F" w14:textId="1B5E8F0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2,030 </w:t>
            </w:r>
          </w:p>
        </w:tc>
      </w:tr>
      <w:tr w:rsidR="00E77027" w:rsidRPr="00E77027" w14:paraId="6DA2A955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5E5A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0E5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BF56" w14:textId="6F6E0B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E68A" w14:textId="05B943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FAA1" w14:textId="3457F0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475 </w:t>
            </w:r>
          </w:p>
        </w:tc>
      </w:tr>
      <w:tr w:rsidR="00E77027" w:rsidRPr="00E77027" w14:paraId="3E2A6B8F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7209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D3F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6A6A" w14:textId="190B75B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73D9" w14:textId="5457FA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11BE" w14:textId="54072B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965 </w:t>
            </w:r>
          </w:p>
        </w:tc>
      </w:tr>
      <w:tr w:rsidR="00E77027" w:rsidRPr="00E77027" w14:paraId="5E1F809C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C6D160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F20205" w14:textId="07010E2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47C1F" w14:textId="052046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5,019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A5FF2" w14:textId="0CD0EC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19,720 </w:t>
            </w:r>
          </w:p>
        </w:tc>
      </w:tr>
      <w:tr w:rsidR="00E77027" w:rsidRPr="00E77027" w14:paraId="0CAA2BFF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5CC4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A469E" w14:textId="4A4BD4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3BCE5" w14:textId="0BAD4D2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3,827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25817" w14:textId="6920525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14,971 </w:t>
            </w:r>
          </w:p>
        </w:tc>
      </w:tr>
      <w:tr w:rsidR="00E77027" w:rsidRPr="00E77027" w14:paraId="41463F7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68D9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677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6F3B" w14:textId="54DD0B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1D12" w14:textId="64F52D9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3872" w14:textId="20E8F2C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4,980 </w:t>
            </w:r>
          </w:p>
        </w:tc>
      </w:tr>
      <w:tr w:rsidR="00E77027" w:rsidRPr="00E77027" w14:paraId="75EE9D66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D67B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774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D2C7" w14:textId="6AFCBE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2364" w14:textId="69EE49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79FC" w14:textId="54E231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4,605 </w:t>
            </w:r>
          </w:p>
        </w:tc>
      </w:tr>
      <w:tr w:rsidR="00E77027" w:rsidRPr="00E77027" w14:paraId="3CD677CD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93EC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215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30FF" w14:textId="590ECF1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5C0F" w14:textId="050EBCB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98D9" w14:textId="2D4D82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1,847 </w:t>
            </w:r>
          </w:p>
        </w:tc>
      </w:tr>
      <w:tr w:rsidR="00E77027" w:rsidRPr="00E77027" w14:paraId="392A3F68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ECB7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6AF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796C" w14:textId="709197A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E918" w14:textId="79E529E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14C9" w14:textId="746EAEB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2,254 </w:t>
            </w:r>
          </w:p>
        </w:tc>
      </w:tr>
      <w:tr w:rsidR="00E77027" w:rsidRPr="00E77027" w14:paraId="59733EFB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513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D1E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F2CA" w14:textId="1BBF154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1CDA" w14:textId="45EA97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BF7F" w14:textId="174D24F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1,285 </w:t>
            </w:r>
          </w:p>
        </w:tc>
      </w:tr>
      <w:tr w:rsidR="00E77027" w:rsidRPr="00E77027" w14:paraId="0FB17FF0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406D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72FEA" w14:textId="5C54F6B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5D443" w14:textId="65FC52B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CE749" w14:textId="302306B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1,294 </w:t>
            </w:r>
          </w:p>
        </w:tc>
      </w:tr>
      <w:tr w:rsidR="00E77027" w:rsidRPr="00E77027" w14:paraId="466B966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5D84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091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Dinagat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BE20" w14:textId="37DC48A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8926" w14:textId="56EC403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4122" w14:textId="05F609C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</w:tr>
      <w:tr w:rsidR="00E77027" w:rsidRPr="00E77027" w14:paraId="08E8E303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5100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DCD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6306" w14:textId="174118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B01F" w14:textId="69AC170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9862" w14:textId="551D46B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397 </w:t>
            </w:r>
          </w:p>
        </w:tc>
      </w:tr>
      <w:tr w:rsidR="00E77027" w:rsidRPr="00E77027" w14:paraId="6025446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9A3D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0A7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0F89" w14:textId="156C99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E877" w14:textId="3EBD6A5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F412" w14:textId="26EB73F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770 </w:t>
            </w:r>
          </w:p>
        </w:tc>
      </w:tr>
      <w:tr w:rsidR="00E77027" w:rsidRPr="00E77027" w14:paraId="42287190" w14:textId="77777777" w:rsidTr="00E7702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D488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Surigao del Norte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45695" w14:textId="6B9B5E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A6F69" w14:textId="7DBBEBA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114D1" w14:textId="3CE6629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3,455 </w:t>
            </w:r>
          </w:p>
        </w:tc>
      </w:tr>
      <w:tr w:rsidR="00E77027" w:rsidRPr="00E77027" w14:paraId="475B3618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980C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EF2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0F4B" w14:textId="4F9FB2B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9A92" w14:textId="2BD44CF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A336" w14:textId="485FBCF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820 </w:t>
            </w:r>
          </w:p>
        </w:tc>
      </w:tr>
      <w:tr w:rsidR="00E77027" w:rsidRPr="00E77027" w14:paraId="7622A7C8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0AA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F9D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72CB" w14:textId="4ACEB4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8661" w14:textId="2EFBF70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E64C" w14:textId="2E267C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1,867 </w:t>
            </w:r>
          </w:p>
        </w:tc>
      </w:tr>
      <w:tr w:rsidR="00E77027" w:rsidRPr="00E77027" w14:paraId="03F1BBB2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B8A0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4D5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AC12" w14:textId="578DB5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0CBA" w14:textId="57E3523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FB69" w14:textId="051810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721 </w:t>
            </w:r>
          </w:p>
        </w:tc>
      </w:tr>
      <w:tr w:rsidR="00E77027" w:rsidRPr="00E77027" w14:paraId="0AA741E9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A594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F84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1B74" w14:textId="5BD5B37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128D" w14:textId="23C83CB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63CB" w14:textId="09E14DC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77027" w:rsidRPr="00E77027" w14:paraId="3C111DDC" w14:textId="77777777" w:rsidTr="00E7702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82EF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3AE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D8EE" w14:textId="1769FAD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DA5B" w14:textId="22958F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C23A" w14:textId="64AEFB5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</w:tbl>
    <w:p w14:paraId="2CF8697E" w14:textId="77777777" w:rsidR="00E77027" w:rsidRDefault="00E77027" w:rsidP="00E7702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A9AF925" w14:textId="35BFC236" w:rsidR="00061D74" w:rsidRDefault="00E77027" w:rsidP="00754A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8A5774" wp14:editId="0E49BBB6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6292850" cy="444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747FB" w14:textId="77777777" w:rsidR="00916A37" w:rsidRPr="006D7619" w:rsidRDefault="00916A37" w:rsidP="00754A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6735AB63" w:rsidR="00261A8B" w:rsidRPr="004208E9" w:rsidRDefault="00261A8B" w:rsidP="00754A0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754A0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C3A491" w:rsidR="00D16926" w:rsidRPr="00F8166E" w:rsidRDefault="00D16926" w:rsidP="00754A0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3E5E47FD" w14:textId="495AE7AB" w:rsidR="00FE0037" w:rsidRPr="00012FC6" w:rsidRDefault="00D748B7" w:rsidP="00754A0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012FC6">
        <w:rPr>
          <w:rFonts w:ascii="Arial" w:hAnsi="Arial" w:cs="Arial"/>
          <w:sz w:val="24"/>
          <w:szCs w:val="24"/>
        </w:rPr>
        <w:t>There</w:t>
      </w:r>
      <w:r w:rsidR="00012FC6" w:rsidRPr="00012FC6">
        <w:rPr>
          <w:rFonts w:ascii="Arial" w:hAnsi="Arial" w:cs="Arial"/>
          <w:sz w:val="24"/>
          <w:szCs w:val="24"/>
        </w:rPr>
        <w:t xml:space="preserve"> </w:t>
      </w:r>
      <w:r w:rsidR="00E77027">
        <w:rPr>
          <w:rFonts w:ascii="Arial" w:hAnsi="Arial" w:cs="Arial"/>
          <w:sz w:val="24"/>
          <w:szCs w:val="24"/>
        </w:rPr>
        <w:t>are</w:t>
      </w:r>
      <w:r w:rsidR="00012FC6">
        <w:rPr>
          <w:rFonts w:ascii="Arial" w:hAnsi="Arial" w:cs="Arial"/>
          <w:sz w:val="24"/>
          <w:szCs w:val="24"/>
        </w:rPr>
        <w:t xml:space="preserve"> </w:t>
      </w:r>
      <w:r w:rsidR="00E77027">
        <w:rPr>
          <w:rFonts w:ascii="Arial" w:hAnsi="Arial" w:cs="Arial"/>
          <w:b/>
          <w:bCs/>
          <w:sz w:val="24"/>
          <w:szCs w:val="24"/>
        </w:rPr>
        <w:t>56</w:t>
      </w:r>
      <w:r w:rsidR="00202B85" w:rsidRPr="0001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FC6">
        <w:rPr>
          <w:rFonts w:ascii="Arial" w:hAnsi="Arial" w:cs="Arial"/>
          <w:b/>
          <w:bCs/>
          <w:sz w:val="24"/>
          <w:szCs w:val="24"/>
        </w:rPr>
        <w:t>families</w:t>
      </w:r>
      <w:r w:rsidRPr="00012FC6">
        <w:rPr>
          <w:rFonts w:ascii="Arial" w:hAnsi="Arial" w:cs="Arial"/>
          <w:sz w:val="24"/>
          <w:szCs w:val="24"/>
        </w:rPr>
        <w:t xml:space="preserve"> or </w:t>
      </w:r>
      <w:r w:rsidR="00E77027">
        <w:rPr>
          <w:rFonts w:ascii="Arial" w:hAnsi="Arial" w:cs="Arial"/>
          <w:b/>
          <w:bCs/>
          <w:sz w:val="24"/>
          <w:szCs w:val="24"/>
        </w:rPr>
        <w:t>280</w:t>
      </w:r>
      <w:r w:rsidR="00112FC8" w:rsidRPr="0001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FC6">
        <w:rPr>
          <w:rFonts w:ascii="Arial" w:hAnsi="Arial" w:cs="Arial"/>
          <w:b/>
          <w:bCs/>
          <w:sz w:val="24"/>
          <w:szCs w:val="24"/>
        </w:rPr>
        <w:t>persons</w:t>
      </w:r>
      <w:r w:rsidRPr="00012FC6">
        <w:rPr>
          <w:rFonts w:ascii="Arial" w:hAnsi="Arial" w:cs="Arial"/>
          <w:sz w:val="24"/>
          <w:szCs w:val="24"/>
        </w:rPr>
        <w:t xml:space="preserve"> </w:t>
      </w:r>
      <w:r w:rsidR="00E77027">
        <w:rPr>
          <w:rFonts w:ascii="Arial" w:hAnsi="Arial" w:cs="Arial"/>
          <w:sz w:val="24"/>
          <w:szCs w:val="24"/>
        </w:rPr>
        <w:t>currently</w:t>
      </w:r>
      <w:r w:rsidRPr="00012FC6">
        <w:rPr>
          <w:rFonts w:ascii="Arial" w:hAnsi="Arial" w:cs="Arial"/>
          <w:sz w:val="24"/>
          <w:szCs w:val="24"/>
        </w:rPr>
        <w:t xml:space="preserve"> </w:t>
      </w:r>
      <w:r w:rsidR="00C978B0">
        <w:rPr>
          <w:rFonts w:ascii="Arial" w:hAnsi="Arial" w:cs="Arial"/>
          <w:sz w:val="24"/>
          <w:szCs w:val="24"/>
        </w:rPr>
        <w:t xml:space="preserve">taking </w:t>
      </w:r>
      <w:r w:rsidRPr="00012FC6">
        <w:rPr>
          <w:rFonts w:ascii="Arial" w:hAnsi="Arial" w:cs="Arial"/>
          <w:sz w:val="24"/>
          <w:szCs w:val="24"/>
        </w:rPr>
        <w:t xml:space="preserve">temporary shelter in </w:t>
      </w:r>
      <w:r w:rsidR="00E77027">
        <w:rPr>
          <w:rFonts w:ascii="Arial" w:hAnsi="Arial" w:cs="Arial"/>
          <w:b/>
          <w:bCs/>
          <w:sz w:val="24"/>
          <w:szCs w:val="24"/>
        </w:rPr>
        <w:t>two (2)</w:t>
      </w:r>
      <w:r w:rsidRPr="00012FC6">
        <w:rPr>
          <w:rFonts w:ascii="Arial" w:hAnsi="Arial" w:cs="Arial"/>
          <w:b/>
          <w:bCs/>
          <w:sz w:val="24"/>
          <w:szCs w:val="24"/>
        </w:rPr>
        <w:t xml:space="preserve"> evacuation centers</w:t>
      </w:r>
      <w:r w:rsidRPr="00012FC6">
        <w:rPr>
          <w:rFonts w:ascii="Arial" w:hAnsi="Arial" w:cs="Arial"/>
          <w:sz w:val="24"/>
          <w:szCs w:val="24"/>
        </w:rPr>
        <w:t xml:space="preserve"> in </w:t>
      </w:r>
      <w:r w:rsidR="00E77027">
        <w:rPr>
          <w:rFonts w:ascii="Arial" w:hAnsi="Arial" w:cs="Arial"/>
          <w:b/>
          <w:bCs/>
          <w:sz w:val="24"/>
          <w:szCs w:val="24"/>
        </w:rPr>
        <w:t>Region XII</w:t>
      </w:r>
      <w:r w:rsidR="00E26E07" w:rsidRPr="00012FC6">
        <w:rPr>
          <w:rFonts w:ascii="Arial" w:hAnsi="Arial" w:cs="Arial"/>
          <w:sz w:val="24"/>
          <w:szCs w:val="24"/>
        </w:rPr>
        <w:t xml:space="preserve"> (see Table 2).</w:t>
      </w:r>
    </w:p>
    <w:p w14:paraId="664C1C06" w14:textId="73B7147A" w:rsidR="003A7EE4" w:rsidRDefault="003A7EE4" w:rsidP="00754A04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63484356" w:rsidR="00D748B7" w:rsidRPr="00D748B7" w:rsidRDefault="00D748B7" w:rsidP="00754A0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863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969"/>
        <w:gridCol w:w="920"/>
        <w:gridCol w:w="920"/>
        <w:gridCol w:w="920"/>
        <w:gridCol w:w="920"/>
        <w:gridCol w:w="920"/>
        <w:gridCol w:w="920"/>
      </w:tblGrid>
      <w:tr w:rsidR="00E77027" w:rsidRPr="00E77027" w14:paraId="61B7F1B8" w14:textId="77777777" w:rsidTr="00E77027">
        <w:trPr>
          <w:trHeight w:val="20"/>
          <w:tblHeader/>
        </w:trPr>
        <w:tc>
          <w:tcPr>
            <w:tcW w:w="3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A2B93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A8FF1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24E524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7027" w:rsidRPr="00E77027" w14:paraId="603DAF93" w14:textId="77777777" w:rsidTr="00E77027">
        <w:trPr>
          <w:trHeight w:val="20"/>
          <w:tblHeader/>
        </w:trPr>
        <w:tc>
          <w:tcPr>
            <w:tcW w:w="3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FDF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58E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FED5E0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77027" w:rsidRPr="00E77027" w14:paraId="0D999DF6" w14:textId="77777777" w:rsidTr="00E77027">
        <w:trPr>
          <w:trHeight w:val="20"/>
          <w:tblHeader/>
        </w:trPr>
        <w:tc>
          <w:tcPr>
            <w:tcW w:w="3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839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85A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13632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CF2A6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7027" w:rsidRPr="00E77027" w14:paraId="646F2F35" w14:textId="77777777" w:rsidTr="00E77027">
        <w:trPr>
          <w:trHeight w:val="20"/>
          <w:tblHeader/>
        </w:trPr>
        <w:tc>
          <w:tcPr>
            <w:tcW w:w="3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AE3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21A1F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F51B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FF33F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79A46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A5188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AB85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7027" w:rsidRPr="00E77027" w14:paraId="149D6C01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E976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B242F3" w14:textId="25EE51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F2E88" w14:textId="46710DD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8F178" w14:textId="7ED432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046F2B" w14:textId="4D5003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9B816" w14:textId="0ACD66F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27,154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87FA62" w14:textId="793794A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E77027" w:rsidRPr="00E77027" w14:paraId="3C7085A0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45132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C2F6F" w14:textId="54C69A5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489C5" w14:textId="38C6CE6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6193E" w14:textId="26CE08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32EB9" w14:textId="6D0D2B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448D2" w14:textId="41A9AD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5A836B" w14:textId="7317EAD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41B803A2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3183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53F64" w14:textId="1DCDEBF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D9C65" w14:textId="13A811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5A9F3" w14:textId="203BC7D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5D89F" w14:textId="312A151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423A7" w14:textId="4246EE4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99FB" w14:textId="6ECFB49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9294ACA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0225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17D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1102" w14:textId="0951FE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5046" w14:textId="3579192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3909" w14:textId="3B93419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0389" w14:textId="4A704A9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7384" w14:textId="291074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5323" w14:textId="2A55E8A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9A8E637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28D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54F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67C9" w14:textId="388B94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84FB" w14:textId="4C8C2D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476E" w14:textId="379718D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3448" w14:textId="0062B9D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8899" w14:textId="79E3112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1245" w14:textId="137B554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113E88B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49D4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89B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A138" w14:textId="6DB873B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D196" w14:textId="758B694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4513" w14:textId="2AE8077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E516" w14:textId="11B2B28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4826" w14:textId="70F6F18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9465" w14:textId="227B92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A089EFF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CEE1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6E124" w14:textId="33848B9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7F46C" w14:textId="3B05130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8C4FA" w14:textId="3E60882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97A53" w14:textId="08B223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66AE9" w14:textId="48AD7E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065A7" w14:textId="55F172C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355456BA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862A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3A4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07A4" w14:textId="2EF48BF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D641" w14:textId="4B4C6E3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2D84" w14:textId="229E7ED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F9BE" w14:textId="0533A72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D13B" w14:textId="6551A5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8ACA" w14:textId="48BC16B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9F260E9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FF46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04DFD" w14:textId="788A2B3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CC7D7" w14:textId="087062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B5049" w14:textId="75D93E9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3B770" w14:textId="343DA02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1495C" w14:textId="04BDBC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82A10" w14:textId="50B6B06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5FA465A1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C8DD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E1C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5341" w14:textId="58ED37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CBCA" w14:textId="21F3D7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E2CA" w14:textId="53C856A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5A7D" w14:textId="4D52D3B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5809" w14:textId="7E31C3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16F5" w14:textId="5301DAF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6912576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DBCD4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EAC9A" w14:textId="38FF36C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0764D" w14:textId="5D5092B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72018" w14:textId="6A9C63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7146F" w14:textId="064F020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7A664" w14:textId="4A380F7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7096B" w14:textId="2F3E651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66395FF3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706A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7B00D" w14:textId="0B9B2A1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9CC13" w14:textId="1EF4811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6B736" w14:textId="3542EF4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F894E" w14:textId="4DBAE27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34462" w14:textId="3CB2E7A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355A4" w14:textId="0A551AA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676B0E2A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2D24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E84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AB23" w14:textId="2BD3353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3D66" w14:textId="4D7D374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4A2C" w14:textId="4B1E747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44D7" w14:textId="505DBCD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B130" w14:textId="6AC59E8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6A6A" w14:textId="0475BC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1ADC0B5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B612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3E0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88F5" w14:textId="7EEC618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122B" w14:textId="0A8CD2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DC6D" w14:textId="0C3B21E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3584" w14:textId="4DDD30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BC6E" w14:textId="2C709B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99A2" w14:textId="32E1D94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B192C63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6A5F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9AFC5" w14:textId="59E2AB4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91DDD" w14:textId="7C56828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B8686" w14:textId="74EBF5D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470FC" w14:textId="7923246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F5720" w14:textId="42AA411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E4FD3" w14:textId="6909751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119BF8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8D0E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AFA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073D" w14:textId="754EC63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6EC6" w14:textId="2D48627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83EF" w14:textId="19DB242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65C7" w14:textId="66476FF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6A2B" w14:textId="2BE3C09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DC85" w14:textId="3291DDB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8434C1B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6208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67A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AAAB" w14:textId="314CAF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27A8" w14:textId="7D552E7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2116" w14:textId="3A9724A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26A7" w14:textId="3C51027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B074" w14:textId="209A37F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3F8A" w14:textId="6B06396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4C24E51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CB596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1F46C" w14:textId="374CB99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AC6ED" w14:textId="2839FC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E36F6" w14:textId="3A6F9AF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F2C12" w14:textId="1F1B60B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A8AED" w14:textId="05FC483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07E84" w14:textId="52DC785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65F7008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3546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94770" w14:textId="07090CB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6559F" w14:textId="6CC137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FAEF9" w14:textId="63F8C35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843D2" w14:textId="7CA1224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EC66E" w14:textId="46B2A5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F1618" w14:textId="520971D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636D0D7E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9DE2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C37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1CF1" w14:textId="7A6929B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47A9" w14:textId="14BABB4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D206" w14:textId="747069F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E96C" w14:textId="7BD7BA1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CBBF" w14:textId="4C4BF9F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2D5D" w14:textId="6040C5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FB22FB4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B8A4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375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8F8B" w14:textId="52ECBF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B56B" w14:textId="5150D5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8F54" w14:textId="390C26C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71F7" w14:textId="7B307C3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F2A9" w14:textId="3D9047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26BF" w14:textId="6112C0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BDABECB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B65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69B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9010" w14:textId="7917FD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A12E" w14:textId="06BCCD1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6D14" w14:textId="1AC044E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6C69" w14:textId="67B745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D14E" w14:textId="22DFBE5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A363" w14:textId="1AF657E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7E8D165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6439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F90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6158" w14:textId="514EB5B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5FD6" w14:textId="0D87D66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59AE" w14:textId="78F3228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1FE3" w14:textId="19A16EE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F95F" w14:textId="72603ED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63F1" w14:textId="6338566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7DD96F2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5ED0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3C3FE" w14:textId="2944D5F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2D0EB" w14:textId="0B11E01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5CC11" w14:textId="5F71A75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29C64" w14:textId="6949ED3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677AD" w14:textId="5084DF7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A0F67" w14:textId="1C47B04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4E889B2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4820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192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73EA" w14:textId="089F6D5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98D2" w14:textId="1A4183D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8EB3" w14:textId="50E8823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493C" w14:textId="346EED3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6555" w14:textId="6B12E23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1BE3" w14:textId="60C05C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3A07E87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5BA4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1B9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BD0F" w14:textId="58C215C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963C" w14:textId="5A9B0EC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2E9A" w14:textId="0A64499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8345" w14:textId="487621D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9FD2" w14:textId="66FC5C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0624" w14:textId="69BC97D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3890F58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2C6A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C4B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93D7" w14:textId="60801A7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7B44" w14:textId="3E7710E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C993" w14:textId="395DAEF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FF91" w14:textId="535797F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3E7C" w14:textId="25125B8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E899" w14:textId="7C311D8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1D7DC2E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E940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1FADA" w14:textId="09490AA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17873" w14:textId="181F0D9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6CC56" w14:textId="769D66A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9E320" w14:textId="5EA9D81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AFAF8" w14:textId="27913A5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AECB7" w14:textId="36A3893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2F898B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6B74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5EE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DFFF" w14:textId="5FC32C3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FAD3" w14:textId="20AD850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B8B" w14:textId="14C7236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D3A3" w14:textId="1A02277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DA47" w14:textId="7E22DC8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82E7" w14:textId="3BBA5DE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30BF909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81C5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30B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B7AA" w14:textId="4463A6A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F722" w14:textId="6B2D0DD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AF4B" w14:textId="7AE56FB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7EDA" w14:textId="67BB096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4A49" w14:textId="4631A32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AB3B" w14:textId="4A5857D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ACA4F7A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D98D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A63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D52A" w14:textId="1791D89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7AC8" w14:textId="5D56CFD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3248" w14:textId="5F6EEC1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D617" w14:textId="2DEECE5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F357" w14:textId="4A059B0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3947" w14:textId="43A767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A33DF12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7F0B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280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46B2" w14:textId="24DC816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21E8" w14:textId="0EF3383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BC3C" w14:textId="2698B9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4CD8" w14:textId="2F23FD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EED5" w14:textId="0534585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3EAB" w14:textId="0D6E838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208FDFE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16AD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8D0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E264" w14:textId="09FA526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ED9F" w14:textId="1A2F2DF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B7B1" w14:textId="72EC195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CD5A" w14:textId="554DA15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DD8C" w14:textId="722659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1442" w14:textId="2066936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F51A0D3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04E73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62E8C" w14:textId="5F1AFD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49257" w14:textId="0D7A27A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FEF996" w14:textId="7DA6EF7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9AB36" w14:textId="51803B2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A0789" w14:textId="02B6577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01992" w14:textId="47416C6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8399FE5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38DA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D1E32" w14:textId="12429F1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C53A9" w14:textId="20FEA3E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238AA" w14:textId="1BCC87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48310" w14:textId="28DF7F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4C438" w14:textId="1704469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87627" w14:textId="2B8B1E7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3DF706B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7D30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A92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70AB" w14:textId="675F6D5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1881" w14:textId="69C878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D22C" w14:textId="7389F07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BC7F" w14:textId="7EDA26D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3E2A" w14:textId="3E8DCDC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85A3" w14:textId="3759C70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FC8AC39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8872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75B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689D" w14:textId="76EDF59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09ED" w14:textId="3E10E3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C075" w14:textId="7BE8DF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2FFC" w14:textId="3B43512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841B" w14:textId="7352828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C412" w14:textId="1F8AB6E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D55E005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3DDB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F17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7EF4" w14:textId="32E74CF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16A1" w14:textId="1E90128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FCFA" w14:textId="1DC90E7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B82B" w14:textId="61CBDD2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300C" w14:textId="210805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21E2" w14:textId="5724C1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8E8ABE0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290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220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E48C" w14:textId="1B6DB48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C5EB" w14:textId="35BD1CF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BA57" w14:textId="5D67BD8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59B9" w14:textId="4FDFB64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D7EF" w14:textId="45CBF5B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E1D6" w14:textId="556151A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6D4D1C0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16A81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3C1E34" w14:textId="35939CE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F772C" w14:textId="60A68F4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BBB5C" w14:textId="0C5EAD2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F9350" w14:textId="0E505F5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32434" w14:textId="1232DE5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2,781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0A4F3" w14:textId="2E634E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2D0CC0C2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F738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139B9" w14:textId="5E51FC9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042F4" w14:textId="5A67035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54ED4" w14:textId="3F24931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DD9BB" w14:textId="7B3F3D3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6C18D" w14:textId="09DA3F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BFB83" w14:textId="1C59BA7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1DB4BF4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BA91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D6A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DC2D" w14:textId="5B08E8D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6877" w14:textId="746440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66F5" w14:textId="6F779F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BB04" w14:textId="19903A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6597" w14:textId="2F236F0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233A" w14:textId="36AF9DC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9025292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D87F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BF2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9F54" w14:textId="65D7280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10A9" w14:textId="3F519B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179C" w14:textId="7D9019B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8AF2" w14:textId="335053A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4680" w14:textId="188468E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5525" w14:textId="49B2AB9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17DF7B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6749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B97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3C55" w14:textId="77B2816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7FDE" w14:textId="1B29C41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2C34" w14:textId="552CF7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CECF" w14:textId="16F6CB6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C838" w14:textId="6609DAD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F132" w14:textId="04B298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014C59A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5C8B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18053" w14:textId="30DF33D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4CF4F" w14:textId="7D77FB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1FDC3" w14:textId="3710583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1099E" w14:textId="1B26A33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ABBE7" w14:textId="324F1F3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76E06" w14:textId="046AE7A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424614E7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D94A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10E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45C3" w14:textId="17463BD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38BB" w14:textId="46ED1F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6316" w14:textId="390EB97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EDEE" w14:textId="734FB5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7A02" w14:textId="2FB4A27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818F" w14:textId="407AD4D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1CA5A86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CC67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6E0A8" w14:textId="213EF07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5588E" w14:textId="78A296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34362" w14:textId="30A4BAB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CF3ED" w14:textId="2E1D528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67F19" w14:textId="4D9864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6BE2B" w14:textId="7575C8F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63082105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FBDE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AD4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EB71" w14:textId="0E5C1BF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15AE" w14:textId="3A79AE5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A6EE" w14:textId="64839E1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1AF89" w14:textId="6E7A36A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E1A6" w14:textId="01D30CB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9710" w14:textId="5F07F57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087BC45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79F5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8EDB3" w14:textId="68AD4E1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3DA18" w14:textId="5C3AC96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2C467" w14:textId="714FE6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57CA9" w14:textId="190D4C9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C1FAF" w14:textId="1382839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85091" w14:textId="071438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59E03BD5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E64A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4BD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E274" w14:textId="2A70066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6A70" w14:textId="025C3F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0C8D" w14:textId="041C960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4A1A" w14:textId="0390987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88DC" w14:textId="5CB1595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295A" w14:textId="5D54AA9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A06F078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447E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180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AE16" w14:textId="32CB823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6605" w14:textId="2B9E2C9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BA77" w14:textId="494581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293E" w14:textId="58CE77F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0A56" w14:textId="73A0A8D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64C6" w14:textId="7E4EA63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848F2DE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4250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4E8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31D5" w14:textId="593F27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8E18" w14:textId="20ADDFB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2722" w14:textId="030ECA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F2DA" w14:textId="2BC5F2B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9B8C" w14:textId="7D7AEEA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F133" w14:textId="28C5579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C5361FD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9F11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9D6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7221" w14:textId="508A0A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4EC7" w14:textId="19A6E27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0CA0" w14:textId="39CEE8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11EA" w14:textId="06176FB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3C43" w14:textId="0374435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B2BB" w14:textId="1D468AB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7F88A39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2E74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436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40F2" w14:textId="04282C9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7A27" w14:textId="52B651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F5C5" w14:textId="0B71E4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6AF8" w14:textId="3E514B0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9539" w14:textId="01CDFF7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591E" w14:textId="787B05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63F325E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DB7AA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C6F19" w14:textId="574C293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3EC82F" w14:textId="298B1A6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26C18" w14:textId="1D9B0CF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9CE54" w14:textId="26FA83A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D3ECA" w14:textId="142B233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E8FCC" w14:textId="5CF9A0E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354E15A0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C0EE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463B8" w14:textId="251EF2B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285B3" w14:textId="51A7E5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00789" w14:textId="1073D3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DCEA2" w14:textId="3A626AD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D2213" w14:textId="1EF3A54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16A2" w14:textId="1E7164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1357250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06DA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461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3485" w14:textId="0CD97C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C88E" w14:textId="6950444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BB57" w14:textId="61296C8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C496" w14:textId="13AA33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6902" w14:textId="5FCAD3B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6C9B" w14:textId="1E5DCF6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21653A2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F589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6C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A290" w14:textId="610BA7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6213" w14:textId="7263179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6517" w14:textId="5E5EEB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1CAB" w14:textId="3B792DF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8298" w14:textId="776310E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DD15" w14:textId="40A498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66FD011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341F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Cebu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7ACCD" w14:textId="7CF2DC4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D1429" w14:textId="6E90121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B1AA7" w14:textId="08669BF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A1D29" w14:textId="6F60785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D72FB" w14:textId="296E1EF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0E3CC" w14:textId="693DAA3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351A8F6B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DF68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E83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8F40" w14:textId="1374A3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5B19" w14:textId="4B3079D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BA78B" w14:textId="26E268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7B0D" w14:textId="16C6F5D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8FCB" w14:textId="0E2F35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3210" w14:textId="7C2C236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243889F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CBC3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24C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13F2" w14:textId="4354C9E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1336" w14:textId="33D7DAE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F8D4" w14:textId="4F0D3C3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9A4E" w14:textId="0616705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9281" w14:textId="4F0654B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357B" w14:textId="31A665B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EA0550F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D2CE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7E8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9886" w14:textId="0B2B9C5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3A9A" w14:textId="78A0E0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EB54" w14:textId="3A0A84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D700" w14:textId="6BA528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DA8A" w14:textId="6A9ED46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BB2C" w14:textId="401BD28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220015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C04A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68C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A7C1" w14:textId="388CF53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94EC" w14:textId="6C66F4B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D450" w14:textId="5E076B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CBD7" w14:textId="5DF4561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DB95" w14:textId="338EB4F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D339" w14:textId="33F3455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82729B4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0DD1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B8A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50C3" w14:textId="0A8D624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1E30" w14:textId="00E117C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C6A5" w14:textId="73F7259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6C0C" w14:textId="76629AD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0CD5" w14:textId="166F8F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269D" w14:textId="76D052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758B924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7C1F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9304B" w14:textId="09526BB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E87FC" w14:textId="7A092DA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3A71C" w14:textId="5053430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ED1D6" w14:textId="10D64B2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4D189" w14:textId="259F27E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769F6" w14:textId="2F0D6B8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2BFCDE7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36B7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FEA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51BE" w14:textId="5EAAC51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B048" w14:textId="508FFF3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6DDB" w14:textId="04FDBA4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5122" w14:textId="228F62F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78D0" w14:textId="46F8335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C052" w14:textId="0D24D69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985734F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4ACEA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72EFE" w14:textId="55DBF89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29AF2" w14:textId="127124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EF321" w14:textId="226E296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22230" w14:textId="06FAAF5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6662E" w14:textId="7088E35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AA4EA" w14:textId="2C5CADC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2EFBA904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5706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6A718" w14:textId="1C40085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4FEB0" w14:textId="54356B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B7DE7" w14:textId="6B430CC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9EA34" w14:textId="17ECE1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A73DA" w14:textId="53BE43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B5D6C" w14:textId="1BD83DD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D35EE2D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FBB7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E43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BB00" w14:textId="7D33818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ED37" w14:textId="11A697D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431B" w14:textId="2554D8C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1A68" w14:textId="7F0CB44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D914" w14:textId="6B17392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B12E" w14:textId="543DFE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3BAF003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F249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929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8D9D" w14:textId="40D6062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82F2" w14:textId="599180B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5F9F" w14:textId="6FA714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2B35" w14:textId="3B6E659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5EEE" w14:textId="3201A8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9FAA" w14:textId="7FA96B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113C8C4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65FD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83A51" w14:textId="2241E7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1DC2A" w14:textId="2ED8001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80D94" w14:textId="09E43FA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DA3D5" w14:textId="4284D5B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2FDA4" w14:textId="1D00B93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95F8F" w14:textId="1C34D71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8A230C6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9DC8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BC6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8C12" w14:textId="1064A07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6CA7" w14:textId="039CD9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FB8B" w14:textId="6B90AA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B1CD" w14:textId="748049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E90F" w14:textId="5C21D35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97ED" w14:textId="43577F2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45B94A3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5DA6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92772" w14:textId="2D00A15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AFB75" w14:textId="2431610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9670" w14:textId="6AA5111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125D9" w14:textId="78979AA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5C389" w14:textId="3A2714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B201B" w14:textId="346844C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52DFCB9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1E92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A43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9A48" w14:textId="751D8DE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C739" w14:textId="2F8C7C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B457" w14:textId="21BA5D2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5741" w14:textId="7FED136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36CD" w14:textId="1E25DA1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164F" w14:textId="58C383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12885AD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9303A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EF6CE" w14:textId="65AEBC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F030C" w14:textId="2B0B527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49E67" w14:textId="3FF022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DB45A" w14:textId="592C732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CBFDB" w14:textId="110ECED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890242" w14:textId="3FE7D2F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2DA7F15B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D26A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172BF" w14:textId="7A54435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BD032" w14:textId="09836BD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EDA96" w14:textId="5439044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4B72F" w14:textId="73E84F1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4684E" w14:textId="329A988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25731" w14:textId="2E791C2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2CEE963E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301F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DBF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480C" w14:textId="40EF268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E799" w14:textId="1BAB448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C082" w14:textId="4158EA4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1298" w14:textId="37F4636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231D" w14:textId="3B0E62E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FDD5" w14:textId="716725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87E5656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6956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E51D5" w14:textId="1BFAC4F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621CF" w14:textId="2C9DEDC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BDC57" w14:textId="660EB4A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0BCC9" w14:textId="4BF6A3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75A4A" w14:textId="5B236A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F989B" w14:textId="51166C0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4953469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30DF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85C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4DAF" w14:textId="2790179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E7FF" w14:textId="663CE5D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0F09" w14:textId="68753E8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873E" w14:textId="61B4435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0721" w14:textId="248A27E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39E9" w14:textId="153F2BF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493368B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8AA8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317C6" w14:textId="57D186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3BDC6" w14:textId="637D515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453A3" w14:textId="47FF05E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94DB0" w14:textId="527D278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618A0" w14:textId="46731C9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BA69A" w14:textId="54AB271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50D0B448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028B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EE5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8055" w14:textId="6FB4600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18F8" w14:textId="4FB1186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9EA3" w14:textId="28171CE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A40F" w14:textId="0A9C5B6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D347" w14:textId="6B7A7C1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2023" w14:textId="2476BBC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BB57B41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A118A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3AB699" w14:textId="4D246AF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BEAD2" w14:textId="01B66F5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C2898" w14:textId="4C7DDA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E32CC" w14:textId="4D11FD0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FA54F" w14:textId="173263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85A270" w14:textId="29B8B8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E77027" w:rsidRPr="00E77027" w14:paraId="3ACC794D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63AE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EF5BA" w14:textId="085C88D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5CECA" w14:textId="2BA0691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AFCB8" w14:textId="3AF76C9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DD072" w14:textId="6D10EC3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288B3" w14:textId="461401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2F05F" w14:textId="2D80263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E77027" w:rsidRPr="00E77027" w14:paraId="283B41FA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6648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610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5F20" w14:textId="568B9C8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575E" w14:textId="1F732EB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9E05" w14:textId="77A4928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FCBC" w14:textId="118B4EA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86C0" w14:textId="5135F36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2E0C" w14:textId="2888450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E77027" w:rsidRPr="00E77027" w14:paraId="02C81330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ECF7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D22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39A0" w14:textId="642D1F5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A630" w14:textId="131BA33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4AF7" w14:textId="16E7C4A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C32B" w14:textId="36E16FD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0F81" w14:textId="1E6CD7B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9B42" w14:textId="2C5E867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5CEB4F6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094D49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AD12AD" w14:textId="13AC43E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27BEC" w14:textId="16EBBBD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48D6FD" w14:textId="1E6CAC6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C81F9" w14:textId="70E70EA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3140A" w14:textId="4C18C27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18,847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46A4D" w14:textId="79A2B4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36C19299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1199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E54C5" w14:textId="6EAE3D8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6F0E5" w14:textId="552C9A4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4473F" w14:textId="33D8CD9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E35B8" w14:textId="0014139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FBB2B" w14:textId="244D912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14,719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C4CF7" w14:textId="7510C1A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CC256D1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1BC9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D1D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B911" w14:textId="23493D3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9A58" w14:textId="645F36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DB4A" w14:textId="1AD35E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7E01" w14:textId="475C451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9C52" w14:textId="3101DF5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B2DC" w14:textId="408FB4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8B8AE1A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9994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C3F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6A52" w14:textId="150913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76E0" w14:textId="0F0775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33DC" w14:textId="1C5B14F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7082" w14:textId="791D818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DD80" w14:textId="5FA9F9E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7321" w14:textId="1563E4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60EA33E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BF19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E98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C38C" w14:textId="78ACAA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B417" w14:textId="3123F79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B538" w14:textId="01497E8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D72D" w14:textId="589E31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84CF" w14:textId="079AF89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BA29" w14:textId="7875C86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350E9E5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94E0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277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515C" w14:textId="57BAB33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E854" w14:textId="5A93D25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90F2" w14:textId="435F17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50C2" w14:textId="6C7724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E8D6" w14:textId="0AC109D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22B9" w14:textId="209F25A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E7AC3B8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9FC7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27E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1452" w14:textId="4E6F720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6B01" w14:textId="1A7CF97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B757" w14:textId="385EB07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645C" w14:textId="481B12C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22DE" w14:textId="2CB5A46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8BD3" w14:textId="244F026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C10F2D1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327C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B125C" w14:textId="0D845E7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C04F2" w14:textId="1B7CF7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6BA98" w14:textId="2ED1D5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11B62" w14:textId="0398AD9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440FD" w14:textId="62DBBB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E0134" w14:textId="2069C2E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3A6D1629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02E5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A77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03E8" w14:textId="5812B47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8AF0" w14:textId="5019090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E0BE" w14:textId="770EE00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C4C5" w14:textId="786C9D9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9B33" w14:textId="6508E43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C100" w14:textId="2E0137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92E471E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F1C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DCD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6472" w14:textId="71DF9A3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4DAA" w14:textId="29A0A72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7476" w14:textId="7525AEE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9687" w14:textId="507808B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93B6" w14:textId="1290715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5859" w14:textId="52BF6FB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4C98AA5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B1C3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684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C835" w14:textId="037AE1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4204" w14:textId="3E7D57F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6619" w14:textId="2E17807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CB56" w14:textId="6A10A19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7EA2" w14:textId="76C6B98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BEE8" w14:textId="5EEB69E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7BAF0A8" w14:textId="77777777" w:rsidTr="00E77027">
        <w:trPr>
          <w:trHeight w:val="2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8B6E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DA963" w14:textId="2C8004F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82344" w14:textId="56F63D7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DBB8C" w14:textId="7A69DA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0CD85" w14:textId="16D0555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90AC2" w14:textId="61D209F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E8B18" w14:textId="4B4473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8EA99C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F4E2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D27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E8F7" w14:textId="4CB8A90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F505" w14:textId="6445237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7784" w14:textId="5755D60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CD5B" w14:textId="4D1FF1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040F" w14:textId="23FAD17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91CA" w14:textId="031C2B9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0F712A6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AEF6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9A3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E840" w14:textId="0DD0617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C8E5" w14:textId="4AEEAB8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FDBC" w14:textId="5AFD8E6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21F0" w14:textId="0EAF604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CBC7" w14:textId="0957496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7818" w14:textId="41EC71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B2C3A71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353B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F63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682E" w14:textId="535436B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A292" w14:textId="634906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B086" w14:textId="1505A4A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FDB0" w14:textId="63400EA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3044" w14:textId="5A6BAF5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66AF" w14:textId="6D8C6A3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8545C4C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AC5F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329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5665" w14:textId="1A42BF1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397C" w14:textId="435F653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06E4" w14:textId="3DFC714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1F30" w14:textId="41CB990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3D6A" w14:textId="33DBEE4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0891" w14:textId="1752DF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EC80CB3" w14:textId="77777777" w:rsidTr="00E7702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59D3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E78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12FD" w14:textId="7170A0E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51CC" w14:textId="590FD81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C970" w14:textId="5A72B40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AEB8" w14:textId="4D26F15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AB4E" w14:textId="4697E04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765F" w14:textId="1501D6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5D503CC" w14:textId="77777777" w:rsidR="00E77027" w:rsidRDefault="00E77027" w:rsidP="00E7702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CF51B7A" w14:textId="77777777" w:rsidR="00B65458" w:rsidRPr="000C753A" w:rsidRDefault="00B65458" w:rsidP="00754A0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E9B7F03" w14:textId="3D5DF56C" w:rsidR="00717961" w:rsidRPr="00D70AB5" w:rsidRDefault="00717961" w:rsidP="00754A0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Outside Evacuation Centers </w:t>
      </w:r>
    </w:p>
    <w:p w14:paraId="1FC1FEEE" w14:textId="6A92687B" w:rsidR="00D748B7" w:rsidRPr="00012FC6" w:rsidRDefault="00D748B7" w:rsidP="00754A0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012FC6">
        <w:rPr>
          <w:rFonts w:ascii="Arial" w:hAnsi="Arial" w:cs="Arial"/>
          <w:sz w:val="24"/>
          <w:szCs w:val="24"/>
        </w:rPr>
        <w:t xml:space="preserve">There </w:t>
      </w:r>
      <w:r w:rsidR="00E77027">
        <w:rPr>
          <w:rFonts w:ascii="Arial" w:hAnsi="Arial" w:cs="Arial"/>
          <w:sz w:val="24"/>
          <w:szCs w:val="24"/>
        </w:rPr>
        <w:t>were</w:t>
      </w:r>
      <w:r w:rsidRPr="00012FC6">
        <w:rPr>
          <w:rFonts w:ascii="Arial" w:hAnsi="Arial" w:cs="Arial"/>
          <w:sz w:val="24"/>
          <w:szCs w:val="24"/>
        </w:rPr>
        <w:t xml:space="preserve"> </w:t>
      </w:r>
      <w:r w:rsidR="00E77027">
        <w:rPr>
          <w:rFonts w:ascii="Arial" w:hAnsi="Arial" w:cs="Arial"/>
          <w:b/>
          <w:bCs/>
          <w:sz w:val="24"/>
          <w:szCs w:val="24"/>
        </w:rPr>
        <w:t>5</w:t>
      </w:r>
      <w:r w:rsidR="00E215DE" w:rsidRPr="00012FC6">
        <w:rPr>
          <w:rFonts w:ascii="Arial" w:hAnsi="Arial" w:cs="Arial"/>
          <w:b/>
          <w:bCs/>
          <w:sz w:val="24"/>
          <w:szCs w:val="24"/>
        </w:rPr>
        <w:t>,</w:t>
      </w:r>
      <w:r w:rsidR="00E77027">
        <w:rPr>
          <w:rFonts w:ascii="Arial" w:hAnsi="Arial" w:cs="Arial"/>
          <w:b/>
          <w:bCs/>
          <w:sz w:val="24"/>
          <w:szCs w:val="24"/>
        </w:rPr>
        <w:t>420</w:t>
      </w:r>
      <w:r w:rsidR="00112FC8" w:rsidRPr="0001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FC6">
        <w:rPr>
          <w:rFonts w:ascii="Arial" w:hAnsi="Arial" w:cs="Arial"/>
          <w:b/>
          <w:bCs/>
          <w:sz w:val="24"/>
          <w:szCs w:val="24"/>
        </w:rPr>
        <w:t>families</w:t>
      </w:r>
      <w:r w:rsidRPr="00012FC6">
        <w:rPr>
          <w:rFonts w:ascii="Arial" w:hAnsi="Arial" w:cs="Arial"/>
          <w:sz w:val="24"/>
          <w:szCs w:val="24"/>
        </w:rPr>
        <w:t xml:space="preserve"> or </w:t>
      </w:r>
      <w:r w:rsidR="00E77027">
        <w:rPr>
          <w:rFonts w:ascii="Arial" w:hAnsi="Arial" w:cs="Arial"/>
          <w:b/>
          <w:bCs/>
          <w:sz w:val="24"/>
          <w:szCs w:val="24"/>
        </w:rPr>
        <w:t>22</w:t>
      </w:r>
      <w:r w:rsidR="00E215DE" w:rsidRPr="00012FC6">
        <w:rPr>
          <w:rFonts w:ascii="Arial" w:hAnsi="Arial" w:cs="Arial"/>
          <w:b/>
          <w:bCs/>
          <w:sz w:val="24"/>
          <w:szCs w:val="24"/>
        </w:rPr>
        <w:t>,</w:t>
      </w:r>
      <w:r w:rsidR="00E77027">
        <w:rPr>
          <w:rFonts w:ascii="Arial" w:hAnsi="Arial" w:cs="Arial"/>
          <w:b/>
          <w:bCs/>
          <w:sz w:val="24"/>
          <w:szCs w:val="24"/>
        </w:rPr>
        <w:t>645</w:t>
      </w:r>
      <w:r w:rsidR="00E215DE" w:rsidRPr="0001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FC6">
        <w:rPr>
          <w:rFonts w:ascii="Arial" w:hAnsi="Arial" w:cs="Arial"/>
          <w:b/>
          <w:bCs/>
          <w:sz w:val="24"/>
          <w:szCs w:val="24"/>
        </w:rPr>
        <w:t>persons</w:t>
      </w:r>
      <w:r w:rsidRPr="00012FC6">
        <w:rPr>
          <w:rFonts w:ascii="Arial" w:hAnsi="Arial" w:cs="Arial"/>
          <w:sz w:val="24"/>
          <w:szCs w:val="24"/>
        </w:rPr>
        <w:t xml:space="preserve"> </w:t>
      </w:r>
      <w:r w:rsidR="00E77027">
        <w:rPr>
          <w:rFonts w:ascii="Arial" w:hAnsi="Arial" w:cs="Arial"/>
          <w:sz w:val="24"/>
          <w:szCs w:val="24"/>
        </w:rPr>
        <w:t>took t</w:t>
      </w:r>
      <w:r w:rsidRPr="00012FC6">
        <w:rPr>
          <w:rFonts w:ascii="Arial" w:hAnsi="Arial" w:cs="Arial"/>
          <w:sz w:val="24"/>
          <w:szCs w:val="24"/>
        </w:rPr>
        <w:t>emporar</w:t>
      </w:r>
      <w:r w:rsidR="00E77027">
        <w:rPr>
          <w:rFonts w:ascii="Arial" w:hAnsi="Arial" w:cs="Arial"/>
          <w:sz w:val="24"/>
          <w:szCs w:val="24"/>
        </w:rPr>
        <w:t>y</w:t>
      </w:r>
      <w:r w:rsidRPr="00012FC6">
        <w:rPr>
          <w:rFonts w:ascii="Arial" w:hAnsi="Arial" w:cs="Arial"/>
          <w:sz w:val="24"/>
          <w:szCs w:val="24"/>
        </w:rPr>
        <w:t xml:space="preserve"> </w:t>
      </w:r>
      <w:r w:rsidR="00E77027">
        <w:rPr>
          <w:rFonts w:ascii="Arial" w:hAnsi="Arial" w:cs="Arial"/>
          <w:sz w:val="24"/>
          <w:szCs w:val="24"/>
        </w:rPr>
        <w:t>shelter</w:t>
      </w:r>
      <w:r w:rsidRPr="00012FC6">
        <w:rPr>
          <w:rFonts w:ascii="Arial" w:hAnsi="Arial" w:cs="Arial"/>
          <w:sz w:val="24"/>
          <w:szCs w:val="24"/>
        </w:rPr>
        <w:t xml:space="preserve"> with their relatives and/or friends in </w:t>
      </w:r>
      <w:r w:rsidR="00C978B0" w:rsidRPr="00C978B0">
        <w:rPr>
          <w:rFonts w:ascii="Arial" w:hAnsi="Arial" w:cs="Arial"/>
          <w:b/>
          <w:bCs/>
          <w:sz w:val="24"/>
          <w:szCs w:val="24"/>
        </w:rPr>
        <w:t>Regions CALABARZON, MIMAROPA, V, VI, VII, VIII, XII and CARAGA</w:t>
      </w:r>
      <w:r w:rsidR="0008449C" w:rsidRPr="00C9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8449C" w:rsidRPr="00012FC6">
        <w:rPr>
          <w:rFonts w:ascii="Arial" w:hAnsi="Arial" w:cs="Arial"/>
          <w:sz w:val="24"/>
          <w:szCs w:val="24"/>
        </w:rPr>
        <w:t>(see Table 3).</w:t>
      </w:r>
    </w:p>
    <w:p w14:paraId="4CB6B511" w14:textId="77777777" w:rsidR="00202B85" w:rsidRDefault="00202B85" w:rsidP="00754A0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66E92AF" w14:textId="66711442" w:rsidR="00012FC6" w:rsidRPr="00012FC6" w:rsidRDefault="00D748B7" w:rsidP="00012FC6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Displaced Families / Persons Outside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997"/>
        <w:gridCol w:w="1176"/>
        <w:gridCol w:w="1131"/>
        <w:gridCol w:w="1176"/>
        <w:gridCol w:w="1129"/>
      </w:tblGrid>
      <w:tr w:rsidR="00E77027" w:rsidRPr="00E77027" w14:paraId="1A335A0C" w14:textId="77777777" w:rsidTr="00E77027">
        <w:trPr>
          <w:trHeight w:val="20"/>
          <w:tblHeader/>
        </w:trPr>
        <w:tc>
          <w:tcPr>
            <w:tcW w:w="2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24D58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6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2038E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7027" w:rsidRPr="00E77027" w14:paraId="6B15ABD7" w14:textId="77777777" w:rsidTr="00E77027">
        <w:trPr>
          <w:trHeight w:val="20"/>
          <w:tblHeader/>
        </w:trPr>
        <w:tc>
          <w:tcPr>
            <w:tcW w:w="2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425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8713F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77027" w:rsidRPr="00E77027" w14:paraId="4F1AE820" w14:textId="77777777" w:rsidTr="00E77027">
        <w:trPr>
          <w:trHeight w:val="20"/>
          <w:tblHeader/>
        </w:trPr>
        <w:tc>
          <w:tcPr>
            <w:tcW w:w="2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516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352D9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2BF8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7027" w:rsidRPr="00E77027" w14:paraId="7EA6C4B0" w14:textId="77777777" w:rsidTr="00E77027">
        <w:trPr>
          <w:trHeight w:val="20"/>
          <w:tblHeader/>
        </w:trPr>
        <w:tc>
          <w:tcPr>
            <w:tcW w:w="2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E90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C4278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2D72C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985AF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E66B1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7027" w:rsidRPr="00E77027" w14:paraId="3B257BB1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BEA3E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28B51" w14:textId="283E32D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5,420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77777" w14:textId="542F876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3F16A7" w14:textId="208DF11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4D969" w14:textId="58599DB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633231E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071A8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19618" w14:textId="720821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7E384" w14:textId="6552BF8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04620" w14:textId="776B27D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2,397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F072C" w14:textId="636F96F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7A8F4FF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6DA6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4F36A" w14:textId="6A71D5E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AEF45" w14:textId="3691F4A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9E1AA" w14:textId="7245445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2,397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3080E" w14:textId="5E882F4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4BF4DCE6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BDAC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5C0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7089" w14:textId="0EB2675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FD61" w14:textId="1CBF137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4244" w14:textId="51F828B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DDE2" w14:textId="1C25122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9629809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B4D6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41B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D6C7" w14:textId="1FF3E9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61F6" w14:textId="02590D0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1A1E" w14:textId="7618FAF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E58F" w14:textId="65BE5C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5D318E8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F592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01E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0C19" w14:textId="387CF6B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027B" w14:textId="536BB01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1C00" w14:textId="7AEA5F0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F461" w14:textId="7B6BD16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D7CB4CE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F7D3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318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D903" w14:textId="203816D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15F1" w14:textId="3041974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8DD4" w14:textId="0820ED5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B83B" w14:textId="4D76D0E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F7DC161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128F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556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7FA6" w14:textId="1805780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BE1F" w14:textId="7176756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9BA8" w14:textId="49AF102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4132" w14:textId="025B94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4D269BF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722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BFF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D6937" w14:textId="3C07DF6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12B6" w14:textId="21120AD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9EA5" w14:textId="1D00F15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E133" w14:textId="2BB4755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2256C82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FA6E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59B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95E1" w14:textId="30D3F76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BA11" w14:textId="6D3A3E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1C81" w14:textId="7AAC8C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644B" w14:textId="382741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63795BF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09A3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BB1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76E1" w14:textId="4678D67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91AC" w14:textId="14C971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3798" w14:textId="5F0F36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A054" w14:textId="4E337DC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FC04226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BB6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DB9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73B8" w14:textId="1DABF89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2C56" w14:textId="0533724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DEEC" w14:textId="49EEFD0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CAFF" w14:textId="532D123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08E8804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6776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B52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B534" w14:textId="59E7539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394C" w14:textId="5F260FE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F54B" w14:textId="20E31D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3289" w14:textId="54D69A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4E8FB23C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04B78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27B9C" w14:textId="683E3FB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CD786" w14:textId="57F93C1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5374E" w14:textId="61BBD1F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7561F" w14:textId="6F63020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6142C976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592D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03E24" w14:textId="56375C5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CCFB5" w14:textId="54E4BAE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92A6B" w14:textId="0266EC2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D38A4" w14:textId="018EAFD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D24DE09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7A48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E2F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99A3" w14:textId="7B90B63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F5FB" w14:textId="476E79D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6A04" w14:textId="241A6FC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C809" w14:textId="4A77ED1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6F722B5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6ADC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639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9B0F" w14:textId="6819EB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43F2" w14:textId="1ED6049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8F46" w14:textId="2566160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7401" w14:textId="76E67E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128AF36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B332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17E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F4C8F" w14:textId="4C9AE0D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F5C5" w14:textId="339398A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6F04" w14:textId="0DF7FB8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CE3C" w14:textId="1D5FBB9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4A4E84F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6752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E89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8C0A" w14:textId="76E8DBE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5085" w14:textId="094A913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E5F0" w14:textId="7642376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3069" w14:textId="2427001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CA020B1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1196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97F07" w14:textId="62F98E8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B293A" w14:textId="37C79D7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96F4F" w14:textId="511C543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0105A" w14:textId="388488A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5B0EDA4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2F18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AFF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9476" w14:textId="6D47A1A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44C3" w14:textId="058613E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DB22" w14:textId="581CFD3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8F94" w14:textId="187A285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3C5F6239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9945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309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E56B" w14:textId="5A9A4EB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234D" w14:textId="40FD8DA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E3F8" w14:textId="133B9D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4DE8" w14:textId="301270D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3D30D3B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7ED3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51069" w14:textId="44D0E9C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3380E" w14:textId="0D36953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A357E" w14:textId="3404AB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31CC1" w14:textId="5FBD500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B32326F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F403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39A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9F2C" w14:textId="38CA45A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3D38" w14:textId="1614228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45D7" w14:textId="3F6243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214D" w14:textId="7FF00C7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B9DE928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58D4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15D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B226" w14:textId="0E04E12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472E" w14:textId="3778B8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6E6D" w14:textId="783878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26B7" w14:textId="4D52336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1E52343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6A9F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CA6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FC39" w14:textId="1DC231C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02C0" w14:textId="021EDEF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7D42" w14:textId="6390525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0A0B" w14:textId="1E71B0A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A56D381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67DF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F7D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08A2" w14:textId="4FB04B4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046C" w14:textId="0B7CAAF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6758" w14:textId="43668B1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7914" w14:textId="7E1B738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BA02400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FCAA2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91733" w14:textId="2821B30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BE8BA" w14:textId="4AF58EC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C024F" w14:textId="6381A15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16944" w14:textId="4A37E4A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55467D54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20D1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CCCDA" w14:textId="2C62337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B8217" w14:textId="20F2A38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A7D5B" w14:textId="2CCD67D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7E41A" w14:textId="1E6FB70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51DADB9C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2EF1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EFB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24D4" w14:textId="4D869C2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B673" w14:textId="41C3C61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4705" w14:textId="4BA3C98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8494" w14:textId="69DE1E6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1E637F5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7D23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E94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770C" w14:textId="2257F32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DAAE" w14:textId="05DEC83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1E74" w14:textId="5772527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086F" w14:textId="6D5DA6E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4B41537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FD7D3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BA285B" w14:textId="007F063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3,069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AB28CA" w14:textId="6086DDA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89F48" w14:textId="1E96DAB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14,512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135517" w14:textId="006D0D1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C6F8F70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ED23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39645" w14:textId="4918EFA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8AC6E" w14:textId="0F6CBAB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BF038" w14:textId="29F234C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B82A4" w14:textId="572CAA1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9774C9B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EAEE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A20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978B" w14:textId="4A7BEB6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A7C1" w14:textId="2EE6492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8569" w14:textId="5621EEB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CF01" w14:textId="30F0207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36FE9EB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297E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1D6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E422" w14:textId="6699020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DAA6" w14:textId="6C7555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D42A" w14:textId="6BBAABE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4280" w14:textId="6748903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5BC9097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D7F6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EC5D4" w14:textId="5CA8FC1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81D46" w14:textId="5F3BCF0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7D64E" w14:textId="7C08907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539F0" w14:textId="70A946E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9E5934B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D9FB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45F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7E53" w14:textId="6EFBB61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2A72" w14:textId="253A4CB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074A" w14:textId="3B6DC60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A4B5" w14:textId="504CF6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06A67D4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0481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960E8" w14:textId="2515E15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78EFB" w14:textId="2D64E4B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4FFD6" w14:textId="67BFD8B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7879C" w14:textId="44B47F1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32DE563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E091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298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D5EC" w14:textId="2697C0E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62DA" w14:textId="31B04FB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0DCE" w14:textId="08A03DF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62B0" w14:textId="0B158C0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6E9A50C9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5CCB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BB32A" w14:textId="17F7536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2,568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549EB" w14:textId="0AA056E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19948" w14:textId="7025C1A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12,724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241FD" w14:textId="5077919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4D67F30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A32F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28F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4409" w14:textId="07B5C5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2,464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C3BD" w14:textId="3FA729A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2BE2" w14:textId="2B034E2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719D" w14:textId="29953D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321394D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9FE2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BE7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BFD0" w14:textId="0336F7F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78D1" w14:textId="267B46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8CEB" w14:textId="1C66B08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E68C" w14:textId="3E2D630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5B0353CA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0162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C0CA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F16D" w14:textId="1640760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DFF4" w14:textId="2200B6B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6922" w14:textId="439ED98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20DC" w14:textId="696A66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97A5682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B24B3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D61B7" w14:textId="048C782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9A7B4E" w14:textId="67D7ED0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79204C" w14:textId="4CAC17A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8EFF4" w14:textId="2115286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4B0ACD8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57E2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5C8EE" w14:textId="7CCF91E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A2ABA" w14:textId="59A5234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5FA5D" w14:textId="4CA8B0F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27EA0" w14:textId="508BA0E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6AAAC61A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3C9D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076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E843" w14:textId="5A09AC9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371F" w14:textId="00560EB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5F80" w14:textId="4BC0EF4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9708" w14:textId="2FDEA4B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BEB3E71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7EB620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DCBED" w14:textId="51D52F9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54F4A" w14:textId="7CED79E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F9E08" w14:textId="2A760E4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2,885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E4BB6" w14:textId="2B5B8C3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0B147B03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726C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877B1" w14:textId="24EC9D4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48662" w14:textId="5E49970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44993" w14:textId="36FC7D9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75C81" w14:textId="5B37697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48C3FFFA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FD3C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F07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5B59" w14:textId="3859AAA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2AA5" w14:textId="7EF18D8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B017" w14:textId="779FA26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4C61" w14:textId="47649F5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0776EF7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FF263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8E4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996D" w14:textId="3B4FED0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B275" w14:textId="304090C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ED67" w14:textId="2879A67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330E" w14:textId="2755FF0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84A7592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8A0B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99187" w14:textId="2B6FF18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098BE" w14:textId="5BD9F3C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0B3C6" w14:textId="0B8EB6D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D8B6C" w14:textId="4B422B4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0F95AE7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D128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3FC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5A09" w14:textId="134765C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FEE2" w14:textId="6B78FB7E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085A" w14:textId="5E0BC8C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6640" w14:textId="7B34B519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2E3F96F7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21057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C87BF" w14:textId="74A1665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505D1D" w14:textId="552E8C8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0FA3F" w14:textId="7FC67E2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D457C" w14:textId="272A4DC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7A3B67E4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F5161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South Cotabato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1D34D" w14:textId="579DA27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3FB60" w14:textId="64D4EF9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F79E1" w14:textId="7D0F4A6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364B7" w14:textId="12DF45E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12280D63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847F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EC75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02B2" w14:textId="466027B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375C" w14:textId="61F4150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B650" w14:textId="52CFD81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F87F" w14:textId="192E3EA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1A827F8E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5963C26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8E4597" w14:textId="7FB0F94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065C7" w14:textId="4C61C19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1D7EC6" w14:textId="071DAA9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558F5" w14:textId="05CBB05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6BECD22F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4282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62C06" w14:textId="0B2BAAF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3CEAD" w14:textId="34954AEA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C9D49" w14:textId="677F919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ADC94" w14:textId="13A2064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355E91C9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84CA8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C557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5B44" w14:textId="39DA242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368A" w14:textId="192A4070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291F" w14:textId="742660D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4DB2" w14:textId="69D6BCC2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3755168" w14:textId="77777777" w:rsidTr="00E77027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BA9FC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4D37B" w14:textId="77DA41FC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1F297" w14:textId="7BD0FDC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940C" w14:textId="77F5CF4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080AE" w14:textId="705AAF1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027" w:rsidRPr="00E77027" w14:paraId="4920E1D9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0AD1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236D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EA08" w14:textId="58668A3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2228" w14:textId="3E3782D8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0590" w14:textId="43975846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4586" w14:textId="1F2FCFCF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7BBFB0C4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51634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9099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10E7" w14:textId="7709B897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4729" w14:textId="2AEEB8E5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B02F" w14:textId="3CA757FD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CF11" w14:textId="6F05EC41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027" w:rsidRPr="00E77027" w14:paraId="01AF5A45" w14:textId="77777777" w:rsidTr="00E7702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D3722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C46E" w14:textId="77777777" w:rsidR="00E77027" w:rsidRPr="00E77027" w:rsidRDefault="00E77027" w:rsidP="00E770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88D3" w14:textId="1D2FAB4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F0D3" w14:textId="082DA534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B740" w14:textId="73D7B3B3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01F9" w14:textId="70FBDC4B" w:rsidR="00E77027" w:rsidRPr="00E77027" w:rsidRDefault="00E77027" w:rsidP="00E770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0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52264E8" w14:textId="77777777" w:rsidR="00C978B0" w:rsidRDefault="00C978B0" w:rsidP="00C978B0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B71B97B" w14:textId="77777777" w:rsidR="00E80B25" w:rsidRDefault="00E80B25" w:rsidP="00754A04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330CD0" w14:textId="1DD97BDE" w:rsidR="00DA2693" w:rsidRPr="00D70AB5" w:rsidRDefault="00DA2693" w:rsidP="00754A0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6265BF26" w:rsidR="00D748B7" w:rsidRPr="00012FC6" w:rsidRDefault="00D748B7" w:rsidP="00754A0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012FC6">
        <w:rPr>
          <w:rFonts w:ascii="Arial" w:hAnsi="Arial" w:cs="Arial"/>
          <w:sz w:val="24"/>
          <w:szCs w:val="24"/>
        </w:rPr>
        <w:t xml:space="preserve">A total of </w:t>
      </w:r>
      <w:r w:rsidR="0003639C">
        <w:rPr>
          <w:rFonts w:ascii="Arial" w:hAnsi="Arial" w:cs="Arial"/>
          <w:b/>
          <w:bCs/>
          <w:sz w:val="24"/>
          <w:szCs w:val="24"/>
        </w:rPr>
        <w:t>5</w:t>
      </w:r>
      <w:r w:rsidR="00E215DE" w:rsidRPr="00012FC6">
        <w:rPr>
          <w:rFonts w:ascii="Arial" w:hAnsi="Arial" w:cs="Arial"/>
          <w:b/>
          <w:bCs/>
          <w:sz w:val="24"/>
          <w:szCs w:val="24"/>
        </w:rPr>
        <w:t>,</w:t>
      </w:r>
      <w:r w:rsidR="0003639C">
        <w:rPr>
          <w:rFonts w:ascii="Arial" w:hAnsi="Arial" w:cs="Arial"/>
          <w:b/>
          <w:bCs/>
          <w:sz w:val="24"/>
          <w:szCs w:val="24"/>
        </w:rPr>
        <w:t>494</w:t>
      </w:r>
      <w:r w:rsidR="00E215DE" w:rsidRPr="0001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FC6">
        <w:rPr>
          <w:rFonts w:ascii="Arial" w:hAnsi="Arial" w:cs="Arial"/>
          <w:b/>
          <w:bCs/>
          <w:sz w:val="24"/>
          <w:szCs w:val="24"/>
        </w:rPr>
        <w:t>families</w:t>
      </w:r>
      <w:r w:rsidRPr="00012FC6">
        <w:rPr>
          <w:rFonts w:ascii="Arial" w:hAnsi="Arial" w:cs="Arial"/>
          <w:sz w:val="24"/>
          <w:szCs w:val="24"/>
        </w:rPr>
        <w:t xml:space="preserve"> or </w:t>
      </w:r>
      <w:r w:rsidR="0003639C">
        <w:rPr>
          <w:rFonts w:ascii="Arial" w:hAnsi="Arial" w:cs="Arial"/>
          <w:b/>
          <w:bCs/>
          <w:sz w:val="24"/>
          <w:szCs w:val="24"/>
        </w:rPr>
        <w:t>23</w:t>
      </w:r>
      <w:r w:rsidR="009067A3" w:rsidRPr="00012FC6">
        <w:rPr>
          <w:rFonts w:ascii="Arial" w:hAnsi="Arial" w:cs="Arial"/>
          <w:b/>
          <w:bCs/>
          <w:sz w:val="24"/>
          <w:szCs w:val="24"/>
        </w:rPr>
        <w:t>,</w:t>
      </w:r>
      <w:r w:rsidR="0003639C">
        <w:rPr>
          <w:rFonts w:ascii="Arial" w:hAnsi="Arial" w:cs="Arial"/>
          <w:b/>
          <w:bCs/>
          <w:sz w:val="24"/>
          <w:szCs w:val="24"/>
        </w:rPr>
        <w:t>898</w:t>
      </w:r>
      <w:r w:rsidR="009067A3" w:rsidRPr="0001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FC6">
        <w:rPr>
          <w:rFonts w:ascii="Arial" w:hAnsi="Arial" w:cs="Arial"/>
          <w:b/>
          <w:bCs/>
          <w:sz w:val="24"/>
          <w:szCs w:val="24"/>
        </w:rPr>
        <w:t>persons</w:t>
      </w:r>
      <w:r w:rsidRPr="00012FC6">
        <w:rPr>
          <w:rFonts w:ascii="Arial" w:hAnsi="Arial" w:cs="Arial"/>
          <w:sz w:val="24"/>
          <w:szCs w:val="24"/>
        </w:rPr>
        <w:t xml:space="preserve"> </w:t>
      </w:r>
      <w:r w:rsidR="00012FC6" w:rsidRPr="00012FC6">
        <w:rPr>
          <w:rFonts w:ascii="Arial" w:hAnsi="Arial" w:cs="Arial"/>
          <w:sz w:val="24"/>
          <w:szCs w:val="24"/>
        </w:rPr>
        <w:t>were</w:t>
      </w:r>
      <w:r w:rsidRPr="00012FC6">
        <w:rPr>
          <w:rFonts w:ascii="Arial" w:hAnsi="Arial" w:cs="Arial"/>
          <w:sz w:val="24"/>
          <w:szCs w:val="24"/>
        </w:rPr>
        <w:t xml:space="preserve"> displaced in </w:t>
      </w:r>
      <w:r w:rsidR="0003639C" w:rsidRPr="007044B6">
        <w:rPr>
          <w:rFonts w:ascii="Arial" w:eastAsia="Times New Roman" w:hAnsi="Arial" w:cs="Arial"/>
          <w:b/>
          <w:sz w:val="24"/>
          <w:szCs w:val="24"/>
        </w:rPr>
        <w:t xml:space="preserve">Regions </w:t>
      </w:r>
      <w:r w:rsidR="0003639C">
        <w:rPr>
          <w:rFonts w:ascii="Arial" w:eastAsia="Times New Roman" w:hAnsi="Arial" w:cs="Arial"/>
          <w:b/>
          <w:sz w:val="24"/>
          <w:szCs w:val="24"/>
        </w:rPr>
        <w:t xml:space="preserve">III, </w:t>
      </w:r>
      <w:r w:rsidR="0003639C" w:rsidRPr="007044B6">
        <w:rPr>
          <w:rFonts w:ascii="Arial" w:eastAsia="Times New Roman" w:hAnsi="Arial" w:cs="Arial"/>
          <w:b/>
          <w:sz w:val="24"/>
          <w:szCs w:val="24"/>
        </w:rPr>
        <w:t xml:space="preserve">CALABARZON, MIMAROPA, V, VI, VII, VIII, XII </w:t>
      </w:r>
      <w:r w:rsidR="0003639C" w:rsidRPr="007044B6">
        <w:rPr>
          <w:rFonts w:ascii="Arial" w:eastAsia="Times New Roman" w:hAnsi="Arial" w:cs="Arial"/>
          <w:sz w:val="24"/>
          <w:szCs w:val="24"/>
        </w:rPr>
        <w:t>and</w:t>
      </w:r>
      <w:r w:rsidR="0003639C" w:rsidRPr="007044B6">
        <w:rPr>
          <w:rFonts w:ascii="Arial" w:eastAsia="Times New Roman" w:hAnsi="Arial" w:cs="Arial"/>
          <w:b/>
          <w:sz w:val="24"/>
          <w:szCs w:val="24"/>
        </w:rPr>
        <w:t xml:space="preserve"> CARAGA</w:t>
      </w:r>
      <w:r w:rsidR="0003639C" w:rsidRPr="00012FC6">
        <w:rPr>
          <w:rFonts w:ascii="Arial" w:hAnsi="Arial" w:cs="Arial"/>
          <w:sz w:val="24"/>
          <w:szCs w:val="24"/>
        </w:rPr>
        <w:t xml:space="preserve"> </w:t>
      </w:r>
      <w:r w:rsidR="005A242E" w:rsidRPr="00012FC6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754A0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1054AC2F" w:rsidR="00D748B7" w:rsidRDefault="00D748B7" w:rsidP="00754A0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870"/>
        <w:gridCol w:w="1155"/>
        <w:gridCol w:w="1153"/>
        <w:gridCol w:w="1155"/>
        <w:gridCol w:w="1152"/>
      </w:tblGrid>
      <w:tr w:rsidR="0003639C" w:rsidRPr="0003639C" w14:paraId="7A31EA95" w14:textId="77777777" w:rsidTr="0003639C">
        <w:trPr>
          <w:trHeight w:val="20"/>
          <w:tblHeader/>
        </w:trPr>
        <w:tc>
          <w:tcPr>
            <w:tcW w:w="23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B93F5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F6FD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3639C" w:rsidRPr="0003639C" w14:paraId="1E374EFF" w14:textId="77777777" w:rsidTr="0003639C">
        <w:trPr>
          <w:trHeight w:val="20"/>
          <w:tblHeader/>
        </w:trPr>
        <w:tc>
          <w:tcPr>
            <w:tcW w:w="2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5CE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56C13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405CD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3639C" w:rsidRPr="0003639C" w14:paraId="5EF4FEF8" w14:textId="77777777" w:rsidTr="0003639C">
        <w:trPr>
          <w:trHeight w:val="20"/>
          <w:tblHeader/>
        </w:trPr>
        <w:tc>
          <w:tcPr>
            <w:tcW w:w="2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E55D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9004B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1140F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3639C" w:rsidRPr="0003639C" w14:paraId="1DB17CB5" w14:textId="77777777" w:rsidTr="0003639C">
        <w:trPr>
          <w:trHeight w:val="20"/>
          <w:tblHeader/>
        </w:trPr>
        <w:tc>
          <w:tcPr>
            <w:tcW w:w="2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4A6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C066B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3187D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36467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3AE00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3639C" w:rsidRPr="0003639C" w14:paraId="630B8A21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3837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A7F734" w14:textId="75ECA17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5,494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C3407D" w14:textId="4883C73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DC789" w14:textId="32B80D7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23,898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2CC197" w14:textId="3B61FB2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03639C" w:rsidRPr="0003639C" w14:paraId="65039CBF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BF10B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2336C" w14:textId="63E1937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B8D60" w14:textId="2BDBCFF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B7F3A" w14:textId="331ACFA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CCEBB" w14:textId="283F934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0C38DFC8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129C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D4BDA" w14:textId="06C8BD6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3D4BF" w14:textId="2C9C911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56241" w14:textId="0BAFFB7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71A4C" w14:textId="5C3882C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28FB6CF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AD0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00A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93C8" w14:textId="6D7FE91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3155" w14:textId="70F629E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3CE9" w14:textId="4DB5E8E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5E81" w14:textId="08EDEE0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8F7BFDF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0A52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CF6C7" w14:textId="4FE5661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404CF" w14:textId="7645D8F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97534" w14:textId="7E86A33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23D55" w14:textId="23213C0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4B2CE0B7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8874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C01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5AAE" w14:textId="402E97C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6A86" w14:textId="30F475D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820D" w14:textId="58B0B9B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11BB" w14:textId="076FBBE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4CECCE9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B5A5A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08AA0" w14:textId="1FD9286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2F43E" w14:textId="7885F70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0B960" w14:textId="25405C3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2,678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248353" w14:textId="4745D39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7D1237A7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7E49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9DF9C" w14:textId="6341CEB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41A39" w14:textId="3D8C3E2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EB92D" w14:textId="580B1EF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2BD39" w14:textId="50E13EF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6C7E1FBC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DFCE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E24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3B0D" w14:textId="387B16C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3977" w14:textId="68877AB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589C" w14:textId="4879803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0C00" w14:textId="600282B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D56900A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450E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880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B4DB" w14:textId="0D10492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006A" w14:textId="0058A35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A798" w14:textId="085823F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37D4" w14:textId="7CCF2DD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302C451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0A92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D92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4A51" w14:textId="37D15FF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D226" w14:textId="1BE9AF4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FC03" w14:textId="04A385D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AA7A" w14:textId="707FDF9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0736B07D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22D0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66B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8060" w14:textId="700494D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D36A" w14:textId="12309D7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82F7" w14:textId="17BCEC2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2880" w14:textId="1F2E7DB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F05F5C2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D53C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8F4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6C4A" w14:textId="6F8968B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1019" w14:textId="5460E0B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7849" w14:textId="17F5A0A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3CE5" w14:textId="18211EE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C9E6D5E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1E1C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620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FB50" w14:textId="2A6B5F2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E6F5" w14:textId="4A365A9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1600" w14:textId="5B07127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E567" w14:textId="08EFC76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F22640C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9DE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1F7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4C04" w14:textId="6F226EF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F91E" w14:textId="49B4A29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A833" w14:textId="090FDA6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7E1F" w14:textId="52ACE14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4A5CD7C8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4F2B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D52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48DA" w14:textId="11203C0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A252" w14:textId="203FD05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F670" w14:textId="246E4CF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E793" w14:textId="41A3641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4B0216B9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E44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62B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E80B" w14:textId="05E35E7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8E25" w14:textId="57BB1B7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D1FE" w14:textId="443ED66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F216" w14:textId="1F114D5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526198C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EA42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4A0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C56B" w14:textId="1C53471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548A" w14:textId="5CBE761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1497" w14:textId="26B4AC1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B268" w14:textId="5548F75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6B4FBB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EDA90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A3D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A380" w14:textId="0FBE9D3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5B37" w14:textId="783B75E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0E2B" w14:textId="1F068D9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6283" w14:textId="681DC76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6440B02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9FAF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EB5BE" w14:textId="468822C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F2132" w14:textId="2869924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97FEF" w14:textId="2829CA8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DEEEF" w14:textId="007CC14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2E4F5D7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30C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A0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0432" w14:textId="2C99ECA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A7BC" w14:textId="27721CC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D2A2" w14:textId="2C24087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4395" w14:textId="579DFC0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285F38D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213E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0F3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7996" w14:textId="7295F73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49C8" w14:textId="3A6B081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52C6" w14:textId="3E7EDE1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5CF6" w14:textId="11BABD8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06832631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DD4C2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04007" w14:textId="682049C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512AD" w14:textId="3B88E6E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A514A" w14:textId="4E47F00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D4094" w14:textId="419A380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457F81C6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CD0A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DB957" w14:textId="0312408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BFF46" w14:textId="05A05C5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CCA89" w14:textId="6701745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2ED1F" w14:textId="2C19A4A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44186274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55A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E7D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27B0" w14:textId="0F4FBB7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3DF6" w14:textId="550AC86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FAF5" w14:textId="138C1B0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54C2" w14:textId="6D096EB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DC66C46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5DD0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03B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BFAC" w14:textId="0AD6D7D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F491" w14:textId="260D764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124C" w14:textId="4787484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F395" w14:textId="77038DE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A35F2A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4AEC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804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ECEC" w14:textId="61F675D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FE5C" w14:textId="6C27CED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0D74" w14:textId="693565F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E28C" w14:textId="048AF30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0E0D1073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B73D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0AB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37B8" w14:textId="516E939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4B46" w14:textId="352F19B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AB49" w14:textId="4B1C50B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F26D" w14:textId="7FCA57E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53B71A5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CBEE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392F0" w14:textId="7733D26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8A276" w14:textId="66AA219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D2EDC" w14:textId="56D1767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B64EB" w14:textId="1D2F667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39354625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3C4D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8C1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6751" w14:textId="5B61EE0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5109" w14:textId="2DCC781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B277" w14:textId="6555CBD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6429" w14:textId="2745CEC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5D4E9CA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0DDB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D0D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1734" w14:textId="4F4CCA6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2831" w14:textId="78F141E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B4D7" w14:textId="2FB9DB9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A288" w14:textId="25E02DC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3966C8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9AE9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D5C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284E" w14:textId="4F6D5DB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EDFB" w14:textId="1879016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B87C" w14:textId="0B5E187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4203" w14:textId="1CEDB94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AE48854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EE93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98D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D40A" w14:textId="2344720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4C3E" w14:textId="216A592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9A61" w14:textId="0822D0C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2306" w14:textId="6DE78C7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E2EDB27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ECE9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93D8C" w14:textId="1BF5156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AD589" w14:textId="45AD719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ED304" w14:textId="7E3F2E9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2302C" w14:textId="099A9EA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2788926E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A58D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D24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9AAD" w14:textId="3273B2A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B11E" w14:textId="63D04AB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B6AB" w14:textId="0C89A81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B82E" w14:textId="0BA376C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9BBE333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6580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1A9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1934" w14:textId="22998ED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AD84" w14:textId="19C0446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81AF" w14:textId="32E20B1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0386" w14:textId="0CE093C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0FCBB76E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80C3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A16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C254" w14:textId="5AFB500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0448" w14:textId="5AF982D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0A10" w14:textId="47DF0DF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BB5C" w14:textId="249EC38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3DBC83C9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A5F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E41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3D5F" w14:textId="0FB1B46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439E" w14:textId="2F989CD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09FF" w14:textId="5F51F13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5062" w14:textId="42988C0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0F201F8E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89B1A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E93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F835" w14:textId="3428EE9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E94F" w14:textId="2AD04E2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76CE" w14:textId="42973B4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A776" w14:textId="05E201F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C1D65B8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73B3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826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5F97" w14:textId="7CC56FF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0A35" w14:textId="315BB13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71E4" w14:textId="4E8A341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FB1E" w14:textId="3B44A96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193E632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42A0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DEE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4E50" w14:textId="7E191EB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1959" w14:textId="4DCE657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2D59" w14:textId="3C6C8CA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63CA" w14:textId="5302167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DFF60CD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F2CD4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9F0B7" w14:textId="1D0D6C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460BE" w14:textId="32CD1DB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01EB5" w14:textId="5C60290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6DCBF" w14:textId="377E475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73FD992A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19B5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271F1" w14:textId="5C86E06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9E9A4" w14:textId="0846F44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5102B" w14:textId="2E8B78F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A286C" w14:textId="6F1D700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0E60519D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9C9A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07E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08A1" w14:textId="67DB6C3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FA28" w14:textId="1A9A0F6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9922" w14:textId="7B91B7A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ADEE" w14:textId="6A05EBF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029537B9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7B8D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206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5678" w14:textId="55086D5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3800" w14:textId="759E2C4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1BE2" w14:textId="6B57224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9CAC" w14:textId="40EBC81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84891A4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7616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011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8077" w14:textId="08776F3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2149" w14:textId="0F4D41D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AF02" w14:textId="3A98C95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B020" w14:textId="3EA0F6D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464B617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82E80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A9E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2496" w14:textId="33F8DAD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4E08" w14:textId="1017658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63F2" w14:textId="28552F0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08FD" w14:textId="49C993A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9236350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AA649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13B8A" w14:textId="7DBFCE6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3,463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5D256" w14:textId="270467A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2DF5F" w14:textId="181C90A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16,043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006D9" w14:textId="798A9E1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1B01A04E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5BB8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8B6A4" w14:textId="1FBCADD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39A42" w14:textId="0EFA67A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17FF0" w14:textId="6D531BF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5E93D" w14:textId="72AC88F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042B3B2E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F8D5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A3C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234E" w14:textId="184F39A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186A" w14:textId="45C4F21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7360" w14:textId="7575B91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EDB0" w14:textId="77457C2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63F99F3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9F6B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2A9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A19E" w14:textId="08726DF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F2EE" w14:textId="720B4ED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67B5" w14:textId="463AFD6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5D06" w14:textId="36E599C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35B65EA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1F94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44E17" w14:textId="1705C69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49E86" w14:textId="797D735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25BA3" w14:textId="291BB60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257B4" w14:textId="7A807CC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2C2872EF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18D7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BE5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B43F" w14:textId="055B1D0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A7E8" w14:textId="46E3D32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5302" w14:textId="63B3C72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6ADD" w14:textId="0B87C71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9D8E68B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DFBB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E5A7F" w14:textId="2984516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28AC3" w14:textId="494EE31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21F66" w14:textId="2764461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B6D9C" w14:textId="6E944ED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664028F4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1397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45D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B28E" w14:textId="668DD05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BD14" w14:textId="3FB923B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6F00" w14:textId="6DBC46B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1876" w14:textId="626A65A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4E0378F5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FFA6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6DCA5" w14:textId="3159797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2,805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B96DC" w14:textId="694FF10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7457F" w14:textId="0884A31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13,650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EF3A" w14:textId="14AAD74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529B2447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436A0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A05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327F" w14:textId="47D66B5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2CDF" w14:textId="06092B1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2EDF" w14:textId="2F381B3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DBE9" w14:textId="4D55848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99BD348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BAAB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4A3A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6B8F" w14:textId="1B20C8C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3AA6" w14:textId="196854A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A2C9" w14:textId="599B063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C081" w14:textId="403AA1E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FFB1450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306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783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DAE8" w14:textId="3F533EE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B299" w14:textId="7440F73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79E4" w14:textId="17BA304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DF4B" w14:textId="2A7A38E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375B7FDF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4739A0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A6CA4" w14:textId="6005548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6AE4A" w14:textId="61F44F2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91723" w14:textId="5590396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973C6" w14:textId="7D992D7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4E2A8379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55B1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53DDB" w14:textId="634F62F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2B79F" w14:textId="519215D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B5064" w14:textId="32D2D4C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7C918" w14:textId="047BD57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2B8D83E9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2860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C3C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19A2" w14:textId="5C64BB0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371D" w14:textId="4BB1C71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3683" w14:textId="2E18ED9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3DC5" w14:textId="6D0BFC8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7E5161F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A573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9D1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598A" w14:textId="61286E6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E96A" w14:textId="1FA3671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38A9" w14:textId="3AFAF48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8B3A" w14:textId="08B51B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98768EC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E8C3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6C5FF" w14:textId="6734AC3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68633" w14:textId="4BD98C4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74611" w14:textId="22E0795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7D79D" w14:textId="2A328BA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62C9913C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0D2C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896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63AE" w14:textId="6038403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B837" w14:textId="7222EDD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040E" w14:textId="07FA761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3A0A" w14:textId="182ECE6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C1186BA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5918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9CA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2D0C" w14:textId="0069747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0DA8" w14:textId="0492AB1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E03E" w14:textId="343E4F1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67D0" w14:textId="4F47472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BCD79F0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A8A8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1C2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420A" w14:textId="7B29C57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37C0" w14:textId="17941EC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8A7A" w14:textId="338EAEA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6055" w14:textId="2D9C3C8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176012D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BDCF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64B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A5C8" w14:textId="54F9D79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D9AC" w14:textId="71A5E0A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8A86" w14:textId="17BB4C5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3E3A" w14:textId="5669A7A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4119FDD1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7E77A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FBC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CD91" w14:textId="2B89D0C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3094" w14:textId="1EB2DA0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961A" w14:textId="25D28ED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327F" w14:textId="08CDB35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43A97678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AFFF0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958D5" w14:textId="33492E0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1912A" w14:textId="09677A6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AAB0F" w14:textId="16ED86A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13E21" w14:textId="6F838EE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66059F31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2A47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94D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A7E5" w14:textId="394E6EC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CC37" w14:textId="33496A2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3386" w14:textId="32CC548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517A" w14:textId="71FA41D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E6A3D92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B90DE5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56BDAB" w14:textId="57AE1E2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71ACB" w14:textId="06D0275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BC29B" w14:textId="1FF0A2B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55428" w14:textId="1233744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0CEE956A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90F5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E357A" w14:textId="1B298D7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65DFE" w14:textId="1B31429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0967E" w14:textId="652B890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A229C" w14:textId="3325C0F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4A92E43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6B5B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D56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3C98" w14:textId="2A734A3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5B14" w14:textId="7BF3C98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C929" w14:textId="21734B5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FAE5" w14:textId="1D6DDD6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47E735FC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A786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93658" w14:textId="4A11071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6B9A4" w14:textId="27BC36B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B179" w14:textId="6516056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17A8C" w14:textId="23B6F69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69D56366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D85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781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BE76" w14:textId="097AB0D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8B1D" w14:textId="31663AB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8DA3" w14:textId="3892275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5F3C" w14:textId="3721DAF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1678243D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5341C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E7310" w14:textId="7322303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10081" w14:textId="5952BCD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D50F2" w14:textId="30DCF9F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725F7" w14:textId="1EE672B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22773D3D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2F1C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25348" w14:textId="3416772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1D1E4" w14:textId="166507A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DDE6A" w14:textId="10DAFDC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A4008" w14:textId="13A2A54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433B96FE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07D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327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195C" w14:textId="2669466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AA40" w14:textId="0C35CAA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2C33" w14:textId="452795D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56EE" w14:textId="4597C3D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55B41834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C6EC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23CC1" w14:textId="5899CDD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19300" w14:textId="1D47E44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14D81" w14:textId="7F81A9E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713EB" w14:textId="48F0178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5F71A200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16A10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EC96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0B3D" w14:textId="4D5797E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E758" w14:textId="2172A72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000D" w14:textId="5536A1C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A77A" w14:textId="6AB0B2F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483E086F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0BA0F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EA60C" w14:textId="02A7DA9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4D09C" w14:textId="2F1C95E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3B7A0" w14:textId="6723B3A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875DA" w14:textId="7E64963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45CB4F83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654C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2B7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6845" w14:textId="4D9FCC6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C6DC" w14:textId="791F52D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8459" w14:textId="2E68CCD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0B10" w14:textId="0B40E3D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D93B94E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B6213E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61A66" w14:textId="1AA819A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F6A7C" w14:textId="5571646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4F011" w14:textId="5DBCCE3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EA678F" w14:textId="2BD56CB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03639C" w:rsidRPr="0003639C" w14:paraId="1623C2C8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8D5CD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F0C0A" w14:textId="7CF2213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DAB0E" w14:textId="7A94431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8269B" w14:textId="5C1DE02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DDF14" w14:textId="2FA0F5C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03639C" w:rsidRPr="0003639C" w14:paraId="083EF7EE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43531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7E0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BBAB" w14:textId="31D1799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62E3" w14:textId="3D554A0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A183" w14:textId="35CFE0F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12F4" w14:textId="0C5965C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03639C" w:rsidRPr="0003639C" w14:paraId="687E1A53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A1E6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576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8368" w14:textId="0AC3D5B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F6F6" w14:textId="5D32F00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0E77" w14:textId="05BD99B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AF91" w14:textId="097ACA2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7992E8D2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8C4DB6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213AC2" w14:textId="6498DE5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7FD7D" w14:textId="2F156E1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249C85" w14:textId="09DD637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57ABF" w14:textId="0777CC2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0D0F554B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AAEA9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B524E" w14:textId="2556609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123B3" w14:textId="0D20BBF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347B2" w14:textId="0E77255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23DF2" w14:textId="3885EE4D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550035B9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7D2B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D632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2CB4" w14:textId="3C2360B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EF00" w14:textId="0C83E5D0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A546" w14:textId="30B5141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32D8" w14:textId="1B463D9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CD39FF3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9EF5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EF2F4" w14:textId="0745A71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B767F" w14:textId="686DA4B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DC9B8" w14:textId="4A88487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05AAD" w14:textId="21963B8F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70B217B4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C05EB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DDA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Dinagat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AB2D" w14:textId="606CB4E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CBF1" w14:textId="0A2C5D1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BA4A" w14:textId="21283AD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6547" w14:textId="0604935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D384F4E" w14:textId="77777777" w:rsidTr="0003639C">
        <w:trPr>
          <w:trHeight w:val="20"/>
        </w:trPr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4361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C3188" w14:textId="728E165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4D6CB" w14:textId="0DBBC85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0FFEB" w14:textId="1A3BFC0C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6A081" w14:textId="6B1FC92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3639C" w:rsidRPr="0003639C" w14:paraId="765B554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7200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8B54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E6BE" w14:textId="0B874054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B69A" w14:textId="7D99193E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18E7" w14:textId="4ACEACE5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F937" w14:textId="6D5FA64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92A3CE3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425CC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BDC7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5DC1" w14:textId="73FC0D3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5C26" w14:textId="36BF45C1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1000" w14:textId="10BEA723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7C95" w14:textId="18FF4099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28FFDEB2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ECBBA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4A53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555A" w14:textId="6F356798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39A1" w14:textId="3ABEFDCB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D0D3" w14:textId="6717325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E188" w14:textId="04E291C7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3639C" w:rsidRPr="0003639C" w14:paraId="6F29A4CB" w14:textId="77777777" w:rsidTr="0003639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26A8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ECA0" w14:textId="77777777" w:rsidR="0003639C" w:rsidRPr="0003639C" w:rsidRDefault="0003639C" w:rsidP="000363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77B0" w14:textId="4429FAA6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724E" w14:textId="19B260E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EC3C" w14:textId="6F6C9F12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81BA" w14:textId="5D9BE5FA" w:rsidR="0003639C" w:rsidRPr="0003639C" w:rsidRDefault="0003639C" w:rsidP="000363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63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8BE612" w14:textId="11FBC042" w:rsidR="00D748B7" w:rsidRPr="00D748B7" w:rsidRDefault="00D748B7" w:rsidP="00754A0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623093AB" w14:textId="77777777" w:rsidR="00FB12C7" w:rsidRDefault="00FB12C7" w:rsidP="00FB12C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2ED1D540" w14:textId="05FDD6EC" w:rsidR="00994BAA" w:rsidRPr="008A5D70" w:rsidRDefault="00994BAA" w:rsidP="00754A0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15BCC2" w14:textId="1CB44396" w:rsidR="00FB12C7" w:rsidRPr="00FB12C7" w:rsidRDefault="00FB12C7" w:rsidP="00754A0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DA6F06">
        <w:rPr>
          <w:rFonts w:ascii="Arial" w:hAnsi="Arial" w:cs="Arial"/>
          <w:sz w:val="24"/>
          <w:szCs w:val="24"/>
        </w:rPr>
        <w:t>There were</w:t>
      </w:r>
      <w:r>
        <w:rPr>
          <w:rFonts w:ascii="Arial" w:hAnsi="Arial" w:cs="Arial"/>
          <w:sz w:val="24"/>
          <w:szCs w:val="24"/>
        </w:rPr>
        <w:t xml:space="preserve"> </w:t>
      </w:r>
      <w:r w:rsidRPr="00DA6F06">
        <w:rPr>
          <w:rFonts w:ascii="Arial" w:hAnsi="Arial" w:cs="Arial"/>
          <w:b/>
          <w:sz w:val="24"/>
          <w:szCs w:val="24"/>
        </w:rPr>
        <w:t>4,02</w:t>
      </w:r>
      <w:r>
        <w:rPr>
          <w:rFonts w:ascii="Arial" w:hAnsi="Arial" w:cs="Arial"/>
          <w:b/>
          <w:sz w:val="24"/>
          <w:szCs w:val="24"/>
        </w:rPr>
        <w:t>1</w:t>
      </w:r>
      <w:r w:rsidRPr="00DA6F06">
        <w:rPr>
          <w:rFonts w:ascii="Arial" w:hAnsi="Arial" w:cs="Arial"/>
          <w:b/>
          <w:sz w:val="24"/>
          <w:szCs w:val="24"/>
        </w:rPr>
        <w:t xml:space="preserve"> damaged</w:t>
      </w:r>
      <w:r w:rsidRPr="00DA6F06">
        <w:rPr>
          <w:rFonts w:ascii="Arial" w:hAnsi="Arial" w:cs="Arial"/>
          <w:sz w:val="24"/>
          <w:szCs w:val="24"/>
        </w:rPr>
        <w:t xml:space="preserve"> </w:t>
      </w:r>
      <w:r w:rsidRPr="00DA6F06">
        <w:rPr>
          <w:rFonts w:ascii="Arial" w:hAnsi="Arial" w:cs="Arial"/>
          <w:b/>
          <w:sz w:val="24"/>
          <w:szCs w:val="24"/>
        </w:rPr>
        <w:t xml:space="preserve">houses; </w:t>
      </w:r>
      <w:r w:rsidRPr="00DA6F06">
        <w:rPr>
          <w:rFonts w:ascii="Arial" w:hAnsi="Arial" w:cs="Arial"/>
          <w:sz w:val="24"/>
          <w:szCs w:val="24"/>
        </w:rPr>
        <w:t xml:space="preserve">of which, </w:t>
      </w:r>
      <w:r w:rsidRPr="00DA6F06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7</w:t>
      </w:r>
      <w:r w:rsidRPr="00DA6F06">
        <w:rPr>
          <w:rFonts w:ascii="Arial" w:hAnsi="Arial" w:cs="Arial"/>
          <w:b/>
          <w:sz w:val="24"/>
          <w:szCs w:val="24"/>
        </w:rPr>
        <w:t xml:space="preserve"> </w:t>
      </w:r>
      <w:r w:rsidRPr="00DA6F06">
        <w:rPr>
          <w:rFonts w:ascii="Arial" w:hAnsi="Arial" w:cs="Arial"/>
          <w:sz w:val="24"/>
          <w:szCs w:val="24"/>
        </w:rPr>
        <w:t>were</w:t>
      </w:r>
      <w:r w:rsidRPr="00DA6F06">
        <w:rPr>
          <w:rFonts w:ascii="Arial" w:hAnsi="Arial" w:cs="Arial"/>
          <w:b/>
          <w:sz w:val="24"/>
          <w:szCs w:val="24"/>
        </w:rPr>
        <w:t xml:space="preserve"> totally damaged</w:t>
      </w:r>
      <w:r w:rsidRPr="00DA6F06">
        <w:rPr>
          <w:rFonts w:ascii="Arial" w:hAnsi="Arial" w:cs="Arial"/>
          <w:sz w:val="24"/>
          <w:szCs w:val="24"/>
        </w:rPr>
        <w:t xml:space="preserve"> and </w:t>
      </w:r>
      <w:r w:rsidRPr="00DA6F06">
        <w:rPr>
          <w:rFonts w:ascii="Arial" w:hAnsi="Arial" w:cs="Arial"/>
          <w:b/>
          <w:sz w:val="24"/>
          <w:szCs w:val="24"/>
        </w:rPr>
        <w:t xml:space="preserve">3,864 </w:t>
      </w:r>
      <w:r w:rsidRPr="00DA6F06">
        <w:rPr>
          <w:rFonts w:ascii="Arial" w:hAnsi="Arial" w:cs="Arial"/>
          <w:sz w:val="24"/>
          <w:szCs w:val="24"/>
        </w:rPr>
        <w:t xml:space="preserve">were </w:t>
      </w:r>
      <w:r w:rsidRPr="00DA6F06">
        <w:rPr>
          <w:rFonts w:ascii="Arial" w:hAnsi="Arial" w:cs="Arial"/>
          <w:b/>
          <w:sz w:val="24"/>
          <w:szCs w:val="24"/>
        </w:rPr>
        <w:t xml:space="preserve">partially damaged </w:t>
      </w:r>
      <w:r w:rsidRPr="00DA6F06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5</w:t>
      </w:r>
      <w:r w:rsidRPr="00DA6F06">
        <w:rPr>
          <w:rFonts w:ascii="Arial" w:hAnsi="Arial" w:cs="Arial"/>
          <w:sz w:val="24"/>
          <w:szCs w:val="24"/>
        </w:rPr>
        <w:t>).</w:t>
      </w:r>
    </w:p>
    <w:p w14:paraId="6048D020" w14:textId="718B8F7D" w:rsidR="00FB12C7" w:rsidRDefault="00FB12C7" w:rsidP="00FB12C7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C2EA684" w14:textId="15471AA8" w:rsidR="00FB12C7" w:rsidRDefault="00FB12C7" w:rsidP="00FB12C7">
      <w:pPr>
        <w:spacing w:after="0" w:line="240" w:lineRule="auto"/>
        <w:ind w:left="567"/>
        <w:contextualSpacing/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5143"/>
        <w:gridCol w:w="1305"/>
        <w:gridCol w:w="1303"/>
        <w:gridCol w:w="1301"/>
      </w:tblGrid>
      <w:tr w:rsidR="00FB12C7" w:rsidRPr="00FB12C7" w14:paraId="31E475CC" w14:textId="77777777" w:rsidTr="00FB12C7">
        <w:trPr>
          <w:trHeight w:val="20"/>
          <w:tblHeader/>
        </w:trPr>
        <w:tc>
          <w:tcPr>
            <w:tcW w:w="28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A9314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D5888F" w14:textId="2B5663D1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B12C7" w:rsidRPr="00FB12C7" w14:paraId="54263DFB" w14:textId="77777777" w:rsidTr="00FB12C7">
        <w:trPr>
          <w:trHeight w:val="20"/>
          <w:tblHeader/>
        </w:trPr>
        <w:tc>
          <w:tcPr>
            <w:tcW w:w="28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1C7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8AFAF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C9E257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FD07F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B12C7" w:rsidRPr="00FB12C7" w14:paraId="65838DD1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FAD89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4384D" w14:textId="06BEC88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4,021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00D031" w14:textId="3DBAC26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3FE010" w14:textId="73CF5EA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3,864 </w:t>
            </w:r>
          </w:p>
        </w:tc>
      </w:tr>
      <w:tr w:rsidR="00FB12C7" w:rsidRPr="00FB12C7" w14:paraId="2057AB2E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E47A2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2DC005" w14:textId="289DF93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C419C" w14:textId="30688EE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DB438" w14:textId="0F2A7A1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FB12C7" w:rsidRPr="00FB12C7" w14:paraId="3D1A8223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EB59D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A20D4" w14:textId="378864F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A21DC" w14:textId="57EF06B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1BB48" w14:textId="7F222ED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FB12C7" w:rsidRPr="00FB12C7" w14:paraId="2018BBE6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F4F6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28B1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D4F6" w14:textId="4C31FC7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9FDC" w14:textId="5122939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8121" w14:textId="5E99833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FB12C7" w:rsidRPr="00FB12C7" w14:paraId="72BEF828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D2DC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546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1871" w14:textId="4DAE894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7319" w14:textId="0114440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944C" w14:textId="7FBD89C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B12C7" w:rsidRPr="00FB12C7" w14:paraId="017AF87B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42FA7D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04CE0" w14:textId="3FB9610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2,633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20172" w14:textId="799EDCB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E449B" w14:textId="7CBCE9F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2,553 </w:t>
            </w:r>
          </w:p>
        </w:tc>
      </w:tr>
      <w:tr w:rsidR="00FB12C7" w:rsidRPr="00FB12C7" w14:paraId="6893041C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B380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28C31" w14:textId="32A714C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8F297" w14:textId="5AD0B6B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F6CF0" w14:textId="396BAB6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B12C7" w:rsidRPr="00FB12C7" w14:paraId="055B4BF5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1869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B96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ACC2" w14:textId="6F2ADB1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653E" w14:textId="0B8B3E5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E267" w14:textId="2B9DAF2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B12C7" w:rsidRPr="00FB12C7" w14:paraId="6660EA99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DB4E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0A8B1" w14:textId="7C59EF8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2,632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46927" w14:textId="45AE725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2CD0B" w14:textId="77A88AC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2,552 </w:t>
            </w:r>
          </w:p>
        </w:tc>
      </w:tr>
      <w:tr w:rsidR="00FB12C7" w:rsidRPr="00FB12C7" w14:paraId="6B4097CB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4D3FD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53A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C141" w14:textId="41329D3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B74C" w14:textId="1F77DC5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D2E7" w14:textId="2ED470B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2,464 </w:t>
            </w:r>
          </w:p>
        </w:tc>
      </w:tr>
      <w:tr w:rsidR="00FB12C7" w:rsidRPr="00FB12C7" w14:paraId="30C7C037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C499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459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E296" w14:textId="1A20BE4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415F" w14:textId="194AA56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D225" w14:textId="5AB0A0C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FB12C7" w:rsidRPr="00FB12C7" w14:paraId="49C39976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5D199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CFB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B5E9" w14:textId="4389101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61BD" w14:textId="20CE485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9568" w14:textId="533B551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B12C7" w:rsidRPr="00FB12C7" w14:paraId="56762A67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E3263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F2BAE" w14:textId="787CA13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BA886" w14:textId="69A1B9C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CEF53" w14:textId="6DBFE53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1,041 </w:t>
            </w:r>
          </w:p>
        </w:tc>
      </w:tr>
      <w:tr w:rsidR="00FB12C7" w:rsidRPr="00FB12C7" w14:paraId="78241C67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596CD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6E0BC" w14:textId="7144DC9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850DB" w14:textId="2CBF6B8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2C31D" w14:textId="0822D37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FB12C7" w:rsidRPr="00FB12C7" w14:paraId="2C6C99DB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298B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D97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FDFA" w14:textId="25E1BC4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45CD" w14:textId="486F000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851E" w14:textId="7EC3499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</w:tr>
      <w:tr w:rsidR="00FB12C7" w:rsidRPr="00FB12C7" w14:paraId="2A5B0B1C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724B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AA7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C94F" w14:textId="7998CA9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92C5" w14:textId="64EFE77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7CD0" w14:textId="3F65541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FB12C7" w:rsidRPr="00FB12C7" w14:paraId="47005AC3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5F8F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82E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B994" w14:textId="7C45282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60CC" w14:textId="06A53C1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3984" w14:textId="40800C6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FB12C7" w:rsidRPr="00FB12C7" w14:paraId="3EBBDAA9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6D49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7D77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2076" w14:textId="7BE310C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2DBA" w14:textId="251E2FF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10C3" w14:textId="17EF895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B12C7" w:rsidRPr="00FB12C7" w14:paraId="6F133AB5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06CB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BB31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134D" w14:textId="500BD2A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5C46" w14:textId="42C6B21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A119" w14:textId="59C8857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B12C7" w:rsidRPr="00FB12C7" w14:paraId="11894FA7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030E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179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BCA3" w14:textId="3253D95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A46F" w14:textId="7A9A2D8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33C1" w14:textId="00BCF96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FB12C7" w:rsidRPr="00FB12C7" w14:paraId="5E34CB87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179A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50085" w14:textId="22C3DF9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1A3AA" w14:textId="7DA4031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09730" w14:textId="04325A3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FB12C7" w:rsidRPr="00FB12C7" w14:paraId="6D0A3E09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0D1A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1AA7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5A9A" w14:textId="48682B6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88EF" w14:textId="793889D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FB24" w14:textId="5A01653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FB12C7" w:rsidRPr="00FB12C7" w14:paraId="64546EC8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D4A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204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3FEC" w14:textId="160FD48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0033" w14:textId="695EC79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789A" w14:textId="278E381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FB12C7" w:rsidRPr="00FB12C7" w14:paraId="76D746CF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AC966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0043" w14:textId="196A68F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FB248" w14:textId="5C2AB46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72085" w14:textId="0D1C5E8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</w:tr>
      <w:tr w:rsidR="00FB12C7" w:rsidRPr="00FB12C7" w14:paraId="5BD666A8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471C1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CB0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FA05" w14:textId="5707D9A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7A0B" w14:textId="1098219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C4F3" w14:textId="41CC6A7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FB12C7" w:rsidRPr="00FB12C7" w14:paraId="2F103F30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D26B4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A1E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04F2" w14:textId="4835621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6C37" w14:textId="0FE188A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4B94" w14:textId="09D55ED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329 </w:t>
            </w:r>
          </w:p>
        </w:tc>
      </w:tr>
      <w:tr w:rsidR="00FB12C7" w:rsidRPr="00FB12C7" w14:paraId="17488E18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4E6C9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786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B08E" w14:textId="0C3222E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06B6" w14:textId="1055A6B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46C3" w14:textId="0C49E08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FB12C7" w:rsidRPr="00FB12C7" w14:paraId="6DBFA67E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FEDB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015EC" w14:textId="7138B7C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5C34A" w14:textId="7176913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1F5CE" w14:textId="47A5227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312 </w:t>
            </w:r>
          </w:p>
        </w:tc>
      </w:tr>
      <w:tr w:rsidR="00FB12C7" w:rsidRPr="00FB12C7" w14:paraId="79179189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314A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2AD9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8FE4" w14:textId="285ECCB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D520" w14:textId="7CAD548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0869" w14:textId="6786AC8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312 </w:t>
            </w:r>
          </w:p>
        </w:tc>
      </w:tr>
      <w:tr w:rsidR="00FB12C7" w:rsidRPr="00FB12C7" w14:paraId="29772E16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373C7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177946" w14:textId="0F55E40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43651" w14:textId="50D84D6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48AA1" w14:textId="41C9B95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B12C7" w:rsidRPr="00FB12C7" w14:paraId="5532CF99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FD589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FD6EA" w14:textId="323E827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4A94D" w14:textId="1D24D3B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F9DBB" w14:textId="7617496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B12C7" w:rsidRPr="00FB12C7" w14:paraId="068E6FB1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2F10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831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3357" w14:textId="07DB63A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565E" w14:textId="59CE0DB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0BC0" w14:textId="4D08A49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B12C7" w:rsidRPr="00FB12C7" w14:paraId="42F29094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F807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152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62A0D" w14:textId="2480F1E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123B" w14:textId="0610CAA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55A6" w14:textId="71CB324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B12C7" w:rsidRPr="00FB12C7" w14:paraId="79B7E899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EA15E5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AD5B57" w14:textId="06800DA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95FEBB" w14:textId="59C3344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5A3BE1" w14:textId="684829A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B12C7" w:rsidRPr="00FB12C7" w14:paraId="2C7E2C5E" w14:textId="77777777" w:rsidTr="00FB12C7">
        <w:trPr>
          <w:trHeight w:val="20"/>
        </w:trPr>
        <w:tc>
          <w:tcPr>
            <w:tcW w:w="28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328D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1E837" w14:textId="7A1B225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65D59" w14:textId="64546F0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F13A" w14:textId="7C38D29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B12C7" w:rsidRPr="00FB12C7" w14:paraId="57573892" w14:textId="77777777" w:rsidTr="00FB12C7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8D40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43F7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42A8" w14:textId="6FB9A71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FE67" w14:textId="4922688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60F4" w14:textId="63AF583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63D65A13" w14:textId="77777777" w:rsidR="00FB12C7" w:rsidRPr="00FB12C7" w:rsidRDefault="00FB12C7" w:rsidP="00FB12C7">
      <w:pPr>
        <w:spacing w:after="0" w:line="24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p w14:paraId="120C9644" w14:textId="77777777" w:rsidR="00FB12C7" w:rsidRDefault="00FB12C7" w:rsidP="00FB12C7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0BA83569" w:rsidR="004C7388" w:rsidRPr="004208E9" w:rsidRDefault="00D10A86" w:rsidP="00754A0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754A0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DA80F4" w14:textId="1C7054DB" w:rsidR="00FB12C7" w:rsidRPr="00FB12C7" w:rsidRDefault="00FB12C7" w:rsidP="00FB12C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FB12C7">
        <w:rPr>
          <w:rFonts w:ascii="Arial" w:hAnsi="Arial" w:cs="Arial"/>
          <w:sz w:val="24"/>
          <w:szCs w:val="27"/>
        </w:rPr>
        <w:t xml:space="preserve">A total of </w:t>
      </w:r>
      <w:r w:rsidRPr="00FB12C7">
        <w:rPr>
          <w:rFonts w:ascii="Arial" w:hAnsi="Arial" w:cs="Arial"/>
          <w:b/>
          <w:sz w:val="24"/>
          <w:szCs w:val="27"/>
        </w:rPr>
        <w:t xml:space="preserve">₱7,818,256.73 </w:t>
      </w:r>
      <w:r w:rsidRPr="00FB12C7">
        <w:rPr>
          <w:rFonts w:ascii="Arial" w:hAnsi="Arial" w:cs="Arial"/>
          <w:sz w:val="24"/>
          <w:szCs w:val="27"/>
        </w:rPr>
        <w:t xml:space="preserve">worth of assistance was provided to the affected families; of which, </w:t>
      </w:r>
      <w:r w:rsidRPr="00FB12C7">
        <w:rPr>
          <w:rFonts w:ascii="Arial" w:hAnsi="Arial" w:cs="Arial"/>
          <w:b/>
          <w:sz w:val="24"/>
          <w:szCs w:val="27"/>
        </w:rPr>
        <w:t xml:space="preserve">₱4,912,019.92 </w:t>
      </w:r>
      <w:r w:rsidRPr="00FB12C7">
        <w:rPr>
          <w:rFonts w:ascii="Arial" w:hAnsi="Arial" w:cs="Arial"/>
          <w:sz w:val="24"/>
          <w:szCs w:val="27"/>
        </w:rPr>
        <w:t>from</w:t>
      </w:r>
      <w:r w:rsidRPr="00FB12C7">
        <w:rPr>
          <w:rFonts w:ascii="Arial" w:hAnsi="Arial" w:cs="Arial"/>
          <w:b/>
          <w:sz w:val="24"/>
          <w:szCs w:val="27"/>
        </w:rPr>
        <w:t xml:space="preserve"> DSWD</w:t>
      </w:r>
      <w:r w:rsidRPr="00FB12C7">
        <w:rPr>
          <w:rFonts w:ascii="Arial" w:hAnsi="Arial" w:cs="Arial"/>
          <w:sz w:val="24"/>
          <w:szCs w:val="27"/>
        </w:rPr>
        <w:t xml:space="preserve">, </w:t>
      </w:r>
      <w:r w:rsidRPr="00FB12C7">
        <w:rPr>
          <w:rFonts w:ascii="Arial" w:hAnsi="Arial" w:cs="Arial"/>
          <w:b/>
          <w:sz w:val="24"/>
          <w:szCs w:val="27"/>
        </w:rPr>
        <w:t xml:space="preserve">₱2,733,915.81 </w:t>
      </w:r>
      <w:r w:rsidRPr="00FB12C7">
        <w:rPr>
          <w:rFonts w:ascii="Arial" w:hAnsi="Arial" w:cs="Arial"/>
          <w:sz w:val="24"/>
          <w:szCs w:val="27"/>
        </w:rPr>
        <w:t xml:space="preserve">from </w:t>
      </w:r>
      <w:r w:rsidR="00723AAD">
        <w:rPr>
          <w:rFonts w:ascii="Arial" w:hAnsi="Arial" w:cs="Arial"/>
          <w:b/>
          <w:sz w:val="24"/>
          <w:szCs w:val="27"/>
        </w:rPr>
        <w:t xml:space="preserve">LGUs, </w:t>
      </w:r>
      <w:r w:rsidRPr="00FB12C7">
        <w:rPr>
          <w:rFonts w:ascii="Arial" w:hAnsi="Arial" w:cs="Arial"/>
          <w:b/>
          <w:sz w:val="24"/>
          <w:szCs w:val="27"/>
        </w:rPr>
        <w:t xml:space="preserve">₱87,863.00 </w:t>
      </w:r>
      <w:r w:rsidRPr="00FB12C7">
        <w:rPr>
          <w:rFonts w:ascii="Arial" w:hAnsi="Arial" w:cs="Arial"/>
          <w:bCs/>
          <w:sz w:val="24"/>
          <w:szCs w:val="27"/>
        </w:rPr>
        <w:t xml:space="preserve">from </w:t>
      </w:r>
      <w:r w:rsidR="00723AAD" w:rsidRPr="00723AAD">
        <w:rPr>
          <w:rFonts w:ascii="Arial" w:hAnsi="Arial" w:cs="Arial"/>
          <w:b/>
          <w:sz w:val="24"/>
          <w:szCs w:val="27"/>
        </w:rPr>
        <w:t>Non-Government Organizations (NGOs</w:t>
      </w:r>
      <w:r w:rsidR="00723AAD">
        <w:rPr>
          <w:rFonts w:ascii="Arial" w:hAnsi="Arial" w:cs="Arial"/>
          <w:b/>
          <w:sz w:val="24"/>
          <w:szCs w:val="27"/>
        </w:rPr>
        <w:t xml:space="preserve">) </w:t>
      </w:r>
      <w:r w:rsidR="00723AAD">
        <w:rPr>
          <w:rFonts w:ascii="Arial" w:hAnsi="Arial" w:cs="Arial"/>
          <w:sz w:val="24"/>
          <w:szCs w:val="27"/>
        </w:rPr>
        <w:t xml:space="preserve">and </w:t>
      </w:r>
      <w:r w:rsidR="00723AAD" w:rsidRPr="00FB12C7">
        <w:rPr>
          <w:rFonts w:ascii="Arial" w:hAnsi="Arial" w:cs="Arial"/>
          <w:b/>
          <w:sz w:val="24"/>
          <w:szCs w:val="27"/>
        </w:rPr>
        <w:t>₱</w:t>
      </w:r>
      <w:r w:rsidR="00723AAD" w:rsidRPr="00723AAD">
        <w:rPr>
          <w:rFonts w:ascii="Arial" w:hAnsi="Arial" w:cs="Arial"/>
          <w:b/>
          <w:sz w:val="24"/>
          <w:szCs w:val="27"/>
        </w:rPr>
        <w:t xml:space="preserve">84,458.00 </w:t>
      </w:r>
      <w:r w:rsidR="00723AAD" w:rsidRPr="00FB12C7">
        <w:rPr>
          <w:rFonts w:ascii="Arial" w:hAnsi="Arial" w:cs="Arial"/>
          <w:bCs/>
          <w:sz w:val="24"/>
          <w:szCs w:val="27"/>
        </w:rPr>
        <w:t>from</w:t>
      </w:r>
      <w:r w:rsidR="00723AAD">
        <w:rPr>
          <w:rFonts w:ascii="Arial" w:hAnsi="Arial" w:cs="Arial"/>
          <w:b/>
          <w:sz w:val="24"/>
          <w:szCs w:val="27"/>
        </w:rPr>
        <w:t xml:space="preserve"> o</w:t>
      </w:r>
      <w:r w:rsidRPr="00FB12C7">
        <w:rPr>
          <w:rFonts w:ascii="Arial" w:hAnsi="Arial" w:cs="Arial"/>
          <w:b/>
          <w:sz w:val="24"/>
          <w:szCs w:val="27"/>
        </w:rPr>
        <w:t xml:space="preserve">ther Partners </w:t>
      </w:r>
      <w:r w:rsidRPr="00FB12C7">
        <w:rPr>
          <w:rFonts w:ascii="Arial" w:hAnsi="Arial" w:cs="Arial"/>
          <w:sz w:val="24"/>
          <w:szCs w:val="27"/>
        </w:rPr>
        <w:t xml:space="preserve">(see Table </w:t>
      </w:r>
      <w:r>
        <w:rPr>
          <w:rFonts w:ascii="Arial" w:hAnsi="Arial" w:cs="Arial"/>
          <w:sz w:val="24"/>
          <w:szCs w:val="27"/>
        </w:rPr>
        <w:t>6</w:t>
      </w:r>
      <w:r w:rsidRPr="00FB12C7">
        <w:rPr>
          <w:rFonts w:ascii="Arial" w:hAnsi="Arial" w:cs="Arial"/>
          <w:sz w:val="24"/>
          <w:szCs w:val="27"/>
        </w:rPr>
        <w:t>).</w:t>
      </w:r>
    </w:p>
    <w:p w14:paraId="3CD01A7B" w14:textId="77777777" w:rsidR="00D748B7" w:rsidRPr="00D748B7" w:rsidRDefault="00D748B7" w:rsidP="00754A0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94BC79" w14:textId="74DDCBF9" w:rsidR="00D748B7" w:rsidRPr="00D748B7" w:rsidRDefault="00D748B7" w:rsidP="00754A0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i/>
          <w:color w:val="000000"/>
          <w:sz w:val="20"/>
          <w:szCs w:val="27"/>
        </w:rPr>
      </w:pPr>
      <w:r w:rsidRPr="00D748B7">
        <w:rPr>
          <w:rFonts w:ascii="Arial" w:hAnsi="Arial" w:cs="Arial"/>
          <w:b/>
          <w:i/>
          <w:color w:val="000000"/>
          <w:sz w:val="20"/>
          <w:szCs w:val="27"/>
        </w:rPr>
        <w:t xml:space="preserve">Table </w:t>
      </w:r>
      <w:r w:rsidR="00FB12C7">
        <w:rPr>
          <w:rFonts w:ascii="Arial" w:hAnsi="Arial" w:cs="Arial"/>
          <w:b/>
          <w:i/>
          <w:color w:val="000000"/>
          <w:sz w:val="20"/>
          <w:szCs w:val="27"/>
        </w:rPr>
        <w:t>6</w:t>
      </w:r>
      <w:r w:rsidRPr="00D748B7">
        <w:rPr>
          <w:rFonts w:ascii="Arial" w:hAnsi="Arial" w:cs="Arial"/>
          <w:b/>
          <w:i/>
          <w:color w:val="000000"/>
          <w:sz w:val="20"/>
          <w:szCs w:val="27"/>
        </w:rPr>
        <w:t>. 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99"/>
        <w:gridCol w:w="1265"/>
        <w:gridCol w:w="1265"/>
        <w:gridCol w:w="1267"/>
        <w:gridCol w:w="1267"/>
        <w:gridCol w:w="1263"/>
      </w:tblGrid>
      <w:tr w:rsidR="00FB12C7" w:rsidRPr="00FB12C7" w14:paraId="355F136A" w14:textId="77777777" w:rsidTr="00FB12C7">
        <w:trPr>
          <w:trHeight w:val="20"/>
          <w:tblHeader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2DC0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8F4BE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B12C7" w:rsidRPr="00FB12C7" w14:paraId="2C7A328A" w14:textId="77777777" w:rsidTr="00FB12C7">
        <w:trPr>
          <w:trHeight w:val="20"/>
          <w:tblHeader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7CF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CD852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A850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4D7504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8F0BB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C26A71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B12C7" w:rsidRPr="00FB12C7" w14:paraId="070340C3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F5E3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FDEF52B" w14:textId="451CE1E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4,912,019.92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7705680" w14:textId="6C700A8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2,733,915.81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BB34B4A" w14:textId="4205658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87,863.00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5C00BD" w14:textId="6A2E2BB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954EF6" w14:textId="2644D18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7,818,256.73 </w:t>
            </w:r>
          </w:p>
        </w:tc>
      </w:tr>
      <w:tr w:rsidR="00FB12C7" w:rsidRPr="00FB12C7" w14:paraId="2AF91901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D82307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8C48122" w14:textId="747B9D1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59ADB08" w14:textId="718A715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15,450.00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0D1880B" w14:textId="16BAB6F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15CC213" w14:textId="450AB24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E8E0F97" w14:textId="6B24702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15,450.00 </w:t>
            </w:r>
          </w:p>
        </w:tc>
      </w:tr>
      <w:tr w:rsidR="00FB12C7" w:rsidRPr="00FB12C7" w14:paraId="012EC8B8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10CA9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8F8C4F" w14:textId="7985258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066F2B" w14:textId="349ECE1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14,950.00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6E38E81" w14:textId="2AA1AA8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DEA216" w14:textId="74E4CD8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FCFAD0" w14:textId="558B567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14,950.00 </w:t>
            </w:r>
          </w:p>
        </w:tc>
      </w:tr>
      <w:tr w:rsidR="00FB12C7" w:rsidRPr="00FB12C7" w14:paraId="3CD8B653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6F56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A52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8C7C" w14:textId="0B37EB3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426C" w14:textId="3F84365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E6C0" w14:textId="00740E1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3276" w14:textId="5A8EEBC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A320" w14:textId="4C5BA18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FB12C7" w:rsidRPr="00FB12C7" w14:paraId="4A1BEC3E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774B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F6F6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0AB8" w14:textId="76E96C3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F608" w14:textId="650E92B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6BCC" w14:textId="66E31CE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313F" w14:textId="0F438E7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2A4F" w14:textId="6019485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4,950.00 </w:t>
            </w:r>
          </w:p>
        </w:tc>
      </w:tr>
      <w:tr w:rsidR="00FB12C7" w:rsidRPr="00FB12C7" w14:paraId="4BEEEB2F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2F4A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B11E69" w14:textId="3630D06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E87743" w14:textId="0132514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342C5E" w14:textId="25BB103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96E2A0" w14:textId="0779EA7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480CAC0" w14:textId="2362221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500.00 </w:t>
            </w:r>
          </w:p>
        </w:tc>
      </w:tr>
      <w:tr w:rsidR="00FB12C7" w:rsidRPr="00FB12C7" w14:paraId="3AB0C6D7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1563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9A2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8EED" w14:textId="6D3564F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D0A6" w14:textId="305A9D1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2CC6" w14:textId="2453BC5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71CF" w14:textId="0A42FC3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EFC9" w14:textId="44C7DF5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500.00 </w:t>
            </w:r>
          </w:p>
        </w:tc>
      </w:tr>
      <w:tr w:rsidR="00FB12C7" w:rsidRPr="00FB12C7" w14:paraId="418BD8CF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C8F14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9DC51EE" w14:textId="6E8CBCB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4401951" w14:textId="2B50207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A17E3A8" w14:textId="2A1CE77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859CD2" w14:textId="69EEDF6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DDD045" w14:textId="5784A7C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</w:tr>
      <w:tr w:rsidR="00FB12C7" w:rsidRPr="00FB12C7" w14:paraId="09F58A91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9583D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A8AEA3C" w14:textId="7EAFF0D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E48E3FA" w14:textId="7DDDF16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5EC20A" w14:textId="3EADAB4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46D9C4" w14:textId="44BDAB9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1D0FD8" w14:textId="7632F03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</w:tr>
      <w:tr w:rsidR="00FB12C7" w:rsidRPr="00FB12C7" w14:paraId="02F8E376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19FE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9EA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6389" w14:textId="56FBEA4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4EF1" w14:textId="3C3301A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5B06" w14:textId="21DA6D9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EF77" w14:textId="3FA1320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6C7E" w14:textId="42621CC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FB12C7" w:rsidRPr="00FB12C7" w14:paraId="73AF8240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3AD67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9439B8E" w14:textId="15089F4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1B38A20" w14:textId="6D50AE9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C6CAE9" w14:textId="063E715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8632BF4" w14:textId="221FB3C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F9A0B48" w14:textId="4B9F99F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4,900.00 </w:t>
            </w:r>
          </w:p>
        </w:tc>
      </w:tr>
      <w:tr w:rsidR="00FB12C7" w:rsidRPr="00FB12C7" w14:paraId="760FBAB9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4BAD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2007F2" w14:textId="1DEF983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DD99D7" w14:textId="178CBF8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63BF86" w14:textId="406DAAF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B7393D" w14:textId="0BDFEB4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1BD6E3" w14:textId="41EEE0D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4,900.00 </w:t>
            </w:r>
          </w:p>
        </w:tc>
      </w:tr>
      <w:tr w:rsidR="00FB12C7" w:rsidRPr="00FB12C7" w14:paraId="0FA110AE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B399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ABA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2B534" w14:textId="4DAE32F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9649" w14:textId="25A2C26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34E2" w14:textId="227533F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64B8" w14:textId="4CA0617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BD89" w14:textId="368D22E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4,900.00 </w:t>
            </w:r>
          </w:p>
        </w:tc>
      </w:tr>
      <w:tr w:rsidR="00FB12C7" w:rsidRPr="00FB12C7" w14:paraId="5E61E6F9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09A9D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AC68E80" w14:textId="3BE7957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E55B113" w14:textId="39A1BDE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666,464.00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876E0F3" w14:textId="2F26379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87,863.00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A082D9" w14:textId="0AB1E23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84,458.00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C89DFE" w14:textId="464BBB0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1,378,785.00 </w:t>
            </w:r>
          </w:p>
        </w:tc>
      </w:tr>
      <w:tr w:rsidR="00FB12C7" w:rsidRPr="00FB12C7" w14:paraId="0F80CBD1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6C62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4CD55B" w14:textId="1B69401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AA1E264" w14:textId="33C07D8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8,578.00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770A8C" w14:textId="437A101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DC45C5" w14:textId="20FA5D7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6D7725" w14:textId="7A67E53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8,578.00 </w:t>
            </w:r>
          </w:p>
        </w:tc>
      </w:tr>
      <w:tr w:rsidR="00FB12C7" w:rsidRPr="00FB12C7" w14:paraId="72C1A674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D0B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DFE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A2D1" w14:textId="4E201E7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EADF" w14:textId="7511B11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104E" w14:textId="36A9C75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4905" w14:textId="7514689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0B19" w14:textId="1EF976B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600.00 </w:t>
            </w:r>
          </w:p>
        </w:tc>
      </w:tr>
      <w:tr w:rsidR="00FB12C7" w:rsidRPr="00FB12C7" w14:paraId="4D6C94C6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BB15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4FF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5A8D" w14:textId="35B0D66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7FF4" w14:textId="6F8C03B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9E56" w14:textId="7C8C73F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3C41" w14:textId="7988FED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82D9" w14:textId="01DB14D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1,138.00 </w:t>
            </w:r>
          </w:p>
        </w:tc>
      </w:tr>
      <w:tr w:rsidR="00FB12C7" w:rsidRPr="00FB12C7" w14:paraId="38618B50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56E1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E59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4C6A" w14:textId="336AD42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67EF" w14:textId="508FD1F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6,840.00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052F" w14:textId="4FB0172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88E1" w14:textId="3D94981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1168" w14:textId="3D237B5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6,840.00 </w:t>
            </w:r>
          </w:p>
        </w:tc>
      </w:tr>
      <w:tr w:rsidR="00FB12C7" w:rsidRPr="00FB12C7" w14:paraId="24A20E37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A4F5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315BF9" w14:textId="203852E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A223DE" w14:textId="5F958F3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135,400.00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46CF45" w14:textId="3EE2277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8A58D1" w14:textId="00B8888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7E2017" w14:textId="70013CF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135,400.00 </w:t>
            </w:r>
          </w:p>
        </w:tc>
      </w:tr>
      <w:tr w:rsidR="00FB12C7" w:rsidRPr="00FB12C7" w14:paraId="425BB515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8113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945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8E86" w14:textId="54CD09E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833F" w14:textId="0CD50A9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135,400.00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D630" w14:textId="7B8F8FE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C228" w14:textId="2862576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D66C1" w14:textId="7357E82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135,400.00 </w:t>
            </w:r>
          </w:p>
        </w:tc>
      </w:tr>
      <w:tr w:rsidR="00FB12C7" w:rsidRPr="00FB12C7" w14:paraId="62AC4FD8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EBE9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22B080" w14:textId="14A36F6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D9EBD4" w14:textId="6999A37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38E8DF" w14:textId="4E5FAE2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4AB071" w14:textId="466F53F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5FBB96" w14:textId="6D5DA80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280,000.00 </w:t>
            </w:r>
          </w:p>
        </w:tc>
      </w:tr>
      <w:tr w:rsidR="00FB12C7" w:rsidRPr="00FB12C7" w14:paraId="73F05D85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FEFF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3F5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461E" w14:textId="4E36E16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F8B7" w14:textId="75C2CBB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5C39" w14:textId="45EE546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C515" w14:textId="0EE21AA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9052" w14:textId="3C1C498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280,000.00 </w:t>
            </w:r>
          </w:p>
        </w:tc>
      </w:tr>
      <w:tr w:rsidR="00FB12C7" w:rsidRPr="00FB12C7" w14:paraId="74E79363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0BF4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F82D9D" w14:textId="6A1AA49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0FAB9CE" w14:textId="77CB07F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422,486.00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B6B82D" w14:textId="2136936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87,863.00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5C473DC" w14:textId="5CA5EDE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84,458.00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9D9845" w14:textId="164F5C7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954,807.00 </w:t>
            </w:r>
          </w:p>
        </w:tc>
      </w:tr>
      <w:tr w:rsidR="00FB12C7" w:rsidRPr="00FB12C7" w14:paraId="089F00DC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34C6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7AD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DED3" w14:textId="7AA7F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387F" w14:textId="28B7F10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2393" w14:textId="1D1A3C2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8429" w14:textId="5B7ED93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45,458.00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F6DB" w14:textId="51E77B8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45,458.00 </w:t>
            </w:r>
          </w:p>
        </w:tc>
      </w:tr>
      <w:tr w:rsidR="00FB12C7" w:rsidRPr="00FB12C7" w14:paraId="4F15689F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0AE7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146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637A" w14:textId="2E5148A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1CE8" w14:textId="1C8D5B1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C51A" w14:textId="4B7267D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419A" w14:textId="170F5D5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6B8A" w14:textId="4D052B0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490,000.00 </w:t>
            </w:r>
          </w:p>
        </w:tc>
      </w:tr>
      <w:tr w:rsidR="00FB12C7" w:rsidRPr="00FB12C7" w14:paraId="483BAEC7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6D4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54F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AAEC" w14:textId="555AE73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111B" w14:textId="43319B0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266,558.00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E58B" w14:textId="2152065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87,863.00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C9D5" w14:textId="2286C18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BD08" w14:textId="1BD133E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393,421.00 </w:t>
            </w:r>
          </w:p>
        </w:tc>
      </w:tr>
      <w:tr w:rsidR="00FB12C7" w:rsidRPr="00FB12C7" w14:paraId="3A315EC1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CDE16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CB01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DD78" w14:textId="03D8D5C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54B51" w14:textId="6F61A85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25,928.00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2CAE" w14:textId="182280E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E947" w14:textId="3F5D43A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0902" w14:textId="0FEAABE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25,928.00 </w:t>
            </w:r>
          </w:p>
        </w:tc>
      </w:tr>
      <w:tr w:rsidR="00FB12C7" w:rsidRPr="00FB12C7" w14:paraId="41838DA7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0CE177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032536A" w14:textId="2E346CA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1,651,371.48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5B70AC2" w14:textId="0E2720A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566,460.00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A249B0D" w14:textId="7FB4839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95D351D" w14:textId="26B8118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CB68E3" w14:textId="60FF936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2,217,831.48 </w:t>
            </w:r>
          </w:p>
        </w:tc>
      </w:tr>
      <w:tr w:rsidR="00FB12C7" w:rsidRPr="00FB12C7" w14:paraId="64767C08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1A8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ADA016" w14:textId="368570F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1,087,860.00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E35869" w14:textId="43F67AE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C3ADFA" w14:textId="59AC0F6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F63725" w14:textId="1852141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AE72C9" w14:textId="7AD0B09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1,087,860.00 </w:t>
            </w:r>
          </w:p>
        </w:tc>
      </w:tr>
      <w:tr w:rsidR="00FB12C7" w:rsidRPr="00FB12C7" w14:paraId="7C522CDA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3824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92D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4E06" w14:textId="693774C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1,087,860.00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344A" w14:textId="10B4A9C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DB3D" w14:textId="5B4423F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A3A0" w14:textId="521C330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239D" w14:textId="6747F44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1,087,860.00 </w:t>
            </w:r>
          </w:p>
        </w:tc>
      </w:tr>
      <w:tr w:rsidR="00FB12C7" w:rsidRPr="00FB12C7" w14:paraId="629CC26E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F99D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0D7D48" w14:textId="7FC9527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563,511.48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8C2B91" w14:textId="00992FB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566,460.00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702F8C" w14:textId="0B49470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DCC77A" w14:textId="5EB0DD6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DD8750" w14:textId="12321D8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1,129,971.48 </w:t>
            </w:r>
          </w:p>
        </w:tc>
      </w:tr>
      <w:tr w:rsidR="00FB12C7" w:rsidRPr="00FB12C7" w14:paraId="5E820BD1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BE2E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BC2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87F3" w14:textId="5E3DE8B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563,511.48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564F" w14:textId="7F182A4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566,460.00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F73B" w14:textId="4F1C868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66CD" w14:textId="16DD9B0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B48C" w14:textId="36E73DA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1,129,971.48 </w:t>
            </w:r>
          </w:p>
        </w:tc>
      </w:tr>
      <w:tr w:rsidR="00FB12C7" w:rsidRPr="00FB12C7" w14:paraId="303CC45B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0C2A2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BA73E8" w14:textId="70A64F4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911,200.00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2FD85A3" w14:textId="2A0D955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2FCAFE1" w14:textId="33372B2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F439A3" w14:textId="7BD2456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E53CF19" w14:textId="125EFC3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911,200.00 </w:t>
            </w:r>
          </w:p>
        </w:tc>
      </w:tr>
      <w:tr w:rsidR="00FB12C7" w:rsidRPr="00FB12C7" w14:paraId="36AE6267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59B7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Davao del Norte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6A1E36" w14:textId="315A95D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911,200.00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D15F2BC" w14:textId="39B1E61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0DC619" w14:textId="1617EF0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75A8F1" w14:textId="184369B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DEE2C5" w14:textId="46FAE96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911,200.00 </w:t>
            </w:r>
          </w:p>
        </w:tc>
      </w:tr>
      <w:tr w:rsidR="00FB12C7" w:rsidRPr="00FB12C7" w14:paraId="24962245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1E42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AB18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AC62" w14:textId="7CA06A5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911,200.00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BFE66" w14:textId="724A640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5DE1" w14:textId="09D1F06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5DE1" w14:textId="6F06028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2BC0" w14:textId="4865AEF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911,200.00 </w:t>
            </w:r>
          </w:p>
        </w:tc>
      </w:tr>
      <w:tr w:rsidR="00FB12C7" w:rsidRPr="00FB12C7" w14:paraId="5CEE93DC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AD696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B1D1C3" w14:textId="353052A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1,233,416.00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9C8FFE8" w14:textId="2646E2D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226,750.00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F0E277E" w14:textId="1385EC9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D0E002B" w14:textId="53CD77C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291A9B" w14:textId="7E8DDAC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1,460,166.00 </w:t>
            </w:r>
          </w:p>
        </w:tc>
      </w:tr>
      <w:tr w:rsidR="00FB12C7" w:rsidRPr="00FB12C7" w14:paraId="5C4505C2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B39F6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DB6072" w14:textId="73E856B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0FB33C" w14:textId="291A9AA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5BB2A8" w14:textId="65AC745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E190CD" w14:textId="2A9BF75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27CE40A" w14:textId="65E65DD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220,000.00 </w:t>
            </w:r>
          </w:p>
        </w:tc>
      </w:tr>
      <w:tr w:rsidR="00FB12C7" w:rsidRPr="00FB12C7" w14:paraId="1818B11C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AD12C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5BD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9B80" w14:textId="1919721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3BEA" w14:textId="79B8A3C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659D" w14:textId="41A3B49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0E34" w14:textId="5122BC4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B661" w14:textId="24BC2FA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220,000.00 </w:t>
            </w:r>
          </w:p>
        </w:tc>
      </w:tr>
      <w:tr w:rsidR="00FB12C7" w:rsidRPr="00FB12C7" w14:paraId="1407EBC2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F3B0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98CD7E" w14:textId="0B46E97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1,013,416.00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1032F8" w14:textId="66D69E4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226,750.00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7FFF8D" w14:textId="20640D1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7BAB8D" w14:textId="795DE10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D710635" w14:textId="221A74E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1,240,166.00 </w:t>
            </w:r>
          </w:p>
        </w:tc>
      </w:tr>
      <w:tr w:rsidR="00FB12C7" w:rsidRPr="00FB12C7" w14:paraId="556D5CCD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C366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382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14FB" w14:textId="0C8650D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851,429.00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939D" w14:textId="4977427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AAE0" w14:textId="159E465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401A" w14:textId="3B7E4DCF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DF11" w14:textId="66FBD3B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1,054,429.00 </w:t>
            </w:r>
          </w:p>
        </w:tc>
      </w:tr>
      <w:tr w:rsidR="00FB12C7" w:rsidRPr="00FB12C7" w14:paraId="73B2DEE4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E0534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88D6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57A1" w14:textId="0C7843D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55,000.00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85D2" w14:textId="473CD1E0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23,750.00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83F6" w14:textId="2EEB693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33076" w14:textId="600914C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EC44" w14:textId="1575D2B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78,750.00 </w:t>
            </w:r>
          </w:p>
        </w:tc>
      </w:tr>
      <w:tr w:rsidR="00FB12C7" w:rsidRPr="00FB12C7" w14:paraId="3023DE61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DCA23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7D8E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6616" w14:textId="2AF939B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106,987.00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27FE" w14:textId="3A25A13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2F7C" w14:textId="29EEFAA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9DC2" w14:textId="10313B2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031A" w14:textId="4578D65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106,987.00 </w:t>
            </w:r>
          </w:p>
        </w:tc>
      </w:tr>
      <w:tr w:rsidR="00FB12C7" w:rsidRPr="00FB12C7" w14:paraId="62BF1375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B16F239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A575D61" w14:textId="1A20EE6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571,132.44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4A64900" w14:textId="114D646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1,233,791.81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A4B5B04" w14:textId="041C0792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EF965F" w14:textId="362D2C3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68A642" w14:textId="45032CB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1,804,924.25 </w:t>
            </w:r>
          </w:p>
        </w:tc>
      </w:tr>
      <w:tr w:rsidR="00FB12C7" w:rsidRPr="00FB12C7" w14:paraId="2D154ADD" w14:textId="77777777" w:rsidTr="00FB12C7">
        <w:trPr>
          <w:trHeight w:val="20"/>
        </w:trPr>
        <w:tc>
          <w:tcPr>
            <w:tcW w:w="15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A557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8E31B1" w14:textId="21B9C7A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571,132.44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151D41" w14:textId="25438929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1,233,791.81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102B2B" w14:textId="41DD115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54E153" w14:textId="1427664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54D252" w14:textId="616D1BD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1,804,924.25 </w:t>
            </w:r>
          </w:p>
        </w:tc>
      </w:tr>
      <w:tr w:rsidR="00FB12C7" w:rsidRPr="00FB12C7" w14:paraId="509D237D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5C72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900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C9A9" w14:textId="24F31136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3AED" w14:textId="4941EA5C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6A79" w14:textId="649ED24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454D" w14:textId="74C5956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6E4C" w14:textId="650E6E57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</w:tr>
      <w:tr w:rsidR="00FB12C7" w:rsidRPr="00FB12C7" w14:paraId="4F00F4CF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74FFF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BE75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59A8" w14:textId="2A38247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571,132.44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62FE" w14:textId="0405BA8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805,200.00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15F65" w14:textId="00A94B9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9D94" w14:textId="6A4D52D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0238" w14:textId="50AF726A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1,376,332.44 </w:t>
            </w:r>
          </w:p>
        </w:tc>
      </w:tr>
      <w:tr w:rsidR="00FB12C7" w:rsidRPr="00FB12C7" w14:paraId="20111D28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C9A90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7FB2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B365" w14:textId="2440F368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FA76" w14:textId="30E4FA7B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175,231.81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79BB" w14:textId="6E58967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ADE2" w14:textId="3D34AA93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A4BA" w14:textId="57DA4465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175,231.81 </w:t>
            </w:r>
          </w:p>
        </w:tc>
      </w:tr>
      <w:tr w:rsidR="00FB12C7" w:rsidRPr="00FB12C7" w14:paraId="090BF5A9" w14:textId="77777777" w:rsidTr="00FB12C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5A1A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77BB" w14:textId="77777777" w:rsidR="00FB12C7" w:rsidRPr="00FB12C7" w:rsidRDefault="00FB12C7" w:rsidP="00FB12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0411" w14:textId="3B8D19A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F6C9" w14:textId="490BE04E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153,360.00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6B76" w14:textId="39ACB874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28408" w14:textId="4753C7A1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EB8B" w14:textId="53CF275D" w:rsidR="00FB12C7" w:rsidRPr="00FB12C7" w:rsidRDefault="00FB12C7" w:rsidP="00FB12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2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153,360.00 </w:t>
            </w:r>
          </w:p>
        </w:tc>
      </w:tr>
    </w:tbl>
    <w:p w14:paraId="4537F23C" w14:textId="1D412D70" w:rsidR="00D05772" w:rsidRPr="00D748B7" w:rsidRDefault="00B05A15" w:rsidP="00754A04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</w:t>
      </w:r>
      <w:r w:rsidR="00D748B7" w:rsidRPr="00D748B7">
        <w:rPr>
          <w:rFonts w:ascii="Arial" w:eastAsia="Times New Roman" w:hAnsi="Arial" w:cs="Arial"/>
          <w:i/>
          <w:iCs/>
          <w:color w:val="0070C0"/>
          <w:sz w:val="16"/>
          <w:szCs w:val="16"/>
        </w:rPr>
        <w:t>: DSWD-FO CALABARZON</w:t>
      </w:r>
    </w:p>
    <w:p w14:paraId="4F6B5957" w14:textId="77777777" w:rsidR="00A47C66" w:rsidRPr="00A47C66" w:rsidRDefault="00A47C66" w:rsidP="00723AAD">
      <w:pPr>
        <w:pStyle w:val="NoSpacing"/>
        <w:contextualSpacing/>
        <w:rPr>
          <w:rFonts w:ascii="Arial" w:hAnsi="Arial" w:cs="Arial"/>
          <w:iCs/>
          <w:color w:val="002060"/>
          <w:sz w:val="24"/>
          <w:szCs w:val="20"/>
          <w:shd w:val="clear" w:color="auto" w:fill="FFFFFF"/>
        </w:rPr>
      </w:pPr>
    </w:p>
    <w:p w14:paraId="2FCAF851" w14:textId="744950EC" w:rsidR="007F2E58" w:rsidRPr="000B51D8" w:rsidRDefault="007F2E58" w:rsidP="00754A0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62C88B9B" w:rsidR="007F2E58" w:rsidRPr="002F6987" w:rsidRDefault="007F2E58" w:rsidP="00754A0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 w:rsidR="00B5417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continues to closely coordinate </w:t>
      </w:r>
      <w:r w:rsidR="00723A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 DSWD-Field Offices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for </w:t>
      </w:r>
      <w:r w:rsidR="00B5417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08E6E8D0" w14:textId="7B0EC978" w:rsidR="007F2E58" w:rsidRDefault="007F2E58" w:rsidP="00754A0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754A0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754A0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754A0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DB9D68F" w:rsidR="0085601D" w:rsidRPr="008F6E9B" w:rsidRDefault="00902547" w:rsidP="00754A0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754A0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754A0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4544BA9" w:rsidR="007F2E58" w:rsidRPr="00D23BDC" w:rsidRDefault="00CC5B36" w:rsidP="00754A0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754A0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E80B25">
      <w:headerReference w:type="default" r:id="rId9"/>
      <w:footerReference w:type="default" r:id="rId10"/>
      <w:pgSz w:w="11907" w:h="16839" w:code="9"/>
      <w:pgMar w:top="360" w:right="1080" w:bottom="72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9048" w14:textId="77777777" w:rsidR="00752C7F" w:rsidRDefault="00752C7F" w:rsidP="00C12445">
      <w:pPr>
        <w:spacing w:after="0" w:line="240" w:lineRule="auto"/>
      </w:pPr>
      <w:r>
        <w:separator/>
      </w:r>
    </w:p>
  </w:endnote>
  <w:endnote w:type="continuationSeparator" w:id="0">
    <w:p w14:paraId="3B24FD68" w14:textId="77777777" w:rsidR="00752C7F" w:rsidRDefault="00752C7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557142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997876836"/>
          <w:docPartObj>
            <w:docPartGallery w:val="Page Numbers (Top of Page)"/>
            <w:docPartUnique/>
          </w:docPartObj>
        </w:sdtPr>
        <w:sdtContent>
          <w:p w14:paraId="3EA3B59A" w14:textId="7714C7B0" w:rsidR="00FB12C7" w:rsidRPr="00CE07E2" w:rsidRDefault="00FB12C7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B079922" w:rsidR="00FB12C7" w:rsidRPr="00012FC6" w:rsidRDefault="00CC5B36" w:rsidP="00CC5B36">
            <w:pPr>
              <w:pStyle w:val="Footer"/>
              <w:jc w:val="right"/>
              <w:rPr>
                <w:sz w:val="16"/>
                <w:szCs w:val="20"/>
              </w:rPr>
            </w:pPr>
            <w:r w:rsidRPr="00CC5B36">
              <w:rPr>
                <w:sz w:val="16"/>
                <w:szCs w:val="20"/>
              </w:rPr>
              <w:t>DSWD DROMIC Terminal R</w:t>
            </w:r>
            <w:r>
              <w:rPr>
                <w:sz w:val="16"/>
                <w:szCs w:val="20"/>
              </w:rPr>
              <w:t xml:space="preserve">eport on Tropical Storm “Dante” </w:t>
            </w:r>
            <w:r w:rsidRPr="00CC5B36">
              <w:rPr>
                <w:sz w:val="16"/>
                <w:szCs w:val="20"/>
              </w:rPr>
              <w:t>31 August 2021, 6PM</w:t>
            </w:r>
            <w:r w:rsidR="00FB12C7">
              <w:rPr>
                <w:sz w:val="20"/>
                <w:szCs w:val="20"/>
              </w:rPr>
              <w:t xml:space="preserve">| </w:t>
            </w:r>
            <w:r w:rsidR="00FB12C7" w:rsidRPr="00CE07E2">
              <w:rPr>
                <w:sz w:val="16"/>
                <w:szCs w:val="20"/>
              </w:rPr>
              <w:t xml:space="preserve">Page </w:t>
            </w:r>
            <w:r w:rsidR="00FB12C7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FB12C7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FB12C7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FB12C7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FB12C7" w:rsidRPr="00CE07E2">
              <w:rPr>
                <w:sz w:val="16"/>
                <w:szCs w:val="20"/>
              </w:rPr>
              <w:t xml:space="preserve"> of </w:t>
            </w:r>
            <w:r w:rsidR="00FB12C7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FB12C7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FB12C7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12</w:t>
            </w:r>
            <w:r w:rsidR="00FB12C7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F4C4" w14:textId="77777777" w:rsidR="00752C7F" w:rsidRDefault="00752C7F" w:rsidP="00C12445">
      <w:pPr>
        <w:spacing w:after="0" w:line="240" w:lineRule="auto"/>
      </w:pPr>
      <w:r>
        <w:separator/>
      </w:r>
    </w:p>
  </w:footnote>
  <w:footnote w:type="continuationSeparator" w:id="0">
    <w:p w14:paraId="7E3CF677" w14:textId="77777777" w:rsidR="00752C7F" w:rsidRDefault="00752C7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FB12C7" w:rsidRDefault="00FB12C7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FB12C7" w:rsidRDefault="00FB12C7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FB12C7" w:rsidRDefault="00FB12C7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FB12C7" w:rsidRDefault="00FB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4506"/>
    <w:multiLevelType w:val="hybridMultilevel"/>
    <w:tmpl w:val="75F6D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D6DA0F1C"/>
    <w:lvl w:ilvl="0" w:tplc="FC388A4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E1169"/>
    <w:multiLevelType w:val="hybridMultilevel"/>
    <w:tmpl w:val="35F08CB4"/>
    <w:lvl w:ilvl="0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867E77"/>
    <w:multiLevelType w:val="hybridMultilevel"/>
    <w:tmpl w:val="045EF2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7"/>
  </w:num>
  <w:num w:numId="5">
    <w:abstractNumId w:val="21"/>
  </w:num>
  <w:num w:numId="6">
    <w:abstractNumId w:val="13"/>
  </w:num>
  <w:num w:numId="7">
    <w:abstractNumId w:val="13"/>
  </w:num>
  <w:num w:numId="8">
    <w:abstractNumId w:val="5"/>
  </w:num>
  <w:num w:numId="9">
    <w:abstractNumId w:val="19"/>
  </w:num>
  <w:num w:numId="10">
    <w:abstractNumId w:val="0"/>
  </w:num>
  <w:num w:numId="11">
    <w:abstractNumId w:val="22"/>
  </w:num>
  <w:num w:numId="12">
    <w:abstractNumId w:val="20"/>
  </w:num>
  <w:num w:numId="13">
    <w:abstractNumId w:val="31"/>
  </w:num>
  <w:num w:numId="14">
    <w:abstractNumId w:val="24"/>
  </w:num>
  <w:num w:numId="15">
    <w:abstractNumId w:val="12"/>
  </w:num>
  <w:num w:numId="16">
    <w:abstractNumId w:val="29"/>
  </w:num>
  <w:num w:numId="17">
    <w:abstractNumId w:val="7"/>
  </w:num>
  <w:num w:numId="18">
    <w:abstractNumId w:val="23"/>
  </w:num>
  <w:num w:numId="19">
    <w:abstractNumId w:val="16"/>
  </w:num>
  <w:num w:numId="20">
    <w:abstractNumId w:val="9"/>
  </w:num>
  <w:num w:numId="21">
    <w:abstractNumId w:val="11"/>
  </w:num>
  <w:num w:numId="22">
    <w:abstractNumId w:val="30"/>
  </w:num>
  <w:num w:numId="23">
    <w:abstractNumId w:val="28"/>
  </w:num>
  <w:num w:numId="24">
    <w:abstractNumId w:val="6"/>
  </w:num>
  <w:num w:numId="25">
    <w:abstractNumId w:val="10"/>
  </w:num>
  <w:num w:numId="26">
    <w:abstractNumId w:val="1"/>
  </w:num>
  <w:num w:numId="27">
    <w:abstractNumId w:val="32"/>
  </w:num>
  <w:num w:numId="28">
    <w:abstractNumId w:val="4"/>
  </w:num>
  <w:num w:numId="29">
    <w:abstractNumId w:val="34"/>
  </w:num>
  <w:num w:numId="30">
    <w:abstractNumId w:val="18"/>
  </w:num>
  <w:num w:numId="31">
    <w:abstractNumId w:val="17"/>
  </w:num>
  <w:num w:numId="32">
    <w:abstractNumId w:val="14"/>
  </w:num>
  <w:num w:numId="33">
    <w:abstractNumId w:val="26"/>
  </w:num>
  <w:num w:numId="34">
    <w:abstractNumId w:val="33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2FC6"/>
    <w:rsid w:val="00013B6B"/>
    <w:rsid w:val="000200BA"/>
    <w:rsid w:val="000226A6"/>
    <w:rsid w:val="000274A8"/>
    <w:rsid w:val="00033A94"/>
    <w:rsid w:val="0003639C"/>
    <w:rsid w:val="0003788C"/>
    <w:rsid w:val="000427C4"/>
    <w:rsid w:val="00043A82"/>
    <w:rsid w:val="00043EFA"/>
    <w:rsid w:val="00047727"/>
    <w:rsid w:val="00052D11"/>
    <w:rsid w:val="000557CC"/>
    <w:rsid w:val="00057189"/>
    <w:rsid w:val="00060EF1"/>
    <w:rsid w:val="00061D74"/>
    <w:rsid w:val="0006355B"/>
    <w:rsid w:val="0008449C"/>
    <w:rsid w:val="00090EBE"/>
    <w:rsid w:val="00095132"/>
    <w:rsid w:val="000A2577"/>
    <w:rsid w:val="000B0427"/>
    <w:rsid w:val="000B3D69"/>
    <w:rsid w:val="000C2682"/>
    <w:rsid w:val="000C3F72"/>
    <w:rsid w:val="000C753A"/>
    <w:rsid w:val="000C77AD"/>
    <w:rsid w:val="000C7F20"/>
    <w:rsid w:val="000D4390"/>
    <w:rsid w:val="000D65F7"/>
    <w:rsid w:val="000E6E79"/>
    <w:rsid w:val="000F490A"/>
    <w:rsid w:val="00105454"/>
    <w:rsid w:val="00112FC8"/>
    <w:rsid w:val="001179ED"/>
    <w:rsid w:val="00132C9C"/>
    <w:rsid w:val="00135429"/>
    <w:rsid w:val="0014677F"/>
    <w:rsid w:val="00151853"/>
    <w:rsid w:val="001608DC"/>
    <w:rsid w:val="001614ED"/>
    <w:rsid w:val="00167B25"/>
    <w:rsid w:val="00170FA6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6AF8"/>
    <w:rsid w:val="001F7345"/>
    <w:rsid w:val="001F7B72"/>
    <w:rsid w:val="00202B85"/>
    <w:rsid w:val="00221220"/>
    <w:rsid w:val="00221363"/>
    <w:rsid w:val="002355B7"/>
    <w:rsid w:val="002456DB"/>
    <w:rsid w:val="00247136"/>
    <w:rsid w:val="0024768B"/>
    <w:rsid w:val="002552BB"/>
    <w:rsid w:val="00261A8B"/>
    <w:rsid w:val="002627B8"/>
    <w:rsid w:val="002678FF"/>
    <w:rsid w:val="002734DB"/>
    <w:rsid w:val="00274C90"/>
    <w:rsid w:val="002762FA"/>
    <w:rsid w:val="00277FAD"/>
    <w:rsid w:val="00281BA5"/>
    <w:rsid w:val="00283F77"/>
    <w:rsid w:val="002B3899"/>
    <w:rsid w:val="002B518B"/>
    <w:rsid w:val="002C18F8"/>
    <w:rsid w:val="002C37D4"/>
    <w:rsid w:val="002C5519"/>
    <w:rsid w:val="002C78D2"/>
    <w:rsid w:val="002C7A3F"/>
    <w:rsid w:val="002D6CE9"/>
    <w:rsid w:val="002E62F8"/>
    <w:rsid w:val="002E760C"/>
    <w:rsid w:val="002F6987"/>
    <w:rsid w:val="002F7A83"/>
    <w:rsid w:val="00301EFF"/>
    <w:rsid w:val="00311563"/>
    <w:rsid w:val="00315FFB"/>
    <w:rsid w:val="00316EB6"/>
    <w:rsid w:val="00321DD9"/>
    <w:rsid w:val="003272EC"/>
    <w:rsid w:val="003309D0"/>
    <w:rsid w:val="00333C40"/>
    <w:rsid w:val="00335843"/>
    <w:rsid w:val="0033640D"/>
    <w:rsid w:val="00340E30"/>
    <w:rsid w:val="00341ED4"/>
    <w:rsid w:val="00347126"/>
    <w:rsid w:val="003555F6"/>
    <w:rsid w:val="003672FC"/>
    <w:rsid w:val="00371BD4"/>
    <w:rsid w:val="0037560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00AA"/>
    <w:rsid w:val="003F1BF2"/>
    <w:rsid w:val="004025D3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06FF"/>
    <w:rsid w:val="00456A71"/>
    <w:rsid w:val="00460BAF"/>
    <w:rsid w:val="00460DA8"/>
    <w:rsid w:val="00462CB8"/>
    <w:rsid w:val="00466142"/>
    <w:rsid w:val="00485021"/>
    <w:rsid w:val="00486E0B"/>
    <w:rsid w:val="00490E38"/>
    <w:rsid w:val="004926B5"/>
    <w:rsid w:val="004A633D"/>
    <w:rsid w:val="004A792D"/>
    <w:rsid w:val="004B3DF9"/>
    <w:rsid w:val="004C4B0C"/>
    <w:rsid w:val="004C65EC"/>
    <w:rsid w:val="004C7388"/>
    <w:rsid w:val="004C751D"/>
    <w:rsid w:val="004D4986"/>
    <w:rsid w:val="004E0597"/>
    <w:rsid w:val="004E0B17"/>
    <w:rsid w:val="004E1C60"/>
    <w:rsid w:val="004F05DE"/>
    <w:rsid w:val="005130AD"/>
    <w:rsid w:val="00515086"/>
    <w:rsid w:val="0052239C"/>
    <w:rsid w:val="00532359"/>
    <w:rsid w:val="0053242B"/>
    <w:rsid w:val="005338C8"/>
    <w:rsid w:val="005439D2"/>
    <w:rsid w:val="005454C8"/>
    <w:rsid w:val="0054620B"/>
    <w:rsid w:val="00546FDF"/>
    <w:rsid w:val="005478B1"/>
    <w:rsid w:val="00556ECB"/>
    <w:rsid w:val="005702AA"/>
    <w:rsid w:val="00572C1B"/>
    <w:rsid w:val="005734A6"/>
    <w:rsid w:val="00573808"/>
    <w:rsid w:val="00577A26"/>
    <w:rsid w:val="0058232D"/>
    <w:rsid w:val="00595671"/>
    <w:rsid w:val="00597F5C"/>
    <w:rsid w:val="005A242E"/>
    <w:rsid w:val="005A4529"/>
    <w:rsid w:val="005B2DC1"/>
    <w:rsid w:val="005C552D"/>
    <w:rsid w:val="005C63D4"/>
    <w:rsid w:val="005E3B3F"/>
    <w:rsid w:val="005E56E2"/>
    <w:rsid w:val="005E5E43"/>
    <w:rsid w:val="005F3285"/>
    <w:rsid w:val="005F4F42"/>
    <w:rsid w:val="005F79BA"/>
    <w:rsid w:val="006029CC"/>
    <w:rsid w:val="006105DA"/>
    <w:rsid w:val="0061301A"/>
    <w:rsid w:val="006258C6"/>
    <w:rsid w:val="00630F7A"/>
    <w:rsid w:val="00647090"/>
    <w:rsid w:val="006502BE"/>
    <w:rsid w:val="00653569"/>
    <w:rsid w:val="00655277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16F3"/>
    <w:rsid w:val="006D3988"/>
    <w:rsid w:val="006D7619"/>
    <w:rsid w:val="006E0964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13B1"/>
    <w:rsid w:val="007220D9"/>
    <w:rsid w:val="00723AAD"/>
    <w:rsid w:val="00724C56"/>
    <w:rsid w:val="0072652C"/>
    <w:rsid w:val="00732FC9"/>
    <w:rsid w:val="00734567"/>
    <w:rsid w:val="007455BA"/>
    <w:rsid w:val="007456CB"/>
    <w:rsid w:val="00752C7F"/>
    <w:rsid w:val="00754A04"/>
    <w:rsid w:val="00757281"/>
    <w:rsid w:val="00766A61"/>
    <w:rsid w:val="00781118"/>
    <w:rsid w:val="007813C1"/>
    <w:rsid w:val="007820C2"/>
    <w:rsid w:val="00787AA0"/>
    <w:rsid w:val="00791EBD"/>
    <w:rsid w:val="00793475"/>
    <w:rsid w:val="007D3400"/>
    <w:rsid w:val="007F2E58"/>
    <w:rsid w:val="007F426E"/>
    <w:rsid w:val="007F5F08"/>
    <w:rsid w:val="0080412B"/>
    <w:rsid w:val="008153ED"/>
    <w:rsid w:val="008202F8"/>
    <w:rsid w:val="00821F56"/>
    <w:rsid w:val="0083181F"/>
    <w:rsid w:val="00832FE7"/>
    <w:rsid w:val="00833191"/>
    <w:rsid w:val="00834EF4"/>
    <w:rsid w:val="00844A6E"/>
    <w:rsid w:val="0085601D"/>
    <w:rsid w:val="00857331"/>
    <w:rsid w:val="008740FD"/>
    <w:rsid w:val="00876FF3"/>
    <w:rsid w:val="0088127C"/>
    <w:rsid w:val="00886A9B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26D5"/>
    <w:rsid w:val="008D029D"/>
    <w:rsid w:val="008D2A00"/>
    <w:rsid w:val="008E08FB"/>
    <w:rsid w:val="008E71AA"/>
    <w:rsid w:val="008F1954"/>
    <w:rsid w:val="008F1C28"/>
    <w:rsid w:val="008F6E9B"/>
    <w:rsid w:val="00900B1C"/>
    <w:rsid w:val="009022F0"/>
    <w:rsid w:val="00902547"/>
    <w:rsid w:val="0090402E"/>
    <w:rsid w:val="009042ED"/>
    <w:rsid w:val="009067A3"/>
    <w:rsid w:val="0091388D"/>
    <w:rsid w:val="00916A37"/>
    <w:rsid w:val="00927710"/>
    <w:rsid w:val="00950E98"/>
    <w:rsid w:val="00952329"/>
    <w:rsid w:val="009547F2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1120"/>
    <w:rsid w:val="009B6CBE"/>
    <w:rsid w:val="009D1AE9"/>
    <w:rsid w:val="009D60CF"/>
    <w:rsid w:val="00A0299D"/>
    <w:rsid w:val="00A15EC3"/>
    <w:rsid w:val="00A201C6"/>
    <w:rsid w:val="00A33265"/>
    <w:rsid w:val="00A40E83"/>
    <w:rsid w:val="00A47C66"/>
    <w:rsid w:val="00A52A8B"/>
    <w:rsid w:val="00A537BA"/>
    <w:rsid w:val="00A64291"/>
    <w:rsid w:val="00A8572E"/>
    <w:rsid w:val="00A87137"/>
    <w:rsid w:val="00A97774"/>
    <w:rsid w:val="00AA4CA2"/>
    <w:rsid w:val="00AB1B7A"/>
    <w:rsid w:val="00AD0B1E"/>
    <w:rsid w:val="00AD392E"/>
    <w:rsid w:val="00AD6E9B"/>
    <w:rsid w:val="00AD79D5"/>
    <w:rsid w:val="00AE307B"/>
    <w:rsid w:val="00AE5217"/>
    <w:rsid w:val="00AF1BBC"/>
    <w:rsid w:val="00AF2E69"/>
    <w:rsid w:val="00AF51F9"/>
    <w:rsid w:val="00B05A15"/>
    <w:rsid w:val="00B07DBD"/>
    <w:rsid w:val="00B101F5"/>
    <w:rsid w:val="00B126E7"/>
    <w:rsid w:val="00B21ABA"/>
    <w:rsid w:val="00B301DE"/>
    <w:rsid w:val="00B30940"/>
    <w:rsid w:val="00B333A2"/>
    <w:rsid w:val="00B379DF"/>
    <w:rsid w:val="00B403BC"/>
    <w:rsid w:val="00B43D73"/>
    <w:rsid w:val="00B47987"/>
    <w:rsid w:val="00B50564"/>
    <w:rsid w:val="00B54175"/>
    <w:rsid w:val="00B55D6C"/>
    <w:rsid w:val="00B60797"/>
    <w:rsid w:val="00B65458"/>
    <w:rsid w:val="00B71081"/>
    <w:rsid w:val="00B76D69"/>
    <w:rsid w:val="00B807D9"/>
    <w:rsid w:val="00B824EC"/>
    <w:rsid w:val="00B82C6F"/>
    <w:rsid w:val="00B835D6"/>
    <w:rsid w:val="00B93569"/>
    <w:rsid w:val="00B97D5F"/>
    <w:rsid w:val="00BA03D5"/>
    <w:rsid w:val="00BB0AF8"/>
    <w:rsid w:val="00BD0E2B"/>
    <w:rsid w:val="00BD4107"/>
    <w:rsid w:val="00BD67D7"/>
    <w:rsid w:val="00BE1002"/>
    <w:rsid w:val="00BE4C96"/>
    <w:rsid w:val="00BF0841"/>
    <w:rsid w:val="00BF3FC8"/>
    <w:rsid w:val="00BF65EE"/>
    <w:rsid w:val="00C10765"/>
    <w:rsid w:val="00C11711"/>
    <w:rsid w:val="00C12445"/>
    <w:rsid w:val="00C212C9"/>
    <w:rsid w:val="00C352B3"/>
    <w:rsid w:val="00C56A49"/>
    <w:rsid w:val="00C61120"/>
    <w:rsid w:val="00C72C1C"/>
    <w:rsid w:val="00C750B1"/>
    <w:rsid w:val="00C94531"/>
    <w:rsid w:val="00C9613C"/>
    <w:rsid w:val="00C978B0"/>
    <w:rsid w:val="00CB0599"/>
    <w:rsid w:val="00CB0C9A"/>
    <w:rsid w:val="00CB41C6"/>
    <w:rsid w:val="00CB7442"/>
    <w:rsid w:val="00CC2AF1"/>
    <w:rsid w:val="00CC314E"/>
    <w:rsid w:val="00CC5B36"/>
    <w:rsid w:val="00CC66F6"/>
    <w:rsid w:val="00CD2A70"/>
    <w:rsid w:val="00CD4312"/>
    <w:rsid w:val="00CD5788"/>
    <w:rsid w:val="00CE07E2"/>
    <w:rsid w:val="00CE2A84"/>
    <w:rsid w:val="00CE5FAF"/>
    <w:rsid w:val="00CF467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34AF"/>
    <w:rsid w:val="00D44290"/>
    <w:rsid w:val="00D463DD"/>
    <w:rsid w:val="00D477ED"/>
    <w:rsid w:val="00D501B5"/>
    <w:rsid w:val="00D57F98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E7698"/>
    <w:rsid w:val="00E11797"/>
    <w:rsid w:val="00E14469"/>
    <w:rsid w:val="00E215DE"/>
    <w:rsid w:val="00E26E07"/>
    <w:rsid w:val="00E42E8B"/>
    <w:rsid w:val="00E507DC"/>
    <w:rsid w:val="00E525DD"/>
    <w:rsid w:val="00E60B47"/>
    <w:rsid w:val="00E625A4"/>
    <w:rsid w:val="00E77027"/>
    <w:rsid w:val="00E80B25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1FF9"/>
    <w:rsid w:val="00EE29EB"/>
    <w:rsid w:val="00EE3293"/>
    <w:rsid w:val="00EF0527"/>
    <w:rsid w:val="00F027C7"/>
    <w:rsid w:val="00F2055B"/>
    <w:rsid w:val="00F20CBA"/>
    <w:rsid w:val="00F25B8D"/>
    <w:rsid w:val="00F32C94"/>
    <w:rsid w:val="00F44698"/>
    <w:rsid w:val="00F566E1"/>
    <w:rsid w:val="00F6257E"/>
    <w:rsid w:val="00F63380"/>
    <w:rsid w:val="00F75026"/>
    <w:rsid w:val="00F8166E"/>
    <w:rsid w:val="00FA60DD"/>
    <w:rsid w:val="00FA70F1"/>
    <w:rsid w:val="00FB0502"/>
    <w:rsid w:val="00FB12C7"/>
    <w:rsid w:val="00FB3610"/>
    <w:rsid w:val="00FB4C78"/>
    <w:rsid w:val="00FC091D"/>
    <w:rsid w:val="00FD2492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msonormal0">
    <w:name w:val="msonormal"/>
    <w:basedOn w:val="Normal"/>
    <w:rsid w:val="0035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Title">
    <w:name w:val="Title"/>
    <w:basedOn w:val="Normal"/>
    <w:next w:val="Normal"/>
    <w:link w:val="TitleChar"/>
    <w:rsid w:val="00A40E83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  <w:lang w:eastAsia="en-PH"/>
    </w:rPr>
  </w:style>
  <w:style w:type="character" w:customStyle="1" w:styleId="TitleChar">
    <w:name w:val="Title Char"/>
    <w:basedOn w:val="DefaultParagraphFont"/>
    <w:link w:val="Title"/>
    <w:rsid w:val="00A40E83"/>
    <w:rPr>
      <w:rFonts w:ascii="Calibri" w:eastAsia="Calibri" w:hAnsi="Calibri" w:cs="Calibri"/>
      <w:b/>
      <w:color w:val="000000"/>
      <w:sz w:val="72"/>
      <w:szCs w:val="72"/>
      <w:lang w:eastAsia="en-PH"/>
    </w:rPr>
  </w:style>
  <w:style w:type="character" w:styleId="Hyperlink">
    <w:name w:val="Hyperlink"/>
    <w:basedOn w:val="DefaultParagraphFont"/>
    <w:uiPriority w:val="99"/>
    <w:unhideWhenUsed/>
    <w:qFormat/>
    <w:rsid w:val="00A40E83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B12C7"/>
  </w:style>
  <w:style w:type="character" w:customStyle="1" w:styleId="il">
    <w:name w:val="il"/>
    <w:basedOn w:val="DefaultParagraphFont"/>
    <w:rsid w:val="00FB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5B81-58E5-4E86-92C8-07A5DA97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2021-08-30T08:16:00Z</dcterms:created>
  <dcterms:modified xsi:type="dcterms:W3CDTF">2021-08-30T08:16:00Z</dcterms:modified>
</cp:coreProperties>
</file>