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838E5" w14:textId="2A4FE8DD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521C71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210115C9" w14:textId="12BF4322" w:rsidR="00274C90" w:rsidRPr="009103D8" w:rsidRDefault="00AE02D8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E02D8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6209F7" w:rsidRPr="006209F7">
        <w:rPr>
          <w:rFonts w:ascii="Arial" w:hAnsi="Arial" w:cs="Arial"/>
          <w:b/>
          <w:sz w:val="32"/>
          <w:szCs w:val="32"/>
        </w:rPr>
        <w:t>Brgy</w:t>
      </w:r>
      <w:proofErr w:type="spellEnd"/>
      <w:r w:rsidR="006209F7" w:rsidRPr="006209F7">
        <w:rPr>
          <w:rFonts w:ascii="Arial" w:hAnsi="Arial" w:cs="Arial"/>
          <w:b/>
          <w:sz w:val="32"/>
          <w:szCs w:val="32"/>
        </w:rPr>
        <w:t>. Carmen, Cagayan de Oro, Misamis Oriental</w:t>
      </w:r>
    </w:p>
    <w:p w14:paraId="3C542DCE" w14:textId="77777777" w:rsidR="00521C71" w:rsidRPr="00882AD2" w:rsidRDefault="00521C71" w:rsidP="00521C71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December</w:t>
      </w:r>
      <w:r w:rsidRPr="00882AD2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5C7323F2" w:rsidR="00261A8B" w:rsidRPr="00FC3782" w:rsidRDefault="00261A8B" w:rsidP="00FC3782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1CB8FC5C" w14:textId="40702506" w:rsidR="00AE02D8" w:rsidRPr="00FC3782" w:rsidRDefault="00AE02D8" w:rsidP="009F2C9C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FC3782">
        <w:rPr>
          <w:rFonts w:ascii="Arial" w:hAnsi="Arial" w:cs="Arial"/>
          <w:sz w:val="24"/>
          <w:szCs w:val="24"/>
          <w:lang w:val="en-US"/>
        </w:rPr>
        <w:t xml:space="preserve">On </w:t>
      </w:r>
      <w:r w:rsidR="009F2C9C" w:rsidRPr="00FC3782">
        <w:rPr>
          <w:rFonts w:ascii="Arial" w:hAnsi="Arial" w:cs="Arial"/>
          <w:sz w:val="24"/>
          <w:szCs w:val="24"/>
          <w:lang w:val="en-US"/>
        </w:rPr>
        <w:t>24 July</w:t>
      </w:r>
      <w:r w:rsidRPr="00FC3782">
        <w:rPr>
          <w:rFonts w:ascii="Arial" w:hAnsi="Arial" w:cs="Arial"/>
          <w:sz w:val="24"/>
          <w:szCs w:val="24"/>
          <w:lang w:val="en-US"/>
        </w:rPr>
        <w:t xml:space="preserve"> 2021</w:t>
      </w:r>
      <w:r w:rsidR="008B67DD" w:rsidRPr="00FC3782">
        <w:rPr>
          <w:rFonts w:ascii="Arial" w:hAnsi="Arial" w:cs="Arial"/>
          <w:sz w:val="24"/>
          <w:szCs w:val="24"/>
          <w:lang w:val="en-US"/>
        </w:rPr>
        <w:t xml:space="preserve"> at </w:t>
      </w:r>
      <w:r w:rsidR="009F2C9C" w:rsidRPr="00FC3782">
        <w:rPr>
          <w:rFonts w:ascii="Arial" w:hAnsi="Arial" w:cs="Arial"/>
          <w:sz w:val="24"/>
          <w:szCs w:val="24"/>
          <w:lang w:val="en-US"/>
        </w:rPr>
        <w:t>7:55</w:t>
      </w:r>
      <w:r w:rsidR="008B67DD" w:rsidRPr="00FC3782">
        <w:rPr>
          <w:rFonts w:ascii="Arial" w:hAnsi="Arial" w:cs="Arial"/>
          <w:sz w:val="24"/>
          <w:szCs w:val="24"/>
          <w:lang w:val="en-US"/>
        </w:rPr>
        <w:t xml:space="preserve"> </w:t>
      </w:r>
      <w:r w:rsidR="009F2C9C" w:rsidRPr="00FC3782">
        <w:rPr>
          <w:rFonts w:ascii="Arial" w:hAnsi="Arial" w:cs="Arial"/>
          <w:sz w:val="24"/>
          <w:szCs w:val="24"/>
          <w:lang w:val="en-US"/>
        </w:rPr>
        <w:t>P</w:t>
      </w:r>
      <w:r w:rsidR="008B67DD" w:rsidRPr="00FC3782">
        <w:rPr>
          <w:rFonts w:ascii="Arial" w:hAnsi="Arial" w:cs="Arial"/>
          <w:sz w:val="24"/>
          <w:szCs w:val="24"/>
          <w:lang w:val="en-US"/>
        </w:rPr>
        <w:t>M</w:t>
      </w:r>
      <w:r w:rsidRPr="00FC3782">
        <w:rPr>
          <w:rFonts w:ascii="Arial" w:hAnsi="Arial" w:cs="Arial"/>
          <w:sz w:val="24"/>
          <w:szCs w:val="24"/>
          <w:lang w:val="en-US"/>
        </w:rPr>
        <w:t>, a fire incident occurred in</w:t>
      </w:r>
      <w:r w:rsidR="008B67DD" w:rsidRPr="00FC3782">
        <w:rPr>
          <w:rFonts w:ascii="Arial" w:hAnsi="Arial" w:cs="Arial"/>
          <w:sz w:val="24"/>
          <w:szCs w:val="24"/>
          <w:lang w:val="en-US"/>
        </w:rPr>
        <w:t xml:space="preserve"> </w:t>
      </w:r>
      <w:r w:rsidR="009F2C9C" w:rsidRPr="00FC3782">
        <w:rPr>
          <w:rFonts w:ascii="Arial" w:hAnsi="Arial" w:cs="Arial"/>
          <w:sz w:val="24"/>
          <w:szCs w:val="24"/>
          <w:lang w:val="en-US"/>
        </w:rPr>
        <w:t xml:space="preserve">Zone 9-E, Bullseye Street, </w:t>
      </w:r>
      <w:proofErr w:type="spellStart"/>
      <w:r w:rsidR="009F2C9C" w:rsidRPr="00FC3782">
        <w:rPr>
          <w:rFonts w:ascii="Arial" w:hAnsi="Arial" w:cs="Arial"/>
          <w:sz w:val="24"/>
          <w:szCs w:val="24"/>
          <w:lang w:val="en-US"/>
        </w:rPr>
        <w:t>Macanhan</w:t>
      </w:r>
      <w:proofErr w:type="spellEnd"/>
      <w:r w:rsidR="009F2C9C" w:rsidRPr="00FC378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9F2C9C" w:rsidRPr="00FC3782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9F2C9C" w:rsidRPr="00FC3782">
        <w:rPr>
          <w:rFonts w:ascii="Arial" w:hAnsi="Arial" w:cs="Arial"/>
          <w:sz w:val="24"/>
          <w:szCs w:val="24"/>
          <w:lang w:val="en-US"/>
        </w:rPr>
        <w:t>. Carmen</w:t>
      </w:r>
      <w:r w:rsidR="008B67DD" w:rsidRPr="00FC3782">
        <w:rPr>
          <w:rFonts w:ascii="Arial" w:hAnsi="Arial" w:cs="Arial"/>
          <w:sz w:val="24"/>
          <w:szCs w:val="24"/>
          <w:lang w:val="en-US"/>
        </w:rPr>
        <w:t xml:space="preserve">, </w:t>
      </w:r>
      <w:r w:rsidR="009F2C9C" w:rsidRPr="00FC3782">
        <w:rPr>
          <w:rFonts w:ascii="Arial" w:hAnsi="Arial" w:cs="Arial"/>
          <w:sz w:val="24"/>
          <w:szCs w:val="24"/>
          <w:lang w:val="en-US"/>
        </w:rPr>
        <w:t xml:space="preserve">Cagayan de Oro, </w:t>
      </w:r>
      <w:r w:rsidR="008B67DD" w:rsidRPr="00FC3782">
        <w:rPr>
          <w:rFonts w:ascii="Arial" w:hAnsi="Arial" w:cs="Arial"/>
          <w:sz w:val="24"/>
          <w:szCs w:val="24"/>
          <w:lang w:val="en-US"/>
        </w:rPr>
        <w:t>Misamis Oriental</w:t>
      </w:r>
      <w:r w:rsidRPr="00FC378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12545161" w:rsidR="00FC091D" w:rsidRPr="00FC3782" w:rsidRDefault="00261A8B" w:rsidP="00FC3782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7420309" w14:textId="1F8969B8" w:rsidR="00E0043D" w:rsidRPr="00FC3782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FC3782">
        <w:rPr>
          <w:rFonts w:ascii="Arial" w:eastAsia="Arial" w:hAnsi="Arial" w:cs="Arial"/>
          <w:sz w:val="24"/>
          <w:szCs w:val="24"/>
        </w:rPr>
        <w:t xml:space="preserve">A total of </w:t>
      </w:r>
      <w:r w:rsidR="001665FA" w:rsidRPr="00FC3782">
        <w:rPr>
          <w:rFonts w:ascii="Arial" w:eastAsia="Arial" w:hAnsi="Arial" w:cs="Arial"/>
          <w:b/>
          <w:sz w:val="24"/>
          <w:szCs w:val="24"/>
        </w:rPr>
        <w:t>12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FC3782">
        <w:rPr>
          <w:rFonts w:ascii="Arial" w:eastAsia="Arial" w:hAnsi="Arial" w:cs="Arial"/>
          <w:sz w:val="24"/>
          <w:szCs w:val="24"/>
        </w:rPr>
        <w:t>or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 </w:t>
      </w:r>
      <w:r w:rsidR="001665FA" w:rsidRPr="00FC3782">
        <w:rPr>
          <w:rFonts w:ascii="Arial" w:eastAsia="Arial" w:hAnsi="Arial" w:cs="Arial"/>
          <w:b/>
          <w:sz w:val="24"/>
          <w:szCs w:val="24"/>
        </w:rPr>
        <w:t>60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FC378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FC378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665FA" w:rsidRPr="00FC3782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1665FA" w:rsidRPr="00FC3782">
        <w:rPr>
          <w:rFonts w:ascii="Arial" w:eastAsia="Arial" w:hAnsi="Arial" w:cs="Arial"/>
          <w:b/>
          <w:bCs/>
          <w:sz w:val="24"/>
          <w:szCs w:val="24"/>
        </w:rPr>
        <w:t>.</w:t>
      </w:r>
      <w:r w:rsidR="001665FA" w:rsidRPr="00FC3782">
        <w:rPr>
          <w:rFonts w:ascii="Arial" w:eastAsia="Arial" w:hAnsi="Arial" w:cs="Arial"/>
          <w:sz w:val="24"/>
          <w:szCs w:val="24"/>
        </w:rPr>
        <w:t xml:space="preserve"> </w:t>
      </w:r>
      <w:r w:rsidR="001665FA" w:rsidRPr="00FC3782">
        <w:rPr>
          <w:rFonts w:ascii="Arial" w:eastAsia="Arial" w:hAnsi="Arial" w:cs="Arial"/>
          <w:b/>
          <w:bCs/>
          <w:sz w:val="24"/>
          <w:szCs w:val="24"/>
        </w:rPr>
        <w:t>Carmen,</w:t>
      </w:r>
      <w:r w:rsidR="007E75CF" w:rsidRPr="00FC3782">
        <w:rPr>
          <w:rFonts w:ascii="Arial" w:eastAsia="Arial" w:hAnsi="Arial" w:cs="Arial"/>
          <w:sz w:val="24"/>
          <w:szCs w:val="24"/>
        </w:rPr>
        <w:t xml:space="preserve"> </w:t>
      </w:r>
      <w:r w:rsidR="001665FA" w:rsidRPr="00FC3782">
        <w:rPr>
          <w:rFonts w:ascii="Arial" w:eastAsia="Arial" w:hAnsi="Arial" w:cs="Arial"/>
          <w:b/>
          <w:sz w:val="24"/>
          <w:szCs w:val="24"/>
        </w:rPr>
        <w:t>Cagayan de Oro</w:t>
      </w:r>
      <w:r w:rsidR="00AF5905" w:rsidRPr="00FC3782">
        <w:rPr>
          <w:rFonts w:ascii="Arial" w:eastAsia="Arial" w:hAnsi="Arial" w:cs="Arial"/>
          <w:b/>
          <w:sz w:val="24"/>
          <w:szCs w:val="24"/>
        </w:rPr>
        <w:t xml:space="preserve">, Misamis Oriental </w:t>
      </w:r>
      <w:r w:rsidRPr="00FC378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7" w:type="pct"/>
        <w:tblInd w:w="704" w:type="dxa"/>
        <w:tblLook w:val="04A0" w:firstRow="1" w:lastRow="0" w:firstColumn="1" w:lastColumn="0" w:noHBand="0" w:noVBand="1"/>
      </w:tblPr>
      <w:tblGrid>
        <w:gridCol w:w="351"/>
        <w:gridCol w:w="4609"/>
        <w:gridCol w:w="1734"/>
        <w:gridCol w:w="1208"/>
        <w:gridCol w:w="1206"/>
      </w:tblGrid>
      <w:tr w:rsidR="001665FA" w:rsidRPr="001665FA" w14:paraId="6EE20881" w14:textId="77777777" w:rsidTr="001665FA">
        <w:trPr>
          <w:trHeight w:val="50"/>
        </w:trPr>
        <w:tc>
          <w:tcPr>
            <w:tcW w:w="2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5B41D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FA0D6F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1665FA" w:rsidRPr="001665FA" w14:paraId="5F1037EB" w14:textId="77777777" w:rsidTr="001665FA">
        <w:trPr>
          <w:trHeight w:val="50"/>
        </w:trPr>
        <w:tc>
          <w:tcPr>
            <w:tcW w:w="2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4AF2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CFC3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D546D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0C678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1665FA" w:rsidRPr="001665FA" w14:paraId="071332BF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FB036A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EBD51" w14:textId="59FABAAE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1B506" w14:textId="7C0695F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3A96E6" w14:textId="087DBE9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78750175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E8DCD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E29EBB" w14:textId="1D4C3C24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03AB0" w14:textId="79D2B06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0821BD" w14:textId="2070BABB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61B749B0" w14:textId="77777777" w:rsidTr="001665FA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5E51B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F32389" w14:textId="5F94E6CC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719BB" w14:textId="165009D7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30867" w14:textId="7A093625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  <w:tr w:rsidR="001665FA" w:rsidRPr="001665FA" w14:paraId="592AADE9" w14:textId="77777777" w:rsidTr="001665FA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897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3906" w14:textId="77777777" w:rsidR="001665FA" w:rsidRPr="001665FA" w:rsidRDefault="001665FA" w:rsidP="001665FA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71CC" w14:textId="21BB9D5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8780D" w14:textId="2E38933F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5580" w14:textId="345E8261" w:rsidR="001665FA" w:rsidRPr="001665FA" w:rsidRDefault="001665FA" w:rsidP="001665FA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166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60 </w:t>
            </w:r>
          </w:p>
        </w:tc>
      </w:tr>
    </w:tbl>
    <w:p w14:paraId="0DFF31BA" w14:textId="219722DB" w:rsidR="00D41206" w:rsidRPr="00E0043D" w:rsidRDefault="00D41206" w:rsidP="002670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266E6922" w:rsidR="00524481" w:rsidRPr="00FC3782" w:rsidRDefault="00524481" w:rsidP="001665F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  <w:r w:rsidRPr="00FC3782">
        <w:rPr>
          <w:rFonts w:ascii="Arial" w:hAnsi="Arial" w:cs="Arial"/>
          <w:sz w:val="24"/>
          <w:szCs w:val="24"/>
        </w:rPr>
        <w:t xml:space="preserve">A total of </w:t>
      </w:r>
      <w:r w:rsidR="00FC3782" w:rsidRPr="00FC3782">
        <w:rPr>
          <w:rFonts w:ascii="Arial" w:eastAsia="Arial" w:hAnsi="Arial" w:cs="Arial"/>
          <w:b/>
          <w:sz w:val="24"/>
          <w:szCs w:val="24"/>
        </w:rPr>
        <w:t>10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FC3782">
        <w:rPr>
          <w:rFonts w:ascii="Arial" w:eastAsia="Arial" w:hAnsi="Arial" w:cs="Arial"/>
          <w:sz w:val="24"/>
          <w:szCs w:val="24"/>
        </w:rPr>
        <w:t>or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 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>5</w:t>
      </w:r>
      <w:r w:rsidRPr="00FC3782">
        <w:rPr>
          <w:rFonts w:ascii="Arial" w:eastAsia="Arial" w:hAnsi="Arial" w:cs="Arial"/>
          <w:b/>
          <w:sz w:val="24"/>
          <w:szCs w:val="24"/>
        </w:rPr>
        <w:t xml:space="preserve">0 persons </w:t>
      </w:r>
      <w:r w:rsidR="00FC3782" w:rsidRPr="00FC3782">
        <w:rPr>
          <w:rFonts w:ascii="Arial" w:hAnsi="Arial" w:cs="Arial"/>
          <w:sz w:val="24"/>
          <w:szCs w:val="24"/>
        </w:rPr>
        <w:t>sought</w:t>
      </w:r>
      <w:r w:rsidRPr="00FC3782">
        <w:rPr>
          <w:rFonts w:ascii="Arial" w:hAnsi="Arial" w:cs="Arial"/>
          <w:sz w:val="24"/>
          <w:szCs w:val="24"/>
        </w:rPr>
        <w:t xml:space="preserve"> temporary shelter at the </w:t>
      </w:r>
      <w:proofErr w:type="spellStart"/>
      <w:r w:rsidR="001665FA" w:rsidRPr="00FC3782">
        <w:rPr>
          <w:rFonts w:ascii="Arial" w:hAnsi="Arial" w:cs="Arial"/>
          <w:b/>
          <w:bCs/>
          <w:sz w:val="24"/>
          <w:szCs w:val="24"/>
        </w:rPr>
        <w:t>Macanhan</w:t>
      </w:r>
      <w:proofErr w:type="spellEnd"/>
      <w:r w:rsidR="001665FA" w:rsidRPr="00FC3782">
        <w:rPr>
          <w:rFonts w:ascii="Arial" w:hAnsi="Arial" w:cs="Arial"/>
          <w:b/>
          <w:bCs/>
          <w:sz w:val="24"/>
          <w:szCs w:val="24"/>
        </w:rPr>
        <w:t xml:space="preserve"> Covered Court </w:t>
      </w:r>
      <w:r w:rsidRPr="00FC3782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1" w:type="pct"/>
        <w:tblInd w:w="1129" w:type="dxa"/>
        <w:tblLayout w:type="fixed"/>
        <w:tblLook w:val="04A0" w:firstRow="1" w:lastRow="0" w:firstColumn="1" w:lastColumn="0" w:noHBand="0" w:noVBand="1"/>
      </w:tblPr>
      <w:tblGrid>
        <w:gridCol w:w="283"/>
        <w:gridCol w:w="2979"/>
        <w:gridCol w:w="992"/>
        <w:gridCol w:w="849"/>
        <w:gridCol w:w="756"/>
        <w:gridCol w:w="920"/>
        <w:gridCol w:w="918"/>
        <w:gridCol w:w="917"/>
      </w:tblGrid>
      <w:tr w:rsidR="000F15DF" w:rsidRPr="000F15DF" w14:paraId="42B7A1B7" w14:textId="77777777" w:rsidTr="00FC3782">
        <w:trPr>
          <w:trHeight w:val="20"/>
        </w:trPr>
        <w:tc>
          <w:tcPr>
            <w:tcW w:w="18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04A2A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E127AD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7BC027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0F15DF" w:rsidRPr="000F15DF" w14:paraId="5193575A" w14:textId="77777777" w:rsidTr="00FC3782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3C771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0B5A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3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D0B323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0F15DF" w:rsidRPr="000F15DF" w14:paraId="606D29E0" w14:textId="77777777" w:rsidTr="00FC3782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B07F1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C5FC7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03C1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A3A7E7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F15DF" w:rsidRPr="000F15DF" w14:paraId="49BBD67D" w14:textId="77777777" w:rsidTr="00FC3782">
        <w:trPr>
          <w:trHeight w:val="20"/>
        </w:trPr>
        <w:tc>
          <w:tcPr>
            <w:tcW w:w="1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68DD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7FD51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11F3916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DDD763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CB4F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D89824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518082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FC3782" w:rsidRPr="000F15DF" w14:paraId="1CAF5572" w14:textId="77777777" w:rsidTr="00FC3782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D46CEC" w14:textId="77777777" w:rsidR="00FC3782" w:rsidRPr="000F15DF" w:rsidRDefault="00FC3782" w:rsidP="00FC378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39AD6" w14:textId="12140D89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37DC62" w14:textId="5001EF58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0E70DF" w14:textId="019D1F0A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0CE99D" w14:textId="68BD816A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6AF445" w14:textId="37D37DC1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29B271" w14:textId="07A8A0B8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0F15DF" w14:paraId="27F99F58" w14:textId="77777777" w:rsidTr="00FC3782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6DB954" w14:textId="77777777" w:rsidR="00FC3782" w:rsidRPr="000F15DF" w:rsidRDefault="00FC3782" w:rsidP="00FC378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6B86DC" w14:textId="09A93492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217A5E" w14:textId="26665C50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6036D3" w14:textId="682A3D90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40BDB" w14:textId="319B2E0D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783CF" w14:textId="19A89AA3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B87F55" w14:textId="62B945E7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0F15DF" w14:paraId="7C94AC16" w14:textId="77777777" w:rsidTr="00FC3782">
        <w:trPr>
          <w:trHeight w:val="2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62C70A" w14:textId="77777777" w:rsidR="00FC3782" w:rsidRPr="000F15DF" w:rsidRDefault="00FC3782" w:rsidP="00FC378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A9CD5" w14:textId="00631491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DF54D2" w14:textId="41AE833C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5D407" w14:textId="2286210A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640548" w14:textId="325CA2B3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B74FE" w14:textId="540EFB92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42C4F" w14:textId="32B9A974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15DF" w:rsidRPr="000F15DF" w14:paraId="7884795C" w14:textId="77777777" w:rsidTr="00FC3782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BC9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16BE2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48928" w14:textId="35A13FC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8505" w14:textId="7989C8F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C37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E136" w14:textId="4FC8677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9D0FF" w14:textId="50B06DE6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FC37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B48F" w14:textId="4EA5D5A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50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9756" w14:textId="70848886" w:rsidR="000F15DF" w:rsidRPr="000F15DF" w:rsidRDefault="00FC3782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525BB0EB" w:rsidR="00D16926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169C9D59" w:rsidR="00D41206" w:rsidRPr="00FC3782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FC3782">
        <w:rPr>
          <w:rFonts w:ascii="Arial" w:hAnsi="Arial" w:cs="Arial"/>
          <w:sz w:val="24"/>
          <w:szCs w:val="24"/>
        </w:rPr>
        <w:t>A total of</w:t>
      </w:r>
      <w:r w:rsidR="00E0043D" w:rsidRPr="00FC3782">
        <w:rPr>
          <w:rFonts w:ascii="Arial" w:hAnsi="Arial" w:cs="Arial"/>
          <w:sz w:val="24"/>
          <w:szCs w:val="24"/>
        </w:rPr>
        <w:t xml:space="preserve"> 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>two</w:t>
      </w:r>
      <w:r w:rsidR="004C2AE0" w:rsidRPr="00FC3782">
        <w:rPr>
          <w:rFonts w:ascii="Arial" w:eastAsia="Arial" w:hAnsi="Arial" w:cs="Arial"/>
          <w:b/>
          <w:sz w:val="24"/>
          <w:szCs w:val="24"/>
        </w:rPr>
        <w:t xml:space="preserve"> (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>2</w:t>
      </w:r>
      <w:r w:rsidR="004C2AE0" w:rsidRPr="00FC3782">
        <w:rPr>
          <w:rFonts w:ascii="Arial" w:eastAsia="Arial" w:hAnsi="Arial" w:cs="Arial"/>
          <w:b/>
          <w:sz w:val="24"/>
          <w:szCs w:val="24"/>
        </w:rPr>
        <w:t xml:space="preserve">) families </w:t>
      </w:r>
      <w:r w:rsidR="004C2AE0" w:rsidRPr="00FC3782">
        <w:rPr>
          <w:rFonts w:ascii="Arial" w:eastAsia="Arial" w:hAnsi="Arial" w:cs="Arial"/>
          <w:sz w:val="24"/>
          <w:szCs w:val="24"/>
        </w:rPr>
        <w:t>or</w:t>
      </w:r>
      <w:r w:rsidR="004C2AE0" w:rsidRPr="00FC3782">
        <w:rPr>
          <w:rFonts w:ascii="Arial" w:eastAsia="Arial" w:hAnsi="Arial" w:cs="Arial"/>
          <w:b/>
          <w:sz w:val="24"/>
          <w:szCs w:val="24"/>
        </w:rPr>
        <w:t xml:space="preserve"> 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>1</w:t>
      </w:r>
      <w:r w:rsidR="004C2AE0" w:rsidRPr="00FC3782">
        <w:rPr>
          <w:rFonts w:ascii="Arial" w:eastAsia="Arial" w:hAnsi="Arial" w:cs="Arial"/>
          <w:b/>
          <w:sz w:val="24"/>
          <w:szCs w:val="24"/>
        </w:rPr>
        <w:t xml:space="preserve">0 persons </w:t>
      </w:r>
      <w:r w:rsidR="00FC3782" w:rsidRPr="00FC3782">
        <w:rPr>
          <w:rFonts w:ascii="Arial" w:hAnsi="Arial" w:cs="Arial"/>
          <w:sz w:val="24"/>
          <w:szCs w:val="24"/>
        </w:rPr>
        <w:t xml:space="preserve">have </w:t>
      </w:r>
      <w:r w:rsidR="00524481" w:rsidRPr="00FC3782">
        <w:rPr>
          <w:rFonts w:ascii="Arial" w:hAnsi="Arial" w:cs="Arial"/>
          <w:sz w:val="24"/>
          <w:szCs w:val="24"/>
        </w:rPr>
        <w:t>temporarily stay</w:t>
      </w:r>
      <w:r w:rsidR="00FC3782" w:rsidRPr="00FC3782">
        <w:rPr>
          <w:rFonts w:ascii="Arial" w:hAnsi="Arial" w:cs="Arial"/>
          <w:sz w:val="24"/>
          <w:szCs w:val="24"/>
        </w:rPr>
        <w:t>ed</w:t>
      </w:r>
      <w:r w:rsidR="006657E4" w:rsidRPr="00FC3782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FC3782">
        <w:rPr>
          <w:rFonts w:ascii="Arial" w:hAnsi="Arial" w:cs="Arial"/>
          <w:sz w:val="24"/>
          <w:szCs w:val="24"/>
        </w:rPr>
        <w:t xml:space="preserve">(see Table </w:t>
      </w:r>
      <w:r w:rsidR="00580E7C" w:rsidRPr="00FC3782">
        <w:rPr>
          <w:rFonts w:ascii="Arial" w:hAnsi="Arial" w:cs="Arial"/>
          <w:sz w:val="24"/>
          <w:szCs w:val="24"/>
        </w:rPr>
        <w:t>3</w:t>
      </w:r>
      <w:r w:rsidR="00E0043D" w:rsidRPr="00FC3782">
        <w:rPr>
          <w:rFonts w:ascii="Arial" w:hAnsi="Arial" w:cs="Arial"/>
          <w:sz w:val="24"/>
          <w:szCs w:val="24"/>
        </w:rPr>
        <w:t>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CD278C6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="0086390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0F15DF" w:rsidRPr="000F15DF" w14:paraId="49C0BCF4" w14:textId="77777777" w:rsidTr="000F15DF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998E4F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F518B0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0F15DF" w:rsidRPr="000F15DF" w14:paraId="09B18D8B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AC25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61B034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0F15DF" w:rsidRPr="000F15DF" w14:paraId="72396330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FBF05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A0257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CB243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0F15DF" w:rsidRPr="000F15DF" w14:paraId="36A47944" w14:textId="77777777" w:rsidTr="000F15DF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296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03AC08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EB8C6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76B2B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B3327B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FC3782" w:rsidRPr="000F15DF" w14:paraId="1DB0C5BF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98533E" w14:textId="77777777" w:rsidR="00FC3782" w:rsidRPr="000F15DF" w:rsidRDefault="00FC3782" w:rsidP="00FC378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BE38B4" w14:textId="24378BF1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240A8" w14:textId="67803D35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C7631F" w14:textId="20164530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3259ED" w14:textId="31499E12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0F15DF" w14:paraId="0785A832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19EF267" w14:textId="77777777" w:rsidR="00FC3782" w:rsidRPr="000F15DF" w:rsidRDefault="00FC3782" w:rsidP="00FC378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60DDE" w14:textId="57C17AC1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EDD2E" w14:textId="7ECBE81B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481E41" w14:textId="45EB6235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BD76DC" w14:textId="28FFD2D3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0F15DF" w14:paraId="2BCED2B1" w14:textId="77777777" w:rsidTr="000F15DF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24A93" w14:textId="77777777" w:rsidR="00FC3782" w:rsidRPr="000F15DF" w:rsidRDefault="00FC3782" w:rsidP="00FC378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3BD05" w14:textId="272912ED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75DEE" w14:textId="29817C2A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B49A2" w14:textId="71191F95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47AFB" w14:textId="4BF56762" w:rsidR="00FC3782" w:rsidRPr="000F15DF" w:rsidRDefault="00FC3782" w:rsidP="00FC378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15DF" w:rsidRPr="000F15DF" w14:paraId="0DD5A822" w14:textId="77777777" w:rsidTr="000F15DF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58C2B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2C7C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42DF" w14:textId="2A28580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5D33" w14:textId="7501F9B3" w:rsidR="000F15DF" w:rsidRPr="000F15DF" w:rsidRDefault="00FC3782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F15DF"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82E7D" w14:textId="77CDD09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5DC2" w14:textId="787DDC6D" w:rsidR="000F15DF" w:rsidRPr="000F15DF" w:rsidRDefault="00FC3782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2CEBCCC7" w14:textId="21C54955" w:rsidR="00580E7C" w:rsidRPr="00FC3782" w:rsidRDefault="006657E4" w:rsidP="00FC378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B662A16" w14:textId="24DC27B3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Total Displaced Population</w:t>
      </w:r>
    </w:p>
    <w:p w14:paraId="29697745" w14:textId="65C8D34F" w:rsidR="00580E7C" w:rsidRPr="000F15DF" w:rsidRDefault="00580E7C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 xml:space="preserve">A total of 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12 families </w:t>
      </w:r>
      <w:r w:rsidR="004C2AE0" w:rsidRPr="000F15DF">
        <w:rPr>
          <w:rFonts w:ascii="Arial" w:eastAsia="Arial" w:hAnsi="Arial" w:cs="Arial"/>
          <w:sz w:val="24"/>
          <w:szCs w:val="24"/>
        </w:rPr>
        <w:t>or</w:t>
      </w:r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 60 persons </w:t>
      </w:r>
      <w:r w:rsidRPr="000F15DF">
        <w:rPr>
          <w:rFonts w:ascii="Arial" w:hAnsi="Arial" w:cs="Arial"/>
          <w:sz w:val="24"/>
          <w:szCs w:val="24"/>
        </w:rPr>
        <w:t xml:space="preserve">were displaced </w:t>
      </w:r>
      <w:r w:rsidRPr="000F15DF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C2AE0" w:rsidRPr="000F15D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C2AE0" w:rsidRPr="000F15DF">
        <w:rPr>
          <w:rFonts w:ascii="Arial" w:eastAsia="Arial" w:hAnsi="Arial" w:cs="Arial"/>
          <w:b/>
          <w:sz w:val="24"/>
          <w:szCs w:val="24"/>
        </w:rPr>
        <w:t xml:space="preserve">. Carmen, Cagayan de Oro, Misamis Oriental </w:t>
      </w:r>
      <w:r w:rsidRPr="000F15DF">
        <w:rPr>
          <w:rFonts w:ascii="Arial" w:hAnsi="Arial" w:cs="Arial"/>
          <w:sz w:val="24"/>
          <w:szCs w:val="24"/>
        </w:rPr>
        <w:t>due to the fire incident (see Table 4).</w:t>
      </w:r>
    </w:p>
    <w:p w14:paraId="0AB6149C" w14:textId="77777777" w:rsidR="00580E7C" w:rsidRDefault="00580E7C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17E2B645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4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104"/>
        <w:gridCol w:w="1131"/>
        <w:gridCol w:w="1131"/>
        <w:gridCol w:w="1131"/>
        <w:gridCol w:w="1119"/>
      </w:tblGrid>
      <w:tr w:rsidR="004C2AE0" w:rsidRPr="004C2AE0" w14:paraId="4F1EB513" w14:textId="77777777" w:rsidTr="00FC3782">
        <w:trPr>
          <w:trHeight w:val="20"/>
        </w:trPr>
        <w:tc>
          <w:tcPr>
            <w:tcW w:w="2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1C9C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307B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4C2AE0" w:rsidRPr="004C2AE0" w14:paraId="47802B1F" w14:textId="77777777" w:rsidTr="00FC3782">
        <w:trPr>
          <w:trHeight w:val="20"/>
        </w:trPr>
        <w:tc>
          <w:tcPr>
            <w:tcW w:w="2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5844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1551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B1CE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C2AE0" w:rsidRPr="004C2AE0" w14:paraId="1BF29600" w14:textId="77777777" w:rsidTr="00FC3782">
        <w:trPr>
          <w:trHeight w:val="20"/>
        </w:trPr>
        <w:tc>
          <w:tcPr>
            <w:tcW w:w="2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2B5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3663A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597F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4C2AE0" w:rsidRPr="004C2AE0" w14:paraId="2C19D785" w14:textId="77777777" w:rsidTr="00FC3782">
        <w:trPr>
          <w:trHeight w:val="20"/>
        </w:trPr>
        <w:tc>
          <w:tcPr>
            <w:tcW w:w="2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403D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2D84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0F420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23AEE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B84FF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3782" w:rsidRPr="004C2AE0" w14:paraId="3B84A89F" w14:textId="77777777" w:rsidTr="00FC3782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1353D" w14:textId="77777777" w:rsidR="00FC3782" w:rsidRPr="004C2AE0" w:rsidRDefault="00FC3782" w:rsidP="00FC378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594D" w14:textId="16FD3528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2A76D" w14:textId="1435EC02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F33E" w14:textId="7A8CA398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418E" w14:textId="6F976082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4C2AE0" w14:paraId="2D6BCE3E" w14:textId="77777777" w:rsidTr="00FC3782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B2E7" w14:textId="77777777" w:rsidR="00FC3782" w:rsidRPr="004C2AE0" w:rsidRDefault="00FC3782" w:rsidP="00FC37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D2B45" w14:textId="40AC6F91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1F0E1" w14:textId="1F0C60CE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9020" w14:textId="128EDBE0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FF1CB" w14:textId="489894B0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3782" w:rsidRPr="004C2AE0" w14:paraId="43AEEFF0" w14:textId="77777777" w:rsidTr="00FC3782">
        <w:trPr>
          <w:trHeight w:val="20"/>
        </w:trPr>
        <w:tc>
          <w:tcPr>
            <w:tcW w:w="24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DDAB" w14:textId="77777777" w:rsidR="00FC3782" w:rsidRPr="004C2AE0" w:rsidRDefault="00FC3782" w:rsidP="00FC378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BA4FE" w14:textId="26020528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55CC5" w14:textId="18551487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4C9C2" w14:textId="4103321F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E94C" w14:textId="5EDECB36" w:rsidR="00FC3782" w:rsidRPr="004C2AE0" w:rsidRDefault="00FC3782" w:rsidP="00FC378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C2AE0" w:rsidRPr="004C2AE0" w14:paraId="4AAFD413" w14:textId="77777777" w:rsidTr="00FC3782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7902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2B47C" w14:textId="77777777" w:rsidR="004C2AE0" w:rsidRPr="004C2AE0" w:rsidRDefault="004C2AE0" w:rsidP="004C2AE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2E459" w14:textId="5952CD8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E201" w14:textId="7B046D68" w:rsidR="004C2AE0" w:rsidRPr="004C2AE0" w:rsidRDefault="00FC3782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4C2AE0"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18A0" w14:textId="0E1EA563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B148" w14:textId="50546911" w:rsidR="004C2AE0" w:rsidRPr="004C2AE0" w:rsidRDefault="004C2AE0" w:rsidP="004C2AE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C37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4C2AE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002AC3A4" w:rsidR="00333C2B" w:rsidRPr="000F15DF" w:rsidRDefault="00333C2B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07526692" w14:textId="31B955F5" w:rsidR="00E0043D" w:rsidRPr="000F15DF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0F15DF">
        <w:rPr>
          <w:rFonts w:ascii="Arial" w:hAnsi="Arial" w:cs="Arial"/>
          <w:sz w:val="24"/>
          <w:szCs w:val="24"/>
        </w:rPr>
        <w:t xml:space="preserve">A total of </w:t>
      </w:r>
      <w:r w:rsidR="00580E7C" w:rsidRPr="000F15DF">
        <w:rPr>
          <w:rFonts w:ascii="Arial" w:hAnsi="Arial" w:cs="Arial"/>
          <w:b/>
          <w:sz w:val="24"/>
          <w:szCs w:val="24"/>
        </w:rPr>
        <w:t>1</w:t>
      </w:r>
      <w:r w:rsidR="006C49AC" w:rsidRPr="000F15DF">
        <w:rPr>
          <w:rFonts w:ascii="Arial" w:hAnsi="Arial" w:cs="Arial"/>
          <w:b/>
          <w:sz w:val="24"/>
          <w:szCs w:val="24"/>
        </w:rPr>
        <w:t>2</w:t>
      </w:r>
      <w:r w:rsidRPr="000F15DF">
        <w:rPr>
          <w:rFonts w:ascii="Arial" w:hAnsi="Arial" w:cs="Arial"/>
          <w:b/>
          <w:sz w:val="24"/>
          <w:szCs w:val="24"/>
        </w:rPr>
        <w:t xml:space="preserve"> houses </w:t>
      </w:r>
      <w:r w:rsidRPr="000F15DF">
        <w:rPr>
          <w:rFonts w:ascii="Arial" w:hAnsi="Arial" w:cs="Arial"/>
          <w:sz w:val="24"/>
          <w:szCs w:val="24"/>
        </w:rPr>
        <w:t>were</w:t>
      </w:r>
      <w:r w:rsidRPr="000F15DF">
        <w:rPr>
          <w:rFonts w:ascii="Arial" w:hAnsi="Arial" w:cs="Arial"/>
          <w:b/>
          <w:sz w:val="24"/>
          <w:szCs w:val="24"/>
        </w:rPr>
        <w:t xml:space="preserve"> </w:t>
      </w:r>
      <w:r w:rsidRPr="000F15DF">
        <w:rPr>
          <w:rFonts w:ascii="Arial" w:hAnsi="Arial" w:cs="Arial"/>
          <w:sz w:val="24"/>
          <w:szCs w:val="24"/>
        </w:rPr>
        <w:t>damaged</w:t>
      </w:r>
      <w:r w:rsidR="00D01516" w:rsidRPr="000F15DF">
        <w:rPr>
          <w:rFonts w:ascii="Arial" w:hAnsi="Arial" w:cs="Arial"/>
          <w:sz w:val="24"/>
          <w:szCs w:val="24"/>
        </w:rPr>
        <w:t xml:space="preserve"> by the </w:t>
      </w:r>
      <w:r w:rsidR="00B10967" w:rsidRPr="000F15DF">
        <w:rPr>
          <w:rFonts w:ascii="Arial" w:hAnsi="Arial" w:cs="Arial"/>
          <w:sz w:val="24"/>
          <w:szCs w:val="24"/>
        </w:rPr>
        <w:t>fire</w:t>
      </w:r>
      <w:r w:rsidR="006C49AC" w:rsidRPr="000F15DF">
        <w:rPr>
          <w:rFonts w:ascii="Arial" w:hAnsi="Arial" w:cs="Arial"/>
          <w:sz w:val="24"/>
          <w:szCs w:val="24"/>
        </w:rPr>
        <w:t xml:space="preserve">; of which, </w:t>
      </w:r>
      <w:r w:rsidR="006C49AC" w:rsidRPr="000F15DF">
        <w:rPr>
          <w:rFonts w:ascii="Arial" w:hAnsi="Arial" w:cs="Arial"/>
          <w:b/>
          <w:sz w:val="24"/>
          <w:szCs w:val="24"/>
        </w:rPr>
        <w:t xml:space="preserve">six (6) </w:t>
      </w:r>
      <w:r w:rsidR="00FC3782">
        <w:rPr>
          <w:rFonts w:ascii="Arial" w:hAnsi="Arial" w:cs="Arial"/>
          <w:bCs/>
          <w:sz w:val="24"/>
          <w:szCs w:val="24"/>
        </w:rPr>
        <w:t>are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</w:t>
      </w:r>
      <w:r w:rsidR="006C49AC" w:rsidRPr="000F15DF">
        <w:rPr>
          <w:rFonts w:ascii="Arial" w:hAnsi="Arial" w:cs="Arial"/>
          <w:b/>
          <w:sz w:val="24"/>
          <w:szCs w:val="24"/>
        </w:rPr>
        <w:t>totally damaged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and</w:t>
      </w:r>
      <w:r w:rsidR="006C49AC" w:rsidRPr="000F15DF">
        <w:rPr>
          <w:rFonts w:ascii="Arial" w:hAnsi="Arial" w:cs="Arial"/>
          <w:b/>
          <w:sz w:val="24"/>
          <w:szCs w:val="24"/>
        </w:rPr>
        <w:t xml:space="preserve"> six (6) </w:t>
      </w:r>
      <w:r w:rsidR="00FC3782">
        <w:rPr>
          <w:rFonts w:ascii="Arial" w:hAnsi="Arial" w:cs="Arial"/>
          <w:bCs/>
          <w:sz w:val="24"/>
          <w:szCs w:val="24"/>
        </w:rPr>
        <w:t>are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</w:t>
      </w:r>
      <w:r w:rsidR="006C49AC" w:rsidRPr="000F15DF">
        <w:rPr>
          <w:rFonts w:ascii="Arial" w:hAnsi="Arial" w:cs="Arial"/>
          <w:b/>
          <w:sz w:val="24"/>
          <w:szCs w:val="24"/>
        </w:rPr>
        <w:t>partially damaged</w:t>
      </w:r>
      <w:r w:rsidR="006C49AC" w:rsidRPr="000F15DF">
        <w:rPr>
          <w:rFonts w:ascii="Arial" w:hAnsi="Arial" w:cs="Arial"/>
          <w:bCs/>
          <w:sz w:val="24"/>
          <w:szCs w:val="24"/>
        </w:rPr>
        <w:t xml:space="preserve"> </w:t>
      </w:r>
      <w:r w:rsidRPr="000F15DF">
        <w:rPr>
          <w:rFonts w:ascii="Arial" w:hAnsi="Arial" w:cs="Arial"/>
          <w:sz w:val="24"/>
          <w:szCs w:val="24"/>
        </w:rPr>
        <w:t xml:space="preserve">(see Table </w:t>
      </w:r>
      <w:r w:rsidR="00580E7C" w:rsidRPr="000F15DF">
        <w:rPr>
          <w:rFonts w:ascii="Arial" w:hAnsi="Arial" w:cs="Arial"/>
          <w:sz w:val="24"/>
          <w:szCs w:val="24"/>
        </w:rPr>
        <w:t>5</w:t>
      </w:r>
      <w:r w:rsidRPr="000F15DF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B09CAF8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580E7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3" w:type="pct"/>
        <w:tblInd w:w="562" w:type="dxa"/>
        <w:tblLook w:val="04A0" w:firstRow="1" w:lastRow="0" w:firstColumn="1" w:lastColumn="0" w:noHBand="0" w:noVBand="1"/>
      </w:tblPr>
      <w:tblGrid>
        <w:gridCol w:w="365"/>
        <w:gridCol w:w="5021"/>
        <w:gridCol w:w="1276"/>
        <w:gridCol w:w="1276"/>
        <w:gridCol w:w="1279"/>
      </w:tblGrid>
      <w:tr w:rsidR="006C49AC" w:rsidRPr="002B3676" w14:paraId="0EB08D88" w14:textId="77777777" w:rsidTr="006C49AC">
        <w:trPr>
          <w:trHeight w:val="50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2B2C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214067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6C49AC" w:rsidRPr="002B3676" w14:paraId="61D8F8AF" w14:textId="77777777" w:rsidTr="006C49AC">
        <w:trPr>
          <w:trHeight w:val="5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0168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DAF33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B11EFA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EFE5E26" w14:textId="77777777" w:rsidR="006C49AC" w:rsidRPr="002B3676" w:rsidRDefault="006C49AC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2B3676" w:rsidRPr="002B3676" w14:paraId="67218497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8DF45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E38D2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A684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6E7F3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33BC1A70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BE88ED8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C9CD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DA53B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CADC37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252C19BB" w14:textId="77777777" w:rsidTr="006C49AC">
        <w:trPr>
          <w:trHeight w:val="27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4F1A4C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B0A6C2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A2F73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39D9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  <w:tr w:rsidR="002B3676" w:rsidRPr="002B3676" w14:paraId="650F41F6" w14:textId="77777777" w:rsidTr="006C49AC">
        <w:trPr>
          <w:trHeight w:val="255"/>
        </w:trPr>
        <w:tc>
          <w:tcPr>
            <w:tcW w:w="19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3CF1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C42A6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DB55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12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1D7A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A3BD" w14:textId="77777777" w:rsidR="002B3676" w:rsidRPr="002B3676" w:rsidRDefault="002B3676" w:rsidP="002B3676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B36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  6 </w:t>
            </w:r>
          </w:p>
        </w:tc>
      </w:tr>
    </w:tbl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1A3AB63" w:rsidR="00D16926" w:rsidRPr="000F15DF" w:rsidRDefault="00D10A86" w:rsidP="000F15D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D1BCBE8" w14:textId="2E23584B" w:rsidR="00842D9E" w:rsidRPr="00FC3782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FC3782">
        <w:rPr>
          <w:rFonts w:ascii="Arial" w:eastAsia="Arial" w:hAnsi="Arial" w:cs="Arial"/>
          <w:sz w:val="24"/>
          <w:szCs w:val="24"/>
        </w:rPr>
        <w:t xml:space="preserve">A total of </w:t>
      </w:r>
      <w:r w:rsidRPr="00FC3782">
        <w:rPr>
          <w:rFonts w:ascii="Arial" w:eastAsia="Arial" w:hAnsi="Arial" w:cs="Arial"/>
          <w:b/>
          <w:sz w:val="24"/>
          <w:szCs w:val="24"/>
        </w:rPr>
        <w:t>₱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 xml:space="preserve">98,474.36 </w:t>
      </w:r>
      <w:r w:rsidRPr="00FC3782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  <w:r w:rsidR="003C2F47" w:rsidRPr="00FC3782">
        <w:rPr>
          <w:rFonts w:ascii="Arial" w:eastAsia="Arial" w:hAnsi="Arial" w:cs="Arial"/>
          <w:sz w:val="24"/>
          <w:szCs w:val="24"/>
        </w:rPr>
        <w:t xml:space="preserve"> </w:t>
      </w:r>
      <w:r w:rsidRPr="00FC3782">
        <w:rPr>
          <w:rFonts w:ascii="Arial" w:eastAsia="Arial" w:hAnsi="Arial" w:cs="Arial"/>
          <w:sz w:val="24"/>
          <w:szCs w:val="24"/>
        </w:rPr>
        <w:t xml:space="preserve">which, </w:t>
      </w:r>
      <w:r w:rsidRPr="00FC3782">
        <w:rPr>
          <w:rFonts w:ascii="Arial" w:eastAsia="Arial" w:hAnsi="Arial" w:cs="Arial"/>
          <w:b/>
          <w:sz w:val="24"/>
          <w:szCs w:val="24"/>
        </w:rPr>
        <w:t>₱</w:t>
      </w:r>
      <w:r w:rsidR="001D63A4" w:rsidRPr="00FC3782">
        <w:rPr>
          <w:rFonts w:ascii="Arial" w:eastAsia="Arial" w:hAnsi="Arial" w:cs="Arial"/>
          <w:b/>
          <w:sz w:val="24"/>
          <w:szCs w:val="24"/>
        </w:rPr>
        <w:t xml:space="preserve">78,474.36 </w:t>
      </w:r>
      <w:r w:rsidR="00203CAB" w:rsidRPr="00FC3782">
        <w:rPr>
          <w:rFonts w:ascii="Arial" w:eastAsia="Arial" w:hAnsi="Arial" w:cs="Arial"/>
          <w:sz w:val="24"/>
          <w:szCs w:val="24"/>
        </w:rPr>
        <w:t xml:space="preserve">is </w:t>
      </w:r>
      <w:r w:rsidRPr="00FC3782">
        <w:rPr>
          <w:rFonts w:ascii="Arial" w:eastAsia="Arial" w:hAnsi="Arial" w:cs="Arial"/>
          <w:sz w:val="24"/>
          <w:szCs w:val="24"/>
        </w:rPr>
        <w:t xml:space="preserve">from </w:t>
      </w:r>
      <w:r w:rsidRPr="00FC3782">
        <w:rPr>
          <w:rFonts w:ascii="Arial" w:eastAsia="Arial" w:hAnsi="Arial" w:cs="Arial"/>
          <w:b/>
          <w:sz w:val="24"/>
          <w:szCs w:val="24"/>
        </w:rPr>
        <w:t>DSWD</w:t>
      </w:r>
      <w:r w:rsidRPr="00FC3782">
        <w:rPr>
          <w:rFonts w:ascii="Arial" w:eastAsia="Arial" w:hAnsi="Arial" w:cs="Arial"/>
          <w:sz w:val="24"/>
          <w:szCs w:val="24"/>
        </w:rPr>
        <w:t xml:space="preserve"> and </w:t>
      </w:r>
      <w:r w:rsidRPr="00FC3782">
        <w:rPr>
          <w:rFonts w:ascii="Arial" w:eastAsia="Arial" w:hAnsi="Arial" w:cs="Arial"/>
          <w:b/>
          <w:sz w:val="24"/>
          <w:szCs w:val="24"/>
        </w:rPr>
        <w:t>₱</w:t>
      </w:r>
      <w:r w:rsidR="000F15DF" w:rsidRPr="00FC3782">
        <w:rPr>
          <w:rFonts w:ascii="Arial" w:eastAsia="Arial" w:hAnsi="Arial" w:cs="Arial"/>
          <w:b/>
          <w:sz w:val="24"/>
          <w:szCs w:val="24"/>
        </w:rPr>
        <w:t>20</w:t>
      </w:r>
      <w:r w:rsidR="001D63A4" w:rsidRPr="00FC3782">
        <w:rPr>
          <w:rFonts w:ascii="Arial" w:eastAsia="Arial" w:hAnsi="Arial" w:cs="Arial"/>
          <w:b/>
          <w:sz w:val="24"/>
          <w:szCs w:val="24"/>
        </w:rPr>
        <w:t>,000.00</w:t>
      </w:r>
      <w:r w:rsidR="00FC3782">
        <w:rPr>
          <w:rFonts w:ascii="Arial" w:eastAsia="Arial" w:hAnsi="Arial" w:cs="Arial"/>
          <w:b/>
          <w:sz w:val="24"/>
          <w:szCs w:val="24"/>
        </w:rPr>
        <w:t xml:space="preserve"> </w:t>
      </w:r>
      <w:r w:rsidR="00203CAB" w:rsidRPr="00FC3782">
        <w:rPr>
          <w:rFonts w:ascii="Arial" w:eastAsia="Arial" w:hAnsi="Arial" w:cs="Arial"/>
          <w:sz w:val="24"/>
          <w:szCs w:val="24"/>
        </w:rPr>
        <w:t xml:space="preserve">is </w:t>
      </w:r>
      <w:r w:rsidRPr="00FC3782">
        <w:rPr>
          <w:rFonts w:ascii="Arial" w:eastAsia="Arial" w:hAnsi="Arial" w:cs="Arial"/>
          <w:sz w:val="24"/>
          <w:szCs w:val="24"/>
        </w:rPr>
        <w:t>from</w:t>
      </w:r>
      <w:r w:rsidR="003C2F47" w:rsidRPr="00FC3782">
        <w:rPr>
          <w:rFonts w:ascii="Arial" w:eastAsia="Arial" w:hAnsi="Arial" w:cs="Arial"/>
          <w:sz w:val="24"/>
          <w:szCs w:val="24"/>
        </w:rPr>
        <w:t xml:space="preserve"> the</w:t>
      </w:r>
      <w:r w:rsidRPr="00FC3782">
        <w:rPr>
          <w:rFonts w:ascii="Arial" w:eastAsia="Arial" w:hAnsi="Arial" w:cs="Arial"/>
          <w:sz w:val="24"/>
          <w:szCs w:val="24"/>
        </w:rPr>
        <w:t xml:space="preserve"> </w:t>
      </w:r>
      <w:r w:rsidRPr="00FC3782">
        <w:rPr>
          <w:rFonts w:ascii="Arial" w:eastAsia="Arial" w:hAnsi="Arial" w:cs="Arial"/>
          <w:b/>
          <w:sz w:val="24"/>
          <w:szCs w:val="24"/>
        </w:rPr>
        <w:t>L</w:t>
      </w:r>
      <w:r w:rsidR="00DB04A7" w:rsidRPr="00FC3782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FC3782">
        <w:rPr>
          <w:rFonts w:ascii="Arial" w:eastAsia="Arial" w:hAnsi="Arial" w:cs="Arial"/>
          <w:b/>
          <w:sz w:val="24"/>
          <w:szCs w:val="24"/>
        </w:rPr>
        <w:t>G</w:t>
      </w:r>
      <w:r w:rsidR="00DB04A7" w:rsidRPr="00FC3782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FC3782">
        <w:rPr>
          <w:rFonts w:ascii="Arial" w:eastAsia="Arial" w:hAnsi="Arial" w:cs="Arial"/>
          <w:b/>
          <w:sz w:val="24"/>
          <w:szCs w:val="24"/>
        </w:rPr>
        <w:t>U</w:t>
      </w:r>
      <w:r w:rsidR="00DB04A7" w:rsidRPr="00FC3782">
        <w:rPr>
          <w:rFonts w:ascii="Arial" w:eastAsia="Arial" w:hAnsi="Arial" w:cs="Arial"/>
          <w:b/>
          <w:sz w:val="24"/>
          <w:szCs w:val="24"/>
        </w:rPr>
        <w:t>nit (LGU)</w:t>
      </w:r>
      <w:r w:rsidRPr="00FC3782">
        <w:rPr>
          <w:rFonts w:ascii="Arial" w:eastAsia="Arial" w:hAnsi="Arial" w:cs="Arial"/>
          <w:sz w:val="24"/>
          <w:szCs w:val="24"/>
        </w:rPr>
        <w:t xml:space="preserve"> (see Table </w:t>
      </w:r>
      <w:r w:rsidR="00580E7C" w:rsidRPr="00FC3782">
        <w:rPr>
          <w:rFonts w:ascii="Arial" w:eastAsia="Arial" w:hAnsi="Arial" w:cs="Arial"/>
          <w:sz w:val="24"/>
          <w:szCs w:val="24"/>
        </w:rPr>
        <w:t>6</w:t>
      </w:r>
      <w:r w:rsidRPr="00FC3782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3A7046C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580E7C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284"/>
        <w:gridCol w:w="2960"/>
        <w:gridCol w:w="1106"/>
        <w:gridCol w:w="1106"/>
        <w:gridCol w:w="839"/>
        <w:gridCol w:w="1105"/>
        <w:gridCol w:w="1727"/>
      </w:tblGrid>
      <w:tr w:rsidR="000F15DF" w:rsidRPr="000F15DF" w14:paraId="3D2098FF" w14:textId="77777777" w:rsidTr="000F15DF">
        <w:trPr>
          <w:trHeight w:val="20"/>
        </w:trPr>
        <w:tc>
          <w:tcPr>
            <w:tcW w:w="3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99D62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BA10BA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0F15DF" w:rsidRPr="000F15DF" w14:paraId="3BF922D7" w14:textId="77777777" w:rsidTr="000F15DF">
        <w:trPr>
          <w:trHeight w:val="20"/>
        </w:trPr>
        <w:tc>
          <w:tcPr>
            <w:tcW w:w="3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E7D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AA32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2FC86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2E47D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87E969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125237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0F15DF" w:rsidRPr="000F15DF" w14:paraId="6802B1A1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31ACE" w14:textId="77777777" w:rsidR="000F15DF" w:rsidRPr="000F15DF" w:rsidRDefault="000F15DF" w:rsidP="000F15D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2F8413B" w14:textId="3A94A30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EB3997" w14:textId="46B83775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0D48CB" w14:textId="505DAA7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AE8603" w14:textId="576E944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557FB01" w14:textId="1B929CE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776C7975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656273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E7EC45F" w14:textId="2D1B4A4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0404E3F" w14:textId="4C6557AB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E06A9A4" w14:textId="4AE48873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0A6E1DA" w14:textId="707316AA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D3349E7" w14:textId="10591DA0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61D42D53" w14:textId="77777777" w:rsidTr="000F15DF">
        <w:trPr>
          <w:trHeight w:val="20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C7312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C572CDE" w14:textId="659FCA9C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7610462" w14:textId="54D31121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FF2053C" w14:textId="3BD2F69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2BF9C46" w14:textId="6D5D42C7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DAFC3A" w14:textId="4E362B6C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  <w:tr w:rsidR="000F15DF" w:rsidRPr="000F15DF" w14:paraId="31CABF80" w14:textId="77777777" w:rsidTr="000F15DF">
        <w:trPr>
          <w:trHeight w:val="20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C0E4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3A858" w14:textId="77777777" w:rsidR="000F15DF" w:rsidRPr="000F15DF" w:rsidRDefault="000F15DF" w:rsidP="000F15DF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Cagayan De Oro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E16AE" w14:textId="3949AA7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78,474.36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DB78" w14:textId="3D6D4DFF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3E4B" w14:textId="4E260E59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A9D2" w14:textId="4DF61956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D0AF" w14:textId="68BF3D32" w:rsidR="000F15DF" w:rsidRPr="000F15DF" w:rsidRDefault="000F15DF" w:rsidP="000F15DF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0F15D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98,474.36 </w:t>
            </w:r>
          </w:p>
        </w:tc>
      </w:tr>
    </w:tbl>
    <w:p w14:paraId="74840C9A" w14:textId="7AC258E9" w:rsidR="00A57FDC" w:rsidRPr="00267047" w:rsidRDefault="00E0043D" w:rsidP="002670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7F125ABF" w14:textId="77777777" w:rsidR="00FC3782" w:rsidRDefault="00FC3782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1CFF093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262A2CAB" w14:textId="77777777" w:rsidR="00267047" w:rsidRPr="003635D5" w:rsidRDefault="00267047" w:rsidP="0026704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24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November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X for any request of Technical Assistance and Resource Augmentation (TARA). 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E953AAA" w:rsidR="008B67DD" w:rsidRPr="008F6E9B" w:rsidRDefault="0026704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34F1B7C" w:rsidR="007F2E58" w:rsidRPr="00D23BDC" w:rsidRDefault="008B67D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00611" w14:textId="77777777" w:rsidR="00AB2CAA" w:rsidRDefault="00AB2CAA" w:rsidP="00C12445">
      <w:pPr>
        <w:spacing w:after="0" w:line="240" w:lineRule="auto"/>
      </w:pPr>
      <w:r>
        <w:separator/>
      </w:r>
    </w:p>
  </w:endnote>
  <w:endnote w:type="continuationSeparator" w:id="0">
    <w:p w14:paraId="230F08D9" w14:textId="77777777" w:rsidR="00AB2CAA" w:rsidRDefault="00AB2CA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8B2A7A3" w:rsidR="00504990" w:rsidRPr="00195A09" w:rsidRDefault="000F15DF" w:rsidP="000F15DF">
            <w:pPr>
              <w:pStyle w:val="Footer"/>
              <w:jc w:val="right"/>
              <w:rPr>
                <w:sz w:val="16"/>
                <w:szCs w:val="20"/>
              </w:rPr>
            </w:pPr>
            <w:r w:rsidRPr="000F15DF">
              <w:rPr>
                <w:sz w:val="16"/>
                <w:szCs w:val="20"/>
              </w:rPr>
              <w:t>DSWD DROMIC</w:t>
            </w:r>
            <w:r w:rsidR="00521C71">
              <w:rPr>
                <w:sz w:val="16"/>
                <w:szCs w:val="20"/>
              </w:rPr>
              <w:t xml:space="preserve"> Terminal</w:t>
            </w:r>
            <w:r w:rsidRPr="000F15DF">
              <w:rPr>
                <w:sz w:val="16"/>
                <w:szCs w:val="20"/>
              </w:rPr>
              <w:t xml:space="preserve"> Report on the Fire Incident in </w:t>
            </w:r>
            <w:proofErr w:type="spellStart"/>
            <w:r w:rsidRPr="000F15DF">
              <w:rPr>
                <w:sz w:val="16"/>
                <w:szCs w:val="20"/>
              </w:rPr>
              <w:t>Brgy</w:t>
            </w:r>
            <w:proofErr w:type="spellEnd"/>
            <w:r w:rsidRPr="000F15DF">
              <w:rPr>
                <w:sz w:val="16"/>
                <w:szCs w:val="20"/>
              </w:rPr>
              <w:t>. Carmen, Cagayan de Oro, Misamis Oriental</w:t>
            </w:r>
            <w:r w:rsidR="00521C71">
              <w:rPr>
                <w:sz w:val="16"/>
                <w:szCs w:val="20"/>
              </w:rPr>
              <w:t>, 09 December</w:t>
            </w:r>
            <w:r w:rsidRPr="000F15DF">
              <w:rPr>
                <w:sz w:val="16"/>
                <w:szCs w:val="20"/>
              </w:rPr>
              <w:t xml:space="preserve">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10967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CE74F" w14:textId="77777777" w:rsidR="00AB2CAA" w:rsidRDefault="00AB2CAA" w:rsidP="00C12445">
      <w:pPr>
        <w:spacing w:after="0" w:line="240" w:lineRule="auto"/>
      </w:pPr>
      <w:r>
        <w:separator/>
      </w:r>
    </w:p>
  </w:footnote>
  <w:footnote w:type="continuationSeparator" w:id="0">
    <w:p w14:paraId="6021AB75" w14:textId="77777777" w:rsidR="00AB2CAA" w:rsidRDefault="00AB2CA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30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1"/>
  </w:num>
  <w:num w:numId="16">
    <w:abstractNumId w:val="32"/>
  </w:num>
  <w:num w:numId="17">
    <w:abstractNumId w:val="7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3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28"/>
  </w:num>
  <w:num w:numId="35">
    <w:abstractNumId w:val="29"/>
  </w:num>
  <w:num w:numId="36">
    <w:abstractNumId w:val="21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70982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15DF"/>
    <w:rsid w:val="000F2689"/>
    <w:rsid w:val="000F370D"/>
    <w:rsid w:val="000F490A"/>
    <w:rsid w:val="000F4BC4"/>
    <w:rsid w:val="00105454"/>
    <w:rsid w:val="00112FC8"/>
    <w:rsid w:val="00143EB4"/>
    <w:rsid w:val="0014677F"/>
    <w:rsid w:val="001523E1"/>
    <w:rsid w:val="001608DC"/>
    <w:rsid w:val="001614ED"/>
    <w:rsid w:val="001665FA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D63A4"/>
    <w:rsid w:val="001F0680"/>
    <w:rsid w:val="001F3B15"/>
    <w:rsid w:val="001F584C"/>
    <w:rsid w:val="001F7345"/>
    <w:rsid w:val="001F7B72"/>
    <w:rsid w:val="00203CAB"/>
    <w:rsid w:val="002043C6"/>
    <w:rsid w:val="00221220"/>
    <w:rsid w:val="0023517D"/>
    <w:rsid w:val="00247136"/>
    <w:rsid w:val="0024768B"/>
    <w:rsid w:val="002552BB"/>
    <w:rsid w:val="00261A8B"/>
    <w:rsid w:val="00267047"/>
    <w:rsid w:val="002678FF"/>
    <w:rsid w:val="002734DB"/>
    <w:rsid w:val="00274C90"/>
    <w:rsid w:val="00277FAD"/>
    <w:rsid w:val="00281BA5"/>
    <w:rsid w:val="002B3676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2AE0"/>
    <w:rsid w:val="004C65EC"/>
    <w:rsid w:val="004C7388"/>
    <w:rsid w:val="004D4986"/>
    <w:rsid w:val="004E0597"/>
    <w:rsid w:val="004E0B17"/>
    <w:rsid w:val="004E1C60"/>
    <w:rsid w:val="004F05DE"/>
    <w:rsid w:val="004F701A"/>
    <w:rsid w:val="00504990"/>
    <w:rsid w:val="00514354"/>
    <w:rsid w:val="00521C71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66E04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09F7"/>
    <w:rsid w:val="00620CAD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49A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F2C9C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2CA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C3782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7DE3-92F6-42A6-AB5C-83EA45D3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2021-12-09T00:43:00Z</dcterms:created>
  <dcterms:modified xsi:type="dcterms:W3CDTF">2021-12-09T00:43:00Z</dcterms:modified>
</cp:coreProperties>
</file>