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C9FB" w14:textId="11CD485B" w:rsidR="002706F0" w:rsidRPr="00FE7C33" w:rsidRDefault="002706F0" w:rsidP="0005072F">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45586A">
        <w:rPr>
          <w:rFonts w:ascii="Arial" w:hAnsi="Arial" w:cs="Arial"/>
          <w:b/>
          <w:sz w:val="32"/>
          <w:szCs w:val="24"/>
        </w:rPr>
        <w:t>2</w:t>
      </w:r>
      <w:r w:rsidR="00C95F48">
        <w:rPr>
          <w:rFonts w:ascii="Arial" w:hAnsi="Arial" w:cs="Arial"/>
          <w:b/>
          <w:sz w:val="32"/>
          <w:szCs w:val="24"/>
        </w:rPr>
        <w:t>2</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1DE2F2E6" w:rsidR="00D41206" w:rsidRPr="00FE7C33" w:rsidRDefault="002706F0" w:rsidP="0005072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D042AA">
        <w:rPr>
          <w:rFonts w:ascii="Arial" w:eastAsia="Arial" w:hAnsi="Arial" w:cs="Arial"/>
          <w:sz w:val="24"/>
          <w:szCs w:val="24"/>
        </w:rPr>
        <w:t>2</w:t>
      </w:r>
      <w:r w:rsidR="00C95F48">
        <w:rPr>
          <w:rFonts w:ascii="Arial" w:eastAsia="Arial" w:hAnsi="Arial" w:cs="Arial"/>
          <w:sz w:val="24"/>
          <w:szCs w:val="24"/>
        </w:rPr>
        <w:t>9</w:t>
      </w:r>
      <w:r w:rsidR="00907D72">
        <w:rPr>
          <w:rFonts w:ascii="Arial" w:eastAsia="Arial" w:hAnsi="Arial" w:cs="Arial"/>
          <w:sz w:val="24"/>
          <w:szCs w:val="24"/>
        </w:rPr>
        <w:t xml:space="preserve"> </w:t>
      </w:r>
      <w:r w:rsidRPr="00FE7C33">
        <w:rPr>
          <w:rFonts w:ascii="Arial" w:eastAsia="Arial" w:hAnsi="Arial" w:cs="Arial"/>
          <w:sz w:val="24"/>
          <w:szCs w:val="24"/>
        </w:rPr>
        <w:t>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5072F">
      <w:pPr>
        <w:pStyle w:val="NoSpacing"/>
        <w:ind w:left="720"/>
        <w:contextualSpacing/>
        <w:jc w:val="both"/>
        <w:rPr>
          <w:rFonts w:ascii="Arial" w:hAnsi="Arial" w:cs="Arial"/>
          <w:b/>
          <w:sz w:val="24"/>
          <w:szCs w:val="24"/>
        </w:rPr>
      </w:pPr>
    </w:p>
    <w:p w14:paraId="26879929" w14:textId="094163A4" w:rsidR="00FE7C33" w:rsidRPr="001E5CF7" w:rsidRDefault="00261A8B" w:rsidP="0005072F">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703B93E3" w14:textId="4610E067" w:rsidR="001E1B3A" w:rsidRPr="00C654CE" w:rsidRDefault="00524DFE" w:rsidP="0005072F">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 xml:space="preserve">PM. On 07 September 2021, it made another landfall in </w:t>
      </w:r>
      <w:proofErr w:type="spellStart"/>
      <w:r w:rsidR="0039211A">
        <w:rPr>
          <w:rFonts w:ascii="Arial" w:eastAsia="Calibri" w:hAnsi="Arial" w:cs="Arial"/>
          <w:bCs/>
          <w:sz w:val="24"/>
          <w:szCs w:val="24"/>
        </w:rPr>
        <w:t>Daram</w:t>
      </w:r>
      <w:proofErr w:type="spellEnd"/>
      <w:r w:rsidR="0039211A">
        <w:rPr>
          <w:rFonts w:ascii="Arial" w:eastAsia="Calibri" w:hAnsi="Arial" w:cs="Arial"/>
          <w:bCs/>
          <w:sz w:val="24"/>
          <w:szCs w:val="24"/>
        </w:rPr>
        <w:t>,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xml:space="preserve">, Samar at 6:30 AM, fifth in </w:t>
      </w:r>
      <w:proofErr w:type="spellStart"/>
      <w:r w:rsidR="00520070">
        <w:rPr>
          <w:rFonts w:ascii="Arial" w:eastAsia="Calibri" w:hAnsi="Arial" w:cs="Arial"/>
          <w:bCs/>
          <w:sz w:val="24"/>
          <w:szCs w:val="24"/>
        </w:rPr>
        <w:t>Tag</w:t>
      </w:r>
      <w:r w:rsidR="0039211A">
        <w:rPr>
          <w:rFonts w:ascii="Arial" w:eastAsia="Calibri" w:hAnsi="Arial" w:cs="Arial"/>
          <w:bCs/>
          <w:sz w:val="24"/>
          <w:szCs w:val="24"/>
        </w:rPr>
        <w:t>apul</w:t>
      </w:r>
      <w:proofErr w:type="spellEnd"/>
      <w:r w:rsidR="0039211A">
        <w:rPr>
          <w:rFonts w:ascii="Arial" w:eastAsia="Calibri" w:hAnsi="Arial" w:cs="Arial"/>
          <w:bCs/>
          <w:sz w:val="24"/>
          <w:szCs w:val="24"/>
        </w:rPr>
        <w:t xml:space="preserve">-an, Samar at 7:50 AM and sixth </w:t>
      </w:r>
      <w:r w:rsidR="00BC25AE">
        <w:rPr>
          <w:rFonts w:ascii="Arial" w:eastAsia="Calibri" w:hAnsi="Arial" w:cs="Arial"/>
          <w:bCs/>
          <w:sz w:val="24"/>
          <w:szCs w:val="24"/>
        </w:rPr>
        <w:t xml:space="preserve">in </w:t>
      </w:r>
      <w:proofErr w:type="spellStart"/>
      <w:r w:rsidR="00BC25AE">
        <w:rPr>
          <w:rFonts w:ascii="Arial" w:eastAsia="Calibri" w:hAnsi="Arial" w:cs="Arial"/>
          <w:bCs/>
          <w:sz w:val="24"/>
          <w:szCs w:val="24"/>
        </w:rPr>
        <w:t>Dimasalang</w:t>
      </w:r>
      <w:proofErr w:type="spellEnd"/>
      <w:r w:rsidR="00BC25AE">
        <w:rPr>
          <w:rFonts w:ascii="Arial" w:eastAsia="Calibri" w:hAnsi="Arial" w:cs="Arial"/>
          <w:bCs/>
          <w:sz w:val="24"/>
          <w:szCs w:val="24"/>
        </w:rPr>
        <w:t>,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w:t>
      </w:r>
      <w:proofErr w:type="spellStart"/>
      <w:r w:rsidR="00BC25AE">
        <w:rPr>
          <w:rFonts w:ascii="Arial" w:eastAsia="Calibri" w:hAnsi="Arial" w:cs="Arial"/>
          <w:bCs/>
          <w:sz w:val="24"/>
          <w:szCs w:val="24"/>
        </w:rPr>
        <w:t>Mariveles</w:t>
      </w:r>
      <w:proofErr w:type="spellEnd"/>
      <w:r w:rsidR="00BC25AE">
        <w:rPr>
          <w:rFonts w:ascii="Arial" w:eastAsia="Calibri" w:hAnsi="Arial" w:cs="Arial"/>
          <w:bCs/>
          <w:sz w:val="24"/>
          <w:szCs w:val="24"/>
        </w:rPr>
        <w:t xml:space="preserve">,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5072F">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5072F">
      <w:pPr>
        <w:spacing w:after="0" w:line="240" w:lineRule="auto"/>
        <w:contextualSpacing/>
        <w:rPr>
          <w:rFonts w:ascii="Arial" w:hAnsi="Arial" w:cs="Arial"/>
          <w:b/>
          <w:color w:val="002060"/>
          <w:sz w:val="24"/>
          <w:szCs w:val="24"/>
        </w:rPr>
      </w:pPr>
    </w:p>
    <w:p w14:paraId="4EEF9F5D" w14:textId="58F1B050" w:rsidR="001E5CF7" w:rsidRPr="005B7AFF" w:rsidRDefault="00261A8B" w:rsidP="0005072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0C8B0367" w:rsidR="00FE7C33" w:rsidRPr="0045586A" w:rsidRDefault="00D41206" w:rsidP="0005072F">
      <w:pPr>
        <w:pStyle w:val="NoSpacing"/>
        <w:ind w:left="450"/>
        <w:contextualSpacing/>
        <w:jc w:val="both"/>
        <w:rPr>
          <w:rFonts w:ascii="Arial" w:eastAsia="Times New Roman" w:hAnsi="Arial" w:cs="Arial"/>
          <w:sz w:val="24"/>
          <w:szCs w:val="24"/>
        </w:rPr>
      </w:pPr>
      <w:r w:rsidRPr="0045586A">
        <w:rPr>
          <w:rFonts w:ascii="Arial" w:eastAsia="Times New Roman" w:hAnsi="Arial" w:cs="Arial"/>
          <w:bCs/>
          <w:sz w:val="24"/>
          <w:szCs w:val="24"/>
        </w:rPr>
        <w:t>A</w:t>
      </w:r>
      <w:r w:rsidR="00E0525B" w:rsidRPr="0045586A">
        <w:rPr>
          <w:rFonts w:ascii="Arial" w:eastAsia="Times New Roman" w:hAnsi="Arial" w:cs="Arial"/>
          <w:bCs/>
          <w:sz w:val="24"/>
          <w:szCs w:val="24"/>
        </w:rPr>
        <w:t xml:space="preserve"> </w:t>
      </w:r>
      <w:r w:rsidRPr="0045586A">
        <w:rPr>
          <w:rFonts w:ascii="Arial" w:eastAsia="Times New Roman" w:hAnsi="Arial" w:cs="Arial"/>
          <w:bCs/>
          <w:sz w:val="24"/>
          <w:szCs w:val="24"/>
        </w:rPr>
        <w:t>total</w:t>
      </w:r>
      <w:r w:rsidR="00E0525B" w:rsidRPr="0045586A">
        <w:rPr>
          <w:rFonts w:ascii="Arial" w:eastAsia="Times New Roman" w:hAnsi="Arial" w:cs="Arial"/>
          <w:bCs/>
          <w:sz w:val="24"/>
          <w:szCs w:val="24"/>
        </w:rPr>
        <w:t xml:space="preserve"> </w:t>
      </w:r>
      <w:r w:rsidRPr="0045586A">
        <w:rPr>
          <w:rFonts w:ascii="Arial" w:eastAsia="Times New Roman" w:hAnsi="Arial" w:cs="Arial"/>
          <w:bCs/>
          <w:sz w:val="24"/>
          <w:szCs w:val="24"/>
        </w:rPr>
        <w:t>of</w:t>
      </w:r>
      <w:r w:rsidR="00E0525B" w:rsidRPr="0045586A">
        <w:rPr>
          <w:rFonts w:ascii="Arial" w:eastAsia="Times New Roman" w:hAnsi="Arial" w:cs="Arial"/>
          <w:bCs/>
          <w:sz w:val="24"/>
          <w:szCs w:val="24"/>
        </w:rPr>
        <w:t xml:space="preserve"> </w:t>
      </w:r>
      <w:r w:rsidR="0071096F">
        <w:rPr>
          <w:rFonts w:ascii="Arial" w:eastAsia="Times New Roman" w:hAnsi="Arial" w:cs="Arial"/>
          <w:b/>
          <w:bCs/>
          <w:color w:val="0070C0"/>
          <w:sz w:val="24"/>
          <w:szCs w:val="24"/>
        </w:rPr>
        <w:t>109</w:t>
      </w:r>
      <w:r w:rsidR="002B6A63" w:rsidRPr="00850797">
        <w:rPr>
          <w:rFonts w:ascii="Arial" w:eastAsia="Times New Roman" w:hAnsi="Arial" w:cs="Arial"/>
          <w:b/>
          <w:bCs/>
          <w:color w:val="0070C0"/>
          <w:sz w:val="24"/>
          <w:szCs w:val="24"/>
        </w:rPr>
        <w:t>,</w:t>
      </w:r>
      <w:r w:rsidR="0071096F">
        <w:rPr>
          <w:rFonts w:ascii="Arial" w:eastAsia="Times New Roman" w:hAnsi="Arial" w:cs="Arial"/>
          <w:b/>
          <w:bCs/>
          <w:color w:val="0070C0"/>
          <w:sz w:val="24"/>
          <w:szCs w:val="24"/>
        </w:rPr>
        <w:t>861</w:t>
      </w:r>
      <w:r w:rsidR="002B6A63" w:rsidRPr="00850797">
        <w:rPr>
          <w:rFonts w:ascii="Arial" w:eastAsia="Times New Roman" w:hAnsi="Arial" w:cs="Arial"/>
          <w:b/>
          <w:bCs/>
          <w:color w:val="0070C0"/>
          <w:sz w:val="24"/>
          <w:szCs w:val="24"/>
        </w:rPr>
        <w:t xml:space="preserve"> </w:t>
      </w:r>
      <w:r w:rsidRPr="00850797">
        <w:rPr>
          <w:rFonts w:ascii="Arial" w:eastAsia="Times New Roman" w:hAnsi="Arial" w:cs="Arial"/>
          <w:b/>
          <w:bCs/>
          <w:color w:val="0070C0"/>
          <w:sz w:val="24"/>
          <w:szCs w:val="24"/>
        </w:rPr>
        <w:t>families</w:t>
      </w:r>
      <w:r w:rsidR="00E0525B" w:rsidRPr="00850797">
        <w:rPr>
          <w:rFonts w:ascii="Arial" w:eastAsia="Times New Roman" w:hAnsi="Arial" w:cs="Arial"/>
          <w:color w:val="0070C0"/>
          <w:sz w:val="24"/>
          <w:szCs w:val="24"/>
        </w:rPr>
        <w:t xml:space="preserve"> </w:t>
      </w:r>
      <w:r w:rsidRPr="0045586A">
        <w:rPr>
          <w:rFonts w:ascii="Arial" w:eastAsia="Times New Roman" w:hAnsi="Arial" w:cs="Arial"/>
          <w:sz w:val="24"/>
          <w:szCs w:val="24"/>
        </w:rPr>
        <w:t>or</w:t>
      </w:r>
      <w:r w:rsidR="00E0525B" w:rsidRPr="0045586A">
        <w:rPr>
          <w:rFonts w:ascii="Arial" w:eastAsia="Times New Roman" w:hAnsi="Arial" w:cs="Arial"/>
          <w:sz w:val="24"/>
          <w:szCs w:val="24"/>
        </w:rPr>
        <w:t xml:space="preserve"> </w:t>
      </w:r>
      <w:r w:rsidR="0071096F">
        <w:rPr>
          <w:rFonts w:ascii="Arial" w:eastAsia="Times New Roman" w:hAnsi="Arial" w:cs="Arial"/>
          <w:b/>
          <w:bCs/>
          <w:color w:val="0070C0"/>
          <w:sz w:val="24"/>
          <w:szCs w:val="24"/>
        </w:rPr>
        <w:t>443</w:t>
      </w:r>
      <w:r w:rsidR="002B6A63" w:rsidRPr="00850797">
        <w:rPr>
          <w:rFonts w:ascii="Arial" w:eastAsia="Times New Roman" w:hAnsi="Arial" w:cs="Arial"/>
          <w:b/>
          <w:bCs/>
          <w:color w:val="0070C0"/>
          <w:sz w:val="24"/>
          <w:szCs w:val="24"/>
        </w:rPr>
        <w:t>,</w:t>
      </w:r>
      <w:r w:rsidR="0071096F">
        <w:rPr>
          <w:rFonts w:ascii="Arial" w:eastAsia="Times New Roman" w:hAnsi="Arial" w:cs="Arial"/>
          <w:b/>
          <w:bCs/>
          <w:color w:val="0070C0"/>
          <w:sz w:val="24"/>
          <w:szCs w:val="24"/>
        </w:rPr>
        <w:t>099</w:t>
      </w:r>
      <w:r w:rsidR="002B6A63" w:rsidRPr="00850797">
        <w:rPr>
          <w:rFonts w:ascii="Arial" w:eastAsia="Times New Roman" w:hAnsi="Arial" w:cs="Arial"/>
          <w:b/>
          <w:bCs/>
          <w:color w:val="0070C0"/>
          <w:sz w:val="24"/>
          <w:szCs w:val="24"/>
        </w:rPr>
        <w:t xml:space="preserve"> </w:t>
      </w:r>
      <w:r w:rsidRPr="00850797">
        <w:rPr>
          <w:rFonts w:ascii="Arial" w:eastAsia="Times New Roman" w:hAnsi="Arial" w:cs="Arial"/>
          <w:b/>
          <w:bCs/>
          <w:color w:val="0070C0"/>
          <w:sz w:val="24"/>
          <w:szCs w:val="24"/>
        </w:rPr>
        <w:t>persons</w:t>
      </w:r>
      <w:r w:rsidR="00E0525B" w:rsidRPr="00850797">
        <w:rPr>
          <w:rFonts w:ascii="Arial" w:eastAsia="Times New Roman" w:hAnsi="Arial" w:cs="Arial"/>
          <w:b/>
          <w:bCs/>
          <w:color w:val="0070C0"/>
          <w:sz w:val="24"/>
          <w:szCs w:val="24"/>
        </w:rPr>
        <w:t xml:space="preserve"> </w:t>
      </w:r>
      <w:r w:rsidRPr="0045586A">
        <w:rPr>
          <w:rFonts w:ascii="Arial" w:eastAsia="Times New Roman" w:hAnsi="Arial" w:cs="Arial"/>
          <w:bCs/>
          <w:sz w:val="24"/>
          <w:szCs w:val="24"/>
        </w:rPr>
        <w:t>were</w:t>
      </w:r>
      <w:r w:rsidR="00E0525B" w:rsidRPr="0045586A">
        <w:rPr>
          <w:rFonts w:ascii="Arial" w:eastAsia="Times New Roman" w:hAnsi="Arial" w:cs="Arial"/>
          <w:bCs/>
          <w:sz w:val="24"/>
          <w:szCs w:val="24"/>
        </w:rPr>
        <w:t xml:space="preserve"> </w:t>
      </w:r>
      <w:r w:rsidRPr="0045586A">
        <w:rPr>
          <w:rFonts w:ascii="Arial" w:eastAsia="Times New Roman" w:hAnsi="Arial" w:cs="Arial"/>
          <w:bCs/>
          <w:sz w:val="24"/>
          <w:szCs w:val="24"/>
        </w:rPr>
        <w:t>affected</w:t>
      </w:r>
      <w:r w:rsidR="00E0525B" w:rsidRPr="0045586A">
        <w:rPr>
          <w:rFonts w:ascii="Arial" w:eastAsia="Times New Roman" w:hAnsi="Arial" w:cs="Arial"/>
          <w:bCs/>
          <w:sz w:val="24"/>
          <w:szCs w:val="24"/>
        </w:rPr>
        <w:t xml:space="preserve"> </w:t>
      </w:r>
      <w:r w:rsidRPr="0045586A">
        <w:rPr>
          <w:rFonts w:ascii="Arial" w:eastAsia="Times New Roman" w:hAnsi="Arial" w:cs="Arial"/>
          <w:bCs/>
          <w:sz w:val="24"/>
          <w:szCs w:val="24"/>
        </w:rPr>
        <w:t>by</w:t>
      </w:r>
      <w:r w:rsidR="00E0525B" w:rsidRPr="0045586A">
        <w:rPr>
          <w:rFonts w:ascii="Arial" w:eastAsia="Times New Roman" w:hAnsi="Arial" w:cs="Arial"/>
          <w:bCs/>
          <w:sz w:val="24"/>
          <w:szCs w:val="24"/>
        </w:rPr>
        <w:t xml:space="preserve"> </w:t>
      </w:r>
      <w:r w:rsidR="00E01C04" w:rsidRPr="0045586A">
        <w:rPr>
          <w:rFonts w:ascii="Arial" w:eastAsia="Times New Roman" w:hAnsi="Arial" w:cs="Arial"/>
          <w:bCs/>
          <w:sz w:val="24"/>
          <w:szCs w:val="24"/>
        </w:rPr>
        <w:t xml:space="preserve">Typhoon </w:t>
      </w:r>
      <w:r w:rsidR="00F02833" w:rsidRPr="0045586A">
        <w:rPr>
          <w:rFonts w:ascii="Arial" w:eastAsia="Times New Roman" w:hAnsi="Arial" w:cs="Arial"/>
          <w:bCs/>
          <w:sz w:val="24"/>
          <w:szCs w:val="24"/>
        </w:rPr>
        <w:t>“JOLINA”</w:t>
      </w:r>
      <w:r w:rsidR="00E0525B" w:rsidRPr="0045586A">
        <w:rPr>
          <w:rFonts w:ascii="Arial" w:eastAsia="Times New Roman" w:hAnsi="Arial" w:cs="Arial"/>
          <w:bCs/>
          <w:sz w:val="24"/>
          <w:szCs w:val="24"/>
        </w:rPr>
        <w:t xml:space="preserve"> </w:t>
      </w:r>
      <w:r w:rsidR="006075A5" w:rsidRPr="0045586A">
        <w:rPr>
          <w:rFonts w:ascii="Arial" w:eastAsia="Times New Roman" w:hAnsi="Arial" w:cs="Arial"/>
          <w:bCs/>
          <w:sz w:val="24"/>
          <w:szCs w:val="24"/>
        </w:rPr>
        <w:t>in</w:t>
      </w:r>
      <w:r w:rsidR="006075A5" w:rsidRPr="0045586A">
        <w:rPr>
          <w:rFonts w:ascii="Arial" w:eastAsia="Times New Roman" w:hAnsi="Arial" w:cs="Arial"/>
          <w:b/>
          <w:bCs/>
          <w:sz w:val="24"/>
          <w:szCs w:val="24"/>
        </w:rPr>
        <w:t xml:space="preserve"> </w:t>
      </w:r>
      <w:r w:rsidR="002B6A63" w:rsidRPr="00850797">
        <w:rPr>
          <w:rFonts w:ascii="Arial" w:eastAsia="Times New Roman" w:hAnsi="Arial" w:cs="Arial"/>
          <w:b/>
          <w:bCs/>
          <w:color w:val="0070C0"/>
          <w:sz w:val="24"/>
          <w:szCs w:val="24"/>
        </w:rPr>
        <w:t>1,</w:t>
      </w:r>
      <w:r w:rsidR="0071096F">
        <w:rPr>
          <w:rFonts w:ascii="Arial" w:eastAsia="Times New Roman" w:hAnsi="Arial" w:cs="Arial"/>
          <w:b/>
          <w:bCs/>
          <w:color w:val="0070C0"/>
          <w:sz w:val="24"/>
          <w:szCs w:val="24"/>
        </w:rPr>
        <w:t>710</w:t>
      </w:r>
      <w:r w:rsidR="002B6A63" w:rsidRPr="00850797">
        <w:rPr>
          <w:rFonts w:ascii="Arial" w:eastAsia="Times New Roman" w:hAnsi="Arial" w:cs="Arial"/>
          <w:b/>
          <w:bCs/>
          <w:color w:val="0070C0"/>
          <w:sz w:val="24"/>
          <w:szCs w:val="24"/>
        </w:rPr>
        <w:t xml:space="preserve"> </w:t>
      </w:r>
      <w:r w:rsidR="00FD2CF6" w:rsidRPr="00850797">
        <w:rPr>
          <w:rFonts w:ascii="Arial" w:eastAsia="Times New Roman" w:hAnsi="Arial" w:cs="Arial"/>
          <w:b/>
          <w:bCs/>
          <w:color w:val="0070C0"/>
          <w:sz w:val="24"/>
          <w:szCs w:val="24"/>
        </w:rPr>
        <w:t>Barangays</w:t>
      </w:r>
      <w:r w:rsidR="00E0525B" w:rsidRPr="00850797">
        <w:rPr>
          <w:rFonts w:ascii="Arial" w:eastAsia="Times New Roman" w:hAnsi="Arial" w:cs="Arial"/>
          <w:color w:val="0070C0"/>
          <w:sz w:val="24"/>
          <w:szCs w:val="24"/>
        </w:rPr>
        <w:t xml:space="preserve"> </w:t>
      </w:r>
      <w:r w:rsidRPr="0045586A">
        <w:rPr>
          <w:rFonts w:ascii="Arial" w:eastAsia="Times New Roman" w:hAnsi="Arial" w:cs="Arial"/>
          <w:sz w:val="24"/>
          <w:szCs w:val="24"/>
        </w:rPr>
        <w:t>in</w:t>
      </w:r>
      <w:r w:rsidR="00E0525B" w:rsidRPr="0045586A">
        <w:rPr>
          <w:rFonts w:ascii="Arial" w:eastAsia="Times New Roman" w:hAnsi="Arial" w:cs="Arial"/>
          <w:sz w:val="24"/>
          <w:szCs w:val="24"/>
        </w:rPr>
        <w:t xml:space="preserve"> </w:t>
      </w:r>
      <w:r w:rsidR="00E01C04" w:rsidRPr="0045586A">
        <w:rPr>
          <w:rFonts w:ascii="Arial" w:eastAsia="Times New Roman" w:hAnsi="Arial" w:cs="Arial"/>
          <w:b/>
          <w:sz w:val="24"/>
          <w:szCs w:val="24"/>
        </w:rPr>
        <w:t>Region</w:t>
      </w:r>
      <w:r w:rsidR="00F067C1" w:rsidRPr="0045586A">
        <w:rPr>
          <w:rFonts w:ascii="Arial" w:eastAsia="Times New Roman" w:hAnsi="Arial" w:cs="Arial"/>
          <w:b/>
          <w:sz w:val="24"/>
          <w:szCs w:val="24"/>
        </w:rPr>
        <w:t>s</w:t>
      </w:r>
      <w:r w:rsidR="00BE0999" w:rsidRPr="0045586A">
        <w:rPr>
          <w:rFonts w:ascii="Arial" w:eastAsia="Times New Roman" w:hAnsi="Arial" w:cs="Arial"/>
          <w:b/>
          <w:sz w:val="24"/>
          <w:szCs w:val="24"/>
        </w:rPr>
        <w:t xml:space="preserve"> NCR</w:t>
      </w:r>
      <w:r w:rsidR="00BE0999" w:rsidRPr="0045586A">
        <w:rPr>
          <w:rFonts w:ascii="Arial" w:eastAsia="Times New Roman" w:hAnsi="Arial" w:cs="Arial"/>
          <w:sz w:val="24"/>
          <w:szCs w:val="24"/>
        </w:rPr>
        <w:t>,</w:t>
      </w:r>
      <w:r w:rsidR="00BE0999" w:rsidRPr="0045586A">
        <w:rPr>
          <w:rFonts w:ascii="Arial" w:eastAsia="Times New Roman" w:hAnsi="Arial" w:cs="Arial"/>
          <w:b/>
          <w:sz w:val="24"/>
          <w:szCs w:val="24"/>
        </w:rPr>
        <w:t xml:space="preserve"> </w:t>
      </w:r>
      <w:r w:rsidR="003B3618" w:rsidRPr="0045586A">
        <w:rPr>
          <w:rFonts w:ascii="Arial" w:eastAsia="Times New Roman" w:hAnsi="Arial" w:cs="Arial"/>
          <w:b/>
          <w:sz w:val="24"/>
          <w:szCs w:val="24"/>
        </w:rPr>
        <w:t>III</w:t>
      </w:r>
      <w:r w:rsidR="003B3618" w:rsidRPr="0045586A">
        <w:rPr>
          <w:rFonts w:ascii="Arial" w:eastAsia="Times New Roman" w:hAnsi="Arial" w:cs="Arial"/>
          <w:sz w:val="24"/>
          <w:szCs w:val="24"/>
        </w:rPr>
        <w:t xml:space="preserve">, </w:t>
      </w:r>
      <w:r w:rsidR="00BE0999" w:rsidRPr="0045586A">
        <w:rPr>
          <w:rFonts w:ascii="Arial" w:eastAsia="Times New Roman" w:hAnsi="Arial" w:cs="Arial"/>
          <w:b/>
          <w:sz w:val="24"/>
          <w:szCs w:val="24"/>
        </w:rPr>
        <w:t>CALABARZON</w:t>
      </w:r>
      <w:r w:rsidR="003B3618" w:rsidRPr="0045586A">
        <w:rPr>
          <w:rFonts w:ascii="Arial" w:eastAsia="Times New Roman" w:hAnsi="Arial" w:cs="Arial"/>
          <w:sz w:val="24"/>
          <w:szCs w:val="24"/>
        </w:rPr>
        <w:t>,</w:t>
      </w:r>
      <w:r w:rsidR="00F067C1" w:rsidRPr="0045586A">
        <w:rPr>
          <w:rFonts w:ascii="Arial" w:eastAsia="Times New Roman" w:hAnsi="Arial" w:cs="Arial"/>
          <w:b/>
          <w:sz w:val="24"/>
          <w:szCs w:val="24"/>
        </w:rPr>
        <w:t xml:space="preserve"> MIMAROPA</w:t>
      </w:r>
      <w:r w:rsidR="00F067C1" w:rsidRPr="0045586A">
        <w:rPr>
          <w:rFonts w:ascii="Arial" w:eastAsia="Times New Roman" w:hAnsi="Arial" w:cs="Arial"/>
          <w:sz w:val="24"/>
          <w:szCs w:val="24"/>
        </w:rPr>
        <w:t>,</w:t>
      </w:r>
      <w:r w:rsidR="00F067C1" w:rsidRPr="0045586A">
        <w:rPr>
          <w:rFonts w:ascii="Arial" w:eastAsia="Times New Roman" w:hAnsi="Arial" w:cs="Arial"/>
          <w:b/>
          <w:sz w:val="24"/>
          <w:szCs w:val="24"/>
        </w:rPr>
        <w:t xml:space="preserve"> V</w:t>
      </w:r>
      <w:r w:rsidR="00F067C1" w:rsidRPr="0045586A">
        <w:rPr>
          <w:rFonts w:ascii="Arial" w:eastAsia="Times New Roman" w:hAnsi="Arial" w:cs="Arial"/>
          <w:sz w:val="24"/>
          <w:szCs w:val="24"/>
        </w:rPr>
        <w:t>,</w:t>
      </w:r>
      <w:r w:rsidR="00F067C1" w:rsidRPr="0045586A">
        <w:rPr>
          <w:rFonts w:ascii="Arial" w:eastAsia="Times New Roman" w:hAnsi="Arial" w:cs="Arial"/>
          <w:b/>
          <w:sz w:val="24"/>
          <w:szCs w:val="24"/>
        </w:rPr>
        <w:t xml:space="preserve"> VI</w:t>
      </w:r>
      <w:r w:rsidR="003B3618" w:rsidRPr="0045586A">
        <w:rPr>
          <w:rFonts w:ascii="Arial" w:eastAsia="Times New Roman" w:hAnsi="Arial" w:cs="Arial"/>
          <w:sz w:val="24"/>
          <w:szCs w:val="24"/>
        </w:rPr>
        <w:t>,</w:t>
      </w:r>
      <w:r w:rsidR="00F067C1" w:rsidRPr="0045586A">
        <w:rPr>
          <w:rFonts w:ascii="Arial" w:eastAsia="Times New Roman" w:hAnsi="Arial" w:cs="Arial"/>
          <w:b/>
          <w:sz w:val="24"/>
          <w:szCs w:val="24"/>
        </w:rPr>
        <w:t xml:space="preserve"> </w:t>
      </w:r>
      <w:r w:rsidR="00F067C1" w:rsidRPr="0045586A">
        <w:rPr>
          <w:rFonts w:ascii="Arial" w:eastAsia="Times New Roman" w:hAnsi="Arial" w:cs="Arial"/>
          <w:bCs/>
          <w:sz w:val="24"/>
          <w:szCs w:val="24"/>
        </w:rPr>
        <w:t>and</w:t>
      </w:r>
      <w:r w:rsidR="00E01C04" w:rsidRPr="0045586A">
        <w:rPr>
          <w:rFonts w:ascii="Arial" w:eastAsia="Times New Roman" w:hAnsi="Arial" w:cs="Arial"/>
          <w:b/>
          <w:sz w:val="24"/>
          <w:szCs w:val="24"/>
        </w:rPr>
        <w:t xml:space="preserve"> VIII </w:t>
      </w:r>
      <w:r w:rsidRPr="0045586A">
        <w:rPr>
          <w:rFonts w:ascii="Arial" w:eastAsia="Times New Roman" w:hAnsi="Arial" w:cs="Arial"/>
          <w:sz w:val="24"/>
          <w:szCs w:val="24"/>
        </w:rPr>
        <w:t>(see</w:t>
      </w:r>
      <w:r w:rsidR="00E0525B" w:rsidRPr="0045586A">
        <w:rPr>
          <w:rFonts w:ascii="Arial" w:eastAsia="Times New Roman" w:hAnsi="Arial" w:cs="Arial"/>
          <w:sz w:val="24"/>
          <w:szCs w:val="24"/>
        </w:rPr>
        <w:t xml:space="preserve"> </w:t>
      </w:r>
      <w:r w:rsidRPr="0045586A">
        <w:rPr>
          <w:rFonts w:ascii="Arial" w:eastAsia="Times New Roman" w:hAnsi="Arial" w:cs="Arial"/>
          <w:sz w:val="24"/>
          <w:szCs w:val="24"/>
        </w:rPr>
        <w:t>Table</w:t>
      </w:r>
      <w:r w:rsidR="00E0525B" w:rsidRPr="0045586A">
        <w:rPr>
          <w:rFonts w:ascii="Arial" w:eastAsia="Times New Roman" w:hAnsi="Arial" w:cs="Arial"/>
          <w:sz w:val="24"/>
          <w:szCs w:val="24"/>
        </w:rPr>
        <w:t xml:space="preserve"> </w:t>
      </w:r>
      <w:r w:rsidRPr="0045586A">
        <w:rPr>
          <w:rFonts w:ascii="Arial" w:eastAsia="Times New Roman" w:hAnsi="Arial" w:cs="Arial"/>
          <w:sz w:val="24"/>
          <w:szCs w:val="24"/>
        </w:rPr>
        <w:t>1).</w:t>
      </w:r>
    </w:p>
    <w:p w14:paraId="7C86A490" w14:textId="77777777" w:rsidR="00FE7C33" w:rsidRDefault="00FE7C33" w:rsidP="0005072F">
      <w:pPr>
        <w:pStyle w:val="NoSpacing"/>
        <w:ind w:left="450"/>
        <w:contextualSpacing/>
        <w:jc w:val="both"/>
        <w:rPr>
          <w:rFonts w:ascii="Arial" w:eastAsia="Times New Roman" w:hAnsi="Arial" w:cs="Arial"/>
          <w:sz w:val="24"/>
          <w:szCs w:val="24"/>
        </w:rPr>
      </w:pPr>
    </w:p>
    <w:p w14:paraId="6635252E" w14:textId="6C5DA3D8" w:rsidR="00D748B7" w:rsidRDefault="00D748B7" w:rsidP="0005072F">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4" w:type="pct"/>
        <w:tblInd w:w="421" w:type="dxa"/>
        <w:tblLook w:val="04A0" w:firstRow="1" w:lastRow="0" w:firstColumn="1" w:lastColumn="0" w:noHBand="0" w:noVBand="1"/>
      </w:tblPr>
      <w:tblGrid>
        <w:gridCol w:w="283"/>
        <w:gridCol w:w="4818"/>
        <w:gridCol w:w="1664"/>
        <w:gridCol w:w="1282"/>
        <w:gridCol w:w="1269"/>
      </w:tblGrid>
      <w:tr w:rsidR="0071096F" w:rsidRPr="0071096F" w14:paraId="396DA676" w14:textId="77777777" w:rsidTr="0071096F">
        <w:trPr>
          <w:trHeight w:val="20"/>
          <w:tblHeader/>
        </w:trPr>
        <w:tc>
          <w:tcPr>
            <w:tcW w:w="273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367F2DC" w14:textId="77777777" w:rsidR="0071096F" w:rsidRPr="0071096F" w:rsidRDefault="0071096F" w:rsidP="0071096F">
            <w:pPr>
              <w:spacing w:after="0" w:line="240" w:lineRule="auto"/>
              <w:contextualSpacing/>
              <w:jc w:val="center"/>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REGION / PROVINCE / MUNICIPALITY </w:t>
            </w:r>
          </w:p>
        </w:tc>
        <w:tc>
          <w:tcPr>
            <w:tcW w:w="226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5DC8F2E" w14:textId="77777777" w:rsidR="0071096F" w:rsidRPr="0071096F" w:rsidRDefault="0071096F" w:rsidP="0071096F">
            <w:pPr>
              <w:spacing w:after="0" w:line="240" w:lineRule="auto"/>
              <w:contextualSpacing/>
              <w:jc w:val="center"/>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NUMBER OF AFFECTED </w:t>
            </w:r>
          </w:p>
        </w:tc>
      </w:tr>
      <w:tr w:rsidR="0071096F" w:rsidRPr="0071096F" w14:paraId="0FCE6EC9" w14:textId="77777777" w:rsidTr="0071096F">
        <w:trPr>
          <w:trHeight w:val="20"/>
          <w:tblHeader/>
        </w:trPr>
        <w:tc>
          <w:tcPr>
            <w:tcW w:w="2738" w:type="pct"/>
            <w:gridSpan w:val="2"/>
            <w:vMerge/>
            <w:tcBorders>
              <w:top w:val="single" w:sz="4" w:space="0" w:color="000000"/>
              <w:left w:val="single" w:sz="4" w:space="0" w:color="000000"/>
              <w:bottom w:val="single" w:sz="4" w:space="0" w:color="000000"/>
              <w:right w:val="single" w:sz="4" w:space="0" w:color="000000"/>
            </w:tcBorders>
            <w:vAlign w:val="center"/>
            <w:hideMark/>
          </w:tcPr>
          <w:p w14:paraId="36043263"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p>
        </w:tc>
        <w:tc>
          <w:tcPr>
            <w:tcW w:w="893"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A0DD828" w14:textId="77777777" w:rsidR="0071096F" w:rsidRPr="0071096F" w:rsidRDefault="0071096F" w:rsidP="0071096F">
            <w:pPr>
              <w:spacing w:after="0" w:line="240" w:lineRule="auto"/>
              <w:contextualSpacing/>
              <w:jc w:val="center"/>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Barangays </w:t>
            </w:r>
          </w:p>
        </w:tc>
        <w:tc>
          <w:tcPr>
            <w:tcW w:w="68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02A53D1" w14:textId="77777777" w:rsidR="0071096F" w:rsidRPr="0071096F" w:rsidRDefault="0071096F" w:rsidP="0071096F">
            <w:pPr>
              <w:spacing w:after="0" w:line="240" w:lineRule="auto"/>
              <w:contextualSpacing/>
              <w:jc w:val="center"/>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Families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DE583C" w14:textId="77777777" w:rsidR="0071096F" w:rsidRPr="0071096F" w:rsidRDefault="0071096F" w:rsidP="0071096F">
            <w:pPr>
              <w:spacing w:after="0" w:line="240" w:lineRule="auto"/>
              <w:contextualSpacing/>
              <w:jc w:val="center"/>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Persons </w:t>
            </w:r>
          </w:p>
        </w:tc>
      </w:tr>
      <w:tr w:rsidR="0071096F" w:rsidRPr="0071096F" w14:paraId="4EFE34CA"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DCD17F" w14:textId="77777777" w:rsidR="0071096F" w:rsidRPr="0071096F" w:rsidRDefault="0071096F" w:rsidP="0071096F">
            <w:pPr>
              <w:spacing w:after="0" w:line="240" w:lineRule="auto"/>
              <w:contextualSpacing/>
              <w:jc w:val="center"/>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GRAND TOTAL</w:t>
            </w:r>
          </w:p>
        </w:tc>
        <w:tc>
          <w:tcPr>
            <w:tcW w:w="893" w:type="pct"/>
            <w:tcBorders>
              <w:top w:val="nil"/>
              <w:left w:val="nil"/>
              <w:bottom w:val="single" w:sz="4" w:space="0" w:color="000000"/>
              <w:right w:val="single" w:sz="4" w:space="0" w:color="000000"/>
            </w:tcBorders>
            <w:shd w:val="clear" w:color="A5A5A5" w:fill="A5A5A5"/>
            <w:vAlign w:val="center"/>
            <w:hideMark/>
          </w:tcPr>
          <w:p w14:paraId="1E5DDB91" w14:textId="2CE8E465"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1,710 </w:t>
            </w:r>
          </w:p>
        </w:tc>
        <w:tc>
          <w:tcPr>
            <w:tcW w:w="688" w:type="pct"/>
            <w:tcBorders>
              <w:top w:val="nil"/>
              <w:left w:val="nil"/>
              <w:bottom w:val="single" w:sz="4" w:space="0" w:color="000000"/>
              <w:right w:val="single" w:sz="4" w:space="0" w:color="000000"/>
            </w:tcBorders>
            <w:shd w:val="clear" w:color="A5A5A5" w:fill="A5A5A5"/>
            <w:vAlign w:val="center"/>
            <w:hideMark/>
          </w:tcPr>
          <w:p w14:paraId="11BD08C5" w14:textId="6A7B47B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109,861 </w:t>
            </w:r>
          </w:p>
        </w:tc>
        <w:tc>
          <w:tcPr>
            <w:tcW w:w="681" w:type="pct"/>
            <w:tcBorders>
              <w:top w:val="nil"/>
              <w:left w:val="nil"/>
              <w:bottom w:val="single" w:sz="4" w:space="0" w:color="000000"/>
              <w:right w:val="single" w:sz="4" w:space="0" w:color="000000"/>
            </w:tcBorders>
            <w:shd w:val="clear" w:color="A5A5A5" w:fill="A5A5A5"/>
            <w:vAlign w:val="center"/>
            <w:hideMark/>
          </w:tcPr>
          <w:p w14:paraId="1C061ECC" w14:textId="264406B3"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443,099 </w:t>
            </w:r>
          </w:p>
        </w:tc>
      </w:tr>
      <w:tr w:rsidR="0071096F" w:rsidRPr="0071096F" w14:paraId="30B6E669"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3C12BC"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NCR</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60A7789B" w14:textId="6291F5E0"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6 </w:t>
            </w:r>
          </w:p>
        </w:tc>
        <w:tc>
          <w:tcPr>
            <w:tcW w:w="688" w:type="pct"/>
            <w:tcBorders>
              <w:top w:val="nil"/>
              <w:left w:val="nil"/>
              <w:bottom w:val="single" w:sz="4" w:space="0" w:color="000000"/>
              <w:right w:val="single" w:sz="4" w:space="0" w:color="000000"/>
            </w:tcBorders>
            <w:shd w:val="clear" w:color="BFBFBF" w:fill="BFBFBF"/>
            <w:vAlign w:val="center"/>
            <w:hideMark/>
          </w:tcPr>
          <w:p w14:paraId="13CAC8FF" w14:textId="0A98DB9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63 </w:t>
            </w:r>
          </w:p>
        </w:tc>
        <w:tc>
          <w:tcPr>
            <w:tcW w:w="681" w:type="pct"/>
            <w:tcBorders>
              <w:top w:val="nil"/>
              <w:left w:val="nil"/>
              <w:bottom w:val="single" w:sz="4" w:space="0" w:color="000000"/>
              <w:right w:val="single" w:sz="4" w:space="0" w:color="000000"/>
            </w:tcBorders>
            <w:shd w:val="clear" w:color="BFBFBF" w:fill="BFBFBF"/>
            <w:vAlign w:val="center"/>
            <w:hideMark/>
          </w:tcPr>
          <w:p w14:paraId="658DADAF" w14:textId="280CED25"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247 </w:t>
            </w:r>
          </w:p>
        </w:tc>
      </w:tr>
      <w:tr w:rsidR="0071096F" w:rsidRPr="0071096F" w14:paraId="1747C678"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208C8"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Metro Manila</w:t>
            </w:r>
          </w:p>
        </w:tc>
        <w:tc>
          <w:tcPr>
            <w:tcW w:w="893" w:type="pct"/>
            <w:tcBorders>
              <w:top w:val="nil"/>
              <w:left w:val="nil"/>
              <w:bottom w:val="single" w:sz="4" w:space="0" w:color="000000"/>
              <w:right w:val="single" w:sz="4" w:space="0" w:color="000000"/>
            </w:tcBorders>
            <w:shd w:val="clear" w:color="D8D8D8" w:fill="D8D8D8"/>
            <w:vAlign w:val="center"/>
            <w:hideMark/>
          </w:tcPr>
          <w:p w14:paraId="1007DB2B" w14:textId="7A0EE83C"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6 </w:t>
            </w:r>
          </w:p>
        </w:tc>
        <w:tc>
          <w:tcPr>
            <w:tcW w:w="688" w:type="pct"/>
            <w:tcBorders>
              <w:top w:val="nil"/>
              <w:left w:val="nil"/>
              <w:bottom w:val="single" w:sz="4" w:space="0" w:color="000000"/>
              <w:right w:val="single" w:sz="4" w:space="0" w:color="000000"/>
            </w:tcBorders>
            <w:shd w:val="clear" w:color="D8D8D8" w:fill="D8D8D8"/>
            <w:vAlign w:val="center"/>
            <w:hideMark/>
          </w:tcPr>
          <w:p w14:paraId="186FB380" w14:textId="701B4651"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63 </w:t>
            </w:r>
          </w:p>
        </w:tc>
        <w:tc>
          <w:tcPr>
            <w:tcW w:w="681" w:type="pct"/>
            <w:tcBorders>
              <w:top w:val="nil"/>
              <w:left w:val="nil"/>
              <w:bottom w:val="single" w:sz="4" w:space="0" w:color="000000"/>
              <w:right w:val="single" w:sz="4" w:space="0" w:color="000000"/>
            </w:tcBorders>
            <w:shd w:val="clear" w:color="D8D8D8" w:fill="D8D8D8"/>
            <w:vAlign w:val="center"/>
            <w:hideMark/>
          </w:tcPr>
          <w:p w14:paraId="1045F5CB" w14:textId="30B310B2"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247 </w:t>
            </w:r>
          </w:p>
        </w:tc>
      </w:tr>
      <w:tr w:rsidR="0071096F" w:rsidRPr="0071096F" w14:paraId="318CB915"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AB2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Caloocan City</w:t>
            </w:r>
          </w:p>
        </w:tc>
        <w:tc>
          <w:tcPr>
            <w:tcW w:w="893" w:type="pct"/>
            <w:tcBorders>
              <w:top w:val="nil"/>
              <w:left w:val="nil"/>
              <w:bottom w:val="single" w:sz="4" w:space="0" w:color="000000"/>
              <w:right w:val="single" w:sz="4" w:space="0" w:color="000000"/>
            </w:tcBorders>
            <w:shd w:val="clear" w:color="auto" w:fill="auto"/>
            <w:noWrap/>
            <w:vAlign w:val="center"/>
            <w:hideMark/>
          </w:tcPr>
          <w:p w14:paraId="03D3F4E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1</w:t>
            </w:r>
          </w:p>
        </w:tc>
        <w:tc>
          <w:tcPr>
            <w:tcW w:w="688" w:type="pct"/>
            <w:tcBorders>
              <w:top w:val="nil"/>
              <w:left w:val="nil"/>
              <w:bottom w:val="single" w:sz="4" w:space="0" w:color="000000"/>
              <w:right w:val="single" w:sz="4" w:space="0" w:color="000000"/>
            </w:tcBorders>
            <w:shd w:val="clear" w:color="auto" w:fill="auto"/>
            <w:noWrap/>
            <w:vAlign w:val="center"/>
            <w:hideMark/>
          </w:tcPr>
          <w:p w14:paraId="7566ED7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1</w:t>
            </w:r>
          </w:p>
        </w:tc>
        <w:tc>
          <w:tcPr>
            <w:tcW w:w="681" w:type="pct"/>
            <w:tcBorders>
              <w:top w:val="nil"/>
              <w:left w:val="nil"/>
              <w:bottom w:val="single" w:sz="4" w:space="0" w:color="000000"/>
              <w:right w:val="single" w:sz="4" w:space="0" w:color="000000"/>
            </w:tcBorders>
            <w:shd w:val="clear" w:color="auto" w:fill="auto"/>
            <w:noWrap/>
            <w:vAlign w:val="center"/>
            <w:hideMark/>
          </w:tcPr>
          <w:p w14:paraId="08B0431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5</w:t>
            </w:r>
          </w:p>
        </w:tc>
      </w:tr>
      <w:tr w:rsidR="0071096F" w:rsidRPr="0071096F" w14:paraId="75919AD0"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51C3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Manila City</w:t>
            </w:r>
          </w:p>
        </w:tc>
        <w:tc>
          <w:tcPr>
            <w:tcW w:w="893" w:type="pct"/>
            <w:tcBorders>
              <w:top w:val="nil"/>
              <w:left w:val="nil"/>
              <w:bottom w:val="single" w:sz="4" w:space="0" w:color="000000"/>
              <w:right w:val="single" w:sz="4" w:space="0" w:color="000000"/>
            </w:tcBorders>
            <w:shd w:val="clear" w:color="auto" w:fill="auto"/>
            <w:noWrap/>
            <w:vAlign w:val="center"/>
            <w:hideMark/>
          </w:tcPr>
          <w:p w14:paraId="1F375B2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1</w:t>
            </w:r>
          </w:p>
        </w:tc>
        <w:tc>
          <w:tcPr>
            <w:tcW w:w="688" w:type="pct"/>
            <w:tcBorders>
              <w:top w:val="nil"/>
              <w:left w:val="nil"/>
              <w:bottom w:val="single" w:sz="4" w:space="0" w:color="000000"/>
              <w:right w:val="single" w:sz="4" w:space="0" w:color="000000"/>
            </w:tcBorders>
            <w:shd w:val="clear" w:color="auto" w:fill="auto"/>
            <w:noWrap/>
            <w:vAlign w:val="center"/>
            <w:hideMark/>
          </w:tcPr>
          <w:p w14:paraId="29B152A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11</w:t>
            </w:r>
          </w:p>
        </w:tc>
        <w:tc>
          <w:tcPr>
            <w:tcW w:w="681" w:type="pct"/>
            <w:tcBorders>
              <w:top w:val="nil"/>
              <w:left w:val="nil"/>
              <w:bottom w:val="single" w:sz="4" w:space="0" w:color="000000"/>
              <w:right w:val="single" w:sz="4" w:space="0" w:color="000000"/>
            </w:tcBorders>
            <w:shd w:val="clear" w:color="auto" w:fill="auto"/>
            <w:noWrap/>
            <w:vAlign w:val="center"/>
            <w:hideMark/>
          </w:tcPr>
          <w:p w14:paraId="12BD3FF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44</w:t>
            </w:r>
          </w:p>
        </w:tc>
      </w:tr>
      <w:tr w:rsidR="0071096F" w:rsidRPr="0071096F" w14:paraId="4E63353F"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D24A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Muntinlupa City</w:t>
            </w:r>
          </w:p>
        </w:tc>
        <w:tc>
          <w:tcPr>
            <w:tcW w:w="893" w:type="pct"/>
            <w:tcBorders>
              <w:top w:val="nil"/>
              <w:left w:val="nil"/>
              <w:bottom w:val="single" w:sz="4" w:space="0" w:color="000000"/>
              <w:right w:val="single" w:sz="4" w:space="0" w:color="000000"/>
            </w:tcBorders>
            <w:shd w:val="clear" w:color="auto" w:fill="auto"/>
            <w:noWrap/>
            <w:vAlign w:val="center"/>
            <w:hideMark/>
          </w:tcPr>
          <w:p w14:paraId="3DA4399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3</w:t>
            </w:r>
          </w:p>
        </w:tc>
        <w:tc>
          <w:tcPr>
            <w:tcW w:w="688" w:type="pct"/>
            <w:tcBorders>
              <w:top w:val="nil"/>
              <w:left w:val="nil"/>
              <w:bottom w:val="single" w:sz="4" w:space="0" w:color="000000"/>
              <w:right w:val="single" w:sz="4" w:space="0" w:color="000000"/>
            </w:tcBorders>
            <w:shd w:val="clear" w:color="auto" w:fill="auto"/>
            <w:noWrap/>
            <w:vAlign w:val="center"/>
            <w:hideMark/>
          </w:tcPr>
          <w:p w14:paraId="604239B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46</w:t>
            </w:r>
          </w:p>
        </w:tc>
        <w:tc>
          <w:tcPr>
            <w:tcW w:w="681" w:type="pct"/>
            <w:tcBorders>
              <w:top w:val="nil"/>
              <w:left w:val="nil"/>
              <w:bottom w:val="single" w:sz="4" w:space="0" w:color="000000"/>
              <w:right w:val="single" w:sz="4" w:space="0" w:color="000000"/>
            </w:tcBorders>
            <w:shd w:val="clear" w:color="auto" w:fill="auto"/>
            <w:noWrap/>
            <w:vAlign w:val="center"/>
            <w:hideMark/>
          </w:tcPr>
          <w:p w14:paraId="67ADC00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181</w:t>
            </w:r>
          </w:p>
        </w:tc>
      </w:tr>
      <w:tr w:rsidR="0071096F" w:rsidRPr="0071096F" w14:paraId="33F4564C"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E987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Taguig City</w:t>
            </w:r>
          </w:p>
        </w:tc>
        <w:tc>
          <w:tcPr>
            <w:tcW w:w="893" w:type="pct"/>
            <w:tcBorders>
              <w:top w:val="nil"/>
              <w:left w:val="nil"/>
              <w:bottom w:val="single" w:sz="4" w:space="0" w:color="000000"/>
              <w:right w:val="single" w:sz="4" w:space="0" w:color="000000"/>
            </w:tcBorders>
            <w:shd w:val="clear" w:color="auto" w:fill="auto"/>
            <w:noWrap/>
            <w:vAlign w:val="center"/>
            <w:hideMark/>
          </w:tcPr>
          <w:p w14:paraId="182BDA42"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1</w:t>
            </w:r>
          </w:p>
        </w:tc>
        <w:tc>
          <w:tcPr>
            <w:tcW w:w="688" w:type="pct"/>
            <w:tcBorders>
              <w:top w:val="nil"/>
              <w:left w:val="nil"/>
              <w:bottom w:val="single" w:sz="4" w:space="0" w:color="000000"/>
              <w:right w:val="single" w:sz="4" w:space="0" w:color="000000"/>
            </w:tcBorders>
            <w:shd w:val="clear" w:color="auto" w:fill="auto"/>
            <w:noWrap/>
            <w:vAlign w:val="center"/>
            <w:hideMark/>
          </w:tcPr>
          <w:p w14:paraId="6560E55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5</w:t>
            </w:r>
          </w:p>
        </w:tc>
        <w:tc>
          <w:tcPr>
            <w:tcW w:w="681" w:type="pct"/>
            <w:tcBorders>
              <w:top w:val="nil"/>
              <w:left w:val="nil"/>
              <w:bottom w:val="single" w:sz="4" w:space="0" w:color="000000"/>
              <w:right w:val="single" w:sz="4" w:space="0" w:color="000000"/>
            </w:tcBorders>
            <w:shd w:val="clear" w:color="auto" w:fill="auto"/>
            <w:noWrap/>
            <w:vAlign w:val="center"/>
            <w:hideMark/>
          </w:tcPr>
          <w:p w14:paraId="514A88B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17</w:t>
            </w:r>
          </w:p>
        </w:tc>
      </w:tr>
      <w:tr w:rsidR="0071096F" w:rsidRPr="0071096F" w14:paraId="545EB32B"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9F67AB"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REGION III</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6158DE97" w14:textId="319A44B1"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11 </w:t>
            </w:r>
          </w:p>
        </w:tc>
        <w:tc>
          <w:tcPr>
            <w:tcW w:w="688" w:type="pct"/>
            <w:tcBorders>
              <w:top w:val="nil"/>
              <w:left w:val="nil"/>
              <w:bottom w:val="single" w:sz="4" w:space="0" w:color="000000"/>
              <w:right w:val="single" w:sz="4" w:space="0" w:color="000000"/>
            </w:tcBorders>
            <w:shd w:val="clear" w:color="BFBFBF" w:fill="BFBFBF"/>
            <w:vAlign w:val="center"/>
            <w:hideMark/>
          </w:tcPr>
          <w:p w14:paraId="29602E09" w14:textId="075156F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2,288 </w:t>
            </w:r>
          </w:p>
        </w:tc>
        <w:tc>
          <w:tcPr>
            <w:tcW w:w="681" w:type="pct"/>
            <w:tcBorders>
              <w:top w:val="nil"/>
              <w:left w:val="nil"/>
              <w:bottom w:val="single" w:sz="4" w:space="0" w:color="000000"/>
              <w:right w:val="single" w:sz="4" w:space="0" w:color="000000"/>
            </w:tcBorders>
            <w:shd w:val="clear" w:color="BFBFBF" w:fill="BFBFBF"/>
            <w:vAlign w:val="center"/>
            <w:hideMark/>
          </w:tcPr>
          <w:p w14:paraId="69D2C750" w14:textId="1369DDE6"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7,482 </w:t>
            </w:r>
          </w:p>
        </w:tc>
      </w:tr>
      <w:tr w:rsidR="0071096F" w:rsidRPr="0071096F" w14:paraId="73722849"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C5DB3"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Bulacan</w:t>
            </w:r>
          </w:p>
        </w:tc>
        <w:tc>
          <w:tcPr>
            <w:tcW w:w="893" w:type="pct"/>
            <w:tcBorders>
              <w:top w:val="nil"/>
              <w:left w:val="nil"/>
              <w:bottom w:val="single" w:sz="4" w:space="0" w:color="000000"/>
              <w:right w:val="single" w:sz="4" w:space="0" w:color="000000"/>
            </w:tcBorders>
            <w:shd w:val="clear" w:color="D8D8D8" w:fill="D8D8D8"/>
            <w:vAlign w:val="center"/>
            <w:hideMark/>
          </w:tcPr>
          <w:p w14:paraId="05737725" w14:textId="20DD3B90"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10 </w:t>
            </w:r>
          </w:p>
        </w:tc>
        <w:tc>
          <w:tcPr>
            <w:tcW w:w="688" w:type="pct"/>
            <w:tcBorders>
              <w:top w:val="nil"/>
              <w:left w:val="nil"/>
              <w:bottom w:val="single" w:sz="4" w:space="0" w:color="000000"/>
              <w:right w:val="single" w:sz="4" w:space="0" w:color="000000"/>
            </w:tcBorders>
            <w:shd w:val="clear" w:color="D8D8D8" w:fill="D8D8D8"/>
            <w:vAlign w:val="center"/>
            <w:hideMark/>
          </w:tcPr>
          <w:p w14:paraId="39AE751F" w14:textId="77CBAB6C"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2,284 </w:t>
            </w:r>
          </w:p>
        </w:tc>
        <w:tc>
          <w:tcPr>
            <w:tcW w:w="681" w:type="pct"/>
            <w:tcBorders>
              <w:top w:val="nil"/>
              <w:left w:val="nil"/>
              <w:bottom w:val="single" w:sz="4" w:space="0" w:color="000000"/>
              <w:right w:val="single" w:sz="4" w:space="0" w:color="000000"/>
            </w:tcBorders>
            <w:shd w:val="clear" w:color="D8D8D8" w:fill="D8D8D8"/>
            <w:vAlign w:val="center"/>
            <w:hideMark/>
          </w:tcPr>
          <w:p w14:paraId="74D00651" w14:textId="5686F489"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7,464 </w:t>
            </w:r>
          </w:p>
        </w:tc>
      </w:tr>
      <w:tr w:rsidR="0071096F" w:rsidRPr="0071096F" w14:paraId="4BCAA45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806CE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2DDF76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Angat</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8687059" w14:textId="4BD57DA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9AAE8F0" w14:textId="1AF0EF0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 </w:t>
            </w:r>
          </w:p>
        </w:tc>
        <w:tc>
          <w:tcPr>
            <w:tcW w:w="681" w:type="pct"/>
            <w:tcBorders>
              <w:top w:val="nil"/>
              <w:left w:val="nil"/>
              <w:bottom w:val="single" w:sz="4" w:space="0" w:color="000000"/>
              <w:right w:val="single" w:sz="4" w:space="0" w:color="000000"/>
            </w:tcBorders>
            <w:shd w:val="clear" w:color="auto" w:fill="auto"/>
            <w:noWrap/>
            <w:vAlign w:val="center"/>
            <w:hideMark/>
          </w:tcPr>
          <w:p w14:paraId="6CB71A86" w14:textId="446331E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61 </w:t>
            </w:r>
          </w:p>
        </w:tc>
      </w:tr>
      <w:tr w:rsidR="0071096F" w:rsidRPr="0071096F" w14:paraId="3380725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0F348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A5F359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Baliuag</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1971F04" w14:textId="7C6C3D1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4D8DDBC1" w14:textId="03CC7D8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773 </w:t>
            </w:r>
          </w:p>
        </w:tc>
        <w:tc>
          <w:tcPr>
            <w:tcW w:w="681" w:type="pct"/>
            <w:tcBorders>
              <w:top w:val="nil"/>
              <w:left w:val="nil"/>
              <w:bottom w:val="single" w:sz="4" w:space="0" w:color="000000"/>
              <w:right w:val="single" w:sz="4" w:space="0" w:color="000000"/>
            </w:tcBorders>
            <w:shd w:val="clear" w:color="auto" w:fill="auto"/>
            <w:noWrap/>
            <w:vAlign w:val="center"/>
            <w:hideMark/>
          </w:tcPr>
          <w:p w14:paraId="56346C54" w14:textId="4EF73F4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2,706 </w:t>
            </w:r>
          </w:p>
        </w:tc>
      </w:tr>
      <w:tr w:rsidR="0071096F" w:rsidRPr="0071096F" w14:paraId="3D79E42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AF43A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BC2510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Bustos</w:t>
            </w:r>
          </w:p>
        </w:tc>
        <w:tc>
          <w:tcPr>
            <w:tcW w:w="893" w:type="pct"/>
            <w:tcBorders>
              <w:top w:val="nil"/>
              <w:left w:val="nil"/>
              <w:bottom w:val="single" w:sz="4" w:space="0" w:color="000000"/>
              <w:right w:val="single" w:sz="4" w:space="0" w:color="000000"/>
            </w:tcBorders>
            <w:shd w:val="clear" w:color="auto" w:fill="auto"/>
            <w:noWrap/>
            <w:vAlign w:val="center"/>
            <w:hideMark/>
          </w:tcPr>
          <w:p w14:paraId="08AB55B5" w14:textId="11FD87A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3003C444" w14:textId="6075DCB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172 </w:t>
            </w:r>
          </w:p>
        </w:tc>
        <w:tc>
          <w:tcPr>
            <w:tcW w:w="681" w:type="pct"/>
            <w:tcBorders>
              <w:top w:val="nil"/>
              <w:left w:val="nil"/>
              <w:bottom w:val="single" w:sz="4" w:space="0" w:color="000000"/>
              <w:right w:val="single" w:sz="4" w:space="0" w:color="000000"/>
            </w:tcBorders>
            <w:shd w:val="clear" w:color="auto" w:fill="auto"/>
            <w:noWrap/>
            <w:vAlign w:val="center"/>
            <w:hideMark/>
          </w:tcPr>
          <w:p w14:paraId="1B8D316F" w14:textId="0D9E0D1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664 </w:t>
            </w:r>
          </w:p>
        </w:tc>
      </w:tr>
      <w:tr w:rsidR="0071096F" w:rsidRPr="0071096F" w14:paraId="07309F5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3238D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9BB119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Marilao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89F330F" w14:textId="61B52D7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E76B8CA" w14:textId="1C2E414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1,305 </w:t>
            </w:r>
          </w:p>
        </w:tc>
        <w:tc>
          <w:tcPr>
            <w:tcW w:w="681" w:type="pct"/>
            <w:tcBorders>
              <w:top w:val="nil"/>
              <w:left w:val="nil"/>
              <w:bottom w:val="single" w:sz="4" w:space="0" w:color="000000"/>
              <w:right w:val="single" w:sz="4" w:space="0" w:color="000000"/>
            </w:tcBorders>
            <w:shd w:val="clear" w:color="auto" w:fill="auto"/>
            <w:noWrap/>
            <w:vAlign w:val="center"/>
            <w:hideMark/>
          </w:tcPr>
          <w:p w14:paraId="6B9BFE43" w14:textId="7C10474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3,915 </w:t>
            </w:r>
          </w:p>
        </w:tc>
      </w:tr>
      <w:tr w:rsidR="0071096F" w:rsidRPr="0071096F" w14:paraId="409BAF7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5E0AC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5D027E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Pandi</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D98420F" w14:textId="5921E78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752AEB33" w14:textId="75B055C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21 </w:t>
            </w:r>
          </w:p>
        </w:tc>
        <w:tc>
          <w:tcPr>
            <w:tcW w:w="681" w:type="pct"/>
            <w:tcBorders>
              <w:top w:val="nil"/>
              <w:left w:val="nil"/>
              <w:bottom w:val="single" w:sz="4" w:space="0" w:color="000000"/>
              <w:right w:val="single" w:sz="4" w:space="0" w:color="000000"/>
            </w:tcBorders>
            <w:shd w:val="clear" w:color="auto" w:fill="auto"/>
            <w:noWrap/>
            <w:vAlign w:val="center"/>
            <w:hideMark/>
          </w:tcPr>
          <w:p w14:paraId="0A8DF4BF" w14:textId="12657AA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118 </w:t>
            </w:r>
          </w:p>
        </w:tc>
      </w:tr>
      <w:tr w:rsidR="0071096F" w:rsidRPr="0071096F" w14:paraId="0AE5308B"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62798"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Pampanga</w:t>
            </w:r>
          </w:p>
        </w:tc>
        <w:tc>
          <w:tcPr>
            <w:tcW w:w="893" w:type="pct"/>
            <w:tcBorders>
              <w:top w:val="nil"/>
              <w:left w:val="nil"/>
              <w:bottom w:val="single" w:sz="4" w:space="0" w:color="000000"/>
              <w:right w:val="single" w:sz="4" w:space="0" w:color="000000"/>
            </w:tcBorders>
            <w:shd w:val="clear" w:color="D8D8D8" w:fill="D8D8D8"/>
            <w:vAlign w:val="center"/>
            <w:hideMark/>
          </w:tcPr>
          <w:p w14:paraId="1449BCC7" w14:textId="031EDB9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D8D8D8" w:fill="D8D8D8"/>
            <w:vAlign w:val="center"/>
            <w:hideMark/>
          </w:tcPr>
          <w:p w14:paraId="6BDBC780" w14:textId="685DB25A"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D8D8D8" w:fill="D8D8D8"/>
            <w:vAlign w:val="center"/>
            <w:hideMark/>
          </w:tcPr>
          <w:p w14:paraId="698175F4" w14:textId="10A3D7E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18 </w:t>
            </w:r>
          </w:p>
        </w:tc>
      </w:tr>
      <w:tr w:rsidR="0071096F" w:rsidRPr="0071096F" w14:paraId="3FC497B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83FBD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362566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City of San Fernando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6E9996B1" w14:textId="5A8E3B2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1536E603" w14:textId="0121002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7622AF2B" w14:textId="2A5CF75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18 </w:t>
            </w:r>
          </w:p>
        </w:tc>
      </w:tr>
      <w:tr w:rsidR="0071096F" w:rsidRPr="0071096F" w14:paraId="65402471"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FE3B92"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CALABARZON</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7B405149" w14:textId="15A8EDB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1,009 </w:t>
            </w:r>
          </w:p>
        </w:tc>
        <w:tc>
          <w:tcPr>
            <w:tcW w:w="688" w:type="pct"/>
            <w:tcBorders>
              <w:top w:val="nil"/>
              <w:left w:val="nil"/>
              <w:bottom w:val="single" w:sz="4" w:space="0" w:color="000000"/>
              <w:right w:val="single" w:sz="4" w:space="0" w:color="000000"/>
            </w:tcBorders>
            <w:shd w:val="clear" w:color="BFBFBF" w:fill="BFBFBF"/>
            <w:vAlign w:val="center"/>
            <w:hideMark/>
          </w:tcPr>
          <w:p w14:paraId="6D7B6A75" w14:textId="7E3559BF"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22,730 </w:t>
            </w:r>
          </w:p>
        </w:tc>
        <w:tc>
          <w:tcPr>
            <w:tcW w:w="681" w:type="pct"/>
            <w:tcBorders>
              <w:top w:val="nil"/>
              <w:left w:val="nil"/>
              <w:bottom w:val="single" w:sz="4" w:space="0" w:color="000000"/>
              <w:right w:val="single" w:sz="4" w:space="0" w:color="000000"/>
            </w:tcBorders>
            <w:shd w:val="clear" w:color="BFBFBF" w:fill="BFBFBF"/>
            <w:vAlign w:val="center"/>
            <w:hideMark/>
          </w:tcPr>
          <w:p w14:paraId="32AFFDF8" w14:textId="07D91F35"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88,388 </w:t>
            </w:r>
          </w:p>
        </w:tc>
      </w:tr>
      <w:tr w:rsidR="0071096F" w:rsidRPr="0071096F" w14:paraId="19164B8D"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3008E"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Batangas</w:t>
            </w:r>
          </w:p>
        </w:tc>
        <w:tc>
          <w:tcPr>
            <w:tcW w:w="893" w:type="pct"/>
            <w:tcBorders>
              <w:top w:val="nil"/>
              <w:left w:val="nil"/>
              <w:bottom w:val="single" w:sz="4" w:space="0" w:color="000000"/>
              <w:right w:val="single" w:sz="4" w:space="0" w:color="000000"/>
            </w:tcBorders>
            <w:shd w:val="clear" w:color="D8D8D8" w:fill="D8D8D8"/>
            <w:vAlign w:val="center"/>
            <w:hideMark/>
          </w:tcPr>
          <w:p w14:paraId="1BF92AF2" w14:textId="7589FD95"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489 </w:t>
            </w:r>
          </w:p>
        </w:tc>
        <w:tc>
          <w:tcPr>
            <w:tcW w:w="688" w:type="pct"/>
            <w:tcBorders>
              <w:top w:val="nil"/>
              <w:left w:val="nil"/>
              <w:bottom w:val="single" w:sz="4" w:space="0" w:color="000000"/>
              <w:right w:val="single" w:sz="4" w:space="0" w:color="000000"/>
            </w:tcBorders>
            <w:shd w:val="clear" w:color="D8D8D8" w:fill="D8D8D8"/>
            <w:vAlign w:val="center"/>
            <w:hideMark/>
          </w:tcPr>
          <w:p w14:paraId="40F133D8" w14:textId="320F5D3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11,186 </w:t>
            </w:r>
          </w:p>
        </w:tc>
        <w:tc>
          <w:tcPr>
            <w:tcW w:w="681" w:type="pct"/>
            <w:tcBorders>
              <w:top w:val="nil"/>
              <w:left w:val="nil"/>
              <w:bottom w:val="single" w:sz="4" w:space="0" w:color="000000"/>
              <w:right w:val="single" w:sz="4" w:space="0" w:color="000000"/>
            </w:tcBorders>
            <w:shd w:val="clear" w:color="D8D8D8" w:fill="D8D8D8"/>
            <w:vAlign w:val="center"/>
            <w:hideMark/>
          </w:tcPr>
          <w:p w14:paraId="005ECC93" w14:textId="3A8E550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44,233 </w:t>
            </w:r>
          </w:p>
        </w:tc>
      </w:tr>
      <w:tr w:rsidR="0071096F" w:rsidRPr="0071096F" w14:paraId="0326240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5D326C"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noWrap/>
            <w:vAlign w:val="center"/>
            <w:hideMark/>
          </w:tcPr>
          <w:p w14:paraId="1D6416AE"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proofErr w:type="spellStart"/>
            <w:r w:rsidRPr="0071096F">
              <w:rPr>
                <w:rFonts w:ascii="Arial" w:eastAsia="Times New Roman" w:hAnsi="Arial" w:cs="Arial"/>
                <w:color w:val="000000"/>
                <w:sz w:val="20"/>
                <w:szCs w:val="20"/>
                <w:lang w:eastAsia="en-PH"/>
              </w:rPr>
              <w:t>Agoncillo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3C6C297" w14:textId="1426152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1B23E93C" w14:textId="282D94B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99 </w:t>
            </w:r>
          </w:p>
        </w:tc>
        <w:tc>
          <w:tcPr>
            <w:tcW w:w="681" w:type="pct"/>
            <w:tcBorders>
              <w:top w:val="nil"/>
              <w:left w:val="nil"/>
              <w:bottom w:val="single" w:sz="4" w:space="0" w:color="000000"/>
              <w:right w:val="single" w:sz="4" w:space="0" w:color="000000"/>
            </w:tcBorders>
            <w:shd w:val="clear" w:color="auto" w:fill="auto"/>
            <w:noWrap/>
            <w:vAlign w:val="center"/>
            <w:hideMark/>
          </w:tcPr>
          <w:p w14:paraId="4BB7561F" w14:textId="6FA557B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456 </w:t>
            </w:r>
          </w:p>
        </w:tc>
      </w:tr>
      <w:tr w:rsidR="0071096F" w:rsidRPr="0071096F" w14:paraId="091685F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41FA8F"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noWrap/>
            <w:vAlign w:val="center"/>
            <w:hideMark/>
          </w:tcPr>
          <w:p w14:paraId="2336391D"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proofErr w:type="spellStart"/>
            <w:r w:rsidRPr="0071096F">
              <w:rPr>
                <w:rFonts w:ascii="Arial" w:eastAsia="Times New Roman" w:hAnsi="Arial" w:cs="Arial"/>
                <w:color w:val="000000"/>
                <w:sz w:val="20"/>
                <w:szCs w:val="20"/>
                <w:lang w:eastAsia="en-PH"/>
              </w:rPr>
              <w:t>Alitagtag</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239CCFF" w14:textId="1C28497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11 </w:t>
            </w:r>
          </w:p>
        </w:tc>
        <w:tc>
          <w:tcPr>
            <w:tcW w:w="688" w:type="pct"/>
            <w:tcBorders>
              <w:top w:val="nil"/>
              <w:left w:val="nil"/>
              <w:bottom w:val="single" w:sz="4" w:space="0" w:color="000000"/>
              <w:right w:val="single" w:sz="4" w:space="0" w:color="000000"/>
            </w:tcBorders>
            <w:shd w:val="clear" w:color="auto" w:fill="auto"/>
            <w:noWrap/>
            <w:vAlign w:val="center"/>
            <w:hideMark/>
          </w:tcPr>
          <w:p w14:paraId="2E7A4D12" w14:textId="4899DF6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77 </w:t>
            </w:r>
          </w:p>
        </w:tc>
        <w:tc>
          <w:tcPr>
            <w:tcW w:w="681" w:type="pct"/>
            <w:tcBorders>
              <w:top w:val="nil"/>
              <w:left w:val="nil"/>
              <w:bottom w:val="single" w:sz="4" w:space="0" w:color="000000"/>
              <w:right w:val="single" w:sz="4" w:space="0" w:color="000000"/>
            </w:tcBorders>
            <w:shd w:val="clear" w:color="auto" w:fill="auto"/>
            <w:noWrap/>
            <w:vAlign w:val="center"/>
            <w:hideMark/>
          </w:tcPr>
          <w:p w14:paraId="24EB7DE3" w14:textId="520A6C8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277 </w:t>
            </w:r>
          </w:p>
        </w:tc>
      </w:tr>
      <w:tr w:rsidR="0071096F" w:rsidRPr="0071096F" w14:paraId="3F00C19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1E4A4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514F8D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Balayan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09BF30D" w14:textId="3405F42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15 </w:t>
            </w:r>
          </w:p>
        </w:tc>
        <w:tc>
          <w:tcPr>
            <w:tcW w:w="688" w:type="pct"/>
            <w:tcBorders>
              <w:top w:val="nil"/>
              <w:left w:val="nil"/>
              <w:bottom w:val="single" w:sz="4" w:space="0" w:color="000000"/>
              <w:right w:val="single" w:sz="4" w:space="0" w:color="000000"/>
            </w:tcBorders>
            <w:shd w:val="clear" w:color="auto" w:fill="auto"/>
            <w:noWrap/>
            <w:vAlign w:val="center"/>
            <w:hideMark/>
          </w:tcPr>
          <w:p w14:paraId="29C81F7A" w14:textId="2415F2C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349 </w:t>
            </w:r>
          </w:p>
        </w:tc>
        <w:tc>
          <w:tcPr>
            <w:tcW w:w="681" w:type="pct"/>
            <w:tcBorders>
              <w:top w:val="nil"/>
              <w:left w:val="nil"/>
              <w:bottom w:val="single" w:sz="4" w:space="0" w:color="000000"/>
              <w:right w:val="single" w:sz="4" w:space="0" w:color="000000"/>
            </w:tcBorders>
            <w:shd w:val="clear" w:color="auto" w:fill="auto"/>
            <w:noWrap/>
            <w:vAlign w:val="center"/>
            <w:hideMark/>
          </w:tcPr>
          <w:p w14:paraId="7D6C5891" w14:textId="2E4B873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1,422 </w:t>
            </w:r>
          </w:p>
        </w:tc>
      </w:tr>
      <w:tr w:rsidR="0071096F" w:rsidRPr="0071096F" w14:paraId="2E85FB6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0F5B1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725E1F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Balete</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35A7016" w14:textId="24DB3F8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7F8ACE09" w14:textId="698F648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86 </w:t>
            </w:r>
          </w:p>
        </w:tc>
        <w:tc>
          <w:tcPr>
            <w:tcW w:w="681" w:type="pct"/>
            <w:tcBorders>
              <w:top w:val="nil"/>
              <w:left w:val="nil"/>
              <w:bottom w:val="single" w:sz="4" w:space="0" w:color="000000"/>
              <w:right w:val="single" w:sz="4" w:space="0" w:color="000000"/>
            </w:tcBorders>
            <w:shd w:val="clear" w:color="auto" w:fill="auto"/>
            <w:noWrap/>
            <w:vAlign w:val="center"/>
            <w:hideMark/>
          </w:tcPr>
          <w:p w14:paraId="0B0F2B81" w14:textId="533C41C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371 </w:t>
            </w:r>
          </w:p>
        </w:tc>
      </w:tr>
      <w:tr w:rsidR="0071096F" w:rsidRPr="0071096F" w14:paraId="7630216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50AE9F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EBFC95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Batangas City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4E9B98B8" w14:textId="5419D13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17 </w:t>
            </w:r>
          </w:p>
        </w:tc>
        <w:tc>
          <w:tcPr>
            <w:tcW w:w="688" w:type="pct"/>
            <w:tcBorders>
              <w:top w:val="nil"/>
              <w:left w:val="nil"/>
              <w:bottom w:val="single" w:sz="4" w:space="0" w:color="000000"/>
              <w:right w:val="single" w:sz="4" w:space="0" w:color="000000"/>
            </w:tcBorders>
            <w:shd w:val="clear" w:color="auto" w:fill="auto"/>
            <w:noWrap/>
            <w:vAlign w:val="center"/>
            <w:hideMark/>
          </w:tcPr>
          <w:p w14:paraId="423EB8C4" w14:textId="008E84B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267 </w:t>
            </w:r>
          </w:p>
        </w:tc>
        <w:tc>
          <w:tcPr>
            <w:tcW w:w="681" w:type="pct"/>
            <w:tcBorders>
              <w:top w:val="nil"/>
              <w:left w:val="nil"/>
              <w:bottom w:val="single" w:sz="4" w:space="0" w:color="000000"/>
              <w:right w:val="single" w:sz="4" w:space="0" w:color="000000"/>
            </w:tcBorders>
            <w:shd w:val="clear" w:color="auto" w:fill="auto"/>
            <w:noWrap/>
            <w:vAlign w:val="center"/>
            <w:hideMark/>
          </w:tcPr>
          <w:p w14:paraId="7B42FC95" w14:textId="7B8017D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1,002 </w:t>
            </w:r>
          </w:p>
        </w:tc>
      </w:tr>
      <w:tr w:rsidR="0071096F" w:rsidRPr="0071096F" w14:paraId="345FCE2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F7F815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99163D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Bauan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9AFC6EE" w14:textId="4C5D0FD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21 </w:t>
            </w:r>
          </w:p>
        </w:tc>
        <w:tc>
          <w:tcPr>
            <w:tcW w:w="688" w:type="pct"/>
            <w:tcBorders>
              <w:top w:val="nil"/>
              <w:left w:val="nil"/>
              <w:bottom w:val="single" w:sz="4" w:space="0" w:color="000000"/>
              <w:right w:val="single" w:sz="4" w:space="0" w:color="000000"/>
            </w:tcBorders>
            <w:shd w:val="clear" w:color="auto" w:fill="auto"/>
            <w:noWrap/>
            <w:vAlign w:val="center"/>
            <w:hideMark/>
          </w:tcPr>
          <w:p w14:paraId="176F8F86" w14:textId="6CC5050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234 </w:t>
            </w:r>
          </w:p>
        </w:tc>
        <w:tc>
          <w:tcPr>
            <w:tcW w:w="681" w:type="pct"/>
            <w:tcBorders>
              <w:top w:val="nil"/>
              <w:left w:val="nil"/>
              <w:bottom w:val="single" w:sz="4" w:space="0" w:color="000000"/>
              <w:right w:val="single" w:sz="4" w:space="0" w:color="000000"/>
            </w:tcBorders>
            <w:shd w:val="clear" w:color="auto" w:fill="auto"/>
            <w:noWrap/>
            <w:vAlign w:val="center"/>
            <w:hideMark/>
          </w:tcPr>
          <w:p w14:paraId="2DE1D335" w14:textId="78CFADB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1,043 </w:t>
            </w:r>
          </w:p>
        </w:tc>
      </w:tr>
      <w:tr w:rsidR="0071096F" w:rsidRPr="0071096F" w14:paraId="671BEBC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75B47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0993FC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Calaca</w:t>
            </w:r>
          </w:p>
        </w:tc>
        <w:tc>
          <w:tcPr>
            <w:tcW w:w="893" w:type="pct"/>
            <w:tcBorders>
              <w:top w:val="nil"/>
              <w:left w:val="nil"/>
              <w:bottom w:val="single" w:sz="4" w:space="0" w:color="000000"/>
              <w:right w:val="single" w:sz="4" w:space="0" w:color="000000"/>
            </w:tcBorders>
            <w:shd w:val="clear" w:color="auto" w:fill="auto"/>
            <w:noWrap/>
            <w:vAlign w:val="center"/>
            <w:hideMark/>
          </w:tcPr>
          <w:p w14:paraId="42317E01" w14:textId="1251739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24 </w:t>
            </w:r>
          </w:p>
        </w:tc>
        <w:tc>
          <w:tcPr>
            <w:tcW w:w="688" w:type="pct"/>
            <w:tcBorders>
              <w:top w:val="nil"/>
              <w:left w:val="nil"/>
              <w:bottom w:val="single" w:sz="4" w:space="0" w:color="000000"/>
              <w:right w:val="single" w:sz="4" w:space="0" w:color="000000"/>
            </w:tcBorders>
            <w:shd w:val="clear" w:color="auto" w:fill="auto"/>
            <w:noWrap/>
            <w:vAlign w:val="center"/>
            <w:hideMark/>
          </w:tcPr>
          <w:p w14:paraId="7FBBC0CE" w14:textId="01889BE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548 </w:t>
            </w:r>
          </w:p>
        </w:tc>
        <w:tc>
          <w:tcPr>
            <w:tcW w:w="681" w:type="pct"/>
            <w:tcBorders>
              <w:top w:val="nil"/>
              <w:left w:val="nil"/>
              <w:bottom w:val="single" w:sz="4" w:space="0" w:color="000000"/>
              <w:right w:val="single" w:sz="4" w:space="0" w:color="000000"/>
            </w:tcBorders>
            <w:shd w:val="clear" w:color="auto" w:fill="auto"/>
            <w:noWrap/>
            <w:vAlign w:val="center"/>
            <w:hideMark/>
          </w:tcPr>
          <w:p w14:paraId="60E093DF" w14:textId="70FEBE4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2,078 </w:t>
            </w:r>
          </w:p>
        </w:tc>
      </w:tr>
      <w:tr w:rsidR="0071096F" w:rsidRPr="0071096F" w14:paraId="02F3B55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5304C5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8EE724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Calatagan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EA346F2" w14:textId="4862E77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28E55F06" w14:textId="5DECE23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16 </w:t>
            </w:r>
          </w:p>
        </w:tc>
        <w:tc>
          <w:tcPr>
            <w:tcW w:w="681" w:type="pct"/>
            <w:tcBorders>
              <w:top w:val="nil"/>
              <w:left w:val="nil"/>
              <w:bottom w:val="single" w:sz="4" w:space="0" w:color="000000"/>
              <w:right w:val="single" w:sz="4" w:space="0" w:color="000000"/>
            </w:tcBorders>
            <w:shd w:val="clear" w:color="auto" w:fill="auto"/>
            <w:noWrap/>
            <w:vAlign w:val="center"/>
            <w:hideMark/>
          </w:tcPr>
          <w:p w14:paraId="027B29FF" w14:textId="41FD804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54 </w:t>
            </w:r>
          </w:p>
        </w:tc>
      </w:tr>
      <w:tr w:rsidR="0071096F" w:rsidRPr="0071096F" w14:paraId="20A8957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7FE5F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77A683D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Cuenca</w:t>
            </w:r>
          </w:p>
        </w:tc>
        <w:tc>
          <w:tcPr>
            <w:tcW w:w="893" w:type="pct"/>
            <w:tcBorders>
              <w:top w:val="nil"/>
              <w:left w:val="nil"/>
              <w:bottom w:val="single" w:sz="4" w:space="0" w:color="000000"/>
              <w:right w:val="single" w:sz="4" w:space="0" w:color="000000"/>
            </w:tcBorders>
            <w:shd w:val="clear" w:color="auto" w:fill="auto"/>
            <w:noWrap/>
            <w:vAlign w:val="center"/>
            <w:hideMark/>
          </w:tcPr>
          <w:p w14:paraId="4A1C7552" w14:textId="36C87BC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19 </w:t>
            </w:r>
          </w:p>
        </w:tc>
        <w:tc>
          <w:tcPr>
            <w:tcW w:w="688" w:type="pct"/>
            <w:tcBorders>
              <w:top w:val="nil"/>
              <w:left w:val="nil"/>
              <w:bottom w:val="single" w:sz="4" w:space="0" w:color="000000"/>
              <w:right w:val="single" w:sz="4" w:space="0" w:color="000000"/>
            </w:tcBorders>
            <w:shd w:val="clear" w:color="auto" w:fill="auto"/>
            <w:noWrap/>
            <w:vAlign w:val="center"/>
            <w:hideMark/>
          </w:tcPr>
          <w:p w14:paraId="40CD96D7" w14:textId="1985E2C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288 </w:t>
            </w:r>
          </w:p>
        </w:tc>
        <w:tc>
          <w:tcPr>
            <w:tcW w:w="681" w:type="pct"/>
            <w:tcBorders>
              <w:top w:val="nil"/>
              <w:left w:val="nil"/>
              <w:bottom w:val="single" w:sz="4" w:space="0" w:color="000000"/>
              <w:right w:val="single" w:sz="4" w:space="0" w:color="000000"/>
            </w:tcBorders>
            <w:shd w:val="clear" w:color="auto" w:fill="auto"/>
            <w:noWrap/>
            <w:vAlign w:val="center"/>
            <w:hideMark/>
          </w:tcPr>
          <w:p w14:paraId="2A209DF5" w14:textId="6AB9373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1,255 </w:t>
            </w:r>
          </w:p>
        </w:tc>
      </w:tr>
      <w:tr w:rsidR="0071096F" w:rsidRPr="0071096F" w14:paraId="37BF2D4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E79B13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D91834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Ibaan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265CFB2" w14:textId="6B17368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20 </w:t>
            </w:r>
          </w:p>
        </w:tc>
        <w:tc>
          <w:tcPr>
            <w:tcW w:w="688" w:type="pct"/>
            <w:tcBorders>
              <w:top w:val="nil"/>
              <w:left w:val="nil"/>
              <w:bottom w:val="single" w:sz="4" w:space="0" w:color="000000"/>
              <w:right w:val="single" w:sz="4" w:space="0" w:color="000000"/>
            </w:tcBorders>
            <w:shd w:val="clear" w:color="auto" w:fill="auto"/>
            <w:noWrap/>
            <w:vAlign w:val="center"/>
            <w:hideMark/>
          </w:tcPr>
          <w:p w14:paraId="46DDD381" w14:textId="0CEA98E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194 </w:t>
            </w:r>
          </w:p>
        </w:tc>
        <w:tc>
          <w:tcPr>
            <w:tcW w:w="681" w:type="pct"/>
            <w:tcBorders>
              <w:top w:val="nil"/>
              <w:left w:val="nil"/>
              <w:bottom w:val="single" w:sz="4" w:space="0" w:color="000000"/>
              <w:right w:val="single" w:sz="4" w:space="0" w:color="000000"/>
            </w:tcBorders>
            <w:shd w:val="clear" w:color="auto" w:fill="auto"/>
            <w:noWrap/>
            <w:vAlign w:val="center"/>
            <w:hideMark/>
          </w:tcPr>
          <w:p w14:paraId="4707CECF" w14:textId="52208FA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880 </w:t>
            </w:r>
          </w:p>
        </w:tc>
      </w:tr>
      <w:tr w:rsidR="0071096F" w:rsidRPr="0071096F" w14:paraId="2A9311D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38357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367CCB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Lemery</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024F141" w14:textId="7404D4C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24 </w:t>
            </w:r>
          </w:p>
        </w:tc>
        <w:tc>
          <w:tcPr>
            <w:tcW w:w="688" w:type="pct"/>
            <w:tcBorders>
              <w:top w:val="nil"/>
              <w:left w:val="nil"/>
              <w:bottom w:val="single" w:sz="4" w:space="0" w:color="000000"/>
              <w:right w:val="single" w:sz="4" w:space="0" w:color="000000"/>
            </w:tcBorders>
            <w:shd w:val="clear" w:color="auto" w:fill="auto"/>
            <w:noWrap/>
            <w:vAlign w:val="center"/>
            <w:hideMark/>
          </w:tcPr>
          <w:p w14:paraId="3448189D" w14:textId="7379552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366 </w:t>
            </w:r>
          </w:p>
        </w:tc>
        <w:tc>
          <w:tcPr>
            <w:tcW w:w="681" w:type="pct"/>
            <w:tcBorders>
              <w:top w:val="nil"/>
              <w:left w:val="nil"/>
              <w:bottom w:val="single" w:sz="4" w:space="0" w:color="000000"/>
              <w:right w:val="single" w:sz="4" w:space="0" w:color="000000"/>
            </w:tcBorders>
            <w:shd w:val="clear" w:color="auto" w:fill="auto"/>
            <w:noWrap/>
            <w:vAlign w:val="center"/>
            <w:hideMark/>
          </w:tcPr>
          <w:p w14:paraId="4CE51C3F" w14:textId="6536A93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1,493 </w:t>
            </w:r>
          </w:p>
        </w:tc>
      </w:tr>
      <w:tr w:rsidR="0071096F" w:rsidRPr="0071096F" w14:paraId="28036B7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1FD11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AA5992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Lian</w:t>
            </w:r>
          </w:p>
        </w:tc>
        <w:tc>
          <w:tcPr>
            <w:tcW w:w="893" w:type="pct"/>
            <w:tcBorders>
              <w:top w:val="nil"/>
              <w:left w:val="nil"/>
              <w:bottom w:val="single" w:sz="4" w:space="0" w:color="000000"/>
              <w:right w:val="single" w:sz="4" w:space="0" w:color="000000"/>
            </w:tcBorders>
            <w:shd w:val="clear" w:color="auto" w:fill="auto"/>
            <w:noWrap/>
            <w:vAlign w:val="center"/>
            <w:hideMark/>
          </w:tcPr>
          <w:p w14:paraId="4DF23F2B" w14:textId="4DFEC12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17 </w:t>
            </w:r>
          </w:p>
        </w:tc>
        <w:tc>
          <w:tcPr>
            <w:tcW w:w="688" w:type="pct"/>
            <w:tcBorders>
              <w:top w:val="nil"/>
              <w:left w:val="nil"/>
              <w:bottom w:val="single" w:sz="4" w:space="0" w:color="000000"/>
              <w:right w:val="single" w:sz="4" w:space="0" w:color="000000"/>
            </w:tcBorders>
            <w:shd w:val="clear" w:color="auto" w:fill="auto"/>
            <w:noWrap/>
            <w:vAlign w:val="center"/>
            <w:hideMark/>
          </w:tcPr>
          <w:p w14:paraId="616E3D12" w14:textId="35F94E3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1,242 </w:t>
            </w:r>
          </w:p>
        </w:tc>
        <w:tc>
          <w:tcPr>
            <w:tcW w:w="681" w:type="pct"/>
            <w:tcBorders>
              <w:top w:val="nil"/>
              <w:left w:val="nil"/>
              <w:bottom w:val="single" w:sz="4" w:space="0" w:color="000000"/>
              <w:right w:val="single" w:sz="4" w:space="0" w:color="000000"/>
            </w:tcBorders>
            <w:shd w:val="clear" w:color="auto" w:fill="auto"/>
            <w:noWrap/>
            <w:vAlign w:val="center"/>
            <w:hideMark/>
          </w:tcPr>
          <w:p w14:paraId="5D29BD52" w14:textId="4AE5568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4,895 </w:t>
            </w:r>
          </w:p>
        </w:tc>
      </w:tr>
      <w:tr w:rsidR="0071096F" w:rsidRPr="0071096F" w14:paraId="351B276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3DC3F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A94970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Lipa City</w:t>
            </w:r>
          </w:p>
        </w:tc>
        <w:tc>
          <w:tcPr>
            <w:tcW w:w="893" w:type="pct"/>
            <w:tcBorders>
              <w:top w:val="nil"/>
              <w:left w:val="nil"/>
              <w:bottom w:val="single" w:sz="4" w:space="0" w:color="000000"/>
              <w:right w:val="single" w:sz="4" w:space="0" w:color="000000"/>
            </w:tcBorders>
            <w:shd w:val="clear" w:color="auto" w:fill="auto"/>
            <w:noWrap/>
            <w:vAlign w:val="center"/>
            <w:hideMark/>
          </w:tcPr>
          <w:p w14:paraId="2171CFE4" w14:textId="4F16C7F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16 </w:t>
            </w:r>
          </w:p>
        </w:tc>
        <w:tc>
          <w:tcPr>
            <w:tcW w:w="688" w:type="pct"/>
            <w:tcBorders>
              <w:top w:val="nil"/>
              <w:left w:val="nil"/>
              <w:bottom w:val="single" w:sz="4" w:space="0" w:color="000000"/>
              <w:right w:val="single" w:sz="4" w:space="0" w:color="000000"/>
            </w:tcBorders>
            <w:shd w:val="clear" w:color="auto" w:fill="auto"/>
            <w:noWrap/>
            <w:vAlign w:val="center"/>
            <w:hideMark/>
          </w:tcPr>
          <w:p w14:paraId="26411F18" w14:textId="328B72E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145 </w:t>
            </w:r>
          </w:p>
        </w:tc>
        <w:tc>
          <w:tcPr>
            <w:tcW w:w="681" w:type="pct"/>
            <w:tcBorders>
              <w:top w:val="nil"/>
              <w:left w:val="nil"/>
              <w:bottom w:val="single" w:sz="4" w:space="0" w:color="000000"/>
              <w:right w:val="single" w:sz="4" w:space="0" w:color="000000"/>
            </w:tcBorders>
            <w:shd w:val="clear" w:color="auto" w:fill="auto"/>
            <w:noWrap/>
            <w:vAlign w:val="center"/>
            <w:hideMark/>
          </w:tcPr>
          <w:p w14:paraId="2B529737" w14:textId="51AA4C0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694 </w:t>
            </w:r>
          </w:p>
        </w:tc>
      </w:tr>
      <w:tr w:rsidR="0071096F" w:rsidRPr="0071096F" w14:paraId="133A15B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C49D4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AD2590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Lobo</w:t>
            </w:r>
          </w:p>
        </w:tc>
        <w:tc>
          <w:tcPr>
            <w:tcW w:w="893" w:type="pct"/>
            <w:tcBorders>
              <w:top w:val="nil"/>
              <w:left w:val="nil"/>
              <w:bottom w:val="single" w:sz="4" w:space="0" w:color="000000"/>
              <w:right w:val="single" w:sz="4" w:space="0" w:color="000000"/>
            </w:tcBorders>
            <w:shd w:val="clear" w:color="auto" w:fill="auto"/>
            <w:noWrap/>
            <w:vAlign w:val="center"/>
            <w:hideMark/>
          </w:tcPr>
          <w:p w14:paraId="62AD356E" w14:textId="501A3FE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20 </w:t>
            </w:r>
          </w:p>
        </w:tc>
        <w:tc>
          <w:tcPr>
            <w:tcW w:w="688" w:type="pct"/>
            <w:tcBorders>
              <w:top w:val="nil"/>
              <w:left w:val="nil"/>
              <w:bottom w:val="single" w:sz="4" w:space="0" w:color="000000"/>
              <w:right w:val="single" w:sz="4" w:space="0" w:color="000000"/>
            </w:tcBorders>
            <w:shd w:val="clear" w:color="auto" w:fill="auto"/>
            <w:noWrap/>
            <w:vAlign w:val="center"/>
            <w:hideMark/>
          </w:tcPr>
          <w:p w14:paraId="29E7B466" w14:textId="7D06617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515 </w:t>
            </w:r>
          </w:p>
        </w:tc>
        <w:tc>
          <w:tcPr>
            <w:tcW w:w="681" w:type="pct"/>
            <w:tcBorders>
              <w:top w:val="nil"/>
              <w:left w:val="nil"/>
              <w:bottom w:val="single" w:sz="4" w:space="0" w:color="000000"/>
              <w:right w:val="single" w:sz="4" w:space="0" w:color="000000"/>
            </w:tcBorders>
            <w:shd w:val="clear" w:color="auto" w:fill="auto"/>
            <w:noWrap/>
            <w:vAlign w:val="center"/>
            <w:hideMark/>
          </w:tcPr>
          <w:p w14:paraId="39007510" w14:textId="14E91BF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1,925 </w:t>
            </w:r>
          </w:p>
        </w:tc>
      </w:tr>
      <w:tr w:rsidR="0071096F" w:rsidRPr="0071096F" w14:paraId="71B7115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5F35D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DA058D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Malvar</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B7CCF47" w14:textId="3457797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4E289FD9" w14:textId="2439F59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10 </w:t>
            </w:r>
          </w:p>
        </w:tc>
        <w:tc>
          <w:tcPr>
            <w:tcW w:w="681" w:type="pct"/>
            <w:tcBorders>
              <w:top w:val="nil"/>
              <w:left w:val="nil"/>
              <w:bottom w:val="single" w:sz="4" w:space="0" w:color="000000"/>
              <w:right w:val="single" w:sz="4" w:space="0" w:color="000000"/>
            </w:tcBorders>
            <w:shd w:val="clear" w:color="auto" w:fill="auto"/>
            <w:noWrap/>
            <w:vAlign w:val="center"/>
            <w:hideMark/>
          </w:tcPr>
          <w:p w14:paraId="0789257F" w14:textId="0365CBD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 </w:t>
            </w:r>
          </w:p>
        </w:tc>
      </w:tr>
      <w:tr w:rsidR="0071096F" w:rsidRPr="0071096F" w14:paraId="3B3E853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213E4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15FE80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Nasugbu</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754A558" w14:textId="0100669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28 </w:t>
            </w:r>
          </w:p>
        </w:tc>
        <w:tc>
          <w:tcPr>
            <w:tcW w:w="688" w:type="pct"/>
            <w:tcBorders>
              <w:top w:val="nil"/>
              <w:left w:val="nil"/>
              <w:bottom w:val="single" w:sz="4" w:space="0" w:color="000000"/>
              <w:right w:val="single" w:sz="4" w:space="0" w:color="000000"/>
            </w:tcBorders>
            <w:shd w:val="clear" w:color="auto" w:fill="auto"/>
            <w:noWrap/>
            <w:vAlign w:val="center"/>
            <w:hideMark/>
          </w:tcPr>
          <w:p w14:paraId="5557C3F6" w14:textId="15286A5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2,791 </w:t>
            </w:r>
          </w:p>
        </w:tc>
        <w:tc>
          <w:tcPr>
            <w:tcW w:w="681" w:type="pct"/>
            <w:tcBorders>
              <w:top w:val="nil"/>
              <w:left w:val="nil"/>
              <w:bottom w:val="single" w:sz="4" w:space="0" w:color="000000"/>
              <w:right w:val="single" w:sz="4" w:space="0" w:color="000000"/>
            </w:tcBorders>
            <w:shd w:val="clear" w:color="auto" w:fill="auto"/>
            <w:noWrap/>
            <w:vAlign w:val="center"/>
            <w:hideMark/>
          </w:tcPr>
          <w:p w14:paraId="2305878A" w14:textId="1AEBD77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9,286 </w:t>
            </w:r>
          </w:p>
        </w:tc>
      </w:tr>
      <w:tr w:rsidR="0071096F" w:rsidRPr="0071096F" w14:paraId="312D768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89889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F49DB2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Padre Garcia</w:t>
            </w:r>
          </w:p>
        </w:tc>
        <w:tc>
          <w:tcPr>
            <w:tcW w:w="893" w:type="pct"/>
            <w:tcBorders>
              <w:top w:val="nil"/>
              <w:left w:val="nil"/>
              <w:bottom w:val="single" w:sz="4" w:space="0" w:color="000000"/>
              <w:right w:val="single" w:sz="4" w:space="0" w:color="000000"/>
            </w:tcBorders>
            <w:shd w:val="clear" w:color="auto" w:fill="auto"/>
            <w:noWrap/>
            <w:vAlign w:val="center"/>
            <w:hideMark/>
          </w:tcPr>
          <w:p w14:paraId="4F684566" w14:textId="5D3B092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6E3B2DBF" w14:textId="74C6EB9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190 </w:t>
            </w:r>
          </w:p>
        </w:tc>
        <w:tc>
          <w:tcPr>
            <w:tcW w:w="681" w:type="pct"/>
            <w:tcBorders>
              <w:top w:val="nil"/>
              <w:left w:val="nil"/>
              <w:bottom w:val="single" w:sz="4" w:space="0" w:color="000000"/>
              <w:right w:val="single" w:sz="4" w:space="0" w:color="000000"/>
            </w:tcBorders>
            <w:shd w:val="clear" w:color="auto" w:fill="auto"/>
            <w:noWrap/>
            <w:vAlign w:val="center"/>
            <w:hideMark/>
          </w:tcPr>
          <w:p w14:paraId="6F56F477" w14:textId="0009CBC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1,004 </w:t>
            </w:r>
          </w:p>
        </w:tc>
      </w:tr>
      <w:tr w:rsidR="0071096F" w:rsidRPr="0071096F" w14:paraId="018FA9A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28B35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C75077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Rosario</w:t>
            </w:r>
          </w:p>
        </w:tc>
        <w:tc>
          <w:tcPr>
            <w:tcW w:w="893" w:type="pct"/>
            <w:tcBorders>
              <w:top w:val="nil"/>
              <w:left w:val="nil"/>
              <w:bottom w:val="single" w:sz="4" w:space="0" w:color="000000"/>
              <w:right w:val="single" w:sz="4" w:space="0" w:color="000000"/>
            </w:tcBorders>
            <w:shd w:val="clear" w:color="auto" w:fill="auto"/>
            <w:noWrap/>
            <w:vAlign w:val="center"/>
            <w:hideMark/>
          </w:tcPr>
          <w:p w14:paraId="00AB570A" w14:textId="762B661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32 </w:t>
            </w:r>
          </w:p>
        </w:tc>
        <w:tc>
          <w:tcPr>
            <w:tcW w:w="688" w:type="pct"/>
            <w:tcBorders>
              <w:top w:val="nil"/>
              <w:left w:val="nil"/>
              <w:bottom w:val="single" w:sz="4" w:space="0" w:color="000000"/>
              <w:right w:val="single" w:sz="4" w:space="0" w:color="000000"/>
            </w:tcBorders>
            <w:shd w:val="clear" w:color="auto" w:fill="auto"/>
            <w:noWrap/>
            <w:vAlign w:val="center"/>
            <w:hideMark/>
          </w:tcPr>
          <w:p w14:paraId="4836DE11" w14:textId="699C7A6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315 </w:t>
            </w:r>
          </w:p>
        </w:tc>
        <w:tc>
          <w:tcPr>
            <w:tcW w:w="681" w:type="pct"/>
            <w:tcBorders>
              <w:top w:val="nil"/>
              <w:left w:val="nil"/>
              <w:bottom w:val="single" w:sz="4" w:space="0" w:color="000000"/>
              <w:right w:val="single" w:sz="4" w:space="0" w:color="000000"/>
            </w:tcBorders>
            <w:shd w:val="clear" w:color="auto" w:fill="auto"/>
            <w:noWrap/>
            <w:vAlign w:val="center"/>
            <w:hideMark/>
          </w:tcPr>
          <w:p w14:paraId="7BF21E4C" w14:textId="0D17C42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1,340 </w:t>
            </w:r>
          </w:p>
        </w:tc>
      </w:tr>
      <w:tr w:rsidR="0071096F" w:rsidRPr="0071096F" w14:paraId="6115C0A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6B324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E7558E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Jose</w:t>
            </w:r>
          </w:p>
        </w:tc>
        <w:tc>
          <w:tcPr>
            <w:tcW w:w="893" w:type="pct"/>
            <w:tcBorders>
              <w:top w:val="nil"/>
              <w:left w:val="nil"/>
              <w:bottom w:val="single" w:sz="4" w:space="0" w:color="000000"/>
              <w:right w:val="single" w:sz="4" w:space="0" w:color="000000"/>
            </w:tcBorders>
            <w:shd w:val="clear" w:color="auto" w:fill="auto"/>
            <w:noWrap/>
            <w:vAlign w:val="center"/>
            <w:hideMark/>
          </w:tcPr>
          <w:p w14:paraId="06E0DD28" w14:textId="5C8493C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11 </w:t>
            </w:r>
          </w:p>
        </w:tc>
        <w:tc>
          <w:tcPr>
            <w:tcW w:w="688" w:type="pct"/>
            <w:tcBorders>
              <w:top w:val="nil"/>
              <w:left w:val="nil"/>
              <w:bottom w:val="single" w:sz="4" w:space="0" w:color="000000"/>
              <w:right w:val="single" w:sz="4" w:space="0" w:color="000000"/>
            </w:tcBorders>
            <w:shd w:val="clear" w:color="auto" w:fill="auto"/>
            <w:noWrap/>
            <w:vAlign w:val="center"/>
            <w:hideMark/>
          </w:tcPr>
          <w:p w14:paraId="7B90FA54" w14:textId="06A09CD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 </w:t>
            </w:r>
          </w:p>
        </w:tc>
        <w:tc>
          <w:tcPr>
            <w:tcW w:w="681" w:type="pct"/>
            <w:tcBorders>
              <w:top w:val="nil"/>
              <w:left w:val="nil"/>
              <w:bottom w:val="single" w:sz="4" w:space="0" w:color="000000"/>
              <w:right w:val="single" w:sz="4" w:space="0" w:color="000000"/>
            </w:tcBorders>
            <w:shd w:val="clear" w:color="auto" w:fill="auto"/>
            <w:noWrap/>
            <w:vAlign w:val="center"/>
            <w:hideMark/>
          </w:tcPr>
          <w:p w14:paraId="03E06E91" w14:textId="383AA5E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221 </w:t>
            </w:r>
          </w:p>
        </w:tc>
      </w:tr>
      <w:tr w:rsidR="0071096F" w:rsidRPr="0071096F" w14:paraId="581BE96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A8DE0E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FF9C3E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Juan</w:t>
            </w:r>
          </w:p>
        </w:tc>
        <w:tc>
          <w:tcPr>
            <w:tcW w:w="893" w:type="pct"/>
            <w:tcBorders>
              <w:top w:val="nil"/>
              <w:left w:val="nil"/>
              <w:bottom w:val="single" w:sz="4" w:space="0" w:color="000000"/>
              <w:right w:val="single" w:sz="4" w:space="0" w:color="000000"/>
            </w:tcBorders>
            <w:shd w:val="clear" w:color="auto" w:fill="auto"/>
            <w:noWrap/>
            <w:vAlign w:val="center"/>
            <w:hideMark/>
          </w:tcPr>
          <w:p w14:paraId="3BDD416C" w14:textId="403366D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38 </w:t>
            </w:r>
          </w:p>
        </w:tc>
        <w:tc>
          <w:tcPr>
            <w:tcW w:w="688" w:type="pct"/>
            <w:tcBorders>
              <w:top w:val="nil"/>
              <w:left w:val="nil"/>
              <w:bottom w:val="single" w:sz="4" w:space="0" w:color="000000"/>
              <w:right w:val="single" w:sz="4" w:space="0" w:color="000000"/>
            </w:tcBorders>
            <w:shd w:val="clear" w:color="auto" w:fill="auto"/>
            <w:noWrap/>
            <w:vAlign w:val="center"/>
            <w:hideMark/>
          </w:tcPr>
          <w:p w14:paraId="3223912B" w14:textId="1CBA060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944 </w:t>
            </w:r>
          </w:p>
        </w:tc>
        <w:tc>
          <w:tcPr>
            <w:tcW w:w="681" w:type="pct"/>
            <w:tcBorders>
              <w:top w:val="nil"/>
              <w:left w:val="nil"/>
              <w:bottom w:val="single" w:sz="4" w:space="0" w:color="000000"/>
              <w:right w:val="single" w:sz="4" w:space="0" w:color="000000"/>
            </w:tcBorders>
            <w:shd w:val="clear" w:color="auto" w:fill="auto"/>
            <w:noWrap/>
            <w:vAlign w:val="center"/>
            <w:hideMark/>
          </w:tcPr>
          <w:p w14:paraId="1984FCA9" w14:textId="523C325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3,978 </w:t>
            </w:r>
          </w:p>
        </w:tc>
      </w:tr>
      <w:tr w:rsidR="0071096F" w:rsidRPr="0071096F" w14:paraId="3B3870E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D5D14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2C9BDB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Luis</w:t>
            </w:r>
          </w:p>
        </w:tc>
        <w:tc>
          <w:tcPr>
            <w:tcW w:w="893" w:type="pct"/>
            <w:tcBorders>
              <w:top w:val="nil"/>
              <w:left w:val="nil"/>
              <w:bottom w:val="single" w:sz="4" w:space="0" w:color="000000"/>
              <w:right w:val="single" w:sz="4" w:space="0" w:color="000000"/>
            </w:tcBorders>
            <w:shd w:val="clear" w:color="auto" w:fill="auto"/>
            <w:noWrap/>
            <w:vAlign w:val="center"/>
            <w:hideMark/>
          </w:tcPr>
          <w:p w14:paraId="507F4502" w14:textId="6B3976C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20 </w:t>
            </w:r>
          </w:p>
        </w:tc>
        <w:tc>
          <w:tcPr>
            <w:tcW w:w="688" w:type="pct"/>
            <w:tcBorders>
              <w:top w:val="nil"/>
              <w:left w:val="nil"/>
              <w:bottom w:val="single" w:sz="4" w:space="0" w:color="000000"/>
              <w:right w:val="single" w:sz="4" w:space="0" w:color="000000"/>
            </w:tcBorders>
            <w:shd w:val="clear" w:color="auto" w:fill="auto"/>
            <w:noWrap/>
            <w:vAlign w:val="center"/>
            <w:hideMark/>
          </w:tcPr>
          <w:p w14:paraId="3D87346B" w14:textId="40CADCD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301 </w:t>
            </w:r>
          </w:p>
        </w:tc>
        <w:tc>
          <w:tcPr>
            <w:tcW w:w="681" w:type="pct"/>
            <w:tcBorders>
              <w:top w:val="nil"/>
              <w:left w:val="nil"/>
              <w:bottom w:val="single" w:sz="4" w:space="0" w:color="000000"/>
              <w:right w:val="single" w:sz="4" w:space="0" w:color="000000"/>
            </w:tcBorders>
            <w:shd w:val="clear" w:color="auto" w:fill="auto"/>
            <w:noWrap/>
            <w:vAlign w:val="center"/>
            <w:hideMark/>
          </w:tcPr>
          <w:p w14:paraId="06F2CCC8" w14:textId="38BDEEE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1,317 </w:t>
            </w:r>
          </w:p>
        </w:tc>
      </w:tr>
      <w:tr w:rsidR="0071096F" w:rsidRPr="0071096F" w14:paraId="29831E0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F50AD9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51FE82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Nicolas</w:t>
            </w:r>
          </w:p>
        </w:tc>
        <w:tc>
          <w:tcPr>
            <w:tcW w:w="893" w:type="pct"/>
            <w:tcBorders>
              <w:top w:val="nil"/>
              <w:left w:val="nil"/>
              <w:bottom w:val="single" w:sz="4" w:space="0" w:color="000000"/>
              <w:right w:val="single" w:sz="4" w:space="0" w:color="000000"/>
            </w:tcBorders>
            <w:shd w:val="clear" w:color="auto" w:fill="auto"/>
            <w:noWrap/>
            <w:vAlign w:val="center"/>
            <w:hideMark/>
          </w:tcPr>
          <w:p w14:paraId="441ABEEB" w14:textId="1C18D0C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511B1C88" w14:textId="2E0CD43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134 </w:t>
            </w:r>
          </w:p>
        </w:tc>
        <w:tc>
          <w:tcPr>
            <w:tcW w:w="681" w:type="pct"/>
            <w:tcBorders>
              <w:top w:val="nil"/>
              <w:left w:val="nil"/>
              <w:bottom w:val="single" w:sz="4" w:space="0" w:color="000000"/>
              <w:right w:val="single" w:sz="4" w:space="0" w:color="000000"/>
            </w:tcBorders>
            <w:shd w:val="clear" w:color="auto" w:fill="auto"/>
            <w:noWrap/>
            <w:vAlign w:val="center"/>
            <w:hideMark/>
          </w:tcPr>
          <w:p w14:paraId="18225B1C" w14:textId="133F995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609 </w:t>
            </w:r>
          </w:p>
        </w:tc>
      </w:tr>
      <w:tr w:rsidR="0071096F" w:rsidRPr="0071096F" w14:paraId="142D617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24B70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98F883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Pascual</w:t>
            </w:r>
          </w:p>
        </w:tc>
        <w:tc>
          <w:tcPr>
            <w:tcW w:w="893" w:type="pct"/>
            <w:tcBorders>
              <w:top w:val="nil"/>
              <w:left w:val="nil"/>
              <w:bottom w:val="single" w:sz="4" w:space="0" w:color="000000"/>
              <w:right w:val="single" w:sz="4" w:space="0" w:color="000000"/>
            </w:tcBorders>
            <w:shd w:val="clear" w:color="auto" w:fill="auto"/>
            <w:noWrap/>
            <w:vAlign w:val="center"/>
            <w:hideMark/>
          </w:tcPr>
          <w:p w14:paraId="4269E160" w14:textId="63EDF86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17 </w:t>
            </w:r>
          </w:p>
        </w:tc>
        <w:tc>
          <w:tcPr>
            <w:tcW w:w="688" w:type="pct"/>
            <w:tcBorders>
              <w:top w:val="nil"/>
              <w:left w:val="nil"/>
              <w:bottom w:val="single" w:sz="4" w:space="0" w:color="000000"/>
              <w:right w:val="single" w:sz="4" w:space="0" w:color="000000"/>
            </w:tcBorders>
            <w:shd w:val="clear" w:color="auto" w:fill="auto"/>
            <w:noWrap/>
            <w:vAlign w:val="center"/>
            <w:hideMark/>
          </w:tcPr>
          <w:p w14:paraId="72F80493" w14:textId="7D5A0F6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369 </w:t>
            </w:r>
          </w:p>
        </w:tc>
        <w:tc>
          <w:tcPr>
            <w:tcW w:w="681" w:type="pct"/>
            <w:tcBorders>
              <w:top w:val="nil"/>
              <w:left w:val="nil"/>
              <w:bottom w:val="single" w:sz="4" w:space="0" w:color="000000"/>
              <w:right w:val="single" w:sz="4" w:space="0" w:color="000000"/>
            </w:tcBorders>
            <w:shd w:val="clear" w:color="auto" w:fill="auto"/>
            <w:noWrap/>
            <w:vAlign w:val="center"/>
            <w:hideMark/>
          </w:tcPr>
          <w:p w14:paraId="2FD48067" w14:textId="3E11F39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1,507 </w:t>
            </w:r>
          </w:p>
        </w:tc>
      </w:tr>
      <w:tr w:rsidR="0071096F" w:rsidRPr="0071096F" w14:paraId="487BBB9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00347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EEABD1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Santa Teresita</w:t>
            </w:r>
          </w:p>
        </w:tc>
        <w:tc>
          <w:tcPr>
            <w:tcW w:w="893" w:type="pct"/>
            <w:tcBorders>
              <w:top w:val="nil"/>
              <w:left w:val="nil"/>
              <w:bottom w:val="single" w:sz="4" w:space="0" w:color="000000"/>
              <w:right w:val="single" w:sz="4" w:space="0" w:color="000000"/>
            </w:tcBorders>
            <w:shd w:val="clear" w:color="auto" w:fill="auto"/>
            <w:noWrap/>
            <w:vAlign w:val="center"/>
            <w:hideMark/>
          </w:tcPr>
          <w:p w14:paraId="2E63C8E2" w14:textId="4F62B35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15 </w:t>
            </w:r>
          </w:p>
        </w:tc>
        <w:tc>
          <w:tcPr>
            <w:tcW w:w="688" w:type="pct"/>
            <w:tcBorders>
              <w:top w:val="nil"/>
              <w:left w:val="nil"/>
              <w:bottom w:val="single" w:sz="4" w:space="0" w:color="000000"/>
              <w:right w:val="single" w:sz="4" w:space="0" w:color="000000"/>
            </w:tcBorders>
            <w:shd w:val="clear" w:color="auto" w:fill="auto"/>
            <w:noWrap/>
            <w:vAlign w:val="center"/>
            <w:hideMark/>
          </w:tcPr>
          <w:p w14:paraId="451E572D" w14:textId="2D07FA2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133 </w:t>
            </w:r>
          </w:p>
        </w:tc>
        <w:tc>
          <w:tcPr>
            <w:tcW w:w="681" w:type="pct"/>
            <w:tcBorders>
              <w:top w:val="nil"/>
              <w:left w:val="nil"/>
              <w:bottom w:val="single" w:sz="4" w:space="0" w:color="000000"/>
              <w:right w:val="single" w:sz="4" w:space="0" w:color="000000"/>
            </w:tcBorders>
            <w:shd w:val="clear" w:color="auto" w:fill="auto"/>
            <w:noWrap/>
            <w:vAlign w:val="center"/>
            <w:hideMark/>
          </w:tcPr>
          <w:p w14:paraId="3803215B" w14:textId="5A39600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702 </w:t>
            </w:r>
          </w:p>
        </w:tc>
      </w:tr>
      <w:tr w:rsidR="0071096F" w:rsidRPr="0071096F" w14:paraId="5D2BCA6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D82B5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9040EE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Santo Tomas</w:t>
            </w:r>
          </w:p>
        </w:tc>
        <w:tc>
          <w:tcPr>
            <w:tcW w:w="893" w:type="pct"/>
            <w:tcBorders>
              <w:top w:val="nil"/>
              <w:left w:val="nil"/>
              <w:bottom w:val="single" w:sz="4" w:space="0" w:color="000000"/>
              <w:right w:val="single" w:sz="4" w:space="0" w:color="000000"/>
            </w:tcBorders>
            <w:shd w:val="clear" w:color="auto" w:fill="auto"/>
            <w:noWrap/>
            <w:vAlign w:val="center"/>
            <w:hideMark/>
          </w:tcPr>
          <w:p w14:paraId="2BBDCE9A" w14:textId="6C31B03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2BABB374" w14:textId="333B23E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 </w:t>
            </w:r>
          </w:p>
        </w:tc>
        <w:tc>
          <w:tcPr>
            <w:tcW w:w="681" w:type="pct"/>
            <w:tcBorders>
              <w:top w:val="nil"/>
              <w:left w:val="nil"/>
              <w:bottom w:val="single" w:sz="4" w:space="0" w:color="000000"/>
              <w:right w:val="single" w:sz="4" w:space="0" w:color="000000"/>
            </w:tcBorders>
            <w:shd w:val="clear" w:color="auto" w:fill="auto"/>
            <w:noWrap/>
            <w:vAlign w:val="center"/>
            <w:hideMark/>
          </w:tcPr>
          <w:p w14:paraId="751023E2" w14:textId="442A160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52 </w:t>
            </w:r>
          </w:p>
        </w:tc>
      </w:tr>
      <w:tr w:rsidR="0071096F" w:rsidRPr="0071096F" w14:paraId="2F3D1C3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007E3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1F7425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Taal</w:t>
            </w:r>
          </w:p>
        </w:tc>
        <w:tc>
          <w:tcPr>
            <w:tcW w:w="893" w:type="pct"/>
            <w:tcBorders>
              <w:top w:val="nil"/>
              <w:left w:val="nil"/>
              <w:bottom w:val="single" w:sz="4" w:space="0" w:color="000000"/>
              <w:right w:val="single" w:sz="4" w:space="0" w:color="000000"/>
            </w:tcBorders>
            <w:shd w:val="clear" w:color="auto" w:fill="auto"/>
            <w:noWrap/>
            <w:vAlign w:val="center"/>
            <w:hideMark/>
          </w:tcPr>
          <w:p w14:paraId="15BA257C" w14:textId="5170C20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28 </w:t>
            </w:r>
          </w:p>
        </w:tc>
        <w:tc>
          <w:tcPr>
            <w:tcW w:w="688" w:type="pct"/>
            <w:tcBorders>
              <w:top w:val="nil"/>
              <w:left w:val="nil"/>
              <w:bottom w:val="single" w:sz="4" w:space="0" w:color="000000"/>
              <w:right w:val="single" w:sz="4" w:space="0" w:color="000000"/>
            </w:tcBorders>
            <w:shd w:val="clear" w:color="auto" w:fill="auto"/>
            <w:noWrap/>
            <w:vAlign w:val="center"/>
            <w:hideMark/>
          </w:tcPr>
          <w:p w14:paraId="213CB9E6" w14:textId="43D34A3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869 </w:t>
            </w:r>
          </w:p>
        </w:tc>
        <w:tc>
          <w:tcPr>
            <w:tcW w:w="681" w:type="pct"/>
            <w:tcBorders>
              <w:top w:val="nil"/>
              <w:left w:val="nil"/>
              <w:bottom w:val="single" w:sz="4" w:space="0" w:color="000000"/>
              <w:right w:val="single" w:sz="4" w:space="0" w:color="000000"/>
            </w:tcBorders>
            <w:shd w:val="clear" w:color="auto" w:fill="auto"/>
            <w:noWrap/>
            <w:vAlign w:val="center"/>
            <w:hideMark/>
          </w:tcPr>
          <w:p w14:paraId="31B47AB5" w14:textId="003FAC9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3,224 </w:t>
            </w:r>
          </w:p>
        </w:tc>
      </w:tr>
      <w:tr w:rsidR="0071096F" w:rsidRPr="0071096F" w14:paraId="534B11F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70E40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3E84C7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Talisay</w:t>
            </w:r>
          </w:p>
        </w:tc>
        <w:tc>
          <w:tcPr>
            <w:tcW w:w="893" w:type="pct"/>
            <w:tcBorders>
              <w:top w:val="nil"/>
              <w:left w:val="nil"/>
              <w:bottom w:val="single" w:sz="4" w:space="0" w:color="000000"/>
              <w:right w:val="single" w:sz="4" w:space="0" w:color="000000"/>
            </w:tcBorders>
            <w:shd w:val="clear" w:color="auto" w:fill="auto"/>
            <w:noWrap/>
            <w:vAlign w:val="center"/>
            <w:hideMark/>
          </w:tcPr>
          <w:p w14:paraId="41CA30FF" w14:textId="00E1907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4C67038" w14:textId="0DEF0C0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23 </w:t>
            </w:r>
          </w:p>
        </w:tc>
        <w:tc>
          <w:tcPr>
            <w:tcW w:w="681" w:type="pct"/>
            <w:tcBorders>
              <w:top w:val="nil"/>
              <w:left w:val="nil"/>
              <w:bottom w:val="single" w:sz="4" w:space="0" w:color="000000"/>
              <w:right w:val="single" w:sz="4" w:space="0" w:color="000000"/>
            </w:tcBorders>
            <w:shd w:val="clear" w:color="auto" w:fill="auto"/>
            <w:noWrap/>
            <w:vAlign w:val="center"/>
            <w:hideMark/>
          </w:tcPr>
          <w:p w14:paraId="4BCBD60E" w14:textId="4A416D5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103 </w:t>
            </w:r>
          </w:p>
        </w:tc>
      </w:tr>
      <w:tr w:rsidR="0071096F" w:rsidRPr="0071096F" w14:paraId="79BBD6F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FDB93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DB7C74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City of Tanauan</w:t>
            </w:r>
          </w:p>
        </w:tc>
        <w:tc>
          <w:tcPr>
            <w:tcW w:w="893" w:type="pct"/>
            <w:tcBorders>
              <w:top w:val="nil"/>
              <w:left w:val="nil"/>
              <w:bottom w:val="single" w:sz="4" w:space="0" w:color="000000"/>
              <w:right w:val="single" w:sz="4" w:space="0" w:color="000000"/>
            </w:tcBorders>
            <w:shd w:val="clear" w:color="auto" w:fill="auto"/>
            <w:noWrap/>
            <w:vAlign w:val="center"/>
            <w:hideMark/>
          </w:tcPr>
          <w:p w14:paraId="0E63D2A6" w14:textId="0B418CA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694E02E" w14:textId="5CF5187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150 </w:t>
            </w:r>
          </w:p>
        </w:tc>
        <w:tc>
          <w:tcPr>
            <w:tcW w:w="681" w:type="pct"/>
            <w:tcBorders>
              <w:top w:val="nil"/>
              <w:left w:val="nil"/>
              <w:bottom w:val="single" w:sz="4" w:space="0" w:color="000000"/>
              <w:right w:val="single" w:sz="4" w:space="0" w:color="000000"/>
            </w:tcBorders>
            <w:shd w:val="clear" w:color="auto" w:fill="auto"/>
            <w:noWrap/>
            <w:vAlign w:val="center"/>
            <w:hideMark/>
          </w:tcPr>
          <w:p w14:paraId="38690F31" w14:textId="03A0CE5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648 </w:t>
            </w:r>
          </w:p>
        </w:tc>
      </w:tr>
      <w:tr w:rsidR="0071096F" w:rsidRPr="0071096F" w14:paraId="5A611D6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633C2C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AC4843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Taysan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0121597" w14:textId="60E3A6A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17 </w:t>
            </w:r>
          </w:p>
        </w:tc>
        <w:tc>
          <w:tcPr>
            <w:tcW w:w="688" w:type="pct"/>
            <w:tcBorders>
              <w:top w:val="nil"/>
              <w:left w:val="nil"/>
              <w:bottom w:val="single" w:sz="4" w:space="0" w:color="000000"/>
              <w:right w:val="single" w:sz="4" w:space="0" w:color="000000"/>
            </w:tcBorders>
            <w:shd w:val="clear" w:color="auto" w:fill="auto"/>
            <w:noWrap/>
            <w:vAlign w:val="center"/>
            <w:hideMark/>
          </w:tcPr>
          <w:p w14:paraId="30D31E65" w14:textId="61F1DFB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171 </w:t>
            </w:r>
          </w:p>
        </w:tc>
        <w:tc>
          <w:tcPr>
            <w:tcW w:w="681" w:type="pct"/>
            <w:tcBorders>
              <w:top w:val="nil"/>
              <w:left w:val="nil"/>
              <w:bottom w:val="single" w:sz="4" w:space="0" w:color="000000"/>
              <w:right w:val="single" w:sz="4" w:space="0" w:color="000000"/>
            </w:tcBorders>
            <w:shd w:val="clear" w:color="auto" w:fill="auto"/>
            <w:noWrap/>
            <w:vAlign w:val="center"/>
            <w:hideMark/>
          </w:tcPr>
          <w:p w14:paraId="2E41C8AE" w14:textId="3AC38BF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799 </w:t>
            </w:r>
          </w:p>
        </w:tc>
      </w:tr>
      <w:tr w:rsidR="0071096F" w:rsidRPr="0071096F" w14:paraId="7B23ED4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B0D24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C80B96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Tingloy</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1566231" w14:textId="37BF81F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6A01B23D" w14:textId="70A3501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99 </w:t>
            </w:r>
          </w:p>
        </w:tc>
        <w:tc>
          <w:tcPr>
            <w:tcW w:w="681" w:type="pct"/>
            <w:tcBorders>
              <w:top w:val="nil"/>
              <w:left w:val="nil"/>
              <w:bottom w:val="single" w:sz="4" w:space="0" w:color="000000"/>
              <w:right w:val="single" w:sz="4" w:space="0" w:color="000000"/>
            </w:tcBorders>
            <w:shd w:val="clear" w:color="auto" w:fill="auto"/>
            <w:noWrap/>
            <w:vAlign w:val="center"/>
            <w:hideMark/>
          </w:tcPr>
          <w:p w14:paraId="5E1FB017" w14:textId="5E658BC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286 </w:t>
            </w:r>
          </w:p>
        </w:tc>
      </w:tr>
      <w:tr w:rsidR="0071096F" w:rsidRPr="0071096F" w14:paraId="225C83E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52A2C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93B4D2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Tuy</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30CFA4F" w14:textId="58B1667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12 </w:t>
            </w:r>
          </w:p>
        </w:tc>
        <w:tc>
          <w:tcPr>
            <w:tcW w:w="688" w:type="pct"/>
            <w:tcBorders>
              <w:top w:val="nil"/>
              <w:left w:val="nil"/>
              <w:bottom w:val="single" w:sz="4" w:space="0" w:color="000000"/>
              <w:right w:val="single" w:sz="4" w:space="0" w:color="000000"/>
            </w:tcBorders>
            <w:shd w:val="clear" w:color="auto" w:fill="auto"/>
            <w:noWrap/>
            <w:vAlign w:val="center"/>
            <w:hideMark/>
          </w:tcPr>
          <w:p w14:paraId="53EB9AD0" w14:textId="370EC4F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209 </w:t>
            </w:r>
          </w:p>
        </w:tc>
        <w:tc>
          <w:tcPr>
            <w:tcW w:w="681" w:type="pct"/>
            <w:tcBorders>
              <w:top w:val="nil"/>
              <w:left w:val="nil"/>
              <w:bottom w:val="single" w:sz="4" w:space="0" w:color="000000"/>
              <w:right w:val="single" w:sz="4" w:space="0" w:color="000000"/>
            </w:tcBorders>
            <w:shd w:val="clear" w:color="auto" w:fill="auto"/>
            <w:noWrap/>
            <w:vAlign w:val="center"/>
            <w:hideMark/>
          </w:tcPr>
          <w:p w14:paraId="109F0FFB" w14:textId="70F3591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1,272 </w:t>
            </w:r>
          </w:p>
        </w:tc>
      </w:tr>
      <w:tr w:rsidR="0071096F" w:rsidRPr="0071096F" w14:paraId="122585AD"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C4B1E"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Cavite</w:t>
            </w:r>
          </w:p>
        </w:tc>
        <w:tc>
          <w:tcPr>
            <w:tcW w:w="893" w:type="pct"/>
            <w:tcBorders>
              <w:top w:val="nil"/>
              <w:left w:val="nil"/>
              <w:bottom w:val="single" w:sz="4" w:space="0" w:color="000000"/>
              <w:right w:val="single" w:sz="4" w:space="0" w:color="000000"/>
            </w:tcBorders>
            <w:shd w:val="clear" w:color="D8D8D8" w:fill="D8D8D8"/>
            <w:vAlign w:val="center"/>
            <w:hideMark/>
          </w:tcPr>
          <w:p w14:paraId="6E1AABD1" w14:textId="5A09ACC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53 </w:t>
            </w:r>
          </w:p>
        </w:tc>
        <w:tc>
          <w:tcPr>
            <w:tcW w:w="688" w:type="pct"/>
            <w:tcBorders>
              <w:top w:val="nil"/>
              <w:left w:val="nil"/>
              <w:bottom w:val="single" w:sz="4" w:space="0" w:color="000000"/>
              <w:right w:val="single" w:sz="4" w:space="0" w:color="000000"/>
            </w:tcBorders>
            <w:shd w:val="clear" w:color="D8D8D8" w:fill="D8D8D8"/>
            <w:vAlign w:val="center"/>
            <w:hideMark/>
          </w:tcPr>
          <w:p w14:paraId="103E5CAD" w14:textId="56CF29CC"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1,467 </w:t>
            </w:r>
          </w:p>
        </w:tc>
        <w:tc>
          <w:tcPr>
            <w:tcW w:w="681" w:type="pct"/>
            <w:tcBorders>
              <w:top w:val="nil"/>
              <w:left w:val="nil"/>
              <w:bottom w:val="single" w:sz="4" w:space="0" w:color="000000"/>
              <w:right w:val="single" w:sz="4" w:space="0" w:color="000000"/>
            </w:tcBorders>
            <w:shd w:val="clear" w:color="D8D8D8" w:fill="D8D8D8"/>
            <w:vAlign w:val="center"/>
            <w:hideMark/>
          </w:tcPr>
          <w:p w14:paraId="4376141E" w14:textId="423AEC67"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5,062 </w:t>
            </w:r>
          </w:p>
        </w:tc>
      </w:tr>
      <w:tr w:rsidR="0071096F" w:rsidRPr="0071096F" w14:paraId="082FB2A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85E64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FE141D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Bacoor</w:t>
            </w:r>
          </w:p>
        </w:tc>
        <w:tc>
          <w:tcPr>
            <w:tcW w:w="893" w:type="pct"/>
            <w:tcBorders>
              <w:top w:val="nil"/>
              <w:left w:val="nil"/>
              <w:bottom w:val="single" w:sz="4" w:space="0" w:color="000000"/>
              <w:right w:val="single" w:sz="4" w:space="0" w:color="000000"/>
            </w:tcBorders>
            <w:shd w:val="clear" w:color="auto" w:fill="auto"/>
            <w:noWrap/>
            <w:vAlign w:val="center"/>
            <w:hideMark/>
          </w:tcPr>
          <w:p w14:paraId="5FA7801D" w14:textId="7065D02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12 </w:t>
            </w:r>
          </w:p>
        </w:tc>
        <w:tc>
          <w:tcPr>
            <w:tcW w:w="688" w:type="pct"/>
            <w:tcBorders>
              <w:top w:val="nil"/>
              <w:left w:val="nil"/>
              <w:bottom w:val="single" w:sz="4" w:space="0" w:color="000000"/>
              <w:right w:val="single" w:sz="4" w:space="0" w:color="000000"/>
            </w:tcBorders>
            <w:shd w:val="clear" w:color="auto" w:fill="auto"/>
            <w:noWrap/>
            <w:vAlign w:val="center"/>
            <w:hideMark/>
          </w:tcPr>
          <w:p w14:paraId="37EABC6A" w14:textId="1B15B09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63 </w:t>
            </w:r>
          </w:p>
        </w:tc>
        <w:tc>
          <w:tcPr>
            <w:tcW w:w="681" w:type="pct"/>
            <w:tcBorders>
              <w:top w:val="nil"/>
              <w:left w:val="nil"/>
              <w:bottom w:val="single" w:sz="4" w:space="0" w:color="000000"/>
              <w:right w:val="single" w:sz="4" w:space="0" w:color="000000"/>
            </w:tcBorders>
            <w:shd w:val="clear" w:color="auto" w:fill="auto"/>
            <w:noWrap/>
            <w:vAlign w:val="center"/>
            <w:hideMark/>
          </w:tcPr>
          <w:p w14:paraId="434B0D38" w14:textId="46D8E33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243 </w:t>
            </w:r>
          </w:p>
        </w:tc>
      </w:tr>
      <w:tr w:rsidR="0071096F" w:rsidRPr="0071096F" w14:paraId="12AAE52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E54A8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F689D5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Carmona</w:t>
            </w:r>
          </w:p>
        </w:tc>
        <w:tc>
          <w:tcPr>
            <w:tcW w:w="893" w:type="pct"/>
            <w:tcBorders>
              <w:top w:val="nil"/>
              <w:left w:val="nil"/>
              <w:bottom w:val="single" w:sz="4" w:space="0" w:color="000000"/>
              <w:right w:val="single" w:sz="4" w:space="0" w:color="000000"/>
            </w:tcBorders>
            <w:shd w:val="clear" w:color="auto" w:fill="auto"/>
            <w:noWrap/>
            <w:vAlign w:val="center"/>
            <w:hideMark/>
          </w:tcPr>
          <w:p w14:paraId="6B690851" w14:textId="07C919E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770F30D" w14:textId="0719486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 </w:t>
            </w:r>
          </w:p>
        </w:tc>
        <w:tc>
          <w:tcPr>
            <w:tcW w:w="681" w:type="pct"/>
            <w:tcBorders>
              <w:top w:val="nil"/>
              <w:left w:val="nil"/>
              <w:bottom w:val="single" w:sz="4" w:space="0" w:color="000000"/>
              <w:right w:val="single" w:sz="4" w:space="0" w:color="000000"/>
            </w:tcBorders>
            <w:shd w:val="clear" w:color="auto" w:fill="auto"/>
            <w:noWrap/>
            <w:vAlign w:val="center"/>
            <w:hideMark/>
          </w:tcPr>
          <w:p w14:paraId="03291BA8" w14:textId="7AC58A3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46 </w:t>
            </w:r>
          </w:p>
        </w:tc>
      </w:tr>
      <w:tr w:rsidR="0071096F" w:rsidRPr="0071096F" w14:paraId="6A9714C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250A5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5098B6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Cavite City</w:t>
            </w:r>
          </w:p>
        </w:tc>
        <w:tc>
          <w:tcPr>
            <w:tcW w:w="893" w:type="pct"/>
            <w:tcBorders>
              <w:top w:val="nil"/>
              <w:left w:val="nil"/>
              <w:bottom w:val="single" w:sz="4" w:space="0" w:color="000000"/>
              <w:right w:val="single" w:sz="4" w:space="0" w:color="000000"/>
            </w:tcBorders>
            <w:shd w:val="clear" w:color="auto" w:fill="auto"/>
            <w:noWrap/>
            <w:vAlign w:val="center"/>
            <w:hideMark/>
          </w:tcPr>
          <w:p w14:paraId="1A3607A6" w14:textId="3B4712E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5D0303E" w14:textId="3A1CB1B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c>
          <w:tcPr>
            <w:tcW w:w="681" w:type="pct"/>
            <w:tcBorders>
              <w:top w:val="nil"/>
              <w:left w:val="nil"/>
              <w:bottom w:val="single" w:sz="4" w:space="0" w:color="000000"/>
              <w:right w:val="single" w:sz="4" w:space="0" w:color="000000"/>
            </w:tcBorders>
            <w:shd w:val="clear" w:color="auto" w:fill="auto"/>
            <w:noWrap/>
            <w:vAlign w:val="center"/>
            <w:hideMark/>
          </w:tcPr>
          <w:p w14:paraId="3ED77232" w14:textId="290F843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34 </w:t>
            </w:r>
          </w:p>
        </w:tc>
      </w:tr>
      <w:tr w:rsidR="0071096F" w:rsidRPr="0071096F" w14:paraId="58B3C54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103ECF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EA6395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Imus</w:t>
            </w:r>
          </w:p>
        </w:tc>
        <w:tc>
          <w:tcPr>
            <w:tcW w:w="893" w:type="pct"/>
            <w:tcBorders>
              <w:top w:val="nil"/>
              <w:left w:val="nil"/>
              <w:bottom w:val="single" w:sz="4" w:space="0" w:color="000000"/>
              <w:right w:val="single" w:sz="4" w:space="0" w:color="000000"/>
            </w:tcBorders>
            <w:shd w:val="clear" w:color="auto" w:fill="auto"/>
            <w:noWrap/>
            <w:vAlign w:val="center"/>
            <w:hideMark/>
          </w:tcPr>
          <w:p w14:paraId="59F36DC4" w14:textId="3D43571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6AC6CEE5" w14:textId="3D16EFC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110 </w:t>
            </w:r>
          </w:p>
        </w:tc>
        <w:tc>
          <w:tcPr>
            <w:tcW w:w="681" w:type="pct"/>
            <w:tcBorders>
              <w:top w:val="nil"/>
              <w:left w:val="nil"/>
              <w:bottom w:val="single" w:sz="4" w:space="0" w:color="000000"/>
              <w:right w:val="single" w:sz="4" w:space="0" w:color="000000"/>
            </w:tcBorders>
            <w:shd w:val="clear" w:color="auto" w:fill="auto"/>
            <w:noWrap/>
            <w:vAlign w:val="center"/>
            <w:hideMark/>
          </w:tcPr>
          <w:p w14:paraId="67FC0719" w14:textId="31ACC6C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310 </w:t>
            </w:r>
          </w:p>
        </w:tc>
      </w:tr>
      <w:tr w:rsidR="0071096F" w:rsidRPr="0071096F" w14:paraId="06AE27F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A4E12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75F831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Kawit</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635F4D5" w14:textId="666EF94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6EFE6E89" w14:textId="1B5FF08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42 </w:t>
            </w:r>
          </w:p>
        </w:tc>
        <w:tc>
          <w:tcPr>
            <w:tcW w:w="681" w:type="pct"/>
            <w:tcBorders>
              <w:top w:val="nil"/>
              <w:left w:val="nil"/>
              <w:bottom w:val="single" w:sz="4" w:space="0" w:color="000000"/>
              <w:right w:val="single" w:sz="4" w:space="0" w:color="000000"/>
            </w:tcBorders>
            <w:shd w:val="clear" w:color="auto" w:fill="auto"/>
            <w:noWrap/>
            <w:vAlign w:val="center"/>
            <w:hideMark/>
          </w:tcPr>
          <w:p w14:paraId="31E371D6" w14:textId="2042326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174 </w:t>
            </w:r>
          </w:p>
        </w:tc>
      </w:tr>
      <w:tr w:rsidR="0071096F" w:rsidRPr="0071096F" w14:paraId="59B7303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3FE28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7E15C6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Maragondon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BA2F10D" w14:textId="2E4986B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25064F73" w14:textId="3591B1D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357 </w:t>
            </w:r>
          </w:p>
        </w:tc>
        <w:tc>
          <w:tcPr>
            <w:tcW w:w="681" w:type="pct"/>
            <w:tcBorders>
              <w:top w:val="nil"/>
              <w:left w:val="nil"/>
              <w:bottom w:val="single" w:sz="4" w:space="0" w:color="000000"/>
              <w:right w:val="single" w:sz="4" w:space="0" w:color="000000"/>
            </w:tcBorders>
            <w:shd w:val="clear" w:color="auto" w:fill="auto"/>
            <w:noWrap/>
            <w:vAlign w:val="center"/>
            <w:hideMark/>
          </w:tcPr>
          <w:p w14:paraId="7E22AC71" w14:textId="7052C36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1,350 </w:t>
            </w:r>
          </w:p>
        </w:tc>
      </w:tr>
      <w:tr w:rsidR="0071096F" w:rsidRPr="0071096F" w14:paraId="1ACD20E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C08A2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C822AB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Naic</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8AE12DC" w14:textId="4183C4F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29167457" w14:textId="0F4FDD4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179 </w:t>
            </w:r>
          </w:p>
        </w:tc>
        <w:tc>
          <w:tcPr>
            <w:tcW w:w="681" w:type="pct"/>
            <w:tcBorders>
              <w:top w:val="nil"/>
              <w:left w:val="nil"/>
              <w:bottom w:val="single" w:sz="4" w:space="0" w:color="000000"/>
              <w:right w:val="single" w:sz="4" w:space="0" w:color="000000"/>
            </w:tcBorders>
            <w:shd w:val="clear" w:color="auto" w:fill="auto"/>
            <w:noWrap/>
            <w:vAlign w:val="center"/>
            <w:hideMark/>
          </w:tcPr>
          <w:p w14:paraId="5D79EF17" w14:textId="5351416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565 </w:t>
            </w:r>
          </w:p>
        </w:tc>
      </w:tr>
      <w:tr w:rsidR="0071096F" w:rsidRPr="0071096F" w14:paraId="0DC7610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749EE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701D5D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Noveleta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C75A0F4" w14:textId="7525791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6 </w:t>
            </w:r>
          </w:p>
        </w:tc>
        <w:tc>
          <w:tcPr>
            <w:tcW w:w="688" w:type="pct"/>
            <w:tcBorders>
              <w:top w:val="nil"/>
              <w:left w:val="nil"/>
              <w:bottom w:val="single" w:sz="4" w:space="0" w:color="000000"/>
              <w:right w:val="single" w:sz="4" w:space="0" w:color="000000"/>
            </w:tcBorders>
            <w:shd w:val="clear" w:color="auto" w:fill="auto"/>
            <w:noWrap/>
            <w:vAlign w:val="center"/>
            <w:hideMark/>
          </w:tcPr>
          <w:p w14:paraId="67AC7041" w14:textId="76B9FCA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292 </w:t>
            </w:r>
          </w:p>
        </w:tc>
        <w:tc>
          <w:tcPr>
            <w:tcW w:w="681" w:type="pct"/>
            <w:tcBorders>
              <w:top w:val="nil"/>
              <w:left w:val="nil"/>
              <w:bottom w:val="single" w:sz="4" w:space="0" w:color="000000"/>
              <w:right w:val="single" w:sz="4" w:space="0" w:color="000000"/>
            </w:tcBorders>
            <w:shd w:val="clear" w:color="auto" w:fill="auto"/>
            <w:noWrap/>
            <w:vAlign w:val="center"/>
            <w:hideMark/>
          </w:tcPr>
          <w:p w14:paraId="5D5B4F9E" w14:textId="2A5D449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969 </w:t>
            </w:r>
          </w:p>
        </w:tc>
      </w:tr>
      <w:tr w:rsidR="0071096F" w:rsidRPr="0071096F" w14:paraId="3B01382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E266F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C95039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Silang</w:t>
            </w:r>
          </w:p>
        </w:tc>
        <w:tc>
          <w:tcPr>
            <w:tcW w:w="893" w:type="pct"/>
            <w:tcBorders>
              <w:top w:val="nil"/>
              <w:left w:val="nil"/>
              <w:bottom w:val="single" w:sz="4" w:space="0" w:color="000000"/>
              <w:right w:val="single" w:sz="4" w:space="0" w:color="000000"/>
            </w:tcBorders>
            <w:shd w:val="clear" w:color="auto" w:fill="auto"/>
            <w:noWrap/>
            <w:vAlign w:val="center"/>
            <w:hideMark/>
          </w:tcPr>
          <w:p w14:paraId="2BB8C833" w14:textId="2579BD6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6AE5137B" w14:textId="4FC4F5B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 </w:t>
            </w:r>
          </w:p>
        </w:tc>
        <w:tc>
          <w:tcPr>
            <w:tcW w:w="681" w:type="pct"/>
            <w:tcBorders>
              <w:top w:val="nil"/>
              <w:left w:val="nil"/>
              <w:bottom w:val="single" w:sz="4" w:space="0" w:color="000000"/>
              <w:right w:val="single" w:sz="4" w:space="0" w:color="000000"/>
            </w:tcBorders>
            <w:shd w:val="clear" w:color="auto" w:fill="auto"/>
            <w:noWrap/>
            <w:vAlign w:val="center"/>
            <w:hideMark/>
          </w:tcPr>
          <w:p w14:paraId="71295668" w14:textId="1EF630B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187 </w:t>
            </w:r>
          </w:p>
        </w:tc>
      </w:tr>
      <w:tr w:rsidR="0071096F" w:rsidRPr="0071096F" w14:paraId="17191C7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D4261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DC6AFE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Tagaytay City</w:t>
            </w:r>
          </w:p>
        </w:tc>
        <w:tc>
          <w:tcPr>
            <w:tcW w:w="893" w:type="pct"/>
            <w:tcBorders>
              <w:top w:val="nil"/>
              <w:left w:val="nil"/>
              <w:bottom w:val="single" w:sz="4" w:space="0" w:color="000000"/>
              <w:right w:val="single" w:sz="4" w:space="0" w:color="000000"/>
            </w:tcBorders>
            <w:shd w:val="clear" w:color="auto" w:fill="auto"/>
            <w:noWrap/>
            <w:vAlign w:val="center"/>
            <w:hideMark/>
          </w:tcPr>
          <w:p w14:paraId="0A56FF72" w14:textId="3D36B03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469279AD" w14:textId="3CA4B8E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15 </w:t>
            </w:r>
          </w:p>
        </w:tc>
        <w:tc>
          <w:tcPr>
            <w:tcW w:w="681" w:type="pct"/>
            <w:tcBorders>
              <w:top w:val="nil"/>
              <w:left w:val="nil"/>
              <w:bottom w:val="single" w:sz="4" w:space="0" w:color="000000"/>
              <w:right w:val="single" w:sz="4" w:space="0" w:color="000000"/>
            </w:tcBorders>
            <w:shd w:val="clear" w:color="auto" w:fill="auto"/>
            <w:noWrap/>
            <w:vAlign w:val="center"/>
            <w:hideMark/>
          </w:tcPr>
          <w:p w14:paraId="7C52C3B3" w14:textId="7DDA062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48 </w:t>
            </w:r>
          </w:p>
        </w:tc>
      </w:tr>
      <w:tr w:rsidR="0071096F" w:rsidRPr="0071096F" w14:paraId="550B3DC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64CB9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AE3C7C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Tanza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F733E22" w14:textId="61B2E85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4323847B" w14:textId="4241E7C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 </w:t>
            </w:r>
          </w:p>
        </w:tc>
        <w:tc>
          <w:tcPr>
            <w:tcW w:w="681" w:type="pct"/>
            <w:tcBorders>
              <w:top w:val="nil"/>
              <w:left w:val="nil"/>
              <w:bottom w:val="single" w:sz="4" w:space="0" w:color="000000"/>
              <w:right w:val="single" w:sz="4" w:space="0" w:color="000000"/>
            </w:tcBorders>
            <w:shd w:val="clear" w:color="auto" w:fill="auto"/>
            <w:noWrap/>
            <w:vAlign w:val="center"/>
            <w:hideMark/>
          </w:tcPr>
          <w:p w14:paraId="449E2C43" w14:textId="2AF73BD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63 </w:t>
            </w:r>
          </w:p>
        </w:tc>
      </w:tr>
      <w:tr w:rsidR="0071096F" w:rsidRPr="0071096F" w14:paraId="64E55B3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4F1E3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5472A0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Ternate</w:t>
            </w:r>
          </w:p>
        </w:tc>
        <w:tc>
          <w:tcPr>
            <w:tcW w:w="893" w:type="pct"/>
            <w:tcBorders>
              <w:top w:val="nil"/>
              <w:left w:val="nil"/>
              <w:bottom w:val="single" w:sz="4" w:space="0" w:color="000000"/>
              <w:right w:val="single" w:sz="4" w:space="0" w:color="000000"/>
            </w:tcBorders>
            <w:shd w:val="clear" w:color="auto" w:fill="auto"/>
            <w:noWrap/>
            <w:vAlign w:val="center"/>
            <w:hideMark/>
          </w:tcPr>
          <w:p w14:paraId="662426A8" w14:textId="2F25EE4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13EBEC40" w14:textId="337CAD1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331 </w:t>
            </w:r>
          </w:p>
        </w:tc>
        <w:tc>
          <w:tcPr>
            <w:tcW w:w="681" w:type="pct"/>
            <w:tcBorders>
              <w:top w:val="nil"/>
              <w:left w:val="nil"/>
              <w:bottom w:val="single" w:sz="4" w:space="0" w:color="000000"/>
              <w:right w:val="single" w:sz="4" w:space="0" w:color="000000"/>
            </w:tcBorders>
            <w:shd w:val="clear" w:color="auto" w:fill="auto"/>
            <w:noWrap/>
            <w:vAlign w:val="center"/>
            <w:hideMark/>
          </w:tcPr>
          <w:p w14:paraId="5CD31855" w14:textId="1222C9A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1,073 </w:t>
            </w:r>
          </w:p>
        </w:tc>
      </w:tr>
      <w:tr w:rsidR="0071096F" w:rsidRPr="0071096F" w14:paraId="165FE1E5"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94CE2"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Laguna</w:t>
            </w:r>
          </w:p>
        </w:tc>
        <w:tc>
          <w:tcPr>
            <w:tcW w:w="893" w:type="pct"/>
            <w:tcBorders>
              <w:top w:val="nil"/>
              <w:left w:val="nil"/>
              <w:bottom w:val="single" w:sz="4" w:space="0" w:color="000000"/>
              <w:right w:val="single" w:sz="4" w:space="0" w:color="000000"/>
            </w:tcBorders>
            <w:shd w:val="clear" w:color="D8D8D8" w:fill="D8D8D8"/>
            <w:vAlign w:val="center"/>
            <w:hideMark/>
          </w:tcPr>
          <w:p w14:paraId="0A375644" w14:textId="05871D48"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117 </w:t>
            </w:r>
          </w:p>
        </w:tc>
        <w:tc>
          <w:tcPr>
            <w:tcW w:w="688" w:type="pct"/>
            <w:tcBorders>
              <w:top w:val="nil"/>
              <w:left w:val="nil"/>
              <w:bottom w:val="single" w:sz="4" w:space="0" w:color="000000"/>
              <w:right w:val="single" w:sz="4" w:space="0" w:color="000000"/>
            </w:tcBorders>
            <w:shd w:val="clear" w:color="D8D8D8" w:fill="D8D8D8"/>
            <w:vAlign w:val="center"/>
            <w:hideMark/>
          </w:tcPr>
          <w:p w14:paraId="07F53238" w14:textId="58879D51"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2,013 </w:t>
            </w:r>
          </w:p>
        </w:tc>
        <w:tc>
          <w:tcPr>
            <w:tcW w:w="681" w:type="pct"/>
            <w:tcBorders>
              <w:top w:val="nil"/>
              <w:left w:val="nil"/>
              <w:bottom w:val="single" w:sz="4" w:space="0" w:color="000000"/>
              <w:right w:val="single" w:sz="4" w:space="0" w:color="000000"/>
            </w:tcBorders>
            <w:shd w:val="clear" w:color="D8D8D8" w:fill="D8D8D8"/>
            <w:vAlign w:val="center"/>
            <w:hideMark/>
          </w:tcPr>
          <w:p w14:paraId="649434B5" w14:textId="08BFA6C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8,100 </w:t>
            </w:r>
          </w:p>
        </w:tc>
      </w:tr>
      <w:tr w:rsidR="0071096F" w:rsidRPr="0071096F" w14:paraId="1E6934C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69C13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F264F9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Alaminos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BC75FCA" w14:textId="78A5512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5AB2BAB9" w14:textId="0366CD3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27 </w:t>
            </w:r>
          </w:p>
        </w:tc>
        <w:tc>
          <w:tcPr>
            <w:tcW w:w="681" w:type="pct"/>
            <w:tcBorders>
              <w:top w:val="nil"/>
              <w:left w:val="nil"/>
              <w:bottom w:val="single" w:sz="4" w:space="0" w:color="000000"/>
              <w:right w:val="single" w:sz="4" w:space="0" w:color="000000"/>
            </w:tcBorders>
            <w:shd w:val="clear" w:color="auto" w:fill="auto"/>
            <w:noWrap/>
            <w:vAlign w:val="center"/>
            <w:hideMark/>
          </w:tcPr>
          <w:p w14:paraId="15B22C3E" w14:textId="00C1DA2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110 </w:t>
            </w:r>
          </w:p>
        </w:tc>
      </w:tr>
      <w:tr w:rsidR="0071096F" w:rsidRPr="0071096F" w14:paraId="061F105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1B686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78004C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Bay</w:t>
            </w:r>
          </w:p>
        </w:tc>
        <w:tc>
          <w:tcPr>
            <w:tcW w:w="893" w:type="pct"/>
            <w:tcBorders>
              <w:top w:val="nil"/>
              <w:left w:val="nil"/>
              <w:bottom w:val="single" w:sz="4" w:space="0" w:color="000000"/>
              <w:right w:val="single" w:sz="4" w:space="0" w:color="000000"/>
            </w:tcBorders>
            <w:shd w:val="clear" w:color="auto" w:fill="auto"/>
            <w:noWrap/>
            <w:vAlign w:val="center"/>
            <w:hideMark/>
          </w:tcPr>
          <w:p w14:paraId="15449207" w14:textId="2840FDD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02A2C574" w14:textId="5670381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 </w:t>
            </w:r>
          </w:p>
        </w:tc>
        <w:tc>
          <w:tcPr>
            <w:tcW w:w="681" w:type="pct"/>
            <w:tcBorders>
              <w:top w:val="nil"/>
              <w:left w:val="nil"/>
              <w:bottom w:val="single" w:sz="4" w:space="0" w:color="000000"/>
              <w:right w:val="single" w:sz="4" w:space="0" w:color="000000"/>
            </w:tcBorders>
            <w:shd w:val="clear" w:color="auto" w:fill="auto"/>
            <w:noWrap/>
            <w:vAlign w:val="center"/>
            <w:hideMark/>
          </w:tcPr>
          <w:p w14:paraId="397D9B61" w14:textId="796870D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81 </w:t>
            </w:r>
          </w:p>
        </w:tc>
      </w:tr>
      <w:tr w:rsidR="0071096F" w:rsidRPr="0071096F" w14:paraId="2CFF601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C2669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CE5B2C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Biñan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3083790" w14:textId="063DCE7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16 </w:t>
            </w:r>
          </w:p>
        </w:tc>
        <w:tc>
          <w:tcPr>
            <w:tcW w:w="688" w:type="pct"/>
            <w:tcBorders>
              <w:top w:val="nil"/>
              <w:left w:val="nil"/>
              <w:bottom w:val="single" w:sz="4" w:space="0" w:color="000000"/>
              <w:right w:val="single" w:sz="4" w:space="0" w:color="000000"/>
            </w:tcBorders>
            <w:shd w:val="clear" w:color="auto" w:fill="auto"/>
            <w:noWrap/>
            <w:vAlign w:val="center"/>
            <w:hideMark/>
          </w:tcPr>
          <w:p w14:paraId="2D485CDD" w14:textId="286DBB1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435 </w:t>
            </w:r>
          </w:p>
        </w:tc>
        <w:tc>
          <w:tcPr>
            <w:tcW w:w="681" w:type="pct"/>
            <w:tcBorders>
              <w:top w:val="nil"/>
              <w:left w:val="nil"/>
              <w:bottom w:val="single" w:sz="4" w:space="0" w:color="000000"/>
              <w:right w:val="single" w:sz="4" w:space="0" w:color="000000"/>
            </w:tcBorders>
            <w:shd w:val="clear" w:color="auto" w:fill="auto"/>
            <w:noWrap/>
            <w:vAlign w:val="center"/>
            <w:hideMark/>
          </w:tcPr>
          <w:p w14:paraId="4C1F640D" w14:textId="45AB578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1,820 </w:t>
            </w:r>
          </w:p>
        </w:tc>
      </w:tr>
      <w:tr w:rsidR="0071096F" w:rsidRPr="0071096F" w14:paraId="61B5BC0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16E00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49D157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Cabuyao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94CE3B9" w14:textId="0BD40E8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6 </w:t>
            </w:r>
          </w:p>
        </w:tc>
        <w:tc>
          <w:tcPr>
            <w:tcW w:w="688" w:type="pct"/>
            <w:tcBorders>
              <w:top w:val="nil"/>
              <w:left w:val="nil"/>
              <w:bottom w:val="single" w:sz="4" w:space="0" w:color="000000"/>
              <w:right w:val="single" w:sz="4" w:space="0" w:color="000000"/>
            </w:tcBorders>
            <w:shd w:val="clear" w:color="auto" w:fill="auto"/>
            <w:noWrap/>
            <w:vAlign w:val="center"/>
            <w:hideMark/>
          </w:tcPr>
          <w:p w14:paraId="25C90F4B" w14:textId="35E716D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74 </w:t>
            </w:r>
          </w:p>
        </w:tc>
        <w:tc>
          <w:tcPr>
            <w:tcW w:w="681" w:type="pct"/>
            <w:tcBorders>
              <w:top w:val="nil"/>
              <w:left w:val="nil"/>
              <w:bottom w:val="single" w:sz="4" w:space="0" w:color="000000"/>
              <w:right w:val="single" w:sz="4" w:space="0" w:color="000000"/>
            </w:tcBorders>
            <w:shd w:val="clear" w:color="auto" w:fill="auto"/>
            <w:noWrap/>
            <w:vAlign w:val="center"/>
            <w:hideMark/>
          </w:tcPr>
          <w:p w14:paraId="2D5C76FB" w14:textId="04EC63A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296 </w:t>
            </w:r>
          </w:p>
        </w:tc>
      </w:tr>
      <w:tr w:rsidR="0071096F" w:rsidRPr="0071096F" w14:paraId="73CF042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FB3A5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7F95D9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City of Calamba</w:t>
            </w:r>
          </w:p>
        </w:tc>
        <w:tc>
          <w:tcPr>
            <w:tcW w:w="893" w:type="pct"/>
            <w:tcBorders>
              <w:top w:val="nil"/>
              <w:left w:val="nil"/>
              <w:bottom w:val="single" w:sz="4" w:space="0" w:color="000000"/>
              <w:right w:val="single" w:sz="4" w:space="0" w:color="000000"/>
            </w:tcBorders>
            <w:shd w:val="clear" w:color="auto" w:fill="auto"/>
            <w:noWrap/>
            <w:vAlign w:val="center"/>
            <w:hideMark/>
          </w:tcPr>
          <w:p w14:paraId="24874E3B" w14:textId="3F27C59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75D0FD01" w14:textId="73DC4F6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548 </w:t>
            </w:r>
          </w:p>
        </w:tc>
        <w:tc>
          <w:tcPr>
            <w:tcW w:w="681" w:type="pct"/>
            <w:tcBorders>
              <w:top w:val="nil"/>
              <w:left w:val="nil"/>
              <w:bottom w:val="single" w:sz="4" w:space="0" w:color="000000"/>
              <w:right w:val="single" w:sz="4" w:space="0" w:color="000000"/>
            </w:tcBorders>
            <w:shd w:val="clear" w:color="auto" w:fill="auto"/>
            <w:noWrap/>
            <w:vAlign w:val="center"/>
            <w:hideMark/>
          </w:tcPr>
          <w:p w14:paraId="6D870BD1" w14:textId="37FA56A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2,141 </w:t>
            </w:r>
          </w:p>
        </w:tc>
      </w:tr>
      <w:tr w:rsidR="0071096F" w:rsidRPr="0071096F" w14:paraId="21496C3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DE712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BA6E4A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Cavinti</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C9F3A41" w14:textId="7318BCA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738AAA0D" w14:textId="7C1B0C3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29AA97C8" w14:textId="5D2125A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 </w:t>
            </w:r>
          </w:p>
        </w:tc>
      </w:tr>
      <w:tr w:rsidR="0071096F" w:rsidRPr="0071096F" w14:paraId="2F1D4ED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C9E12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3CEBD0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Famy</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D37848B" w14:textId="187DC54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5E4CD1E" w14:textId="3A06EEE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 </w:t>
            </w:r>
          </w:p>
        </w:tc>
        <w:tc>
          <w:tcPr>
            <w:tcW w:w="681" w:type="pct"/>
            <w:tcBorders>
              <w:top w:val="nil"/>
              <w:left w:val="nil"/>
              <w:bottom w:val="single" w:sz="4" w:space="0" w:color="000000"/>
              <w:right w:val="single" w:sz="4" w:space="0" w:color="000000"/>
            </w:tcBorders>
            <w:shd w:val="clear" w:color="auto" w:fill="auto"/>
            <w:noWrap/>
            <w:vAlign w:val="center"/>
            <w:hideMark/>
          </w:tcPr>
          <w:p w14:paraId="459DE538" w14:textId="3559915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 </w:t>
            </w:r>
          </w:p>
        </w:tc>
      </w:tr>
      <w:tr w:rsidR="0071096F" w:rsidRPr="0071096F" w14:paraId="386941F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66710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F0A50E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Kalayaan</w:t>
            </w:r>
          </w:p>
        </w:tc>
        <w:tc>
          <w:tcPr>
            <w:tcW w:w="893" w:type="pct"/>
            <w:tcBorders>
              <w:top w:val="nil"/>
              <w:left w:val="nil"/>
              <w:bottom w:val="single" w:sz="4" w:space="0" w:color="000000"/>
              <w:right w:val="single" w:sz="4" w:space="0" w:color="000000"/>
            </w:tcBorders>
            <w:shd w:val="clear" w:color="auto" w:fill="auto"/>
            <w:noWrap/>
            <w:vAlign w:val="center"/>
            <w:hideMark/>
          </w:tcPr>
          <w:p w14:paraId="49CFE0A7" w14:textId="7CB6E4A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46EA3C03" w14:textId="3D18A28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 </w:t>
            </w:r>
          </w:p>
        </w:tc>
        <w:tc>
          <w:tcPr>
            <w:tcW w:w="681" w:type="pct"/>
            <w:tcBorders>
              <w:top w:val="nil"/>
              <w:left w:val="nil"/>
              <w:bottom w:val="single" w:sz="4" w:space="0" w:color="000000"/>
              <w:right w:val="single" w:sz="4" w:space="0" w:color="000000"/>
            </w:tcBorders>
            <w:shd w:val="clear" w:color="auto" w:fill="auto"/>
            <w:noWrap/>
            <w:vAlign w:val="center"/>
            <w:hideMark/>
          </w:tcPr>
          <w:p w14:paraId="230D14A9" w14:textId="58A2984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 </w:t>
            </w:r>
          </w:p>
        </w:tc>
      </w:tr>
      <w:tr w:rsidR="0071096F" w:rsidRPr="0071096F" w14:paraId="5C6699F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14CCB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DFD76F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Liliw</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FC9EBAD" w14:textId="7ADC7FE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70630EC2" w14:textId="747DFA6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10 </w:t>
            </w:r>
          </w:p>
        </w:tc>
        <w:tc>
          <w:tcPr>
            <w:tcW w:w="681" w:type="pct"/>
            <w:tcBorders>
              <w:top w:val="nil"/>
              <w:left w:val="nil"/>
              <w:bottom w:val="single" w:sz="4" w:space="0" w:color="000000"/>
              <w:right w:val="single" w:sz="4" w:space="0" w:color="000000"/>
            </w:tcBorders>
            <w:shd w:val="clear" w:color="auto" w:fill="auto"/>
            <w:noWrap/>
            <w:vAlign w:val="center"/>
            <w:hideMark/>
          </w:tcPr>
          <w:p w14:paraId="233A0A2F" w14:textId="6F0896B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37 </w:t>
            </w:r>
          </w:p>
        </w:tc>
      </w:tr>
      <w:tr w:rsidR="0071096F" w:rsidRPr="0071096F" w14:paraId="6A857C1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2E747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C371F9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Los </w:t>
            </w:r>
            <w:proofErr w:type="spellStart"/>
            <w:r w:rsidRPr="0071096F">
              <w:rPr>
                <w:rFonts w:ascii="Arial" w:eastAsia="Times New Roman" w:hAnsi="Arial" w:cs="Arial"/>
                <w:i/>
                <w:iCs/>
                <w:color w:val="000000"/>
                <w:sz w:val="20"/>
                <w:szCs w:val="20"/>
                <w:lang w:eastAsia="en-PH"/>
              </w:rPr>
              <w:t>Baños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9C3072B" w14:textId="2DF0170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9 </w:t>
            </w:r>
          </w:p>
        </w:tc>
        <w:tc>
          <w:tcPr>
            <w:tcW w:w="688" w:type="pct"/>
            <w:tcBorders>
              <w:top w:val="nil"/>
              <w:left w:val="nil"/>
              <w:bottom w:val="single" w:sz="4" w:space="0" w:color="000000"/>
              <w:right w:val="single" w:sz="4" w:space="0" w:color="000000"/>
            </w:tcBorders>
            <w:shd w:val="clear" w:color="auto" w:fill="auto"/>
            <w:noWrap/>
            <w:vAlign w:val="center"/>
            <w:hideMark/>
          </w:tcPr>
          <w:p w14:paraId="79F6E272" w14:textId="2965A3C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80 </w:t>
            </w:r>
          </w:p>
        </w:tc>
        <w:tc>
          <w:tcPr>
            <w:tcW w:w="681" w:type="pct"/>
            <w:tcBorders>
              <w:top w:val="nil"/>
              <w:left w:val="nil"/>
              <w:bottom w:val="single" w:sz="4" w:space="0" w:color="000000"/>
              <w:right w:val="single" w:sz="4" w:space="0" w:color="000000"/>
            </w:tcBorders>
            <w:shd w:val="clear" w:color="auto" w:fill="auto"/>
            <w:noWrap/>
            <w:vAlign w:val="center"/>
            <w:hideMark/>
          </w:tcPr>
          <w:p w14:paraId="0F5A29DA" w14:textId="39AC866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325 </w:t>
            </w:r>
          </w:p>
        </w:tc>
      </w:tr>
      <w:tr w:rsidR="0071096F" w:rsidRPr="0071096F" w14:paraId="1154AFD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F64DD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D1599B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Mabitac</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0B5A139" w14:textId="09AF73E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2F6C899" w14:textId="78DB947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 </w:t>
            </w:r>
          </w:p>
        </w:tc>
        <w:tc>
          <w:tcPr>
            <w:tcW w:w="681" w:type="pct"/>
            <w:tcBorders>
              <w:top w:val="nil"/>
              <w:left w:val="nil"/>
              <w:bottom w:val="single" w:sz="4" w:space="0" w:color="000000"/>
              <w:right w:val="single" w:sz="4" w:space="0" w:color="000000"/>
            </w:tcBorders>
            <w:shd w:val="clear" w:color="auto" w:fill="auto"/>
            <w:noWrap/>
            <w:vAlign w:val="center"/>
            <w:hideMark/>
          </w:tcPr>
          <w:p w14:paraId="707A5498" w14:textId="118AE70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27 </w:t>
            </w:r>
          </w:p>
        </w:tc>
      </w:tr>
      <w:tr w:rsidR="0071096F" w:rsidRPr="0071096F" w14:paraId="13F6A17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E9A01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5B08BC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Magdalena</w:t>
            </w:r>
          </w:p>
        </w:tc>
        <w:tc>
          <w:tcPr>
            <w:tcW w:w="893" w:type="pct"/>
            <w:tcBorders>
              <w:top w:val="nil"/>
              <w:left w:val="nil"/>
              <w:bottom w:val="single" w:sz="4" w:space="0" w:color="000000"/>
              <w:right w:val="single" w:sz="4" w:space="0" w:color="000000"/>
            </w:tcBorders>
            <w:shd w:val="clear" w:color="auto" w:fill="auto"/>
            <w:noWrap/>
            <w:vAlign w:val="center"/>
            <w:hideMark/>
          </w:tcPr>
          <w:p w14:paraId="50EEDB8F" w14:textId="206C965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7669D25D" w14:textId="588E7E1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23 </w:t>
            </w:r>
          </w:p>
        </w:tc>
        <w:tc>
          <w:tcPr>
            <w:tcW w:w="681" w:type="pct"/>
            <w:tcBorders>
              <w:top w:val="nil"/>
              <w:left w:val="nil"/>
              <w:bottom w:val="single" w:sz="4" w:space="0" w:color="000000"/>
              <w:right w:val="single" w:sz="4" w:space="0" w:color="000000"/>
            </w:tcBorders>
            <w:shd w:val="clear" w:color="auto" w:fill="auto"/>
            <w:noWrap/>
            <w:vAlign w:val="center"/>
            <w:hideMark/>
          </w:tcPr>
          <w:p w14:paraId="54B83CAF" w14:textId="234FE75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82 </w:t>
            </w:r>
          </w:p>
        </w:tc>
      </w:tr>
      <w:tr w:rsidR="0071096F" w:rsidRPr="0071096F" w14:paraId="3EF537C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9CB6B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21B0AB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Majayjay</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277B03A" w14:textId="52644B2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74B08A6B" w14:textId="099A84F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33BB13B2" w14:textId="4FE03C0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r>
      <w:tr w:rsidR="0071096F" w:rsidRPr="0071096F" w14:paraId="59A2566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69959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D9CF34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Nagcarlan</w:t>
            </w:r>
          </w:p>
        </w:tc>
        <w:tc>
          <w:tcPr>
            <w:tcW w:w="893" w:type="pct"/>
            <w:tcBorders>
              <w:top w:val="nil"/>
              <w:left w:val="nil"/>
              <w:bottom w:val="single" w:sz="4" w:space="0" w:color="000000"/>
              <w:right w:val="single" w:sz="4" w:space="0" w:color="000000"/>
            </w:tcBorders>
            <w:shd w:val="clear" w:color="auto" w:fill="auto"/>
            <w:noWrap/>
            <w:vAlign w:val="center"/>
            <w:hideMark/>
          </w:tcPr>
          <w:p w14:paraId="192E1628" w14:textId="4BFFF9D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1814BFD2" w14:textId="6456863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55 </w:t>
            </w:r>
          </w:p>
        </w:tc>
        <w:tc>
          <w:tcPr>
            <w:tcW w:w="681" w:type="pct"/>
            <w:tcBorders>
              <w:top w:val="nil"/>
              <w:left w:val="nil"/>
              <w:bottom w:val="single" w:sz="4" w:space="0" w:color="000000"/>
              <w:right w:val="single" w:sz="4" w:space="0" w:color="000000"/>
            </w:tcBorders>
            <w:shd w:val="clear" w:color="auto" w:fill="auto"/>
            <w:noWrap/>
            <w:vAlign w:val="center"/>
            <w:hideMark/>
          </w:tcPr>
          <w:p w14:paraId="6F0F931C" w14:textId="62ACB6E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159 </w:t>
            </w:r>
          </w:p>
        </w:tc>
      </w:tr>
      <w:tr w:rsidR="0071096F" w:rsidRPr="0071096F" w14:paraId="1EB3BDF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DA513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969841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Paete</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FFE3908" w14:textId="1BD41B8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66DEC258" w14:textId="48876CA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 </w:t>
            </w:r>
          </w:p>
        </w:tc>
        <w:tc>
          <w:tcPr>
            <w:tcW w:w="681" w:type="pct"/>
            <w:tcBorders>
              <w:top w:val="nil"/>
              <w:left w:val="nil"/>
              <w:bottom w:val="single" w:sz="4" w:space="0" w:color="000000"/>
              <w:right w:val="single" w:sz="4" w:space="0" w:color="000000"/>
            </w:tcBorders>
            <w:shd w:val="clear" w:color="auto" w:fill="auto"/>
            <w:noWrap/>
            <w:vAlign w:val="center"/>
            <w:hideMark/>
          </w:tcPr>
          <w:p w14:paraId="0AD28D07" w14:textId="4F98C97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64 </w:t>
            </w:r>
          </w:p>
        </w:tc>
      </w:tr>
      <w:tr w:rsidR="0071096F" w:rsidRPr="0071096F" w14:paraId="592D85F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8B0F9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1E1AE1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Pagsanjan</w:t>
            </w:r>
          </w:p>
        </w:tc>
        <w:tc>
          <w:tcPr>
            <w:tcW w:w="893" w:type="pct"/>
            <w:tcBorders>
              <w:top w:val="nil"/>
              <w:left w:val="nil"/>
              <w:bottom w:val="single" w:sz="4" w:space="0" w:color="000000"/>
              <w:right w:val="single" w:sz="4" w:space="0" w:color="000000"/>
            </w:tcBorders>
            <w:shd w:val="clear" w:color="auto" w:fill="auto"/>
            <w:noWrap/>
            <w:vAlign w:val="center"/>
            <w:hideMark/>
          </w:tcPr>
          <w:p w14:paraId="69E02548" w14:textId="7153909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57032A33" w14:textId="7C6D0CD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34 </w:t>
            </w:r>
          </w:p>
        </w:tc>
        <w:tc>
          <w:tcPr>
            <w:tcW w:w="681" w:type="pct"/>
            <w:tcBorders>
              <w:top w:val="nil"/>
              <w:left w:val="nil"/>
              <w:bottom w:val="single" w:sz="4" w:space="0" w:color="000000"/>
              <w:right w:val="single" w:sz="4" w:space="0" w:color="000000"/>
            </w:tcBorders>
            <w:shd w:val="clear" w:color="auto" w:fill="auto"/>
            <w:noWrap/>
            <w:vAlign w:val="center"/>
            <w:hideMark/>
          </w:tcPr>
          <w:p w14:paraId="2F76C7B6" w14:textId="6650671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131 </w:t>
            </w:r>
          </w:p>
        </w:tc>
      </w:tr>
      <w:tr w:rsidR="0071096F" w:rsidRPr="0071096F" w14:paraId="0B15195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2792162"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C027F7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Pakil</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6E11AC0" w14:textId="7B70DA5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44CC10C4" w14:textId="6A9837E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62 </w:t>
            </w:r>
          </w:p>
        </w:tc>
        <w:tc>
          <w:tcPr>
            <w:tcW w:w="681" w:type="pct"/>
            <w:tcBorders>
              <w:top w:val="nil"/>
              <w:left w:val="nil"/>
              <w:bottom w:val="single" w:sz="4" w:space="0" w:color="000000"/>
              <w:right w:val="single" w:sz="4" w:space="0" w:color="000000"/>
            </w:tcBorders>
            <w:shd w:val="clear" w:color="auto" w:fill="auto"/>
            <w:noWrap/>
            <w:vAlign w:val="center"/>
            <w:hideMark/>
          </w:tcPr>
          <w:p w14:paraId="63AC00F3" w14:textId="2957C95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288 </w:t>
            </w:r>
          </w:p>
        </w:tc>
      </w:tr>
      <w:tr w:rsidR="0071096F" w:rsidRPr="0071096F" w14:paraId="7C7C03B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792AE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A7041D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Pangil</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F9A2E4B" w14:textId="3685770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8EEC9A4" w14:textId="4D8CDD9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auto" w:fill="auto"/>
            <w:noWrap/>
            <w:vAlign w:val="center"/>
            <w:hideMark/>
          </w:tcPr>
          <w:p w14:paraId="3BBA5C9D" w14:textId="5A67AF1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27 </w:t>
            </w:r>
          </w:p>
        </w:tc>
      </w:tr>
      <w:tr w:rsidR="0071096F" w:rsidRPr="0071096F" w14:paraId="15A70FC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A6E4D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69A5B47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Pila</w:t>
            </w:r>
          </w:p>
        </w:tc>
        <w:tc>
          <w:tcPr>
            <w:tcW w:w="893" w:type="pct"/>
            <w:tcBorders>
              <w:top w:val="nil"/>
              <w:left w:val="nil"/>
              <w:bottom w:val="single" w:sz="4" w:space="0" w:color="000000"/>
              <w:right w:val="single" w:sz="4" w:space="0" w:color="000000"/>
            </w:tcBorders>
            <w:shd w:val="clear" w:color="auto" w:fill="auto"/>
            <w:noWrap/>
            <w:vAlign w:val="center"/>
            <w:hideMark/>
          </w:tcPr>
          <w:p w14:paraId="150A1BF2" w14:textId="4F135C0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FDEC20B" w14:textId="7AD33D3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5FC70380" w14:textId="627EA8E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 </w:t>
            </w:r>
          </w:p>
        </w:tc>
      </w:tr>
      <w:tr w:rsidR="0071096F" w:rsidRPr="0071096F" w14:paraId="64873C0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515B71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D1DA6C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Rizal</w:t>
            </w:r>
          </w:p>
        </w:tc>
        <w:tc>
          <w:tcPr>
            <w:tcW w:w="893" w:type="pct"/>
            <w:tcBorders>
              <w:top w:val="nil"/>
              <w:left w:val="nil"/>
              <w:bottom w:val="single" w:sz="4" w:space="0" w:color="000000"/>
              <w:right w:val="single" w:sz="4" w:space="0" w:color="000000"/>
            </w:tcBorders>
            <w:shd w:val="clear" w:color="auto" w:fill="auto"/>
            <w:noWrap/>
            <w:vAlign w:val="center"/>
            <w:hideMark/>
          </w:tcPr>
          <w:p w14:paraId="2592F2D6" w14:textId="30BE6F7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117AC28D" w14:textId="1389F69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56 </w:t>
            </w:r>
          </w:p>
        </w:tc>
        <w:tc>
          <w:tcPr>
            <w:tcW w:w="681" w:type="pct"/>
            <w:tcBorders>
              <w:top w:val="nil"/>
              <w:left w:val="nil"/>
              <w:bottom w:val="single" w:sz="4" w:space="0" w:color="000000"/>
              <w:right w:val="single" w:sz="4" w:space="0" w:color="000000"/>
            </w:tcBorders>
            <w:shd w:val="clear" w:color="auto" w:fill="auto"/>
            <w:noWrap/>
            <w:vAlign w:val="center"/>
            <w:hideMark/>
          </w:tcPr>
          <w:p w14:paraId="2D8667A7" w14:textId="6438533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210 </w:t>
            </w:r>
          </w:p>
        </w:tc>
      </w:tr>
      <w:tr w:rsidR="0071096F" w:rsidRPr="0071096F" w14:paraId="1293549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15F09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BBCB9B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Pablo City</w:t>
            </w:r>
          </w:p>
        </w:tc>
        <w:tc>
          <w:tcPr>
            <w:tcW w:w="893" w:type="pct"/>
            <w:tcBorders>
              <w:top w:val="nil"/>
              <w:left w:val="nil"/>
              <w:bottom w:val="single" w:sz="4" w:space="0" w:color="000000"/>
              <w:right w:val="single" w:sz="4" w:space="0" w:color="000000"/>
            </w:tcBorders>
            <w:shd w:val="clear" w:color="auto" w:fill="auto"/>
            <w:noWrap/>
            <w:vAlign w:val="center"/>
            <w:hideMark/>
          </w:tcPr>
          <w:p w14:paraId="422D4C90" w14:textId="5A6602A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5EDF1B3C" w14:textId="67103C3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34 </w:t>
            </w:r>
          </w:p>
        </w:tc>
        <w:tc>
          <w:tcPr>
            <w:tcW w:w="681" w:type="pct"/>
            <w:tcBorders>
              <w:top w:val="nil"/>
              <w:left w:val="nil"/>
              <w:bottom w:val="single" w:sz="4" w:space="0" w:color="000000"/>
              <w:right w:val="single" w:sz="4" w:space="0" w:color="000000"/>
            </w:tcBorders>
            <w:shd w:val="clear" w:color="auto" w:fill="auto"/>
            <w:noWrap/>
            <w:vAlign w:val="center"/>
            <w:hideMark/>
          </w:tcPr>
          <w:p w14:paraId="3024AE5B" w14:textId="4004F18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121 </w:t>
            </w:r>
          </w:p>
        </w:tc>
      </w:tr>
      <w:tr w:rsidR="0071096F" w:rsidRPr="0071096F" w14:paraId="4EA4BF3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2119A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5E295C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Pedro</w:t>
            </w:r>
          </w:p>
        </w:tc>
        <w:tc>
          <w:tcPr>
            <w:tcW w:w="893" w:type="pct"/>
            <w:tcBorders>
              <w:top w:val="nil"/>
              <w:left w:val="nil"/>
              <w:bottom w:val="single" w:sz="4" w:space="0" w:color="000000"/>
              <w:right w:val="single" w:sz="4" w:space="0" w:color="000000"/>
            </w:tcBorders>
            <w:shd w:val="clear" w:color="auto" w:fill="auto"/>
            <w:noWrap/>
            <w:vAlign w:val="center"/>
            <w:hideMark/>
          </w:tcPr>
          <w:p w14:paraId="2098D946" w14:textId="2784266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22D40E13" w14:textId="613B89E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50 </w:t>
            </w:r>
          </w:p>
        </w:tc>
        <w:tc>
          <w:tcPr>
            <w:tcW w:w="681" w:type="pct"/>
            <w:tcBorders>
              <w:top w:val="nil"/>
              <w:left w:val="nil"/>
              <w:bottom w:val="single" w:sz="4" w:space="0" w:color="000000"/>
              <w:right w:val="single" w:sz="4" w:space="0" w:color="000000"/>
            </w:tcBorders>
            <w:shd w:val="clear" w:color="auto" w:fill="auto"/>
            <w:noWrap/>
            <w:vAlign w:val="center"/>
            <w:hideMark/>
          </w:tcPr>
          <w:p w14:paraId="3C2CB8DB" w14:textId="4BFA999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209 </w:t>
            </w:r>
          </w:p>
        </w:tc>
      </w:tr>
      <w:tr w:rsidR="0071096F" w:rsidRPr="0071096F" w14:paraId="71D1D4A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492C5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F36499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Santa Cruz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30B1ECBD" w14:textId="10CA73F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34D3E20E" w14:textId="52BE19F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 </w:t>
            </w:r>
          </w:p>
        </w:tc>
        <w:tc>
          <w:tcPr>
            <w:tcW w:w="681" w:type="pct"/>
            <w:tcBorders>
              <w:top w:val="nil"/>
              <w:left w:val="nil"/>
              <w:bottom w:val="single" w:sz="4" w:space="0" w:color="000000"/>
              <w:right w:val="single" w:sz="4" w:space="0" w:color="000000"/>
            </w:tcBorders>
            <w:shd w:val="clear" w:color="auto" w:fill="auto"/>
            <w:noWrap/>
            <w:vAlign w:val="center"/>
            <w:hideMark/>
          </w:tcPr>
          <w:p w14:paraId="3F94134B" w14:textId="0C0DD7D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53 </w:t>
            </w:r>
          </w:p>
        </w:tc>
      </w:tr>
      <w:tr w:rsidR="0071096F" w:rsidRPr="0071096F" w14:paraId="44ABED9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D8457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8EDB9A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Santa Maria</w:t>
            </w:r>
          </w:p>
        </w:tc>
        <w:tc>
          <w:tcPr>
            <w:tcW w:w="893" w:type="pct"/>
            <w:tcBorders>
              <w:top w:val="nil"/>
              <w:left w:val="nil"/>
              <w:bottom w:val="single" w:sz="4" w:space="0" w:color="000000"/>
              <w:right w:val="single" w:sz="4" w:space="0" w:color="000000"/>
            </w:tcBorders>
            <w:shd w:val="clear" w:color="auto" w:fill="auto"/>
            <w:noWrap/>
            <w:vAlign w:val="center"/>
            <w:hideMark/>
          </w:tcPr>
          <w:p w14:paraId="72F70F55" w14:textId="330B4D7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10 </w:t>
            </w:r>
          </w:p>
        </w:tc>
        <w:tc>
          <w:tcPr>
            <w:tcW w:w="688" w:type="pct"/>
            <w:tcBorders>
              <w:top w:val="nil"/>
              <w:left w:val="nil"/>
              <w:bottom w:val="single" w:sz="4" w:space="0" w:color="000000"/>
              <w:right w:val="single" w:sz="4" w:space="0" w:color="000000"/>
            </w:tcBorders>
            <w:shd w:val="clear" w:color="auto" w:fill="auto"/>
            <w:noWrap/>
            <w:vAlign w:val="center"/>
            <w:hideMark/>
          </w:tcPr>
          <w:p w14:paraId="0B14126A" w14:textId="1821891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204 </w:t>
            </w:r>
          </w:p>
        </w:tc>
        <w:tc>
          <w:tcPr>
            <w:tcW w:w="681" w:type="pct"/>
            <w:tcBorders>
              <w:top w:val="nil"/>
              <w:left w:val="nil"/>
              <w:bottom w:val="single" w:sz="4" w:space="0" w:color="000000"/>
              <w:right w:val="single" w:sz="4" w:space="0" w:color="000000"/>
            </w:tcBorders>
            <w:shd w:val="clear" w:color="auto" w:fill="auto"/>
            <w:noWrap/>
            <w:vAlign w:val="center"/>
            <w:hideMark/>
          </w:tcPr>
          <w:p w14:paraId="1C131A97" w14:textId="03C2EC0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739 </w:t>
            </w:r>
          </w:p>
        </w:tc>
      </w:tr>
      <w:tr w:rsidR="0071096F" w:rsidRPr="0071096F" w14:paraId="280DB0E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C72CE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E133CD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City of Santa Rosa</w:t>
            </w:r>
          </w:p>
        </w:tc>
        <w:tc>
          <w:tcPr>
            <w:tcW w:w="893" w:type="pct"/>
            <w:tcBorders>
              <w:top w:val="nil"/>
              <w:left w:val="nil"/>
              <w:bottom w:val="single" w:sz="4" w:space="0" w:color="000000"/>
              <w:right w:val="single" w:sz="4" w:space="0" w:color="000000"/>
            </w:tcBorders>
            <w:shd w:val="clear" w:color="auto" w:fill="auto"/>
            <w:noWrap/>
            <w:vAlign w:val="center"/>
            <w:hideMark/>
          </w:tcPr>
          <w:p w14:paraId="4312D00A" w14:textId="135B30A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10 </w:t>
            </w:r>
          </w:p>
        </w:tc>
        <w:tc>
          <w:tcPr>
            <w:tcW w:w="688" w:type="pct"/>
            <w:tcBorders>
              <w:top w:val="nil"/>
              <w:left w:val="nil"/>
              <w:bottom w:val="single" w:sz="4" w:space="0" w:color="000000"/>
              <w:right w:val="single" w:sz="4" w:space="0" w:color="000000"/>
            </w:tcBorders>
            <w:shd w:val="clear" w:color="auto" w:fill="auto"/>
            <w:noWrap/>
            <w:vAlign w:val="center"/>
            <w:hideMark/>
          </w:tcPr>
          <w:p w14:paraId="43C3DCE2" w14:textId="1EBF577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238 </w:t>
            </w:r>
          </w:p>
        </w:tc>
        <w:tc>
          <w:tcPr>
            <w:tcW w:w="681" w:type="pct"/>
            <w:tcBorders>
              <w:top w:val="nil"/>
              <w:left w:val="nil"/>
              <w:bottom w:val="single" w:sz="4" w:space="0" w:color="000000"/>
              <w:right w:val="single" w:sz="4" w:space="0" w:color="000000"/>
            </w:tcBorders>
            <w:shd w:val="clear" w:color="auto" w:fill="auto"/>
            <w:noWrap/>
            <w:vAlign w:val="center"/>
            <w:hideMark/>
          </w:tcPr>
          <w:p w14:paraId="4BFDAE5B" w14:textId="660D233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1,107 </w:t>
            </w:r>
          </w:p>
        </w:tc>
      </w:tr>
      <w:tr w:rsidR="0071096F" w:rsidRPr="0071096F" w14:paraId="03C17F7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48437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F520DB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Siniloan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9E60B1C" w14:textId="0096ECB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9453040" w14:textId="5772F11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2E58E37D" w14:textId="166A31E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 </w:t>
            </w:r>
          </w:p>
        </w:tc>
      </w:tr>
      <w:tr w:rsidR="0071096F" w:rsidRPr="0071096F" w14:paraId="277A554B"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29F8A"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Quezon</w:t>
            </w:r>
          </w:p>
        </w:tc>
        <w:tc>
          <w:tcPr>
            <w:tcW w:w="893" w:type="pct"/>
            <w:tcBorders>
              <w:top w:val="nil"/>
              <w:left w:val="nil"/>
              <w:bottom w:val="single" w:sz="4" w:space="0" w:color="000000"/>
              <w:right w:val="single" w:sz="4" w:space="0" w:color="000000"/>
            </w:tcBorders>
            <w:shd w:val="clear" w:color="D8D8D8" w:fill="D8D8D8"/>
            <w:vAlign w:val="center"/>
            <w:hideMark/>
          </w:tcPr>
          <w:p w14:paraId="63EF3F48" w14:textId="5934AE69"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345 </w:t>
            </w:r>
          </w:p>
        </w:tc>
        <w:tc>
          <w:tcPr>
            <w:tcW w:w="688" w:type="pct"/>
            <w:tcBorders>
              <w:top w:val="nil"/>
              <w:left w:val="nil"/>
              <w:bottom w:val="single" w:sz="4" w:space="0" w:color="000000"/>
              <w:right w:val="single" w:sz="4" w:space="0" w:color="000000"/>
            </w:tcBorders>
            <w:shd w:val="clear" w:color="D8D8D8" w:fill="D8D8D8"/>
            <w:vAlign w:val="center"/>
            <w:hideMark/>
          </w:tcPr>
          <w:p w14:paraId="6C5B984D" w14:textId="34E7F4AA"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8,008 </w:t>
            </w:r>
          </w:p>
        </w:tc>
        <w:tc>
          <w:tcPr>
            <w:tcW w:w="681" w:type="pct"/>
            <w:tcBorders>
              <w:top w:val="nil"/>
              <w:left w:val="nil"/>
              <w:bottom w:val="single" w:sz="4" w:space="0" w:color="000000"/>
              <w:right w:val="single" w:sz="4" w:space="0" w:color="000000"/>
            </w:tcBorders>
            <w:shd w:val="clear" w:color="D8D8D8" w:fill="D8D8D8"/>
            <w:vAlign w:val="center"/>
            <w:hideMark/>
          </w:tcPr>
          <w:p w14:paraId="10EEB870" w14:textId="23E0E57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30,783 </w:t>
            </w:r>
          </w:p>
        </w:tc>
      </w:tr>
      <w:tr w:rsidR="0071096F" w:rsidRPr="0071096F" w14:paraId="176BECA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26DE0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D1FE2A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Agdangan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B47A233" w14:textId="33D12B7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56263D77" w14:textId="2202A3B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32 </w:t>
            </w:r>
          </w:p>
        </w:tc>
        <w:tc>
          <w:tcPr>
            <w:tcW w:w="681" w:type="pct"/>
            <w:tcBorders>
              <w:top w:val="nil"/>
              <w:left w:val="nil"/>
              <w:bottom w:val="single" w:sz="4" w:space="0" w:color="000000"/>
              <w:right w:val="single" w:sz="4" w:space="0" w:color="000000"/>
            </w:tcBorders>
            <w:shd w:val="clear" w:color="auto" w:fill="auto"/>
            <w:noWrap/>
            <w:vAlign w:val="center"/>
            <w:hideMark/>
          </w:tcPr>
          <w:p w14:paraId="1410EE40" w14:textId="118108D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95 </w:t>
            </w:r>
          </w:p>
        </w:tc>
      </w:tr>
      <w:tr w:rsidR="0071096F" w:rsidRPr="0071096F" w14:paraId="37535C14"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623FF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E3CF89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Alabat</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41A91F9" w14:textId="492AC40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19 </w:t>
            </w:r>
          </w:p>
        </w:tc>
        <w:tc>
          <w:tcPr>
            <w:tcW w:w="688" w:type="pct"/>
            <w:tcBorders>
              <w:top w:val="nil"/>
              <w:left w:val="nil"/>
              <w:bottom w:val="single" w:sz="4" w:space="0" w:color="000000"/>
              <w:right w:val="single" w:sz="4" w:space="0" w:color="000000"/>
            </w:tcBorders>
            <w:shd w:val="clear" w:color="auto" w:fill="auto"/>
            <w:noWrap/>
            <w:vAlign w:val="center"/>
            <w:hideMark/>
          </w:tcPr>
          <w:p w14:paraId="3A5EEFB9" w14:textId="172B52E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458 </w:t>
            </w:r>
          </w:p>
        </w:tc>
        <w:tc>
          <w:tcPr>
            <w:tcW w:w="681" w:type="pct"/>
            <w:tcBorders>
              <w:top w:val="nil"/>
              <w:left w:val="nil"/>
              <w:bottom w:val="single" w:sz="4" w:space="0" w:color="000000"/>
              <w:right w:val="single" w:sz="4" w:space="0" w:color="000000"/>
            </w:tcBorders>
            <w:shd w:val="clear" w:color="auto" w:fill="auto"/>
            <w:noWrap/>
            <w:vAlign w:val="center"/>
            <w:hideMark/>
          </w:tcPr>
          <w:p w14:paraId="671F6632" w14:textId="7742907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1,514 </w:t>
            </w:r>
          </w:p>
        </w:tc>
      </w:tr>
      <w:tr w:rsidR="0071096F" w:rsidRPr="0071096F" w14:paraId="0C45E17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003A3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7C7213B"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Atimonan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D52C3ED" w14:textId="5CDEC1F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4B333FBA" w14:textId="5A82579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153 </w:t>
            </w:r>
          </w:p>
        </w:tc>
        <w:tc>
          <w:tcPr>
            <w:tcW w:w="681" w:type="pct"/>
            <w:tcBorders>
              <w:top w:val="nil"/>
              <w:left w:val="nil"/>
              <w:bottom w:val="single" w:sz="4" w:space="0" w:color="000000"/>
              <w:right w:val="single" w:sz="4" w:space="0" w:color="000000"/>
            </w:tcBorders>
            <w:shd w:val="clear" w:color="auto" w:fill="auto"/>
            <w:noWrap/>
            <w:vAlign w:val="center"/>
            <w:hideMark/>
          </w:tcPr>
          <w:p w14:paraId="08209A3D" w14:textId="65C6280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454 </w:t>
            </w:r>
          </w:p>
        </w:tc>
      </w:tr>
      <w:tr w:rsidR="0071096F" w:rsidRPr="0071096F" w14:paraId="688A70D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E83BC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B49D9B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Buenavista</w:t>
            </w:r>
          </w:p>
        </w:tc>
        <w:tc>
          <w:tcPr>
            <w:tcW w:w="893" w:type="pct"/>
            <w:tcBorders>
              <w:top w:val="nil"/>
              <w:left w:val="nil"/>
              <w:bottom w:val="single" w:sz="4" w:space="0" w:color="000000"/>
              <w:right w:val="single" w:sz="4" w:space="0" w:color="000000"/>
            </w:tcBorders>
            <w:shd w:val="clear" w:color="auto" w:fill="auto"/>
            <w:noWrap/>
            <w:vAlign w:val="center"/>
            <w:hideMark/>
          </w:tcPr>
          <w:p w14:paraId="1B324A14" w14:textId="7417DE5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735099C2" w14:textId="1AE3807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63 </w:t>
            </w:r>
          </w:p>
        </w:tc>
        <w:tc>
          <w:tcPr>
            <w:tcW w:w="681" w:type="pct"/>
            <w:tcBorders>
              <w:top w:val="nil"/>
              <w:left w:val="nil"/>
              <w:bottom w:val="single" w:sz="4" w:space="0" w:color="000000"/>
              <w:right w:val="single" w:sz="4" w:space="0" w:color="000000"/>
            </w:tcBorders>
            <w:shd w:val="clear" w:color="auto" w:fill="auto"/>
            <w:noWrap/>
            <w:vAlign w:val="center"/>
            <w:hideMark/>
          </w:tcPr>
          <w:p w14:paraId="7627A607" w14:textId="65185B3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235 </w:t>
            </w:r>
          </w:p>
        </w:tc>
      </w:tr>
      <w:tr w:rsidR="0071096F" w:rsidRPr="0071096F" w14:paraId="6E8D84E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17D74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7AB6DBB"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Calauag</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69D60B8" w14:textId="6EC74B5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6E945F1D" w14:textId="77381E0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 </w:t>
            </w:r>
          </w:p>
        </w:tc>
        <w:tc>
          <w:tcPr>
            <w:tcW w:w="681" w:type="pct"/>
            <w:tcBorders>
              <w:top w:val="nil"/>
              <w:left w:val="nil"/>
              <w:bottom w:val="single" w:sz="4" w:space="0" w:color="000000"/>
              <w:right w:val="single" w:sz="4" w:space="0" w:color="000000"/>
            </w:tcBorders>
            <w:shd w:val="clear" w:color="auto" w:fill="auto"/>
            <w:noWrap/>
            <w:vAlign w:val="center"/>
            <w:hideMark/>
          </w:tcPr>
          <w:p w14:paraId="4D11C76E" w14:textId="00F6905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42 </w:t>
            </w:r>
          </w:p>
        </w:tc>
      </w:tr>
      <w:tr w:rsidR="0071096F" w:rsidRPr="0071096F" w14:paraId="10E6A60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30475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52DC21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Candelaria</w:t>
            </w:r>
          </w:p>
        </w:tc>
        <w:tc>
          <w:tcPr>
            <w:tcW w:w="893" w:type="pct"/>
            <w:tcBorders>
              <w:top w:val="nil"/>
              <w:left w:val="nil"/>
              <w:bottom w:val="single" w:sz="4" w:space="0" w:color="000000"/>
              <w:right w:val="single" w:sz="4" w:space="0" w:color="000000"/>
            </w:tcBorders>
            <w:shd w:val="clear" w:color="auto" w:fill="auto"/>
            <w:noWrap/>
            <w:vAlign w:val="center"/>
            <w:hideMark/>
          </w:tcPr>
          <w:p w14:paraId="077B3B35" w14:textId="37D1035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1D9B0DBD" w14:textId="290ACB4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42 </w:t>
            </w:r>
          </w:p>
        </w:tc>
        <w:tc>
          <w:tcPr>
            <w:tcW w:w="681" w:type="pct"/>
            <w:tcBorders>
              <w:top w:val="nil"/>
              <w:left w:val="nil"/>
              <w:bottom w:val="single" w:sz="4" w:space="0" w:color="000000"/>
              <w:right w:val="single" w:sz="4" w:space="0" w:color="000000"/>
            </w:tcBorders>
            <w:shd w:val="clear" w:color="auto" w:fill="auto"/>
            <w:noWrap/>
            <w:vAlign w:val="center"/>
            <w:hideMark/>
          </w:tcPr>
          <w:p w14:paraId="606AC8F3" w14:textId="3945D07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161 </w:t>
            </w:r>
          </w:p>
        </w:tc>
      </w:tr>
      <w:tr w:rsidR="0071096F" w:rsidRPr="0071096F" w14:paraId="6988D1B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B7C59D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C8FA49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Catanauan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DAAD94D" w14:textId="042F298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7E5F36B6" w14:textId="1876DC6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60 </w:t>
            </w:r>
          </w:p>
        </w:tc>
        <w:tc>
          <w:tcPr>
            <w:tcW w:w="681" w:type="pct"/>
            <w:tcBorders>
              <w:top w:val="nil"/>
              <w:left w:val="nil"/>
              <w:bottom w:val="single" w:sz="4" w:space="0" w:color="000000"/>
              <w:right w:val="single" w:sz="4" w:space="0" w:color="000000"/>
            </w:tcBorders>
            <w:shd w:val="clear" w:color="auto" w:fill="auto"/>
            <w:noWrap/>
            <w:vAlign w:val="center"/>
            <w:hideMark/>
          </w:tcPr>
          <w:p w14:paraId="25C2D8DB" w14:textId="116D350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191 </w:t>
            </w:r>
          </w:p>
        </w:tc>
      </w:tr>
      <w:tr w:rsidR="0071096F" w:rsidRPr="0071096F" w14:paraId="673B179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E2A5F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2059C9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Dolores</w:t>
            </w:r>
          </w:p>
        </w:tc>
        <w:tc>
          <w:tcPr>
            <w:tcW w:w="893" w:type="pct"/>
            <w:tcBorders>
              <w:top w:val="nil"/>
              <w:left w:val="nil"/>
              <w:bottom w:val="single" w:sz="4" w:space="0" w:color="000000"/>
              <w:right w:val="single" w:sz="4" w:space="0" w:color="000000"/>
            </w:tcBorders>
            <w:shd w:val="clear" w:color="auto" w:fill="auto"/>
            <w:noWrap/>
            <w:vAlign w:val="center"/>
            <w:hideMark/>
          </w:tcPr>
          <w:p w14:paraId="3C553EF9" w14:textId="2A9C342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D5DA270" w14:textId="3BD9C62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 </w:t>
            </w:r>
          </w:p>
        </w:tc>
        <w:tc>
          <w:tcPr>
            <w:tcW w:w="681" w:type="pct"/>
            <w:tcBorders>
              <w:top w:val="nil"/>
              <w:left w:val="nil"/>
              <w:bottom w:val="single" w:sz="4" w:space="0" w:color="000000"/>
              <w:right w:val="single" w:sz="4" w:space="0" w:color="000000"/>
            </w:tcBorders>
            <w:shd w:val="clear" w:color="auto" w:fill="auto"/>
            <w:noWrap/>
            <w:vAlign w:val="center"/>
            <w:hideMark/>
          </w:tcPr>
          <w:p w14:paraId="7C2D5D34" w14:textId="338238C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163 </w:t>
            </w:r>
          </w:p>
        </w:tc>
      </w:tr>
      <w:tr w:rsidR="0071096F" w:rsidRPr="0071096F" w14:paraId="11CE7C4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042D8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854818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General Luna</w:t>
            </w:r>
          </w:p>
        </w:tc>
        <w:tc>
          <w:tcPr>
            <w:tcW w:w="893" w:type="pct"/>
            <w:tcBorders>
              <w:top w:val="nil"/>
              <w:left w:val="nil"/>
              <w:bottom w:val="single" w:sz="4" w:space="0" w:color="000000"/>
              <w:right w:val="single" w:sz="4" w:space="0" w:color="000000"/>
            </w:tcBorders>
            <w:shd w:val="clear" w:color="auto" w:fill="auto"/>
            <w:noWrap/>
            <w:vAlign w:val="center"/>
            <w:hideMark/>
          </w:tcPr>
          <w:p w14:paraId="5CFA8CFB" w14:textId="0AC4933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9 </w:t>
            </w:r>
          </w:p>
        </w:tc>
        <w:tc>
          <w:tcPr>
            <w:tcW w:w="688" w:type="pct"/>
            <w:tcBorders>
              <w:top w:val="nil"/>
              <w:left w:val="nil"/>
              <w:bottom w:val="single" w:sz="4" w:space="0" w:color="000000"/>
              <w:right w:val="single" w:sz="4" w:space="0" w:color="000000"/>
            </w:tcBorders>
            <w:shd w:val="clear" w:color="auto" w:fill="auto"/>
            <w:noWrap/>
            <w:vAlign w:val="center"/>
            <w:hideMark/>
          </w:tcPr>
          <w:p w14:paraId="12FF7126" w14:textId="0CEDD57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51 </w:t>
            </w:r>
          </w:p>
        </w:tc>
        <w:tc>
          <w:tcPr>
            <w:tcW w:w="681" w:type="pct"/>
            <w:tcBorders>
              <w:top w:val="nil"/>
              <w:left w:val="nil"/>
              <w:bottom w:val="single" w:sz="4" w:space="0" w:color="000000"/>
              <w:right w:val="single" w:sz="4" w:space="0" w:color="000000"/>
            </w:tcBorders>
            <w:shd w:val="clear" w:color="auto" w:fill="auto"/>
            <w:noWrap/>
            <w:vAlign w:val="center"/>
            <w:hideMark/>
          </w:tcPr>
          <w:p w14:paraId="6CA46ADC" w14:textId="49DCF67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171 </w:t>
            </w:r>
          </w:p>
        </w:tc>
      </w:tr>
      <w:tr w:rsidR="0071096F" w:rsidRPr="0071096F" w14:paraId="6D813BF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8392E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7A693B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General </w:t>
            </w:r>
            <w:proofErr w:type="spellStart"/>
            <w:r w:rsidRPr="0071096F">
              <w:rPr>
                <w:rFonts w:ascii="Arial" w:eastAsia="Times New Roman" w:hAnsi="Arial" w:cs="Arial"/>
                <w:i/>
                <w:iCs/>
                <w:color w:val="000000"/>
                <w:sz w:val="20"/>
                <w:szCs w:val="20"/>
                <w:lang w:eastAsia="en-PH"/>
              </w:rPr>
              <w:t>Nakar</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C7D7C05" w14:textId="2206503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150B898F" w14:textId="0B63BB1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14 </w:t>
            </w:r>
          </w:p>
        </w:tc>
        <w:tc>
          <w:tcPr>
            <w:tcW w:w="681" w:type="pct"/>
            <w:tcBorders>
              <w:top w:val="nil"/>
              <w:left w:val="nil"/>
              <w:bottom w:val="single" w:sz="4" w:space="0" w:color="000000"/>
              <w:right w:val="single" w:sz="4" w:space="0" w:color="000000"/>
            </w:tcBorders>
            <w:shd w:val="clear" w:color="auto" w:fill="auto"/>
            <w:noWrap/>
            <w:vAlign w:val="center"/>
            <w:hideMark/>
          </w:tcPr>
          <w:p w14:paraId="76A90033" w14:textId="262E7BC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52 </w:t>
            </w:r>
          </w:p>
        </w:tc>
      </w:tr>
      <w:tr w:rsidR="0071096F" w:rsidRPr="0071096F" w14:paraId="41B5D38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E7693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5BC838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Guinayangan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C0F9BE0" w14:textId="7E39A8F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5DDBD0B1" w14:textId="29A0EEA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 </w:t>
            </w:r>
          </w:p>
        </w:tc>
        <w:tc>
          <w:tcPr>
            <w:tcW w:w="681" w:type="pct"/>
            <w:tcBorders>
              <w:top w:val="nil"/>
              <w:left w:val="nil"/>
              <w:bottom w:val="single" w:sz="4" w:space="0" w:color="000000"/>
              <w:right w:val="single" w:sz="4" w:space="0" w:color="000000"/>
            </w:tcBorders>
            <w:shd w:val="clear" w:color="auto" w:fill="auto"/>
            <w:noWrap/>
            <w:vAlign w:val="center"/>
            <w:hideMark/>
          </w:tcPr>
          <w:p w14:paraId="54E1FADB" w14:textId="4C66160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58 </w:t>
            </w:r>
          </w:p>
        </w:tc>
      </w:tr>
      <w:tr w:rsidR="0071096F" w:rsidRPr="0071096F" w14:paraId="4FE72D2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77FD94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EC025D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Gumaca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C79161B" w14:textId="2958927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30 </w:t>
            </w:r>
          </w:p>
        </w:tc>
        <w:tc>
          <w:tcPr>
            <w:tcW w:w="688" w:type="pct"/>
            <w:tcBorders>
              <w:top w:val="nil"/>
              <w:left w:val="nil"/>
              <w:bottom w:val="single" w:sz="4" w:space="0" w:color="000000"/>
              <w:right w:val="single" w:sz="4" w:space="0" w:color="000000"/>
            </w:tcBorders>
            <w:shd w:val="clear" w:color="auto" w:fill="auto"/>
            <w:noWrap/>
            <w:vAlign w:val="center"/>
            <w:hideMark/>
          </w:tcPr>
          <w:p w14:paraId="3C51D1AA" w14:textId="1C3A6F2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548 </w:t>
            </w:r>
          </w:p>
        </w:tc>
        <w:tc>
          <w:tcPr>
            <w:tcW w:w="681" w:type="pct"/>
            <w:tcBorders>
              <w:top w:val="nil"/>
              <w:left w:val="nil"/>
              <w:bottom w:val="single" w:sz="4" w:space="0" w:color="000000"/>
              <w:right w:val="single" w:sz="4" w:space="0" w:color="000000"/>
            </w:tcBorders>
            <w:shd w:val="clear" w:color="auto" w:fill="auto"/>
            <w:noWrap/>
            <w:vAlign w:val="center"/>
            <w:hideMark/>
          </w:tcPr>
          <w:p w14:paraId="29E54804" w14:textId="4AAC1A1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2,045 </w:t>
            </w:r>
          </w:p>
        </w:tc>
      </w:tr>
      <w:tr w:rsidR="0071096F" w:rsidRPr="0071096F" w14:paraId="76FE792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BD0AA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94EE42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Infanta</w:t>
            </w:r>
          </w:p>
        </w:tc>
        <w:tc>
          <w:tcPr>
            <w:tcW w:w="893" w:type="pct"/>
            <w:tcBorders>
              <w:top w:val="nil"/>
              <w:left w:val="nil"/>
              <w:bottom w:val="single" w:sz="4" w:space="0" w:color="000000"/>
              <w:right w:val="single" w:sz="4" w:space="0" w:color="000000"/>
            </w:tcBorders>
            <w:shd w:val="clear" w:color="auto" w:fill="auto"/>
            <w:noWrap/>
            <w:vAlign w:val="center"/>
            <w:hideMark/>
          </w:tcPr>
          <w:p w14:paraId="4292FE89" w14:textId="55DDED6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1C3BB639" w14:textId="658855F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33 </w:t>
            </w:r>
          </w:p>
        </w:tc>
        <w:tc>
          <w:tcPr>
            <w:tcW w:w="681" w:type="pct"/>
            <w:tcBorders>
              <w:top w:val="nil"/>
              <w:left w:val="nil"/>
              <w:bottom w:val="single" w:sz="4" w:space="0" w:color="000000"/>
              <w:right w:val="single" w:sz="4" w:space="0" w:color="000000"/>
            </w:tcBorders>
            <w:shd w:val="clear" w:color="auto" w:fill="auto"/>
            <w:noWrap/>
            <w:vAlign w:val="center"/>
            <w:hideMark/>
          </w:tcPr>
          <w:p w14:paraId="39CA6420" w14:textId="25988D7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132 </w:t>
            </w:r>
          </w:p>
        </w:tc>
      </w:tr>
      <w:tr w:rsidR="0071096F" w:rsidRPr="0071096F" w14:paraId="0D56103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7BF60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D99A75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Lucena</w:t>
            </w:r>
            <w:proofErr w:type="spellEnd"/>
            <w:r w:rsidRPr="0071096F">
              <w:rPr>
                <w:rFonts w:ascii="Arial" w:eastAsia="Times New Roman" w:hAnsi="Arial" w:cs="Arial"/>
                <w:i/>
                <w:iCs/>
                <w:color w:val="000000"/>
                <w:sz w:val="20"/>
                <w:szCs w:val="20"/>
                <w:lang w:eastAsia="en-PH"/>
              </w:rPr>
              <w:t xml:space="preserve"> City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0AB54458" w14:textId="32A5AA6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23 </w:t>
            </w:r>
          </w:p>
        </w:tc>
        <w:tc>
          <w:tcPr>
            <w:tcW w:w="688" w:type="pct"/>
            <w:tcBorders>
              <w:top w:val="nil"/>
              <w:left w:val="nil"/>
              <w:bottom w:val="single" w:sz="4" w:space="0" w:color="000000"/>
              <w:right w:val="single" w:sz="4" w:space="0" w:color="000000"/>
            </w:tcBorders>
            <w:shd w:val="clear" w:color="auto" w:fill="auto"/>
            <w:noWrap/>
            <w:vAlign w:val="center"/>
            <w:hideMark/>
          </w:tcPr>
          <w:p w14:paraId="670B9D23" w14:textId="74249AB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1,123 </w:t>
            </w:r>
          </w:p>
        </w:tc>
        <w:tc>
          <w:tcPr>
            <w:tcW w:w="681" w:type="pct"/>
            <w:tcBorders>
              <w:top w:val="nil"/>
              <w:left w:val="nil"/>
              <w:bottom w:val="single" w:sz="4" w:space="0" w:color="000000"/>
              <w:right w:val="single" w:sz="4" w:space="0" w:color="000000"/>
            </w:tcBorders>
            <w:shd w:val="clear" w:color="auto" w:fill="auto"/>
            <w:noWrap/>
            <w:vAlign w:val="center"/>
            <w:hideMark/>
          </w:tcPr>
          <w:p w14:paraId="43983842" w14:textId="5AB4EF1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4,674 </w:t>
            </w:r>
          </w:p>
        </w:tc>
      </w:tr>
      <w:tr w:rsidR="0071096F" w:rsidRPr="0071096F" w14:paraId="2E140B1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B9C0D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626BE6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Macalelon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7647E1E" w14:textId="46D3B5B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10 </w:t>
            </w:r>
          </w:p>
        </w:tc>
        <w:tc>
          <w:tcPr>
            <w:tcW w:w="688" w:type="pct"/>
            <w:tcBorders>
              <w:top w:val="nil"/>
              <w:left w:val="nil"/>
              <w:bottom w:val="single" w:sz="4" w:space="0" w:color="000000"/>
              <w:right w:val="single" w:sz="4" w:space="0" w:color="000000"/>
            </w:tcBorders>
            <w:shd w:val="clear" w:color="auto" w:fill="auto"/>
            <w:noWrap/>
            <w:vAlign w:val="center"/>
            <w:hideMark/>
          </w:tcPr>
          <w:p w14:paraId="25471DEA" w14:textId="18B816C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54 </w:t>
            </w:r>
          </w:p>
        </w:tc>
        <w:tc>
          <w:tcPr>
            <w:tcW w:w="681" w:type="pct"/>
            <w:tcBorders>
              <w:top w:val="nil"/>
              <w:left w:val="nil"/>
              <w:bottom w:val="single" w:sz="4" w:space="0" w:color="000000"/>
              <w:right w:val="single" w:sz="4" w:space="0" w:color="000000"/>
            </w:tcBorders>
            <w:shd w:val="clear" w:color="auto" w:fill="auto"/>
            <w:noWrap/>
            <w:vAlign w:val="center"/>
            <w:hideMark/>
          </w:tcPr>
          <w:p w14:paraId="34536BC1" w14:textId="4597918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203 </w:t>
            </w:r>
          </w:p>
        </w:tc>
      </w:tr>
      <w:tr w:rsidR="0071096F" w:rsidRPr="0071096F" w14:paraId="50143A7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F9310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FDA35E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Mauban</w:t>
            </w:r>
          </w:p>
        </w:tc>
        <w:tc>
          <w:tcPr>
            <w:tcW w:w="893" w:type="pct"/>
            <w:tcBorders>
              <w:top w:val="nil"/>
              <w:left w:val="nil"/>
              <w:bottom w:val="single" w:sz="4" w:space="0" w:color="000000"/>
              <w:right w:val="single" w:sz="4" w:space="0" w:color="000000"/>
            </w:tcBorders>
            <w:shd w:val="clear" w:color="auto" w:fill="auto"/>
            <w:noWrap/>
            <w:vAlign w:val="center"/>
            <w:hideMark/>
          </w:tcPr>
          <w:p w14:paraId="5151C0E5" w14:textId="05AA99C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20 </w:t>
            </w:r>
          </w:p>
        </w:tc>
        <w:tc>
          <w:tcPr>
            <w:tcW w:w="688" w:type="pct"/>
            <w:tcBorders>
              <w:top w:val="nil"/>
              <w:left w:val="nil"/>
              <w:bottom w:val="single" w:sz="4" w:space="0" w:color="000000"/>
              <w:right w:val="single" w:sz="4" w:space="0" w:color="000000"/>
            </w:tcBorders>
            <w:shd w:val="clear" w:color="auto" w:fill="auto"/>
            <w:noWrap/>
            <w:vAlign w:val="center"/>
            <w:hideMark/>
          </w:tcPr>
          <w:p w14:paraId="4861E7F5" w14:textId="35FE139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723 </w:t>
            </w:r>
          </w:p>
        </w:tc>
        <w:tc>
          <w:tcPr>
            <w:tcW w:w="681" w:type="pct"/>
            <w:tcBorders>
              <w:top w:val="nil"/>
              <w:left w:val="nil"/>
              <w:bottom w:val="single" w:sz="4" w:space="0" w:color="000000"/>
              <w:right w:val="single" w:sz="4" w:space="0" w:color="000000"/>
            </w:tcBorders>
            <w:shd w:val="clear" w:color="auto" w:fill="auto"/>
            <w:noWrap/>
            <w:vAlign w:val="center"/>
            <w:hideMark/>
          </w:tcPr>
          <w:p w14:paraId="6F0C88E1" w14:textId="6AD7770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2,873 </w:t>
            </w:r>
          </w:p>
        </w:tc>
      </w:tr>
      <w:tr w:rsidR="0071096F" w:rsidRPr="0071096F" w14:paraId="7C6C07D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312EA1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7ABB43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Mulanay</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12EB5B2" w14:textId="2370381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26 </w:t>
            </w:r>
          </w:p>
        </w:tc>
        <w:tc>
          <w:tcPr>
            <w:tcW w:w="688" w:type="pct"/>
            <w:tcBorders>
              <w:top w:val="nil"/>
              <w:left w:val="nil"/>
              <w:bottom w:val="single" w:sz="4" w:space="0" w:color="000000"/>
              <w:right w:val="single" w:sz="4" w:space="0" w:color="000000"/>
            </w:tcBorders>
            <w:shd w:val="clear" w:color="auto" w:fill="auto"/>
            <w:noWrap/>
            <w:vAlign w:val="center"/>
            <w:hideMark/>
          </w:tcPr>
          <w:p w14:paraId="47FD3B37" w14:textId="5E60E0D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1,267 </w:t>
            </w:r>
          </w:p>
        </w:tc>
        <w:tc>
          <w:tcPr>
            <w:tcW w:w="681" w:type="pct"/>
            <w:tcBorders>
              <w:top w:val="nil"/>
              <w:left w:val="nil"/>
              <w:bottom w:val="single" w:sz="4" w:space="0" w:color="000000"/>
              <w:right w:val="single" w:sz="4" w:space="0" w:color="000000"/>
            </w:tcBorders>
            <w:shd w:val="clear" w:color="auto" w:fill="auto"/>
            <w:noWrap/>
            <w:vAlign w:val="center"/>
            <w:hideMark/>
          </w:tcPr>
          <w:p w14:paraId="58D586BE" w14:textId="50EA2EA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4,573 </w:t>
            </w:r>
          </w:p>
        </w:tc>
      </w:tr>
      <w:tr w:rsidR="0071096F" w:rsidRPr="0071096F" w14:paraId="2C16F00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769D7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C8506D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Padre Burgos</w:t>
            </w:r>
          </w:p>
        </w:tc>
        <w:tc>
          <w:tcPr>
            <w:tcW w:w="893" w:type="pct"/>
            <w:tcBorders>
              <w:top w:val="nil"/>
              <w:left w:val="nil"/>
              <w:bottom w:val="single" w:sz="4" w:space="0" w:color="000000"/>
              <w:right w:val="single" w:sz="4" w:space="0" w:color="000000"/>
            </w:tcBorders>
            <w:shd w:val="clear" w:color="auto" w:fill="auto"/>
            <w:noWrap/>
            <w:vAlign w:val="center"/>
            <w:hideMark/>
          </w:tcPr>
          <w:p w14:paraId="16649A63" w14:textId="2992928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2C837CA4" w14:textId="27A5D26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839 </w:t>
            </w:r>
          </w:p>
        </w:tc>
        <w:tc>
          <w:tcPr>
            <w:tcW w:w="681" w:type="pct"/>
            <w:tcBorders>
              <w:top w:val="nil"/>
              <w:left w:val="nil"/>
              <w:bottom w:val="single" w:sz="4" w:space="0" w:color="000000"/>
              <w:right w:val="single" w:sz="4" w:space="0" w:color="000000"/>
            </w:tcBorders>
            <w:shd w:val="clear" w:color="auto" w:fill="auto"/>
            <w:noWrap/>
            <w:vAlign w:val="center"/>
            <w:hideMark/>
          </w:tcPr>
          <w:p w14:paraId="4B516DA7" w14:textId="46AFAB2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3,303 </w:t>
            </w:r>
          </w:p>
        </w:tc>
      </w:tr>
      <w:tr w:rsidR="0071096F" w:rsidRPr="0071096F" w14:paraId="720ABF6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0402D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FEE671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Pagbilao</w:t>
            </w:r>
          </w:p>
        </w:tc>
        <w:tc>
          <w:tcPr>
            <w:tcW w:w="893" w:type="pct"/>
            <w:tcBorders>
              <w:top w:val="nil"/>
              <w:left w:val="nil"/>
              <w:bottom w:val="single" w:sz="4" w:space="0" w:color="000000"/>
              <w:right w:val="single" w:sz="4" w:space="0" w:color="000000"/>
            </w:tcBorders>
            <w:shd w:val="clear" w:color="auto" w:fill="auto"/>
            <w:noWrap/>
            <w:vAlign w:val="center"/>
            <w:hideMark/>
          </w:tcPr>
          <w:p w14:paraId="37F6E8C1" w14:textId="042D85D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164BFB73" w14:textId="6E6B21D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60 </w:t>
            </w:r>
          </w:p>
        </w:tc>
        <w:tc>
          <w:tcPr>
            <w:tcW w:w="681" w:type="pct"/>
            <w:tcBorders>
              <w:top w:val="nil"/>
              <w:left w:val="nil"/>
              <w:bottom w:val="single" w:sz="4" w:space="0" w:color="000000"/>
              <w:right w:val="single" w:sz="4" w:space="0" w:color="000000"/>
            </w:tcBorders>
            <w:shd w:val="clear" w:color="auto" w:fill="auto"/>
            <w:noWrap/>
            <w:vAlign w:val="center"/>
            <w:hideMark/>
          </w:tcPr>
          <w:p w14:paraId="7BFA1B41" w14:textId="59C2B8F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221 </w:t>
            </w:r>
          </w:p>
        </w:tc>
      </w:tr>
      <w:tr w:rsidR="0071096F" w:rsidRPr="0071096F" w14:paraId="3C549F0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5ED28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DBE55E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Perez</w:t>
            </w:r>
          </w:p>
        </w:tc>
        <w:tc>
          <w:tcPr>
            <w:tcW w:w="893" w:type="pct"/>
            <w:tcBorders>
              <w:top w:val="nil"/>
              <w:left w:val="nil"/>
              <w:bottom w:val="single" w:sz="4" w:space="0" w:color="000000"/>
              <w:right w:val="single" w:sz="4" w:space="0" w:color="000000"/>
            </w:tcBorders>
            <w:shd w:val="clear" w:color="auto" w:fill="auto"/>
            <w:noWrap/>
            <w:vAlign w:val="center"/>
            <w:hideMark/>
          </w:tcPr>
          <w:p w14:paraId="19F39F13" w14:textId="58E0D7A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322A48EF" w14:textId="69655A2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24 </w:t>
            </w:r>
          </w:p>
        </w:tc>
        <w:tc>
          <w:tcPr>
            <w:tcW w:w="681" w:type="pct"/>
            <w:tcBorders>
              <w:top w:val="nil"/>
              <w:left w:val="nil"/>
              <w:bottom w:val="single" w:sz="4" w:space="0" w:color="000000"/>
              <w:right w:val="single" w:sz="4" w:space="0" w:color="000000"/>
            </w:tcBorders>
            <w:shd w:val="clear" w:color="auto" w:fill="auto"/>
            <w:noWrap/>
            <w:vAlign w:val="center"/>
            <w:hideMark/>
          </w:tcPr>
          <w:p w14:paraId="1B3CD909" w14:textId="3C7B07E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79 </w:t>
            </w:r>
          </w:p>
        </w:tc>
      </w:tr>
      <w:tr w:rsidR="0071096F" w:rsidRPr="0071096F" w14:paraId="66AF061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66CA2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36633DB"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Pitogo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2E00B70" w14:textId="0836299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24 </w:t>
            </w:r>
          </w:p>
        </w:tc>
        <w:tc>
          <w:tcPr>
            <w:tcW w:w="688" w:type="pct"/>
            <w:tcBorders>
              <w:top w:val="nil"/>
              <w:left w:val="nil"/>
              <w:bottom w:val="single" w:sz="4" w:space="0" w:color="000000"/>
              <w:right w:val="single" w:sz="4" w:space="0" w:color="000000"/>
            </w:tcBorders>
            <w:shd w:val="clear" w:color="auto" w:fill="auto"/>
            <w:noWrap/>
            <w:vAlign w:val="center"/>
            <w:hideMark/>
          </w:tcPr>
          <w:p w14:paraId="082387FB" w14:textId="201AB7D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215 </w:t>
            </w:r>
          </w:p>
        </w:tc>
        <w:tc>
          <w:tcPr>
            <w:tcW w:w="681" w:type="pct"/>
            <w:tcBorders>
              <w:top w:val="nil"/>
              <w:left w:val="nil"/>
              <w:bottom w:val="single" w:sz="4" w:space="0" w:color="000000"/>
              <w:right w:val="single" w:sz="4" w:space="0" w:color="000000"/>
            </w:tcBorders>
            <w:shd w:val="clear" w:color="auto" w:fill="auto"/>
            <w:noWrap/>
            <w:vAlign w:val="center"/>
            <w:hideMark/>
          </w:tcPr>
          <w:p w14:paraId="562455D0" w14:textId="21DAF81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893 </w:t>
            </w:r>
          </w:p>
        </w:tc>
      </w:tr>
      <w:tr w:rsidR="0071096F" w:rsidRPr="0071096F" w14:paraId="259C8B0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899E1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18283E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Plaridel</w:t>
            </w:r>
          </w:p>
        </w:tc>
        <w:tc>
          <w:tcPr>
            <w:tcW w:w="893" w:type="pct"/>
            <w:tcBorders>
              <w:top w:val="nil"/>
              <w:left w:val="nil"/>
              <w:bottom w:val="single" w:sz="4" w:space="0" w:color="000000"/>
              <w:right w:val="single" w:sz="4" w:space="0" w:color="000000"/>
            </w:tcBorders>
            <w:shd w:val="clear" w:color="auto" w:fill="auto"/>
            <w:noWrap/>
            <w:vAlign w:val="center"/>
            <w:hideMark/>
          </w:tcPr>
          <w:p w14:paraId="770A89C2" w14:textId="2990F31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6A53BFB3" w14:textId="197067F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112 </w:t>
            </w:r>
          </w:p>
        </w:tc>
        <w:tc>
          <w:tcPr>
            <w:tcW w:w="681" w:type="pct"/>
            <w:tcBorders>
              <w:top w:val="nil"/>
              <w:left w:val="nil"/>
              <w:bottom w:val="single" w:sz="4" w:space="0" w:color="000000"/>
              <w:right w:val="single" w:sz="4" w:space="0" w:color="000000"/>
            </w:tcBorders>
            <w:shd w:val="clear" w:color="auto" w:fill="auto"/>
            <w:noWrap/>
            <w:vAlign w:val="center"/>
            <w:hideMark/>
          </w:tcPr>
          <w:p w14:paraId="29EE2958" w14:textId="26CABE7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341 </w:t>
            </w:r>
          </w:p>
        </w:tc>
      </w:tr>
      <w:tr w:rsidR="0071096F" w:rsidRPr="0071096F" w14:paraId="1522C1D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8D7FE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C6F9E6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Quezon</w:t>
            </w:r>
          </w:p>
        </w:tc>
        <w:tc>
          <w:tcPr>
            <w:tcW w:w="893" w:type="pct"/>
            <w:tcBorders>
              <w:top w:val="nil"/>
              <w:left w:val="nil"/>
              <w:bottom w:val="single" w:sz="4" w:space="0" w:color="000000"/>
              <w:right w:val="single" w:sz="4" w:space="0" w:color="000000"/>
            </w:tcBorders>
            <w:shd w:val="clear" w:color="auto" w:fill="auto"/>
            <w:noWrap/>
            <w:vAlign w:val="center"/>
            <w:hideMark/>
          </w:tcPr>
          <w:p w14:paraId="511C89B8" w14:textId="6ECC1F6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4EDC34F1" w14:textId="17AFE58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31 </w:t>
            </w:r>
          </w:p>
        </w:tc>
        <w:tc>
          <w:tcPr>
            <w:tcW w:w="681" w:type="pct"/>
            <w:tcBorders>
              <w:top w:val="nil"/>
              <w:left w:val="nil"/>
              <w:bottom w:val="single" w:sz="4" w:space="0" w:color="000000"/>
              <w:right w:val="single" w:sz="4" w:space="0" w:color="000000"/>
            </w:tcBorders>
            <w:shd w:val="clear" w:color="auto" w:fill="auto"/>
            <w:noWrap/>
            <w:vAlign w:val="center"/>
            <w:hideMark/>
          </w:tcPr>
          <w:p w14:paraId="70E7E2A8" w14:textId="61140B6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113 </w:t>
            </w:r>
          </w:p>
        </w:tc>
      </w:tr>
      <w:tr w:rsidR="0071096F" w:rsidRPr="0071096F" w14:paraId="1DDCD2E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173E81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69BAC0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Real</w:t>
            </w:r>
          </w:p>
        </w:tc>
        <w:tc>
          <w:tcPr>
            <w:tcW w:w="893" w:type="pct"/>
            <w:tcBorders>
              <w:top w:val="nil"/>
              <w:left w:val="nil"/>
              <w:bottom w:val="single" w:sz="4" w:space="0" w:color="000000"/>
              <w:right w:val="single" w:sz="4" w:space="0" w:color="000000"/>
            </w:tcBorders>
            <w:shd w:val="clear" w:color="auto" w:fill="auto"/>
            <w:noWrap/>
            <w:vAlign w:val="center"/>
            <w:hideMark/>
          </w:tcPr>
          <w:p w14:paraId="1D232ACA" w14:textId="5D62E4F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692D3B3B" w14:textId="0AF1110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57 </w:t>
            </w:r>
          </w:p>
        </w:tc>
        <w:tc>
          <w:tcPr>
            <w:tcW w:w="681" w:type="pct"/>
            <w:tcBorders>
              <w:top w:val="nil"/>
              <w:left w:val="nil"/>
              <w:bottom w:val="single" w:sz="4" w:space="0" w:color="000000"/>
              <w:right w:val="single" w:sz="4" w:space="0" w:color="000000"/>
            </w:tcBorders>
            <w:shd w:val="clear" w:color="auto" w:fill="auto"/>
            <w:noWrap/>
            <w:vAlign w:val="center"/>
            <w:hideMark/>
          </w:tcPr>
          <w:p w14:paraId="07463AF3" w14:textId="7976DC6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231 </w:t>
            </w:r>
          </w:p>
        </w:tc>
      </w:tr>
      <w:tr w:rsidR="0071096F" w:rsidRPr="0071096F" w14:paraId="57F669F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94152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AFC513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Sampaloc</w:t>
            </w:r>
          </w:p>
        </w:tc>
        <w:tc>
          <w:tcPr>
            <w:tcW w:w="893" w:type="pct"/>
            <w:tcBorders>
              <w:top w:val="nil"/>
              <w:left w:val="nil"/>
              <w:bottom w:val="single" w:sz="4" w:space="0" w:color="000000"/>
              <w:right w:val="single" w:sz="4" w:space="0" w:color="000000"/>
            </w:tcBorders>
            <w:shd w:val="clear" w:color="auto" w:fill="auto"/>
            <w:noWrap/>
            <w:vAlign w:val="center"/>
            <w:hideMark/>
          </w:tcPr>
          <w:p w14:paraId="7CC44880" w14:textId="4F107CE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111E4612" w14:textId="343D4D4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63 </w:t>
            </w:r>
          </w:p>
        </w:tc>
        <w:tc>
          <w:tcPr>
            <w:tcW w:w="681" w:type="pct"/>
            <w:tcBorders>
              <w:top w:val="nil"/>
              <w:left w:val="nil"/>
              <w:bottom w:val="single" w:sz="4" w:space="0" w:color="000000"/>
              <w:right w:val="single" w:sz="4" w:space="0" w:color="000000"/>
            </w:tcBorders>
            <w:shd w:val="clear" w:color="auto" w:fill="auto"/>
            <w:noWrap/>
            <w:vAlign w:val="center"/>
            <w:hideMark/>
          </w:tcPr>
          <w:p w14:paraId="5172E5D9" w14:textId="6C3D4CC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191 </w:t>
            </w:r>
          </w:p>
        </w:tc>
      </w:tr>
      <w:tr w:rsidR="0071096F" w:rsidRPr="0071096F" w14:paraId="7A9653C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4D0FF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E693BC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Andres</w:t>
            </w:r>
          </w:p>
        </w:tc>
        <w:tc>
          <w:tcPr>
            <w:tcW w:w="893" w:type="pct"/>
            <w:tcBorders>
              <w:top w:val="nil"/>
              <w:left w:val="nil"/>
              <w:bottom w:val="single" w:sz="4" w:space="0" w:color="000000"/>
              <w:right w:val="single" w:sz="4" w:space="0" w:color="000000"/>
            </w:tcBorders>
            <w:shd w:val="clear" w:color="auto" w:fill="auto"/>
            <w:noWrap/>
            <w:vAlign w:val="center"/>
            <w:hideMark/>
          </w:tcPr>
          <w:p w14:paraId="06276072" w14:textId="3C94FA4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FABA166" w14:textId="65C856E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406 </w:t>
            </w:r>
          </w:p>
        </w:tc>
        <w:tc>
          <w:tcPr>
            <w:tcW w:w="681" w:type="pct"/>
            <w:tcBorders>
              <w:top w:val="nil"/>
              <w:left w:val="nil"/>
              <w:bottom w:val="single" w:sz="4" w:space="0" w:color="000000"/>
              <w:right w:val="single" w:sz="4" w:space="0" w:color="000000"/>
            </w:tcBorders>
            <w:shd w:val="clear" w:color="auto" w:fill="auto"/>
            <w:noWrap/>
            <w:vAlign w:val="center"/>
            <w:hideMark/>
          </w:tcPr>
          <w:p w14:paraId="665B916E" w14:textId="7D998FD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1,331 </w:t>
            </w:r>
          </w:p>
        </w:tc>
      </w:tr>
      <w:tr w:rsidR="0071096F" w:rsidRPr="0071096F" w14:paraId="2100A23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18CBF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6549D8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Antonio</w:t>
            </w:r>
          </w:p>
        </w:tc>
        <w:tc>
          <w:tcPr>
            <w:tcW w:w="893" w:type="pct"/>
            <w:tcBorders>
              <w:top w:val="nil"/>
              <w:left w:val="nil"/>
              <w:bottom w:val="single" w:sz="4" w:space="0" w:color="000000"/>
              <w:right w:val="single" w:sz="4" w:space="0" w:color="000000"/>
            </w:tcBorders>
            <w:shd w:val="clear" w:color="auto" w:fill="auto"/>
            <w:noWrap/>
            <w:vAlign w:val="center"/>
            <w:hideMark/>
          </w:tcPr>
          <w:p w14:paraId="272B9703" w14:textId="327617D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21 </w:t>
            </w:r>
          </w:p>
        </w:tc>
        <w:tc>
          <w:tcPr>
            <w:tcW w:w="688" w:type="pct"/>
            <w:tcBorders>
              <w:top w:val="nil"/>
              <w:left w:val="nil"/>
              <w:bottom w:val="single" w:sz="4" w:space="0" w:color="000000"/>
              <w:right w:val="single" w:sz="4" w:space="0" w:color="000000"/>
            </w:tcBorders>
            <w:shd w:val="clear" w:color="auto" w:fill="auto"/>
            <w:noWrap/>
            <w:vAlign w:val="center"/>
            <w:hideMark/>
          </w:tcPr>
          <w:p w14:paraId="4E4D21A2" w14:textId="2397C5C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374 </w:t>
            </w:r>
          </w:p>
        </w:tc>
        <w:tc>
          <w:tcPr>
            <w:tcW w:w="681" w:type="pct"/>
            <w:tcBorders>
              <w:top w:val="nil"/>
              <w:left w:val="nil"/>
              <w:bottom w:val="single" w:sz="4" w:space="0" w:color="000000"/>
              <w:right w:val="single" w:sz="4" w:space="0" w:color="000000"/>
            </w:tcBorders>
            <w:shd w:val="clear" w:color="auto" w:fill="auto"/>
            <w:noWrap/>
            <w:vAlign w:val="center"/>
            <w:hideMark/>
          </w:tcPr>
          <w:p w14:paraId="00103200" w14:textId="28632C5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1,962 </w:t>
            </w:r>
          </w:p>
        </w:tc>
      </w:tr>
      <w:tr w:rsidR="0071096F" w:rsidRPr="0071096F" w14:paraId="7F129C5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5C0CA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65EA09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Francisco (Aurora)</w:t>
            </w:r>
          </w:p>
        </w:tc>
        <w:tc>
          <w:tcPr>
            <w:tcW w:w="893" w:type="pct"/>
            <w:tcBorders>
              <w:top w:val="nil"/>
              <w:left w:val="nil"/>
              <w:bottom w:val="single" w:sz="4" w:space="0" w:color="000000"/>
              <w:right w:val="single" w:sz="4" w:space="0" w:color="000000"/>
            </w:tcBorders>
            <w:shd w:val="clear" w:color="auto" w:fill="auto"/>
            <w:noWrap/>
            <w:vAlign w:val="center"/>
            <w:hideMark/>
          </w:tcPr>
          <w:p w14:paraId="07446C1F" w14:textId="1828C3E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66F4A6DE" w14:textId="73ED1F8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51 </w:t>
            </w:r>
          </w:p>
        </w:tc>
        <w:tc>
          <w:tcPr>
            <w:tcW w:w="681" w:type="pct"/>
            <w:tcBorders>
              <w:top w:val="nil"/>
              <w:left w:val="nil"/>
              <w:bottom w:val="single" w:sz="4" w:space="0" w:color="000000"/>
              <w:right w:val="single" w:sz="4" w:space="0" w:color="000000"/>
            </w:tcBorders>
            <w:shd w:val="clear" w:color="auto" w:fill="auto"/>
            <w:noWrap/>
            <w:vAlign w:val="center"/>
            <w:hideMark/>
          </w:tcPr>
          <w:p w14:paraId="52B28909" w14:textId="452A19E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229 </w:t>
            </w:r>
          </w:p>
        </w:tc>
      </w:tr>
      <w:tr w:rsidR="0071096F" w:rsidRPr="0071096F" w14:paraId="024C19C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055F4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125B36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Sariaya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E60A3F4" w14:textId="3DFE0BD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4C7E9531" w14:textId="17AE84B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392 </w:t>
            </w:r>
          </w:p>
        </w:tc>
        <w:tc>
          <w:tcPr>
            <w:tcW w:w="681" w:type="pct"/>
            <w:tcBorders>
              <w:top w:val="nil"/>
              <w:left w:val="nil"/>
              <w:bottom w:val="single" w:sz="4" w:space="0" w:color="000000"/>
              <w:right w:val="single" w:sz="4" w:space="0" w:color="000000"/>
            </w:tcBorders>
            <w:shd w:val="clear" w:color="auto" w:fill="auto"/>
            <w:noWrap/>
            <w:vAlign w:val="center"/>
            <w:hideMark/>
          </w:tcPr>
          <w:p w14:paraId="2F2E5291" w14:textId="60DA216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1,437 </w:t>
            </w:r>
          </w:p>
        </w:tc>
      </w:tr>
      <w:tr w:rsidR="0071096F" w:rsidRPr="0071096F" w14:paraId="13E0889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84A89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844EB3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Tagkawayan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700BAEF" w14:textId="26A0791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12101268" w14:textId="714203E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 </w:t>
            </w:r>
          </w:p>
        </w:tc>
        <w:tc>
          <w:tcPr>
            <w:tcW w:w="681" w:type="pct"/>
            <w:tcBorders>
              <w:top w:val="nil"/>
              <w:left w:val="nil"/>
              <w:bottom w:val="single" w:sz="4" w:space="0" w:color="000000"/>
              <w:right w:val="single" w:sz="4" w:space="0" w:color="000000"/>
            </w:tcBorders>
            <w:shd w:val="clear" w:color="auto" w:fill="auto"/>
            <w:noWrap/>
            <w:vAlign w:val="center"/>
            <w:hideMark/>
          </w:tcPr>
          <w:p w14:paraId="0D9EE05F" w14:textId="4DFAB08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80 </w:t>
            </w:r>
          </w:p>
        </w:tc>
      </w:tr>
      <w:tr w:rsidR="0071096F" w:rsidRPr="0071096F" w14:paraId="5CB1733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E3BF6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7318F2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City of </w:t>
            </w:r>
            <w:proofErr w:type="spellStart"/>
            <w:r w:rsidRPr="0071096F">
              <w:rPr>
                <w:rFonts w:ascii="Arial" w:eastAsia="Times New Roman" w:hAnsi="Arial" w:cs="Arial"/>
                <w:i/>
                <w:iCs/>
                <w:color w:val="000000"/>
                <w:sz w:val="20"/>
                <w:szCs w:val="20"/>
                <w:lang w:eastAsia="en-PH"/>
              </w:rPr>
              <w:t>Tayabas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34DBDBB" w14:textId="7D0B9B2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0874A4B9" w14:textId="7C78EA9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62 </w:t>
            </w:r>
          </w:p>
        </w:tc>
        <w:tc>
          <w:tcPr>
            <w:tcW w:w="681" w:type="pct"/>
            <w:tcBorders>
              <w:top w:val="nil"/>
              <w:left w:val="nil"/>
              <w:bottom w:val="single" w:sz="4" w:space="0" w:color="000000"/>
              <w:right w:val="single" w:sz="4" w:space="0" w:color="000000"/>
            </w:tcBorders>
            <w:shd w:val="clear" w:color="auto" w:fill="auto"/>
            <w:noWrap/>
            <w:vAlign w:val="center"/>
            <w:hideMark/>
          </w:tcPr>
          <w:p w14:paraId="7DE0155C" w14:textId="4E79A71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249 </w:t>
            </w:r>
          </w:p>
        </w:tc>
      </w:tr>
      <w:tr w:rsidR="0071096F" w:rsidRPr="0071096F" w14:paraId="65C35F2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9F2EB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BD04C3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Tiaong</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107DD99" w14:textId="45C9B50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21 </w:t>
            </w:r>
          </w:p>
        </w:tc>
        <w:tc>
          <w:tcPr>
            <w:tcW w:w="688" w:type="pct"/>
            <w:tcBorders>
              <w:top w:val="nil"/>
              <w:left w:val="nil"/>
              <w:bottom w:val="single" w:sz="4" w:space="0" w:color="000000"/>
              <w:right w:val="single" w:sz="4" w:space="0" w:color="000000"/>
            </w:tcBorders>
            <w:shd w:val="clear" w:color="auto" w:fill="auto"/>
            <w:noWrap/>
            <w:vAlign w:val="center"/>
            <w:hideMark/>
          </w:tcPr>
          <w:p w14:paraId="05CD22B5" w14:textId="245DB2F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550 </w:t>
            </w:r>
          </w:p>
        </w:tc>
        <w:tc>
          <w:tcPr>
            <w:tcW w:w="681" w:type="pct"/>
            <w:tcBorders>
              <w:top w:val="nil"/>
              <w:left w:val="nil"/>
              <w:bottom w:val="single" w:sz="4" w:space="0" w:color="000000"/>
              <w:right w:val="single" w:sz="4" w:space="0" w:color="000000"/>
            </w:tcBorders>
            <w:shd w:val="clear" w:color="auto" w:fill="auto"/>
            <w:noWrap/>
            <w:vAlign w:val="center"/>
            <w:hideMark/>
          </w:tcPr>
          <w:p w14:paraId="29B9315A" w14:textId="5BE0D38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2,259 </w:t>
            </w:r>
          </w:p>
        </w:tc>
      </w:tr>
      <w:tr w:rsidR="0071096F" w:rsidRPr="0071096F" w14:paraId="38B2B0D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2770E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B233E2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Unisan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214887B" w14:textId="5A2E36C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28C4AB94" w14:textId="1A4E893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73 </w:t>
            </w:r>
          </w:p>
        </w:tc>
        <w:tc>
          <w:tcPr>
            <w:tcW w:w="681" w:type="pct"/>
            <w:tcBorders>
              <w:top w:val="nil"/>
              <w:left w:val="nil"/>
              <w:bottom w:val="single" w:sz="4" w:space="0" w:color="000000"/>
              <w:right w:val="single" w:sz="4" w:space="0" w:color="000000"/>
            </w:tcBorders>
            <w:shd w:val="clear" w:color="auto" w:fill="auto"/>
            <w:noWrap/>
            <w:vAlign w:val="center"/>
            <w:hideMark/>
          </w:tcPr>
          <w:p w14:paraId="1BF71EE4" w14:textId="04DAD85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228 </w:t>
            </w:r>
          </w:p>
        </w:tc>
      </w:tr>
      <w:tr w:rsidR="0071096F" w:rsidRPr="0071096F" w14:paraId="015BE48C"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6CFE5"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Rizal</w:t>
            </w:r>
          </w:p>
        </w:tc>
        <w:tc>
          <w:tcPr>
            <w:tcW w:w="893" w:type="pct"/>
            <w:tcBorders>
              <w:top w:val="nil"/>
              <w:left w:val="nil"/>
              <w:bottom w:val="single" w:sz="4" w:space="0" w:color="000000"/>
              <w:right w:val="single" w:sz="4" w:space="0" w:color="000000"/>
            </w:tcBorders>
            <w:shd w:val="clear" w:color="D8D8D8" w:fill="D8D8D8"/>
            <w:vAlign w:val="center"/>
            <w:hideMark/>
          </w:tcPr>
          <w:p w14:paraId="63D248F9" w14:textId="2FD31628"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D8D8D8" w:fill="D8D8D8"/>
            <w:vAlign w:val="center"/>
            <w:hideMark/>
          </w:tcPr>
          <w:p w14:paraId="15466EEC" w14:textId="6695F1FA"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56 </w:t>
            </w:r>
          </w:p>
        </w:tc>
        <w:tc>
          <w:tcPr>
            <w:tcW w:w="681" w:type="pct"/>
            <w:tcBorders>
              <w:top w:val="nil"/>
              <w:left w:val="nil"/>
              <w:bottom w:val="single" w:sz="4" w:space="0" w:color="000000"/>
              <w:right w:val="single" w:sz="4" w:space="0" w:color="000000"/>
            </w:tcBorders>
            <w:shd w:val="clear" w:color="D8D8D8" w:fill="D8D8D8"/>
            <w:vAlign w:val="center"/>
            <w:hideMark/>
          </w:tcPr>
          <w:p w14:paraId="4A1A0DE1" w14:textId="554C888A"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210 </w:t>
            </w:r>
          </w:p>
        </w:tc>
      </w:tr>
      <w:tr w:rsidR="0071096F" w:rsidRPr="0071096F" w14:paraId="7C78B7C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5B71B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825CB9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City of Antipolo</w:t>
            </w:r>
          </w:p>
        </w:tc>
        <w:tc>
          <w:tcPr>
            <w:tcW w:w="893" w:type="pct"/>
            <w:tcBorders>
              <w:top w:val="nil"/>
              <w:left w:val="nil"/>
              <w:bottom w:val="single" w:sz="4" w:space="0" w:color="000000"/>
              <w:right w:val="single" w:sz="4" w:space="0" w:color="000000"/>
            </w:tcBorders>
            <w:shd w:val="clear" w:color="auto" w:fill="auto"/>
            <w:noWrap/>
            <w:vAlign w:val="center"/>
            <w:hideMark/>
          </w:tcPr>
          <w:p w14:paraId="5D019822" w14:textId="4DA358A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136367B" w14:textId="2A08ADD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37D4D644" w14:textId="7921B6E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 </w:t>
            </w:r>
          </w:p>
        </w:tc>
      </w:tr>
      <w:tr w:rsidR="0071096F" w:rsidRPr="0071096F" w14:paraId="5F4A63D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30703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34DDD1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Mateo</w:t>
            </w:r>
          </w:p>
        </w:tc>
        <w:tc>
          <w:tcPr>
            <w:tcW w:w="893" w:type="pct"/>
            <w:tcBorders>
              <w:top w:val="nil"/>
              <w:left w:val="nil"/>
              <w:bottom w:val="single" w:sz="4" w:space="0" w:color="000000"/>
              <w:right w:val="single" w:sz="4" w:space="0" w:color="000000"/>
            </w:tcBorders>
            <w:shd w:val="clear" w:color="auto" w:fill="auto"/>
            <w:noWrap/>
            <w:vAlign w:val="center"/>
            <w:hideMark/>
          </w:tcPr>
          <w:p w14:paraId="3D27F03C" w14:textId="5292F4E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4037F3B5" w14:textId="593BCC1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30 </w:t>
            </w:r>
          </w:p>
        </w:tc>
        <w:tc>
          <w:tcPr>
            <w:tcW w:w="681" w:type="pct"/>
            <w:tcBorders>
              <w:top w:val="nil"/>
              <w:left w:val="nil"/>
              <w:bottom w:val="single" w:sz="4" w:space="0" w:color="000000"/>
              <w:right w:val="single" w:sz="4" w:space="0" w:color="000000"/>
            </w:tcBorders>
            <w:shd w:val="clear" w:color="auto" w:fill="auto"/>
            <w:noWrap/>
            <w:vAlign w:val="center"/>
            <w:hideMark/>
          </w:tcPr>
          <w:p w14:paraId="3D8D2C4A" w14:textId="5D617D6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117 </w:t>
            </w:r>
          </w:p>
        </w:tc>
      </w:tr>
      <w:tr w:rsidR="0071096F" w:rsidRPr="0071096F" w14:paraId="2B752A5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E557C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064F58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Taytay</w:t>
            </w:r>
          </w:p>
        </w:tc>
        <w:tc>
          <w:tcPr>
            <w:tcW w:w="893" w:type="pct"/>
            <w:tcBorders>
              <w:top w:val="nil"/>
              <w:left w:val="nil"/>
              <w:bottom w:val="single" w:sz="4" w:space="0" w:color="000000"/>
              <w:right w:val="single" w:sz="4" w:space="0" w:color="000000"/>
            </w:tcBorders>
            <w:shd w:val="clear" w:color="auto" w:fill="auto"/>
            <w:noWrap/>
            <w:vAlign w:val="center"/>
            <w:hideMark/>
          </w:tcPr>
          <w:p w14:paraId="4C2C61DC" w14:textId="07D6B8A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5DB30DA3" w14:textId="162A4D2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25 </w:t>
            </w:r>
          </w:p>
        </w:tc>
        <w:tc>
          <w:tcPr>
            <w:tcW w:w="681" w:type="pct"/>
            <w:tcBorders>
              <w:top w:val="nil"/>
              <w:left w:val="nil"/>
              <w:bottom w:val="single" w:sz="4" w:space="0" w:color="000000"/>
              <w:right w:val="single" w:sz="4" w:space="0" w:color="000000"/>
            </w:tcBorders>
            <w:shd w:val="clear" w:color="auto" w:fill="auto"/>
            <w:noWrap/>
            <w:vAlign w:val="center"/>
            <w:hideMark/>
          </w:tcPr>
          <w:p w14:paraId="391F0274" w14:textId="20FE21E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85 </w:t>
            </w:r>
          </w:p>
        </w:tc>
      </w:tr>
      <w:tr w:rsidR="0071096F" w:rsidRPr="0071096F" w14:paraId="0D7699AB"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E73270"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MIMAROPA</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6886C7CE" w14:textId="149A9426"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44 </w:t>
            </w:r>
          </w:p>
        </w:tc>
        <w:tc>
          <w:tcPr>
            <w:tcW w:w="688" w:type="pct"/>
            <w:tcBorders>
              <w:top w:val="nil"/>
              <w:left w:val="nil"/>
              <w:bottom w:val="single" w:sz="4" w:space="0" w:color="000000"/>
              <w:right w:val="single" w:sz="4" w:space="0" w:color="000000"/>
            </w:tcBorders>
            <w:shd w:val="clear" w:color="BFBFBF" w:fill="BFBFBF"/>
            <w:vAlign w:val="center"/>
            <w:hideMark/>
          </w:tcPr>
          <w:p w14:paraId="15AC10DE" w14:textId="5A910060"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395 </w:t>
            </w:r>
          </w:p>
        </w:tc>
        <w:tc>
          <w:tcPr>
            <w:tcW w:w="681" w:type="pct"/>
            <w:tcBorders>
              <w:top w:val="nil"/>
              <w:left w:val="nil"/>
              <w:bottom w:val="single" w:sz="4" w:space="0" w:color="000000"/>
              <w:right w:val="single" w:sz="4" w:space="0" w:color="000000"/>
            </w:tcBorders>
            <w:shd w:val="clear" w:color="BFBFBF" w:fill="BFBFBF"/>
            <w:vAlign w:val="center"/>
            <w:hideMark/>
          </w:tcPr>
          <w:p w14:paraId="050FBEC3" w14:textId="14E8E275"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1,394 </w:t>
            </w:r>
          </w:p>
        </w:tc>
      </w:tr>
      <w:tr w:rsidR="0071096F" w:rsidRPr="0071096F" w14:paraId="69DFB594"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1FAE2"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Marinduque</w:t>
            </w:r>
          </w:p>
        </w:tc>
        <w:tc>
          <w:tcPr>
            <w:tcW w:w="893" w:type="pct"/>
            <w:tcBorders>
              <w:top w:val="nil"/>
              <w:left w:val="nil"/>
              <w:bottom w:val="single" w:sz="4" w:space="0" w:color="000000"/>
              <w:right w:val="single" w:sz="4" w:space="0" w:color="000000"/>
            </w:tcBorders>
            <w:shd w:val="clear" w:color="D8D8D8" w:fill="D8D8D8"/>
            <w:vAlign w:val="center"/>
            <w:hideMark/>
          </w:tcPr>
          <w:p w14:paraId="733267B2" w14:textId="216C352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12 </w:t>
            </w:r>
          </w:p>
        </w:tc>
        <w:tc>
          <w:tcPr>
            <w:tcW w:w="688" w:type="pct"/>
            <w:tcBorders>
              <w:top w:val="nil"/>
              <w:left w:val="nil"/>
              <w:bottom w:val="single" w:sz="4" w:space="0" w:color="000000"/>
              <w:right w:val="single" w:sz="4" w:space="0" w:color="000000"/>
            </w:tcBorders>
            <w:shd w:val="clear" w:color="D8D8D8" w:fill="D8D8D8"/>
            <w:vAlign w:val="center"/>
            <w:hideMark/>
          </w:tcPr>
          <w:p w14:paraId="6FC10F52" w14:textId="5CE024EC"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134 </w:t>
            </w:r>
          </w:p>
        </w:tc>
        <w:tc>
          <w:tcPr>
            <w:tcW w:w="681" w:type="pct"/>
            <w:tcBorders>
              <w:top w:val="nil"/>
              <w:left w:val="nil"/>
              <w:bottom w:val="single" w:sz="4" w:space="0" w:color="000000"/>
              <w:right w:val="single" w:sz="4" w:space="0" w:color="000000"/>
            </w:tcBorders>
            <w:shd w:val="clear" w:color="D8D8D8" w:fill="D8D8D8"/>
            <w:vAlign w:val="center"/>
            <w:hideMark/>
          </w:tcPr>
          <w:p w14:paraId="5C75C023" w14:textId="0B3B816F"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394 </w:t>
            </w:r>
          </w:p>
        </w:tc>
      </w:tr>
      <w:tr w:rsidR="0071096F" w:rsidRPr="0071096F" w14:paraId="21ABBE5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45EEF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3ED71C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Buenavista</w:t>
            </w:r>
          </w:p>
        </w:tc>
        <w:tc>
          <w:tcPr>
            <w:tcW w:w="893" w:type="pct"/>
            <w:tcBorders>
              <w:top w:val="nil"/>
              <w:left w:val="nil"/>
              <w:bottom w:val="single" w:sz="4" w:space="0" w:color="000000"/>
              <w:right w:val="single" w:sz="4" w:space="0" w:color="000000"/>
            </w:tcBorders>
            <w:shd w:val="clear" w:color="auto" w:fill="auto"/>
            <w:noWrap/>
            <w:vAlign w:val="center"/>
            <w:hideMark/>
          </w:tcPr>
          <w:p w14:paraId="47324598" w14:textId="2D1D128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6EA4A671" w14:textId="0071D02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54 </w:t>
            </w:r>
          </w:p>
        </w:tc>
        <w:tc>
          <w:tcPr>
            <w:tcW w:w="681" w:type="pct"/>
            <w:tcBorders>
              <w:top w:val="nil"/>
              <w:left w:val="nil"/>
              <w:bottom w:val="single" w:sz="4" w:space="0" w:color="000000"/>
              <w:right w:val="single" w:sz="4" w:space="0" w:color="000000"/>
            </w:tcBorders>
            <w:shd w:val="clear" w:color="auto" w:fill="auto"/>
            <w:noWrap/>
            <w:vAlign w:val="center"/>
            <w:hideMark/>
          </w:tcPr>
          <w:p w14:paraId="3D922F2B" w14:textId="6CEC77A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175 </w:t>
            </w:r>
          </w:p>
        </w:tc>
      </w:tr>
      <w:tr w:rsidR="0071096F" w:rsidRPr="0071096F" w14:paraId="616291D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B1B9A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12B9E9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Gasan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1701B24" w14:textId="749D932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04CDF977" w14:textId="5FE4AD9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24 </w:t>
            </w:r>
          </w:p>
        </w:tc>
        <w:tc>
          <w:tcPr>
            <w:tcW w:w="681" w:type="pct"/>
            <w:tcBorders>
              <w:top w:val="nil"/>
              <w:left w:val="nil"/>
              <w:bottom w:val="single" w:sz="4" w:space="0" w:color="000000"/>
              <w:right w:val="single" w:sz="4" w:space="0" w:color="000000"/>
            </w:tcBorders>
            <w:shd w:val="clear" w:color="auto" w:fill="auto"/>
            <w:noWrap/>
            <w:vAlign w:val="center"/>
            <w:hideMark/>
          </w:tcPr>
          <w:p w14:paraId="6CE80559" w14:textId="24280E6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85 </w:t>
            </w:r>
          </w:p>
        </w:tc>
      </w:tr>
      <w:tr w:rsidR="0071096F" w:rsidRPr="0071096F" w14:paraId="5F23268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D818CD2"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E04121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Santa Cruz</w:t>
            </w:r>
          </w:p>
        </w:tc>
        <w:tc>
          <w:tcPr>
            <w:tcW w:w="893" w:type="pct"/>
            <w:tcBorders>
              <w:top w:val="nil"/>
              <w:left w:val="nil"/>
              <w:bottom w:val="single" w:sz="4" w:space="0" w:color="000000"/>
              <w:right w:val="single" w:sz="4" w:space="0" w:color="000000"/>
            </w:tcBorders>
            <w:shd w:val="clear" w:color="auto" w:fill="auto"/>
            <w:noWrap/>
            <w:vAlign w:val="center"/>
            <w:hideMark/>
          </w:tcPr>
          <w:p w14:paraId="4D376A07" w14:textId="2093B23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61EB6EAD" w14:textId="76169FE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 </w:t>
            </w:r>
          </w:p>
        </w:tc>
        <w:tc>
          <w:tcPr>
            <w:tcW w:w="681" w:type="pct"/>
            <w:tcBorders>
              <w:top w:val="nil"/>
              <w:left w:val="nil"/>
              <w:bottom w:val="single" w:sz="4" w:space="0" w:color="000000"/>
              <w:right w:val="single" w:sz="4" w:space="0" w:color="000000"/>
            </w:tcBorders>
            <w:shd w:val="clear" w:color="auto" w:fill="auto"/>
            <w:noWrap/>
            <w:vAlign w:val="center"/>
            <w:hideMark/>
          </w:tcPr>
          <w:p w14:paraId="2001BE6A" w14:textId="29BF194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39 </w:t>
            </w:r>
          </w:p>
        </w:tc>
      </w:tr>
      <w:tr w:rsidR="0071096F" w:rsidRPr="0071096F" w14:paraId="629BA5C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8A9FB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B1D83D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Torrijos</w:t>
            </w:r>
          </w:p>
        </w:tc>
        <w:tc>
          <w:tcPr>
            <w:tcW w:w="893" w:type="pct"/>
            <w:tcBorders>
              <w:top w:val="nil"/>
              <w:left w:val="nil"/>
              <w:bottom w:val="single" w:sz="4" w:space="0" w:color="000000"/>
              <w:right w:val="single" w:sz="4" w:space="0" w:color="000000"/>
            </w:tcBorders>
            <w:shd w:val="clear" w:color="auto" w:fill="auto"/>
            <w:noWrap/>
            <w:vAlign w:val="center"/>
            <w:hideMark/>
          </w:tcPr>
          <w:p w14:paraId="3658E6CB" w14:textId="55CEE94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B9AB910" w14:textId="10589D0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45 </w:t>
            </w:r>
          </w:p>
        </w:tc>
        <w:tc>
          <w:tcPr>
            <w:tcW w:w="681" w:type="pct"/>
            <w:tcBorders>
              <w:top w:val="nil"/>
              <w:left w:val="nil"/>
              <w:bottom w:val="single" w:sz="4" w:space="0" w:color="000000"/>
              <w:right w:val="single" w:sz="4" w:space="0" w:color="000000"/>
            </w:tcBorders>
            <w:shd w:val="clear" w:color="auto" w:fill="auto"/>
            <w:noWrap/>
            <w:vAlign w:val="center"/>
            <w:hideMark/>
          </w:tcPr>
          <w:p w14:paraId="49BA60F2" w14:textId="703E6B6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95 </w:t>
            </w:r>
          </w:p>
        </w:tc>
      </w:tr>
      <w:tr w:rsidR="0071096F" w:rsidRPr="0071096F" w14:paraId="5E59F49F"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2958A"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Oriental Mindoro</w:t>
            </w:r>
          </w:p>
        </w:tc>
        <w:tc>
          <w:tcPr>
            <w:tcW w:w="893" w:type="pct"/>
            <w:tcBorders>
              <w:top w:val="nil"/>
              <w:left w:val="nil"/>
              <w:bottom w:val="single" w:sz="4" w:space="0" w:color="000000"/>
              <w:right w:val="single" w:sz="4" w:space="0" w:color="000000"/>
            </w:tcBorders>
            <w:shd w:val="clear" w:color="D8D8D8" w:fill="D8D8D8"/>
            <w:vAlign w:val="center"/>
            <w:hideMark/>
          </w:tcPr>
          <w:p w14:paraId="179F79FF" w14:textId="49FCA06A"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15 </w:t>
            </w:r>
          </w:p>
        </w:tc>
        <w:tc>
          <w:tcPr>
            <w:tcW w:w="688" w:type="pct"/>
            <w:tcBorders>
              <w:top w:val="nil"/>
              <w:left w:val="nil"/>
              <w:bottom w:val="single" w:sz="4" w:space="0" w:color="000000"/>
              <w:right w:val="single" w:sz="4" w:space="0" w:color="000000"/>
            </w:tcBorders>
            <w:shd w:val="clear" w:color="D8D8D8" w:fill="D8D8D8"/>
            <w:vAlign w:val="center"/>
            <w:hideMark/>
          </w:tcPr>
          <w:p w14:paraId="5C17DB37" w14:textId="73804D07"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104 </w:t>
            </w:r>
          </w:p>
        </w:tc>
        <w:tc>
          <w:tcPr>
            <w:tcW w:w="681" w:type="pct"/>
            <w:tcBorders>
              <w:top w:val="nil"/>
              <w:left w:val="nil"/>
              <w:bottom w:val="single" w:sz="4" w:space="0" w:color="000000"/>
              <w:right w:val="single" w:sz="4" w:space="0" w:color="000000"/>
            </w:tcBorders>
            <w:shd w:val="clear" w:color="D8D8D8" w:fill="D8D8D8"/>
            <w:vAlign w:val="center"/>
            <w:hideMark/>
          </w:tcPr>
          <w:p w14:paraId="1A41B3EF" w14:textId="6B452D63"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433 </w:t>
            </w:r>
          </w:p>
        </w:tc>
      </w:tr>
      <w:tr w:rsidR="0071096F" w:rsidRPr="0071096F" w14:paraId="0C4C909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C0A613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53F37B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Baco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5495A0C" w14:textId="027BD39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A104DDC" w14:textId="33B5040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15 </w:t>
            </w:r>
          </w:p>
        </w:tc>
        <w:tc>
          <w:tcPr>
            <w:tcW w:w="681" w:type="pct"/>
            <w:tcBorders>
              <w:top w:val="nil"/>
              <w:left w:val="nil"/>
              <w:bottom w:val="single" w:sz="4" w:space="0" w:color="000000"/>
              <w:right w:val="single" w:sz="4" w:space="0" w:color="000000"/>
            </w:tcBorders>
            <w:shd w:val="clear" w:color="auto" w:fill="auto"/>
            <w:noWrap/>
            <w:vAlign w:val="center"/>
            <w:hideMark/>
          </w:tcPr>
          <w:p w14:paraId="1E87C00C" w14:textId="2F76FA4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50 </w:t>
            </w:r>
          </w:p>
        </w:tc>
      </w:tr>
      <w:tr w:rsidR="0071096F" w:rsidRPr="0071096F" w14:paraId="65FBF5E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54BC6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DCCFF2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City of </w:t>
            </w:r>
            <w:proofErr w:type="spellStart"/>
            <w:r w:rsidRPr="0071096F">
              <w:rPr>
                <w:rFonts w:ascii="Arial" w:eastAsia="Times New Roman" w:hAnsi="Arial" w:cs="Arial"/>
                <w:i/>
                <w:iCs/>
                <w:color w:val="000000"/>
                <w:sz w:val="20"/>
                <w:szCs w:val="20"/>
                <w:lang w:eastAsia="en-PH"/>
              </w:rPr>
              <w:t>Calapan</w:t>
            </w:r>
            <w:proofErr w:type="spellEnd"/>
            <w:r w:rsidRPr="0071096F">
              <w:rPr>
                <w:rFonts w:ascii="Arial" w:eastAsia="Times New Roman" w:hAnsi="Arial" w:cs="Arial"/>
                <w:i/>
                <w:iCs/>
                <w:color w:val="000000"/>
                <w:sz w:val="20"/>
                <w:szCs w:val="20"/>
                <w:lang w:eastAsia="en-PH"/>
              </w:rPr>
              <w:t xml:space="preserve">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3C647FE9" w14:textId="38DCD61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9 </w:t>
            </w:r>
          </w:p>
        </w:tc>
        <w:tc>
          <w:tcPr>
            <w:tcW w:w="688" w:type="pct"/>
            <w:tcBorders>
              <w:top w:val="nil"/>
              <w:left w:val="nil"/>
              <w:bottom w:val="single" w:sz="4" w:space="0" w:color="000000"/>
              <w:right w:val="single" w:sz="4" w:space="0" w:color="000000"/>
            </w:tcBorders>
            <w:shd w:val="clear" w:color="auto" w:fill="auto"/>
            <w:noWrap/>
            <w:vAlign w:val="center"/>
            <w:hideMark/>
          </w:tcPr>
          <w:p w14:paraId="768BEF46" w14:textId="058BD71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24 </w:t>
            </w:r>
          </w:p>
        </w:tc>
        <w:tc>
          <w:tcPr>
            <w:tcW w:w="681" w:type="pct"/>
            <w:tcBorders>
              <w:top w:val="nil"/>
              <w:left w:val="nil"/>
              <w:bottom w:val="single" w:sz="4" w:space="0" w:color="000000"/>
              <w:right w:val="single" w:sz="4" w:space="0" w:color="000000"/>
            </w:tcBorders>
            <w:shd w:val="clear" w:color="auto" w:fill="auto"/>
            <w:noWrap/>
            <w:vAlign w:val="center"/>
            <w:hideMark/>
          </w:tcPr>
          <w:p w14:paraId="71674444" w14:textId="68F32AE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94 </w:t>
            </w:r>
          </w:p>
        </w:tc>
      </w:tr>
      <w:tr w:rsidR="0071096F" w:rsidRPr="0071096F" w14:paraId="470B519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1660F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0B928B5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Pola</w:t>
            </w:r>
          </w:p>
        </w:tc>
        <w:tc>
          <w:tcPr>
            <w:tcW w:w="893" w:type="pct"/>
            <w:tcBorders>
              <w:top w:val="nil"/>
              <w:left w:val="nil"/>
              <w:bottom w:val="single" w:sz="4" w:space="0" w:color="000000"/>
              <w:right w:val="single" w:sz="4" w:space="0" w:color="000000"/>
            </w:tcBorders>
            <w:shd w:val="clear" w:color="auto" w:fill="auto"/>
            <w:noWrap/>
            <w:vAlign w:val="center"/>
            <w:hideMark/>
          </w:tcPr>
          <w:p w14:paraId="0FF9725D" w14:textId="71087AD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6FA50BC2" w14:textId="459A998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c>
          <w:tcPr>
            <w:tcW w:w="681" w:type="pct"/>
            <w:tcBorders>
              <w:top w:val="nil"/>
              <w:left w:val="nil"/>
              <w:bottom w:val="single" w:sz="4" w:space="0" w:color="000000"/>
              <w:right w:val="single" w:sz="4" w:space="0" w:color="000000"/>
            </w:tcBorders>
            <w:shd w:val="clear" w:color="auto" w:fill="auto"/>
            <w:noWrap/>
            <w:vAlign w:val="center"/>
            <w:hideMark/>
          </w:tcPr>
          <w:p w14:paraId="29C1179A" w14:textId="531102C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 </w:t>
            </w:r>
          </w:p>
        </w:tc>
      </w:tr>
      <w:tr w:rsidR="0071096F" w:rsidRPr="0071096F" w14:paraId="2E94AC1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84617F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411960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Puerto Galera</w:t>
            </w:r>
          </w:p>
        </w:tc>
        <w:tc>
          <w:tcPr>
            <w:tcW w:w="893" w:type="pct"/>
            <w:tcBorders>
              <w:top w:val="nil"/>
              <w:left w:val="nil"/>
              <w:bottom w:val="single" w:sz="4" w:space="0" w:color="000000"/>
              <w:right w:val="single" w:sz="4" w:space="0" w:color="000000"/>
            </w:tcBorders>
            <w:shd w:val="clear" w:color="auto" w:fill="auto"/>
            <w:noWrap/>
            <w:vAlign w:val="center"/>
            <w:hideMark/>
          </w:tcPr>
          <w:p w14:paraId="41B64338" w14:textId="464B836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083D94A9" w14:textId="2954541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63 </w:t>
            </w:r>
          </w:p>
        </w:tc>
        <w:tc>
          <w:tcPr>
            <w:tcW w:w="681" w:type="pct"/>
            <w:tcBorders>
              <w:top w:val="nil"/>
              <w:left w:val="nil"/>
              <w:bottom w:val="single" w:sz="4" w:space="0" w:color="000000"/>
              <w:right w:val="single" w:sz="4" w:space="0" w:color="000000"/>
            </w:tcBorders>
            <w:shd w:val="clear" w:color="auto" w:fill="auto"/>
            <w:noWrap/>
            <w:vAlign w:val="center"/>
            <w:hideMark/>
          </w:tcPr>
          <w:p w14:paraId="3D7CDEA7" w14:textId="084EA3F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281 </w:t>
            </w:r>
          </w:p>
        </w:tc>
      </w:tr>
      <w:tr w:rsidR="0071096F" w:rsidRPr="0071096F" w14:paraId="556CC034"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B1F90"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Romblon</w:t>
            </w:r>
          </w:p>
        </w:tc>
        <w:tc>
          <w:tcPr>
            <w:tcW w:w="893" w:type="pct"/>
            <w:tcBorders>
              <w:top w:val="nil"/>
              <w:left w:val="nil"/>
              <w:bottom w:val="single" w:sz="4" w:space="0" w:color="000000"/>
              <w:right w:val="single" w:sz="4" w:space="0" w:color="000000"/>
            </w:tcBorders>
            <w:shd w:val="clear" w:color="D8D8D8" w:fill="D8D8D8"/>
            <w:vAlign w:val="center"/>
            <w:hideMark/>
          </w:tcPr>
          <w:p w14:paraId="1216A10C" w14:textId="0C58809C"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17 </w:t>
            </w:r>
          </w:p>
        </w:tc>
        <w:tc>
          <w:tcPr>
            <w:tcW w:w="688" w:type="pct"/>
            <w:tcBorders>
              <w:top w:val="nil"/>
              <w:left w:val="nil"/>
              <w:bottom w:val="single" w:sz="4" w:space="0" w:color="000000"/>
              <w:right w:val="single" w:sz="4" w:space="0" w:color="000000"/>
            </w:tcBorders>
            <w:shd w:val="clear" w:color="D8D8D8" w:fill="D8D8D8"/>
            <w:vAlign w:val="center"/>
            <w:hideMark/>
          </w:tcPr>
          <w:p w14:paraId="092CF2A6" w14:textId="74E5DD3A"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157 </w:t>
            </w:r>
          </w:p>
        </w:tc>
        <w:tc>
          <w:tcPr>
            <w:tcW w:w="681" w:type="pct"/>
            <w:tcBorders>
              <w:top w:val="nil"/>
              <w:left w:val="nil"/>
              <w:bottom w:val="single" w:sz="4" w:space="0" w:color="000000"/>
              <w:right w:val="single" w:sz="4" w:space="0" w:color="000000"/>
            </w:tcBorders>
            <w:shd w:val="clear" w:color="D8D8D8" w:fill="D8D8D8"/>
            <w:vAlign w:val="center"/>
            <w:hideMark/>
          </w:tcPr>
          <w:p w14:paraId="1C658101" w14:textId="6B4D446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567 </w:t>
            </w:r>
          </w:p>
        </w:tc>
      </w:tr>
      <w:tr w:rsidR="0071096F" w:rsidRPr="0071096F" w14:paraId="19DED7C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16693A"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noWrap/>
            <w:vAlign w:val="center"/>
            <w:hideMark/>
          </w:tcPr>
          <w:p w14:paraId="1ECFA3D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Alcantara</w:t>
            </w:r>
          </w:p>
        </w:tc>
        <w:tc>
          <w:tcPr>
            <w:tcW w:w="893" w:type="pct"/>
            <w:tcBorders>
              <w:top w:val="nil"/>
              <w:left w:val="nil"/>
              <w:bottom w:val="single" w:sz="4" w:space="0" w:color="000000"/>
              <w:right w:val="single" w:sz="4" w:space="0" w:color="000000"/>
            </w:tcBorders>
            <w:shd w:val="clear" w:color="auto" w:fill="auto"/>
            <w:noWrap/>
            <w:vAlign w:val="center"/>
            <w:hideMark/>
          </w:tcPr>
          <w:p w14:paraId="1ECD8424" w14:textId="1571563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4D53176B" w14:textId="059504D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 </w:t>
            </w:r>
          </w:p>
        </w:tc>
        <w:tc>
          <w:tcPr>
            <w:tcW w:w="681" w:type="pct"/>
            <w:tcBorders>
              <w:top w:val="nil"/>
              <w:left w:val="nil"/>
              <w:bottom w:val="single" w:sz="4" w:space="0" w:color="000000"/>
              <w:right w:val="single" w:sz="4" w:space="0" w:color="000000"/>
            </w:tcBorders>
            <w:shd w:val="clear" w:color="auto" w:fill="auto"/>
            <w:noWrap/>
            <w:vAlign w:val="center"/>
            <w:hideMark/>
          </w:tcPr>
          <w:p w14:paraId="07B64282" w14:textId="4FC15A6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 </w:t>
            </w:r>
          </w:p>
        </w:tc>
      </w:tr>
      <w:tr w:rsidR="0071096F" w:rsidRPr="0071096F" w14:paraId="0E18652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08AD36"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noWrap/>
            <w:vAlign w:val="center"/>
            <w:hideMark/>
          </w:tcPr>
          <w:p w14:paraId="08E9A1C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Banton</w:t>
            </w:r>
          </w:p>
        </w:tc>
        <w:tc>
          <w:tcPr>
            <w:tcW w:w="893" w:type="pct"/>
            <w:tcBorders>
              <w:top w:val="nil"/>
              <w:left w:val="nil"/>
              <w:bottom w:val="single" w:sz="4" w:space="0" w:color="000000"/>
              <w:right w:val="single" w:sz="4" w:space="0" w:color="000000"/>
            </w:tcBorders>
            <w:shd w:val="clear" w:color="auto" w:fill="auto"/>
            <w:noWrap/>
            <w:vAlign w:val="center"/>
            <w:hideMark/>
          </w:tcPr>
          <w:p w14:paraId="05EFE267" w14:textId="0C81CC1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5ECD491B" w14:textId="709C014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39 </w:t>
            </w:r>
          </w:p>
        </w:tc>
        <w:tc>
          <w:tcPr>
            <w:tcW w:w="681" w:type="pct"/>
            <w:tcBorders>
              <w:top w:val="nil"/>
              <w:left w:val="nil"/>
              <w:bottom w:val="single" w:sz="4" w:space="0" w:color="000000"/>
              <w:right w:val="single" w:sz="4" w:space="0" w:color="000000"/>
            </w:tcBorders>
            <w:shd w:val="clear" w:color="auto" w:fill="auto"/>
            <w:noWrap/>
            <w:vAlign w:val="center"/>
            <w:hideMark/>
          </w:tcPr>
          <w:p w14:paraId="047A79C9" w14:textId="05FD990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115 </w:t>
            </w:r>
          </w:p>
        </w:tc>
      </w:tr>
      <w:tr w:rsidR="0071096F" w:rsidRPr="0071096F" w14:paraId="60484FC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EC49CD"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noWrap/>
            <w:vAlign w:val="center"/>
            <w:hideMark/>
          </w:tcPr>
          <w:p w14:paraId="7BD81AC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Corcuera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C8763C9" w14:textId="66F8D23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610BF1A8" w14:textId="4AFAB3B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88 </w:t>
            </w:r>
          </w:p>
        </w:tc>
        <w:tc>
          <w:tcPr>
            <w:tcW w:w="681" w:type="pct"/>
            <w:tcBorders>
              <w:top w:val="nil"/>
              <w:left w:val="nil"/>
              <w:bottom w:val="single" w:sz="4" w:space="0" w:color="000000"/>
              <w:right w:val="single" w:sz="4" w:space="0" w:color="000000"/>
            </w:tcBorders>
            <w:shd w:val="clear" w:color="auto" w:fill="auto"/>
            <w:noWrap/>
            <w:vAlign w:val="center"/>
            <w:hideMark/>
          </w:tcPr>
          <w:p w14:paraId="2242997E" w14:textId="30B6CCE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314 </w:t>
            </w:r>
          </w:p>
        </w:tc>
      </w:tr>
      <w:tr w:rsidR="0071096F" w:rsidRPr="0071096F" w14:paraId="5AA6D83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28D62A"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noWrap/>
            <w:vAlign w:val="center"/>
            <w:hideMark/>
          </w:tcPr>
          <w:p w14:paraId="26ACD96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Ferrol</w:t>
            </w:r>
          </w:p>
        </w:tc>
        <w:tc>
          <w:tcPr>
            <w:tcW w:w="893" w:type="pct"/>
            <w:tcBorders>
              <w:top w:val="nil"/>
              <w:left w:val="nil"/>
              <w:bottom w:val="single" w:sz="4" w:space="0" w:color="000000"/>
              <w:right w:val="single" w:sz="4" w:space="0" w:color="000000"/>
            </w:tcBorders>
            <w:shd w:val="clear" w:color="auto" w:fill="auto"/>
            <w:noWrap/>
            <w:vAlign w:val="center"/>
            <w:hideMark/>
          </w:tcPr>
          <w:p w14:paraId="501E3870" w14:textId="2EC139F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267F49C" w14:textId="3B31E82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591FC8EE" w14:textId="419AEFD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r>
      <w:tr w:rsidR="0071096F" w:rsidRPr="0071096F" w14:paraId="6466B9B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C1B1C3"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noWrap/>
            <w:vAlign w:val="center"/>
            <w:hideMark/>
          </w:tcPr>
          <w:p w14:paraId="1ACD626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Odiongan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443E33A" w14:textId="76621E2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B71068E" w14:textId="2A367F7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 </w:t>
            </w:r>
          </w:p>
        </w:tc>
        <w:tc>
          <w:tcPr>
            <w:tcW w:w="681" w:type="pct"/>
            <w:tcBorders>
              <w:top w:val="nil"/>
              <w:left w:val="nil"/>
              <w:bottom w:val="single" w:sz="4" w:space="0" w:color="000000"/>
              <w:right w:val="single" w:sz="4" w:space="0" w:color="000000"/>
            </w:tcBorders>
            <w:shd w:val="clear" w:color="auto" w:fill="auto"/>
            <w:noWrap/>
            <w:vAlign w:val="center"/>
            <w:hideMark/>
          </w:tcPr>
          <w:p w14:paraId="4A15514C" w14:textId="2EE8565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96 </w:t>
            </w:r>
          </w:p>
        </w:tc>
      </w:tr>
      <w:tr w:rsidR="0071096F" w:rsidRPr="0071096F" w14:paraId="4294CCC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EFC5C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08409E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Santa Fe</w:t>
            </w:r>
          </w:p>
        </w:tc>
        <w:tc>
          <w:tcPr>
            <w:tcW w:w="893" w:type="pct"/>
            <w:tcBorders>
              <w:top w:val="nil"/>
              <w:left w:val="nil"/>
              <w:bottom w:val="single" w:sz="4" w:space="0" w:color="000000"/>
              <w:right w:val="single" w:sz="4" w:space="0" w:color="000000"/>
            </w:tcBorders>
            <w:shd w:val="clear" w:color="auto" w:fill="auto"/>
            <w:noWrap/>
            <w:vAlign w:val="center"/>
            <w:hideMark/>
          </w:tcPr>
          <w:p w14:paraId="547D1193" w14:textId="7CB1CD8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5D181DC0" w14:textId="7E6FE05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013A376E" w14:textId="049F8B5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 </w:t>
            </w:r>
          </w:p>
        </w:tc>
      </w:tr>
      <w:tr w:rsidR="0071096F" w:rsidRPr="0071096F" w14:paraId="693721D0"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811232"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REGION V</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2FA40226" w14:textId="106790C8"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237 </w:t>
            </w:r>
          </w:p>
        </w:tc>
        <w:tc>
          <w:tcPr>
            <w:tcW w:w="688" w:type="pct"/>
            <w:tcBorders>
              <w:top w:val="nil"/>
              <w:left w:val="nil"/>
              <w:bottom w:val="single" w:sz="4" w:space="0" w:color="000000"/>
              <w:right w:val="single" w:sz="4" w:space="0" w:color="000000"/>
            </w:tcBorders>
            <w:shd w:val="clear" w:color="BFBFBF" w:fill="BFBFBF"/>
            <w:vAlign w:val="center"/>
            <w:hideMark/>
          </w:tcPr>
          <w:p w14:paraId="41F33A8E" w14:textId="01A44FA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11,098 </w:t>
            </w:r>
          </w:p>
        </w:tc>
        <w:tc>
          <w:tcPr>
            <w:tcW w:w="681" w:type="pct"/>
            <w:tcBorders>
              <w:top w:val="nil"/>
              <w:left w:val="nil"/>
              <w:bottom w:val="single" w:sz="4" w:space="0" w:color="000000"/>
              <w:right w:val="single" w:sz="4" w:space="0" w:color="000000"/>
            </w:tcBorders>
            <w:shd w:val="clear" w:color="BFBFBF" w:fill="BFBFBF"/>
            <w:vAlign w:val="center"/>
            <w:hideMark/>
          </w:tcPr>
          <w:p w14:paraId="2B1A2FC1" w14:textId="4EE58810"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45,728 </w:t>
            </w:r>
          </w:p>
        </w:tc>
      </w:tr>
      <w:tr w:rsidR="0071096F" w:rsidRPr="0071096F" w14:paraId="4D771451"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90ACC"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Albay</w:t>
            </w:r>
          </w:p>
        </w:tc>
        <w:tc>
          <w:tcPr>
            <w:tcW w:w="893" w:type="pct"/>
            <w:tcBorders>
              <w:top w:val="nil"/>
              <w:left w:val="nil"/>
              <w:bottom w:val="single" w:sz="4" w:space="0" w:color="000000"/>
              <w:right w:val="single" w:sz="4" w:space="0" w:color="000000"/>
            </w:tcBorders>
            <w:shd w:val="clear" w:color="D8D8D8" w:fill="D8D8D8"/>
            <w:vAlign w:val="center"/>
            <w:hideMark/>
          </w:tcPr>
          <w:p w14:paraId="72BFEC9A" w14:textId="72161343"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89 </w:t>
            </w:r>
          </w:p>
        </w:tc>
        <w:tc>
          <w:tcPr>
            <w:tcW w:w="688" w:type="pct"/>
            <w:tcBorders>
              <w:top w:val="nil"/>
              <w:left w:val="nil"/>
              <w:bottom w:val="single" w:sz="4" w:space="0" w:color="000000"/>
              <w:right w:val="single" w:sz="4" w:space="0" w:color="000000"/>
            </w:tcBorders>
            <w:shd w:val="clear" w:color="D8D8D8" w:fill="D8D8D8"/>
            <w:vAlign w:val="center"/>
            <w:hideMark/>
          </w:tcPr>
          <w:p w14:paraId="47E4CE80" w14:textId="371D5B37"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3,684 </w:t>
            </w:r>
          </w:p>
        </w:tc>
        <w:tc>
          <w:tcPr>
            <w:tcW w:w="681" w:type="pct"/>
            <w:tcBorders>
              <w:top w:val="nil"/>
              <w:left w:val="nil"/>
              <w:bottom w:val="single" w:sz="4" w:space="0" w:color="000000"/>
              <w:right w:val="single" w:sz="4" w:space="0" w:color="000000"/>
            </w:tcBorders>
            <w:shd w:val="clear" w:color="D8D8D8" w:fill="D8D8D8"/>
            <w:vAlign w:val="center"/>
            <w:hideMark/>
          </w:tcPr>
          <w:p w14:paraId="2FD2ED53" w14:textId="3ABF25A1"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12,938 </w:t>
            </w:r>
          </w:p>
        </w:tc>
      </w:tr>
      <w:tr w:rsidR="0071096F" w:rsidRPr="0071096F" w14:paraId="746E239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C5333D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EF9168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Camalig</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4E1F4E9" w14:textId="23D91B7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2B7D6D81" w14:textId="12BF04E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681 </w:t>
            </w:r>
          </w:p>
        </w:tc>
        <w:tc>
          <w:tcPr>
            <w:tcW w:w="681" w:type="pct"/>
            <w:tcBorders>
              <w:top w:val="nil"/>
              <w:left w:val="nil"/>
              <w:bottom w:val="single" w:sz="4" w:space="0" w:color="000000"/>
              <w:right w:val="single" w:sz="4" w:space="0" w:color="000000"/>
            </w:tcBorders>
            <w:shd w:val="clear" w:color="auto" w:fill="auto"/>
            <w:noWrap/>
            <w:vAlign w:val="center"/>
            <w:hideMark/>
          </w:tcPr>
          <w:p w14:paraId="05DEC60F" w14:textId="3F2319D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2,346 </w:t>
            </w:r>
          </w:p>
        </w:tc>
      </w:tr>
      <w:tr w:rsidR="0071096F" w:rsidRPr="0071096F" w14:paraId="3E1DAAE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58DDA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C3C42A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Daraga (Locsin)</w:t>
            </w:r>
          </w:p>
        </w:tc>
        <w:tc>
          <w:tcPr>
            <w:tcW w:w="893" w:type="pct"/>
            <w:tcBorders>
              <w:top w:val="nil"/>
              <w:left w:val="nil"/>
              <w:bottom w:val="single" w:sz="4" w:space="0" w:color="000000"/>
              <w:right w:val="single" w:sz="4" w:space="0" w:color="000000"/>
            </w:tcBorders>
            <w:shd w:val="clear" w:color="auto" w:fill="auto"/>
            <w:noWrap/>
            <w:vAlign w:val="center"/>
            <w:hideMark/>
          </w:tcPr>
          <w:p w14:paraId="1ED70672" w14:textId="0808F02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A1F1935" w14:textId="203AA4F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 </w:t>
            </w:r>
          </w:p>
        </w:tc>
        <w:tc>
          <w:tcPr>
            <w:tcW w:w="681" w:type="pct"/>
            <w:tcBorders>
              <w:top w:val="nil"/>
              <w:left w:val="nil"/>
              <w:bottom w:val="single" w:sz="4" w:space="0" w:color="000000"/>
              <w:right w:val="single" w:sz="4" w:space="0" w:color="000000"/>
            </w:tcBorders>
            <w:shd w:val="clear" w:color="auto" w:fill="auto"/>
            <w:noWrap/>
            <w:vAlign w:val="center"/>
            <w:hideMark/>
          </w:tcPr>
          <w:p w14:paraId="5616DF45" w14:textId="2789768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71 </w:t>
            </w:r>
          </w:p>
        </w:tc>
      </w:tr>
      <w:tr w:rsidR="0071096F" w:rsidRPr="0071096F" w14:paraId="4CF1170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332E9D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341A93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Guinobatan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9062B41" w14:textId="3A4EA3D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6CB628E3" w14:textId="4D8CE10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472 </w:t>
            </w:r>
          </w:p>
        </w:tc>
        <w:tc>
          <w:tcPr>
            <w:tcW w:w="681" w:type="pct"/>
            <w:tcBorders>
              <w:top w:val="nil"/>
              <w:left w:val="nil"/>
              <w:bottom w:val="single" w:sz="4" w:space="0" w:color="000000"/>
              <w:right w:val="single" w:sz="4" w:space="0" w:color="000000"/>
            </w:tcBorders>
            <w:shd w:val="clear" w:color="auto" w:fill="auto"/>
            <w:noWrap/>
            <w:vAlign w:val="center"/>
            <w:hideMark/>
          </w:tcPr>
          <w:p w14:paraId="234B8939" w14:textId="5042B2E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1,434 </w:t>
            </w:r>
          </w:p>
        </w:tc>
      </w:tr>
      <w:tr w:rsidR="0071096F" w:rsidRPr="0071096F" w14:paraId="0AFEB41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0D938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BE0908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Jovellar</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11594FD" w14:textId="7CB8ABF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040170C0" w14:textId="1AF6702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55 </w:t>
            </w:r>
          </w:p>
        </w:tc>
        <w:tc>
          <w:tcPr>
            <w:tcW w:w="681" w:type="pct"/>
            <w:tcBorders>
              <w:top w:val="nil"/>
              <w:left w:val="nil"/>
              <w:bottom w:val="single" w:sz="4" w:space="0" w:color="000000"/>
              <w:right w:val="single" w:sz="4" w:space="0" w:color="000000"/>
            </w:tcBorders>
            <w:shd w:val="clear" w:color="auto" w:fill="auto"/>
            <w:noWrap/>
            <w:vAlign w:val="center"/>
            <w:hideMark/>
          </w:tcPr>
          <w:p w14:paraId="464F2A20" w14:textId="16A8C8C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195 </w:t>
            </w:r>
          </w:p>
        </w:tc>
      </w:tr>
      <w:tr w:rsidR="0071096F" w:rsidRPr="0071096F" w14:paraId="4C8B7BC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501C2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455657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Legazpi City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3B22DA94" w14:textId="4E1A5CD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32830C3" w14:textId="2C532C5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215 </w:t>
            </w:r>
          </w:p>
        </w:tc>
        <w:tc>
          <w:tcPr>
            <w:tcW w:w="681" w:type="pct"/>
            <w:tcBorders>
              <w:top w:val="nil"/>
              <w:left w:val="nil"/>
              <w:bottom w:val="single" w:sz="4" w:space="0" w:color="000000"/>
              <w:right w:val="single" w:sz="4" w:space="0" w:color="000000"/>
            </w:tcBorders>
            <w:shd w:val="clear" w:color="auto" w:fill="auto"/>
            <w:noWrap/>
            <w:vAlign w:val="center"/>
            <w:hideMark/>
          </w:tcPr>
          <w:p w14:paraId="77E3903D" w14:textId="4112621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760 </w:t>
            </w:r>
          </w:p>
        </w:tc>
      </w:tr>
      <w:tr w:rsidR="0071096F" w:rsidRPr="0071096F" w14:paraId="4C5272E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184DA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567904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Libon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117C041" w14:textId="094BE05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11 </w:t>
            </w:r>
          </w:p>
        </w:tc>
        <w:tc>
          <w:tcPr>
            <w:tcW w:w="688" w:type="pct"/>
            <w:tcBorders>
              <w:top w:val="nil"/>
              <w:left w:val="nil"/>
              <w:bottom w:val="single" w:sz="4" w:space="0" w:color="000000"/>
              <w:right w:val="single" w:sz="4" w:space="0" w:color="000000"/>
            </w:tcBorders>
            <w:shd w:val="clear" w:color="auto" w:fill="auto"/>
            <w:noWrap/>
            <w:vAlign w:val="center"/>
            <w:hideMark/>
          </w:tcPr>
          <w:p w14:paraId="57372EC4" w14:textId="3E99F37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224 </w:t>
            </w:r>
          </w:p>
        </w:tc>
        <w:tc>
          <w:tcPr>
            <w:tcW w:w="681" w:type="pct"/>
            <w:tcBorders>
              <w:top w:val="nil"/>
              <w:left w:val="nil"/>
              <w:bottom w:val="single" w:sz="4" w:space="0" w:color="000000"/>
              <w:right w:val="single" w:sz="4" w:space="0" w:color="000000"/>
            </w:tcBorders>
            <w:shd w:val="clear" w:color="auto" w:fill="auto"/>
            <w:noWrap/>
            <w:vAlign w:val="center"/>
            <w:hideMark/>
          </w:tcPr>
          <w:p w14:paraId="7B09F508" w14:textId="2BD25E5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818 </w:t>
            </w:r>
          </w:p>
        </w:tc>
      </w:tr>
      <w:tr w:rsidR="0071096F" w:rsidRPr="0071096F" w14:paraId="61B53ED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0F4EC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04E04F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City of </w:t>
            </w:r>
            <w:proofErr w:type="spellStart"/>
            <w:r w:rsidRPr="0071096F">
              <w:rPr>
                <w:rFonts w:ascii="Arial" w:eastAsia="Times New Roman" w:hAnsi="Arial" w:cs="Arial"/>
                <w:i/>
                <w:iCs/>
                <w:color w:val="000000"/>
                <w:sz w:val="20"/>
                <w:szCs w:val="20"/>
                <w:lang w:eastAsia="en-PH"/>
              </w:rPr>
              <w:t>Ligao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C21DF1B" w14:textId="0DEE549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22 </w:t>
            </w:r>
          </w:p>
        </w:tc>
        <w:tc>
          <w:tcPr>
            <w:tcW w:w="688" w:type="pct"/>
            <w:tcBorders>
              <w:top w:val="nil"/>
              <w:left w:val="nil"/>
              <w:bottom w:val="single" w:sz="4" w:space="0" w:color="000000"/>
              <w:right w:val="single" w:sz="4" w:space="0" w:color="000000"/>
            </w:tcBorders>
            <w:shd w:val="clear" w:color="auto" w:fill="auto"/>
            <w:noWrap/>
            <w:vAlign w:val="center"/>
            <w:hideMark/>
          </w:tcPr>
          <w:p w14:paraId="3A790B6A" w14:textId="39E80BC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400 </w:t>
            </w:r>
          </w:p>
        </w:tc>
        <w:tc>
          <w:tcPr>
            <w:tcW w:w="681" w:type="pct"/>
            <w:tcBorders>
              <w:top w:val="nil"/>
              <w:left w:val="nil"/>
              <w:bottom w:val="single" w:sz="4" w:space="0" w:color="000000"/>
              <w:right w:val="single" w:sz="4" w:space="0" w:color="000000"/>
            </w:tcBorders>
            <w:shd w:val="clear" w:color="auto" w:fill="auto"/>
            <w:noWrap/>
            <w:vAlign w:val="center"/>
            <w:hideMark/>
          </w:tcPr>
          <w:p w14:paraId="50B7BE0B" w14:textId="6BADFDD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1,417 </w:t>
            </w:r>
          </w:p>
        </w:tc>
      </w:tr>
      <w:tr w:rsidR="0071096F" w:rsidRPr="0071096F" w14:paraId="1329574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137B3A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0F35AA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Malilipot</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2E92B09" w14:textId="4339E85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6624B4F6" w14:textId="5918CE7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549 </w:t>
            </w:r>
          </w:p>
        </w:tc>
        <w:tc>
          <w:tcPr>
            <w:tcW w:w="681" w:type="pct"/>
            <w:tcBorders>
              <w:top w:val="nil"/>
              <w:left w:val="nil"/>
              <w:bottom w:val="single" w:sz="4" w:space="0" w:color="000000"/>
              <w:right w:val="single" w:sz="4" w:space="0" w:color="000000"/>
            </w:tcBorders>
            <w:shd w:val="clear" w:color="auto" w:fill="auto"/>
            <w:noWrap/>
            <w:vAlign w:val="center"/>
            <w:hideMark/>
          </w:tcPr>
          <w:p w14:paraId="293F2027" w14:textId="622D542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2,247 </w:t>
            </w:r>
          </w:p>
        </w:tc>
      </w:tr>
      <w:tr w:rsidR="0071096F" w:rsidRPr="0071096F" w14:paraId="63DC8D1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05D91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F663E3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Manito</w:t>
            </w:r>
          </w:p>
        </w:tc>
        <w:tc>
          <w:tcPr>
            <w:tcW w:w="893" w:type="pct"/>
            <w:tcBorders>
              <w:top w:val="nil"/>
              <w:left w:val="nil"/>
              <w:bottom w:val="single" w:sz="4" w:space="0" w:color="000000"/>
              <w:right w:val="single" w:sz="4" w:space="0" w:color="000000"/>
            </w:tcBorders>
            <w:shd w:val="clear" w:color="auto" w:fill="auto"/>
            <w:noWrap/>
            <w:vAlign w:val="center"/>
            <w:hideMark/>
          </w:tcPr>
          <w:p w14:paraId="706CBAC9" w14:textId="1FCEFBC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16469AD2" w14:textId="70BE0C3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 </w:t>
            </w:r>
          </w:p>
        </w:tc>
        <w:tc>
          <w:tcPr>
            <w:tcW w:w="681" w:type="pct"/>
            <w:tcBorders>
              <w:top w:val="nil"/>
              <w:left w:val="nil"/>
              <w:bottom w:val="single" w:sz="4" w:space="0" w:color="000000"/>
              <w:right w:val="single" w:sz="4" w:space="0" w:color="000000"/>
            </w:tcBorders>
            <w:shd w:val="clear" w:color="auto" w:fill="auto"/>
            <w:noWrap/>
            <w:vAlign w:val="center"/>
            <w:hideMark/>
          </w:tcPr>
          <w:p w14:paraId="2DAE300C" w14:textId="081DBD1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33 </w:t>
            </w:r>
          </w:p>
        </w:tc>
      </w:tr>
      <w:tr w:rsidR="0071096F" w:rsidRPr="0071096F" w14:paraId="49BA216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1D61E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541BDC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Oas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61938A2" w14:textId="0919907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109E5614" w14:textId="062E1AF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88 </w:t>
            </w:r>
          </w:p>
        </w:tc>
        <w:tc>
          <w:tcPr>
            <w:tcW w:w="681" w:type="pct"/>
            <w:tcBorders>
              <w:top w:val="nil"/>
              <w:left w:val="nil"/>
              <w:bottom w:val="single" w:sz="4" w:space="0" w:color="000000"/>
              <w:right w:val="single" w:sz="4" w:space="0" w:color="000000"/>
            </w:tcBorders>
            <w:shd w:val="clear" w:color="auto" w:fill="auto"/>
            <w:noWrap/>
            <w:vAlign w:val="center"/>
            <w:hideMark/>
          </w:tcPr>
          <w:p w14:paraId="2558EBB9" w14:textId="205A679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365 </w:t>
            </w:r>
          </w:p>
        </w:tc>
      </w:tr>
      <w:tr w:rsidR="0071096F" w:rsidRPr="0071096F" w14:paraId="0EEC7DC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9F61B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174EE1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Pio Duran</w:t>
            </w:r>
          </w:p>
        </w:tc>
        <w:tc>
          <w:tcPr>
            <w:tcW w:w="893" w:type="pct"/>
            <w:tcBorders>
              <w:top w:val="nil"/>
              <w:left w:val="nil"/>
              <w:bottom w:val="single" w:sz="4" w:space="0" w:color="000000"/>
              <w:right w:val="single" w:sz="4" w:space="0" w:color="000000"/>
            </w:tcBorders>
            <w:shd w:val="clear" w:color="auto" w:fill="auto"/>
            <w:noWrap/>
            <w:vAlign w:val="center"/>
            <w:hideMark/>
          </w:tcPr>
          <w:p w14:paraId="2DDEDA2C" w14:textId="138E497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5964A086" w14:textId="5D60F41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402 </w:t>
            </w:r>
          </w:p>
        </w:tc>
        <w:tc>
          <w:tcPr>
            <w:tcW w:w="681" w:type="pct"/>
            <w:tcBorders>
              <w:top w:val="nil"/>
              <w:left w:val="nil"/>
              <w:bottom w:val="single" w:sz="4" w:space="0" w:color="000000"/>
              <w:right w:val="single" w:sz="4" w:space="0" w:color="000000"/>
            </w:tcBorders>
            <w:shd w:val="clear" w:color="auto" w:fill="auto"/>
            <w:noWrap/>
            <w:vAlign w:val="center"/>
            <w:hideMark/>
          </w:tcPr>
          <w:p w14:paraId="046F2D05" w14:textId="4960DA7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1,378 </w:t>
            </w:r>
          </w:p>
        </w:tc>
      </w:tr>
      <w:tr w:rsidR="0071096F" w:rsidRPr="0071096F" w14:paraId="2A51758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1A2EEB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2AD137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Polangui</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4D0710E" w14:textId="0011EEB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0B8E021B" w14:textId="145925C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195 </w:t>
            </w:r>
          </w:p>
        </w:tc>
        <w:tc>
          <w:tcPr>
            <w:tcW w:w="681" w:type="pct"/>
            <w:tcBorders>
              <w:top w:val="nil"/>
              <w:left w:val="nil"/>
              <w:bottom w:val="single" w:sz="4" w:space="0" w:color="000000"/>
              <w:right w:val="single" w:sz="4" w:space="0" w:color="000000"/>
            </w:tcBorders>
            <w:shd w:val="clear" w:color="auto" w:fill="auto"/>
            <w:noWrap/>
            <w:vAlign w:val="center"/>
            <w:hideMark/>
          </w:tcPr>
          <w:p w14:paraId="61F36C05" w14:textId="7C3AE0F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681 </w:t>
            </w:r>
          </w:p>
        </w:tc>
      </w:tr>
      <w:tr w:rsidR="0071096F" w:rsidRPr="0071096F" w14:paraId="34EE855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172E2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E51C9F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Santo Domingo (</w:t>
            </w:r>
            <w:proofErr w:type="spellStart"/>
            <w:r w:rsidRPr="0071096F">
              <w:rPr>
                <w:rFonts w:ascii="Arial" w:eastAsia="Times New Roman" w:hAnsi="Arial" w:cs="Arial"/>
                <w:i/>
                <w:iCs/>
                <w:color w:val="000000"/>
                <w:sz w:val="20"/>
                <w:szCs w:val="20"/>
                <w:lang w:eastAsia="en-PH"/>
              </w:rPr>
              <w:t>Libog</w:t>
            </w:r>
            <w:proofErr w:type="spellEnd"/>
            <w:r w:rsidRPr="0071096F">
              <w:rPr>
                <w:rFonts w:ascii="Arial" w:eastAsia="Times New Roman" w:hAnsi="Arial" w:cs="Arial"/>
                <w:i/>
                <w:iCs/>
                <w:color w:val="000000"/>
                <w:sz w:val="20"/>
                <w:szCs w:val="20"/>
                <w:lang w:eastAsia="en-PH"/>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42BE9726" w14:textId="3BA698C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4B9550A" w14:textId="2E302F1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81" w:type="pct"/>
            <w:tcBorders>
              <w:top w:val="nil"/>
              <w:left w:val="nil"/>
              <w:bottom w:val="single" w:sz="4" w:space="0" w:color="000000"/>
              <w:right w:val="single" w:sz="4" w:space="0" w:color="000000"/>
            </w:tcBorders>
            <w:shd w:val="clear" w:color="auto" w:fill="auto"/>
            <w:noWrap/>
            <w:vAlign w:val="center"/>
            <w:hideMark/>
          </w:tcPr>
          <w:p w14:paraId="75001800" w14:textId="66E297F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18 </w:t>
            </w:r>
          </w:p>
        </w:tc>
      </w:tr>
      <w:tr w:rsidR="0071096F" w:rsidRPr="0071096F" w14:paraId="681768A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7D8A6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434908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Tiwi</w:t>
            </w:r>
          </w:p>
        </w:tc>
        <w:tc>
          <w:tcPr>
            <w:tcW w:w="893" w:type="pct"/>
            <w:tcBorders>
              <w:top w:val="nil"/>
              <w:left w:val="nil"/>
              <w:bottom w:val="single" w:sz="4" w:space="0" w:color="000000"/>
              <w:right w:val="single" w:sz="4" w:space="0" w:color="000000"/>
            </w:tcBorders>
            <w:shd w:val="clear" w:color="auto" w:fill="auto"/>
            <w:noWrap/>
            <w:vAlign w:val="center"/>
            <w:hideMark/>
          </w:tcPr>
          <w:p w14:paraId="3F995A78" w14:textId="0FA0C4F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793075BF" w14:textId="564BF40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366 </w:t>
            </w:r>
          </w:p>
        </w:tc>
        <w:tc>
          <w:tcPr>
            <w:tcW w:w="681" w:type="pct"/>
            <w:tcBorders>
              <w:top w:val="nil"/>
              <w:left w:val="nil"/>
              <w:bottom w:val="single" w:sz="4" w:space="0" w:color="000000"/>
              <w:right w:val="single" w:sz="4" w:space="0" w:color="000000"/>
            </w:tcBorders>
            <w:shd w:val="clear" w:color="auto" w:fill="auto"/>
            <w:noWrap/>
            <w:vAlign w:val="center"/>
            <w:hideMark/>
          </w:tcPr>
          <w:p w14:paraId="53221D84" w14:textId="3D0CE90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1,175 </w:t>
            </w:r>
          </w:p>
        </w:tc>
      </w:tr>
      <w:tr w:rsidR="0071096F" w:rsidRPr="0071096F" w14:paraId="4EBE3786"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6D204"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Camarines Norte</w:t>
            </w:r>
          </w:p>
        </w:tc>
        <w:tc>
          <w:tcPr>
            <w:tcW w:w="893" w:type="pct"/>
            <w:tcBorders>
              <w:top w:val="nil"/>
              <w:left w:val="nil"/>
              <w:bottom w:val="single" w:sz="4" w:space="0" w:color="000000"/>
              <w:right w:val="single" w:sz="4" w:space="0" w:color="000000"/>
            </w:tcBorders>
            <w:shd w:val="clear" w:color="D8D8D8" w:fill="D8D8D8"/>
            <w:vAlign w:val="center"/>
            <w:hideMark/>
          </w:tcPr>
          <w:p w14:paraId="3783CD41" w14:textId="70E2AF22"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D8D8D8" w:fill="D8D8D8"/>
            <w:vAlign w:val="center"/>
            <w:hideMark/>
          </w:tcPr>
          <w:p w14:paraId="5665FC5F" w14:textId="1D70FBBF"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D8D8D8" w:fill="D8D8D8"/>
            <w:vAlign w:val="center"/>
            <w:hideMark/>
          </w:tcPr>
          <w:p w14:paraId="218FA679" w14:textId="4C7F4903"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17 </w:t>
            </w:r>
          </w:p>
        </w:tc>
      </w:tr>
      <w:tr w:rsidR="0071096F" w:rsidRPr="0071096F" w14:paraId="627EA78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64F282"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5B8557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Vinzons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BB3BA55" w14:textId="7C8377D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29000B46" w14:textId="330FCA9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auto" w:fill="auto"/>
            <w:noWrap/>
            <w:vAlign w:val="center"/>
            <w:hideMark/>
          </w:tcPr>
          <w:p w14:paraId="01BD3F58" w14:textId="6805246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 </w:t>
            </w:r>
          </w:p>
        </w:tc>
      </w:tr>
      <w:tr w:rsidR="0071096F" w:rsidRPr="0071096F" w14:paraId="537CCBF6"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D0BE8"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Camarines Sur</w:t>
            </w:r>
          </w:p>
        </w:tc>
        <w:tc>
          <w:tcPr>
            <w:tcW w:w="893" w:type="pct"/>
            <w:tcBorders>
              <w:top w:val="nil"/>
              <w:left w:val="nil"/>
              <w:bottom w:val="single" w:sz="4" w:space="0" w:color="000000"/>
              <w:right w:val="single" w:sz="4" w:space="0" w:color="000000"/>
            </w:tcBorders>
            <w:shd w:val="clear" w:color="D8D8D8" w:fill="D8D8D8"/>
            <w:vAlign w:val="center"/>
            <w:hideMark/>
          </w:tcPr>
          <w:p w14:paraId="33EE896A" w14:textId="24AF48B5"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9 </w:t>
            </w:r>
          </w:p>
        </w:tc>
        <w:tc>
          <w:tcPr>
            <w:tcW w:w="688" w:type="pct"/>
            <w:tcBorders>
              <w:top w:val="nil"/>
              <w:left w:val="nil"/>
              <w:bottom w:val="single" w:sz="4" w:space="0" w:color="000000"/>
              <w:right w:val="single" w:sz="4" w:space="0" w:color="000000"/>
            </w:tcBorders>
            <w:shd w:val="clear" w:color="D8D8D8" w:fill="D8D8D8"/>
            <w:vAlign w:val="center"/>
            <w:hideMark/>
          </w:tcPr>
          <w:p w14:paraId="611A81F2" w14:textId="68954933"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374 </w:t>
            </w:r>
          </w:p>
        </w:tc>
        <w:tc>
          <w:tcPr>
            <w:tcW w:w="681" w:type="pct"/>
            <w:tcBorders>
              <w:top w:val="nil"/>
              <w:left w:val="nil"/>
              <w:bottom w:val="single" w:sz="4" w:space="0" w:color="000000"/>
              <w:right w:val="single" w:sz="4" w:space="0" w:color="000000"/>
            </w:tcBorders>
            <w:shd w:val="clear" w:color="D8D8D8" w:fill="D8D8D8"/>
            <w:vAlign w:val="center"/>
            <w:hideMark/>
          </w:tcPr>
          <w:p w14:paraId="50F803F8" w14:textId="4B35D8C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1,419 </w:t>
            </w:r>
          </w:p>
        </w:tc>
      </w:tr>
      <w:tr w:rsidR="0071096F" w:rsidRPr="0071096F" w14:paraId="2B38384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A9724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09327A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864FB53" w14:textId="3782339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50A67D5" w14:textId="31C7B5C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67 </w:t>
            </w:r>
          </w:p>
        </w:tc>
        <w:tc>
          <w:tcPr>
            <w:tcW w:w="681" w:type="pct"/>
            <w:tcBorders>
              <w:top w:val="nil"/>
              <w:left w:val="nil"/>
              <w:bottom w:val="single" w:sz="4" w:space="0" w:color="000000"/>
              <w:right w:val="single" w:sz="4" w:space="0" w:color="000000"/>
            </w:tcBorders>
            <w:shd w:val="clear" w:color="auto" w:fill="auto"/>
            <w:noWrap/>
            <w:vAlign w:val="center"/>
            <w:hideMark/>
          </w:tcPr>
          <w:p w14:paraId="3B3E4310" w14:textId="6D81929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251 </w:t>
            </w:r>
          </w:p>
        </w:tc>
      </w:tr>
      <w:tr w:rsidR="0071096F" w:rsidRPr="0071096F" w14:paraId="46956CC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D3ECA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B29F1D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Del Gallego</w:t>
            </w:r>
          </w:p>
        </w:tc>
        <w:tc>
          <w:tcPr>
            <w:tcW w:w="893" w:type="pct"/>
            <w:tcBorders>
              <w:top w:val="nil"/>
              <w:left w:val="nil"/>
              <w:bottom w:val="single" w:sz="4" w:space="0" w:color="000000"/>
              <w:right w:val="single" w:sz="4" w:space="0" w:color="000000"/>
            </w:tcBorders>
            <w:shd w:val="clear" w:color="auto" w:fill="auto"/>
            <w:noWrap/>
            <w:vAlign w:val="center"/>
            <w:hideMark/>
          </w:tcPr>
          <w:p w14:paraId="032EDF82" w14:textId="15BC7A3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8412604" w14:textId="02904DB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36 </w:t>
            </w:r>
          </w:p>
        </w:tc>
        <w:tc>
          <w:tcPr>
            <w:tcW w:w="681" w:type="pct"/>
            <w:tcBorders>
              <w:top w:val="nil"/>
              <w:left w:val="nil"/>
              <w:bottom w:val="single" w:sz="4" w:space="0" w:color="000000"/>
              <w:right w:val="single" w:sz="4" w:space="0" w:color="000000"/>
            </w:tcBorders>
            <w:shd w:val="clear" w:color="auto" w:fill="auto"/>
            <w:noWrap/>
            <w:vAlign w:val="center"/>
            <w:hideMark/>
          </w:tcPr>
          <w:p w14:paraId="365C2C3E" w14:textId="3F0B713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160 </w:t>
            </w:r>
          </w:p>
        </w:tc>
      </w:tr>
      <w:tr w:rsidR="0071096F" w:rsidRPr="0071096F" w14:paraId="5B2CB80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7B0D8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4C2917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Magarao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7545115" w14:textId="2F2AD38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8B78950" w14:textId="4CEF72D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141BB77A" w14:textId="700CABA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 </w:t>
            </w:r>
          </w:p>
        </w:tc>
      </w:tr>
      <w:tr w:rsidR="0071096F" w:rsidRPr="0071096F" w14:paraId="6D93F54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D9C09B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62E1F1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Pasacao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26B1B6D" w14:textId="67D25C2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12082AA6" w14:textId="5FB5885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270 </w:t>
            </w:r>
          </w:p>
        </w:tc>
        <w:tc>
          <w:tcPr>
            <w:tcW w:w="681" w:type="pct"/>
            <w:tcBorders>
              <w:top w:val="nil"/>
              <w:left w:val="nil"/>
              <w:bottom w:val="single" w:sz="4" w:space="0" w:color="000000"/>
              <w:right w:val="single" w:sz="4" w:space="0" w:color="000000"/>
            </w:tcBorders>
            <w:shd w:val="clear" w:color="auto" w:fill="auto"/>
            <w:noWrap/>
            <w:vAlign w:val="center"/>
            <w:hideMark/>
          </w:tcPr>
          <w:p w14:paraId="5E58D421" w14:textId="2F2E7CF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1,003 </w:t>
            </w:r>
          </w:p>
        </w:tc>
      </w:tr>
      <w:tr w:rsidR="0071096F" w:rsidRPr="0071096F" w14:paraId="3817E664"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6C40B"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Masbate</w:t>
            </w:r>
          </w:p>
        </w:tc>
        <w:tc>
          <w:tcPr>
            <w:tcW w:w="893" w:type="pct"/>
            <w:tcBorders>
              <w:top w:val="nil"/>
              <w:left w:val="nil"/>
              <w:bottom w:val="single" w:sz="4" w:space="0" w:color="000000"/>
              <w:right w:val="single" w:sz="4" w:space="0" w:color="000000"/>
            </w:tcBorders>
            <w:shd w:val="clear" w:color="D8D8D8" w:fill="D8D8D8"/>
            <w:vAlign w:val="center"/>
            <w:hideMark/>
          </w:tcPr>
          <w:p w14:paraId="300BCD03" w14:textId="4292D927"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130 </w:t>
            </w:r>
          </w:p>
        </w:tc>
        <w:tc>
          <w:tcPr>
            <w:tcW w:w="688" w:type="pct"/>
            <w:tcBorders>
              <w:top w:val="nil"/>
              <w:left w:val="nil"/>
              <w:bottom w:val="single" w:sz="4" w:space="0" w:color="000000"/>
              <w:right w:val="single" w:sz="4" w:space="0" w:color="000000"/>
            </w:tcBorders>
            <w:shd w:val="clear" w:color="D8D8D8" w:fill="D8D8D8"/>
            <w:vAlign w:val="center"/>
            <w:hideMark/>
          </w:tcPr>
          <w:p w14:paraId="4FC4BEF6" w14:textId="3CE6B45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6,993 </w:t>
            </w:r>
          </w:p>
        </w:tc>
        <w:tc>
          <w:tcPr>
            <w:tcW w:w="681" w:type="pct"/>
            <w:tcBorders>
              <w:top w:val="nil"/>
              <w:left w:val="nil"/>
              <w:bottom w:val="single" w:sz="4" w:space="0" w:color="000000"/>
              <w:right w:val="single" w:sz="4" w:space="0" w:color="000000"/>
            </w:tcBorders>
            <w:shd w:val="clear" w:color="D8D8D8" w:fill="D8D8D8"/>
            <w:vAlign w:val="center"/>
            <w:hideMark/>
          </w:tcPr>
          <w:p w14:paraId="49DEB929" w14:textId="4868742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31,168 </w:t>
            </w:r>
          </w:p>
        </w:tc>
      </w:tr>
      <w:tr w:rsidR="0071096F" w:rsidRPr="0071096F" w14:paraId="0B000A9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7EE6AB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07FB78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Batuan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EAFBA57" w14:textId="23F3E30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568C535A" w14:textId="4E7A52D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307 </w:t>
            </w:r>
          </w:p>
        </w:tc>
        <w:tc>
          <w:tcPr>
            <w:tcW w:w="681" w:type="pct"/>
            <w:tcBorders>
              <w:top w:val="nil"/>
              <w:left w:val="nil"/>
              <w:bottom w:val="single" w:sz="4" w:space="0" w:color="000000"/>
              <w:right w:val="single" w:sz="4" w:space="0" w:color="000000"/>
            </w:tcBorders>
            <w:shd w:val="clear" w:color="auto" w:fill="auto"/>
            <w:noWrap/>
            <w:vAlign w:val="center"/>
            <w:hideMark/>
          </w:tcPr>
          <w:p w14:paraId="606682ED" w14:textId="1308552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1,196 </w:t>
            </w:r>
          </w:p>
        </w:tc>
      </w:tr>
      <w:tr w:rsidR="0071096F" w:rsidRPr="0071096F" w14:paraId="3D277AC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BA245E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B5F7D1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Cataingan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94F9A19" w14:textId="577119F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5DD7A5BE" w14:textId="7886F5D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18 </w:t>
            </w:r>
          </w:p>
        </w:tc>
        <w:tc>
          <w:tcPr>
            <w:tcW w:w="681" w:type="pct"/>
            <w:tcBorders>
              <w:top w:val="nil"/>
              <w:left w:val="nil"/>
              <w:bottom w:val="single" w:sz="4" w:space="0" w:color="000000"/>
              <w:right w:val="single" w:sz="4" w:space="0" w:color="000000"/>
            </w:tcBorders>
            <w:shd w:val="clear" w:color="auto" w:fill="auto"/>
            <w:noWrap/>
            <w:vAlign w:val="center"/>
            <w:hideMark/>
          </w:tcPr>
          <w:p w14:paraId="34FE631C" w14:textId="0053903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89 </w:t>
            </w:r>
          </w:p>
        </w:tc>
      </w:tr>
      <w:tr w:rsidR="0071096F" w:rsidRPr="0071096F" w14:paraId="74D7C1D4"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9EDB7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F5671F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Cawayan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2601096" w14:textId="25A036E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4A69393C" w14:textId="380B2CB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92 </w:t>
            </w:r>
          </w:p>
        </w:tc>
        <w:tc>
          <w:tcPr>
            <w:tcW w:w="681" w:type="pct"/>
            <w:tcBorders>
              <w:top w:val="nil"/>
              <w:left w:val="nil"/>
              <w:bottom w:val="single" w:sz="4" w:space="0" w:color="000000"/>
              <w:right w:val="single" w:sz="4" w:space="0" w:color="000000"/>
            </w:tcBorders>
            <w:shd w:val="clear" w:color="auto" w:fill="auto"/>
            <w:noWrap/>
            <w:vAlign w:val="center"/>
            <w:hideMark/>
          </w:tcPr>
          <w:p w14:paraId="41C59E78" w14:textId="32E3A53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337 </w:t>
            </w:r>
          </w:p>
        </w:tc>
      </w:tr>
      <w:tr w:rsidR="0071096F" w:rsidRPr="0071096F" w14:paraId="4E7A674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33E30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599EEB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Esperanza</w:t>
            </w:r>
          </w:p>
        </w:tc>
        <w:tc>
          <w:tcPr>
            <w:tcW w:w="893" w:type="pct"/>
            <w:tcBorders>
              <w:top w:val="nil"/>
              <w:left w:val="nil"/>
              <w:bottom w:val="single" w:sz="4" w:space="0" w:color="000000"/>
              <w:right w:val="single" w:sz="4" w:space="0" w:color="000000"/>
            </w:tcBorders>
            <w:shd w:val="clear" w:color="auto" w:fill="auto"/>
            <w:noWrap/>
            <w:vAlign w:val="center"/>
            <w:hideMark/>
          </w:tcPr>
          <w:p w14:paraId="1D68CF62" w14:textId="3F17F39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58E8ACB4" w14:textId="67C2414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16 </w:t>
            </w:r>
          </w:p>
        </w:tc>
        <w:tc>
          <w:tcPr>
            <w:tcW w:w="681" w:type="pct"/>
            <w:tcBorders>
              <w:top w:val="nil"/>
              <w:left w:val="nil"/>
              <w:bottom w:val="single" w:sz="4" w:space="0" w:color="000000"/>
              <w:right w:val="single" w:sz="4" w:space="0" w:color="000000"/>
            </w:tcBorders>
            <w:shd w:val="clear" w:color="auto" w:fill="auto"/>
            <w:noWrap/>
            <w:vAlign w:val="center"/>
            <w:hideMark/>
          </w:tcPr>
          <w:p w14:paraId="713667E1" w14:textId="1F8EA40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47 </w:t>
            </w:r>
          </w:p>
        </w:tc>
      </w:tr>
      <w:tr w:rsidR="0071096F" w:rsidRPr="0071096F" w14:paraId="7A46EBB4"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D9D25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766ED2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City of Masbate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72A4EF0B" w14:textId="67495CC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25 </w:t>
            </w:r>
          </w:p>
        </w:tc>
        <w:tc>
          <w:tcPr>
            <w:tcW w:w="688" w:type="pct"/>
            <w:tcBorders>
              <w:top w:val="nil"/>
              <w:left w:val="nil"/>
              <w:bottom w:val="single" w:sz="4" w:space="0" w:color="000000"/>
              <w:right w:val="single" w:sz="4" w:space="0" w:color="000000"/>
            </w:tcBorders>
            <w:shd w:val="clear" w:color="auto" w:fill="auto"/>
            <w:noWrap/>
            <w:vAlign w:val="center"/>
            <w:hideMark/>
          </w:tcPr>
          <w:p w14:paraId="3C737F31" w14:textId="32F892E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867 </w:t>
            </w:r>
          </w:p>
        </w:tc>
        <w:tc>
          <w:tcPr>
            <w:tcW w:w="681" w:type="pct"/>
            <w:tcBorders>
              <w:top w:val="nil"/>
              <w:left w:val="nil"/>
              <w:bottom w:val="single" w:sz="4" w:space="0" w:color="000000"/>
              <w:right w:val="single" w:sz="4" w:space="0" w:color="000000"/>
            </w:tcBorders>
            <w:shd w:val="clear" w:color="auto" w:fill="auto"/>
            <w:noWrap/>
            <w:vAlign w:val="center"/>
            <w:hideMark/>
          </w:tcPr>
          <w:p w14:paraId="35E360EE" w14:textId="51835C7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4,335 </w:t>
            </w:r>
          </w:p>
        </w:tc>
      </w:tr>
      <w:tr w:rsidR="0071096F" w:rsidRPr="0071096F" w14:paraId="56B609C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CD642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B873D0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Mobo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E3DE740" w14:textId="05F89B7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17DD5FB0" w14:textId="3AB8A10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1,008 </w:t>
            </w:r>
          </w:p>
        </w:tc>
        <w:tc>
          <w:tcPr>
            <w:tcW w:w="681" w:type="pct"/>
            <w:tcBorders>
              <w:top w:val="nil"/>
              <w:left w:val="nil"/>
              <w:bottom w:val="single" w:sz="4" w:space="0" w:color="000000"/>
              <w:right w:val="single" w:sz="4" w:space="0" w:color="000000"/>
            </w:tcBorders>
            <w:shd w:val="clear" w:color="auto" w:fill="auto"/>
            <w:noWrap/>
            <w:vAlign w:val="center"/>
            <w:hideMark/>
          </w:tcPr>
          <w:p w14:paraId="22ACA9D2" w14:textId="340B0F2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5,644 </w:t>
            </w:r>
          </w:p>
        </w:tc>
      </w:tr>
      <w:tr w:rsidR="0071096F" w:rsidRPr="0071096F" w14:paraId="3D23757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A2203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6B9A5D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Monreal</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B1ABDE8" w14:textId="46BAB02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6BF44099" w14:textId="0F0283A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auto" w:fill="auto"/>
            <w:noWrap/>
            <w:vAlign w:val="center"/>
            <w:hideMark/>
          </w:tcPr>
          <w:p w14:paraId="145F2D30" w14:textId="5C333BD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38 </w:t>
            </w:r>
          </w:p>
        </w:tc>
      </w:tr>
      <w:tr w:rsidR="0071096F" w:rsidRPr="0071096F" w14:paraId="2CA889D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5D10C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15A240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Palanas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A25B435" w14:textId="6C82CFC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637F128B" w14:textId="56AB049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355 </w:t>
            </w:r>
          </w:p>
        </w:tc>
        <w:tc>
          <w:tcPr>
            <w:tcW w:w="681" w:type="pct"/>
            <w:tcBorders>
              <w:top w:val="nil"/>
              <w:left w:val="nil"/>
              <w:bottom w:val="single" w:sz="4" w:space="0" w:color="000000"/>
              <w:right w:val="single" w:sz="4" w:space="0" w:color="000000"/>
            </w:tcBorders>
            <w:shd w:val="clear" w:color="auto" w:fill="auto"/>
            <w:noWrap/>
            <w:vAlign w:val="center"/>
            <w:hideMark/>
          </w:tcPr>
          <w:p w14:paraId="1CF74EAB" w14:textId="1BD863D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1,705 </w:t>
            </w:r>
          </w:p>
        </w:tc>
      </w:tr>
      <w:tr w:rsidR="0071096F" w:rsidRPr="0071096F" w14:paraId="2C5BAC1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BBE1B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ACE9AD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Pio V. </w:t>
            </w:r>
            <w:proofErr w:type="spellStart"/>
            <w:r w:rsidRPr="0071096F">
              <w:rPr>
                <w:rFonts w:ascii="Arial" w:eastAsia="Times New Roman" w:hAnsi="Arial" w:cs="Arial"/>
                <w:i/>
                <w:iCs/>
                <w:color w:val="000000"/>
                <w:sz w:val="20"/>
                <w:szCs w:val="20"/>
                <w:lang w:eastAsia="en-PH"/>
              </w:rPr>
              <w:t>Corpuz</w:t>
            </w:r>
            <w:proofErr w:type="spellEnd"/>
            <w:r w:rsidRPr="0071096F">
              <w:rPr>
                <w:rFonts w:ascii="Arial" w:eastAsia="Times New Roman" w:hAnsi="Arial" w:cs="Arial"/>
                <w:i/>
                <w:iCs/>
                <w:color w:val="000000"/>
                <w:sz w:val="20"/>
                <w:szCs w:val="20"/>
                <w:lang w:eastAsia="en-PH"/>
              </w:rPr>
              <w:t xml:space="preserve"> (</w:t>
            </w:r>
            <w:proofErr w:type="spellStart"/>
            <w:r w:rsidRPr="0071096F">
              <w:rPr>
                <w:rFonts w:ascii="Arial" w:eastAsia="Times New Roman" w:hAnsi="Arial" w:cs="Arial"/>
                <w:i/>
                <w:iCs/>
                <w:color w:val="000000"/>
                <w:sz w:val="20"/>
                <w:szCs w:val="20"/>
                <w:lang w:eastAsia="en-PH"/>
              </w:rPr>
              <w:t>Limbuhan</w:t>
            </w:r>
            <w:proofErr w:type="spellEnd"/>
            <w:r w:rsidRPr="0071096F">
              <w:rPr>
                <w:rFonts w:ascii="Arial" w:eastAsia="Times New Roman" w:hAnsi="Arial" w:cs="Arial"/>
                <w:i/>
                <w:iCs/>
                <w:color w:val="000000"/>
                <w:sz w:val="20"/>
                <w:szCs w:val="20"/>
                <w:lang w:eastAsia="en-PH"/>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31826BE" w14:textId="55314A3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11 </w:t>
            </w:r>
          </w:p>
        </w:tc>
        <w:tc>
          <w:tcPr>
            <w:tcW w:w="688" w:type="pct"/>
            <w:tcBorders>
              <w:top w:val="nil"/>
              <w:left w:val="nil"/>
              <w:bottom w:val="single" w:sz="4" w:space="0" w:color="000000"/>
              <w:right w:val="single" w:sz="4" w:space="0" w:color="000000"/>
            </w:tcBorders>
            <w:shd w:val="clear" w:color="auto" w:fill="auto"/>
            <w:noWrap/>
            <w:vAlign w:val="center"/>
            <w:hideMark/>
          </w:tcPr>
          <w:p w14:paraId="709316AB" w14:textId="3DE1CCB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583 </w:t>
            </w:r>
          </w:p>
        </w:tc>
        <w:tc>
          <w:tcPr>
            <w:tcW w:w="681" w:type="pct"/>
            <w:tcBorders>
              <w:top w:val="nil"/>
              <w:left w:val="nil"/>
              <w:bottom w:val="single" w:sz="4" w:space="0" w:color="000000"/>
              <w:right w:val="single" w:sz="4" w:space="0" w:color="000000"/>
            </w:tcBorders>
            <w:shd w:val="clear" w:color="auto" w:fill="auto"/>
            <w:noWrap/>
            <w:vAlign w:val="center"/>
            <w:hideMark/>
          </w:tcPr>
          <w:p w14:paraId="55D9A18B" w14:textId="1FA707C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2,012 </w:t>
            </w:r>
          </w:p>
        </w:tc>
      </w:tr>
      <w:tr w:rsidR="0071096F" w:rsidRPr="0071096F" w14:paraId="0CD81AB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3E577B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52EC2B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Fernando</w:t>
            </w:r>
          </w:p>
        </w:tc>
        <w:tc>
          <w:tcPr>
            <w:tcW w:w="893" w:type="pct"/>
            <w:tcBorders>
              <w:top w:val="nil"/>
              <w:left w:val="nil"/>
              <w:bottom w:val="single" w:sz="4" w:space="0" w:color="000000"/>
              <w:right w:val="single" w:sz="4" w:space="0" w:color="000000"/>
            </w:tcBorders>
            <w:shd w:val="clear" w:color="auto" w:fill="auto"/>
            <w:noWrap/>
            <w:vAlign w:val="center"/>
            <w:hideMark/>
          </w:tcPr>
          <w:p w14:paraId="0DF16790" w14:textId="6CF71EF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11EBACF" w14:textId="0D9A135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16 </w:t>
            </w:r>
          </w:p>
        </w:tc>
        <w:tc>
          <w:tcPr>
            <w:tcW w:w="681" w:type="pct"/>
            <w:tcBorders>
              <w:top w:val="nil"/>
              <w:left w:val="nil"/>
              <w:bottom w:val="single" w:sz="4" w:space="0" w:color="000000"/>
              <w:right w:val="single" w:sz="4" w:space="0" w:color="000000"/>
            </w:tcBorders>
            <w:shd w:val="clear" w:color="auto" w:fill="auto"/>
            <w:noWrap/>
            <w:vAlign w:val="center"/>
            <w:hideMark/>
          </w:tcPr>
          <w:p w14:paraId="12F15338" w14:textId="267E2DD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78 </w:t>
            </w:r>
          </w:p>
        </w:tc>
      </w:tr>
      <w:tr w:rsidR="0071096F" w:rsidRPr="0071096F" w14:paraId="540D8B0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86CC4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357B72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Jacinto</w:t>
            </w:r>
          </w:p>
        </w:tc>
        <w:tc>
          <w:tcPr>
            <w:tcW w:w="893" w:type="pct"/>
            <w:tcBorders>
              <w:top w:val="nil"/>
              <w:left w:val="nil"/>
              <w:bottom w:val="single" w:sz="4" w:space="0" w:color="000000"/>
              <w:right w:val="single" w:sz="4" w:space="0" w:color="000000"/>
            </w:tcBorders>
            <w:shd w:val="clear" w:color="auto" w:fill="auto"/>
            <w:noWrap/>
            <w:vAlign w:val="center"/>
            <w:hideMark/>
          </w:tcPr>
          <w:p w14:paraId="771A3A91" w14:textId="70BCBDA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4445BFFE" w14:textId="2A5E78F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56 </w:t>
            </w:r>
          </w:p>
        </w:tc>
        <w:tc>
          <w:tcPr>
            <w:tcW w:w="681" w:type="pct"/>
            <w:tcBorders>
              <w:top w:val="nil"/>
              <w:left w:val="nil"/>
              <w:bottom w:val="single" w:sz="4" w:space="0" w:color="000000"/>
              <w:right w:val="single" w:sz="4" w:space="0" w:color="000000"/>
            </w:tcBorders>
            <w:shd w:val="clear" w:color="auto" w:fill="auto"/>
            <w:noWrap/>
            <w:vAlign w:val="center"/>
            <w:hideMark/>
          </w:tcPr>
          <w:p w14:paraId="42E33BBB" w14:textId="0BB3762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217 </w:t>
            </w:r>
          </w:p>
        </w:tc>
      </w:tr>
      <w:tr w:rsidR="0071096F" w:rsidRPr="0071096F" w14:paraId="68B1E58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9AB62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849C0C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Pascual</w:t>
            </w:r>
          </w:p>
        </w:tc>
        <w:tc>
          <w:tcPr>
            <w:tcW w:w="893" w:type="pct"/>
            <w:tcBorders>
              <w:top w:val="nil"/>
              <w:left w:val="nil"/>
              <w:bottom w:val="single" w:sz="4" w:space="0" w:color="000000"/>
              <w:right w:val="single" w:sz="4" w:space="0" w:color="000000"/>
            </w:tcBorders>
            <w:shd w:val="clear" w:color="auto" w:fill="auto"/>
            <w:noWrap/>
            <w:vAlign w:val="center"/>
            <w:hideMark/>
          </w:tcPr>
          <w:p w14:paraId="6075028E" w14:textId="74C5613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16 </w:t>
            </w:r>
          </w:p>
        </w:tc>
        <w:tc>
          <w:tcPr>
            <w:tcW w:w="688" w:type="pct"/>
            <w:tcBorders>
              <w:top w:val="nil"/>
              <w:left w:val="nil"/>
              <w:bottom w:val="single" w:sz="4" w:space="0" w:color="000000"/>
              <w:right w:val="single" w:sz="4" w:space="0" w:color="000000"/>
            </w:tcBorders>
            <w:shd w:val="clear" w:color="auto" w:fill="auto"/>
            <w:noWrap/>
            <w:vAlign w:val="center"/>
            <w:hideMark/>
          </w:tcPr>
          <w:p w14:paraId="03EFFC3F" w14:textId="0A5E05F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3,047 </w:t>
            </w:r>
          </w:p>
        </w:tc>
        <w:tc>
          <w:tcPr>
            <w:tcW w:w="681" w:type="pct"/>
            <w:tcBorders>
              <w:top w:val="nil"/>
              <w:left w:val="nil"/>
              <w:bottom w:val="single" w:sz="4" w:space="0" w:color="000000"/>
              <w:right w:val="single" w:sz="4" w:space="0" w:color="000000"/>
            </w:tcBorders>
            <w:shd w:val="clear" w:color="auto" w:fill="auto"/>
            <w:noWrap/>
            <w:vAlign w:val="center"/>
            <w:hideMark/>
          </w:tcPr>
          <w:p w14:paraId="28ACBDA0" w14:textId="4AA1F25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12,718 </w:t>
            </w:r>
          </w:p>
        </w:tc>
      </w:tr>
      <w:tr w:rsidR="0071096F" w:rsidRPr="0071096F" w14:paraId="6CDF0A3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BFC94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79A9DE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Uson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1A9C98A" w14:textId="5A94228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25 </w:t>
            </w:r>
          </w:p>
        </w:tc>
        <w:tc>
          <w:tcPr>
            <w:tcW w:w="688" w:type="pct"/>
            <w:tcBorders>
              <w:top w:val="nil"/>
              <w:left w:val="nil"/>
              <w:bottom w:val="single" w:sz="4" w:space="0" w:color="000000"/>
              <w:right w:val="single" w:sz="4" w:space="0" w:color="000000"/>
            </w:tcBorders>
            <w:shd w:val="clear" w:color="auto" w:fill="auto"/>
            <w:noWrap/>
            <w:vAlign w:val="center"/>
            <w:hideMark/>
          </w:tcPr>
          <w:p w14:paraId="49A5ACAB" w14:textId="62312E3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621 </w:t>
            </w:r>
          </w:p>
        </w:tc>
        <w:tc>
          <w:tcPr>
            <w:tcW w:w="681" w:type="pct"/>
            <w:tcBorders>
              <w:top w:val="nil"/>
              <w:left w:val="nil"/>
              <w:bottom w:val="single" w:sz="4" w:space="0" w:color="000000"/>
              <w:right w:val="single" w:sz="4" w:space="0" w:color="000000"/>
            </w:tcBorders>
            <w:shd w:val="clear" w:color="auto" w:fill="auto"/>
            <w:noWrap/>
            <w:vAlign w:val="center"/>
            <w:hideMark/>
          </w:tcPr>
          <w:p w14:paraId="73DDE76C" w14:textId="23E4B0A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2,752 </w:t>
            </w:r>
          </w:p>
        </w:tc>
      </w:tr>
      <w:tr w:rsidR="0071096F" w:rsidRPr="0071096F" w14:paraId="778B8E17"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87211"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Sorsogon</w:t>
            </w:r>
          </w:p>
        </w:tc>
        <w:tc>
          <w:tcPr>
            <w:tcW w:w="893" w:type="pct"/>
            <w:tcBorders>
              <w:top w:val="nil"/>
              <w:left w:val="nil"/>
              <w:bottom w:val="single" w:sz="4" w:space="0" w:color="000000"/>
              <w:right w:val="single" w:sz="4" w:space="0" w:color="000000"/>
            </w:tcBorders>
            <w:shd w:val="clear" w:color="D8D8D8" w:fill="D8D8D8"/>
            <w:vAlign w:val="center"/>
            <w:hideMark/>
          </w:tcPr>
          <w:p w14:paraId="4A5CE119" w14:textId="064B7336"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D8D8D8" w:fill="D8D8D8"/>
            <w:vAlign w:val="center"/>
            <w:hideMark/>
          </w:tcPr>
          <w:p w14:paraId="68345DA3" w14:textId="69AA5122"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40 </w:t>
            </w:r>
          </w:p>
        </w:tc>
        <w:tc>
          <w:tcPr>
            <w:tcW w:w="681" w:type="pct"/>
            <w:tcBorders>
              <w:top w:val="nil"/>
              <w:left w:val="nil"/>
              <w:bottom w:val="single" w:sz="4" w:space="0" w:color="000000"/>
              <w:right w:val="single" w:sz="4" w:space="0" w:color="000000"/>
            </w:tcBorders>
            <w:shd w:val="clear" w:color="D8D8D8" w:fill="D8D8D8"/>
            <w:vAlign w:val="center"/>
            <w:hideMark/>
          </w:tcPr>
          <w:p w14:paraId="3BF92316" w14:textId="3A96445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186 </w:t>
            </w:r>
          </w:p>
        </w:tc>
      </w:tr>
      <w:tr w:rsidR="0071096F" w:rsidRPr="0071096F" w14:paraId="563EE214"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FD70F6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875BC0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Irosin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7BA3BF2" w14:textId="63D0A5F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5E9A74A0" w14:textId="26AB7B0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 </w:t>
            </w:r>
          </w:p>
        </w:tc>
        <w:tc>
          <w:tcPr>
            <w:tcW w:w="681" w:type="pct"/>
            <w:tcBorders>
              <w:top w:val="nil"/>
              <w:left w:val="nil"/>
              <w:bottom w:val="single" w:sz="4" w:space="0" w:color="000000"/>
              <w:right w:val="single" w:sz="4" w:space="0" w:color="000000"/>
            </w:tcBorders>
            <w:shd w:val="clear" w:color="auto" w:fill="auto"/>
            <w:noWrap/>
            <w:vAlign w:val="center"/>
            <w:hideMark/>
          </w:tcPr>
          <w:p w14:paraId="6679036D" w14:textId="7DC7331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186 </w:t>
            </w:r>
          </w:p>
        </w:tc>
      </w:tr>
      <w:tr w:rsidR="0071096F" w:rsidRPr="0071096F" w14:paraId="1EBB75D6"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73FA73"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REGION VI</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0D5BD7CF" w14:textId="73DE9EBC"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45 </w:t>
            </w:r>
          </w:p>
        </w:tc>
        <w:tc>
          <w:tcPr>
            <w:tcW w:w="688" w:type="pct"/>
            <w:tcBorders>
              <w:top w:val="nil"/>
              <w:left w:val="nil"/>
              <w:bottom w:val="single" w:sz="4" w:space="0" w:color="000000"/>
              <w:right w:val="single" w:sz="4" w:space="0" w:color="000000"/>
            </w:tcBorders>
            <w:shd w:val="clear" w:color="BFBFBF" w:fill="BFBFBF"/>
            <w:vAlign w:val="center"/>
            <w:hideMark/>
          </w:tcPr>
          <w:p w14:paraId="1772E55C" w14:textId="1816CFF9"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3,664 </w:t>
            </w:r>
          </w:p>
        </w:tc>
        <w:tc>
          <w:tcPr>
            <w:tcW w:w="681" w:type="pct"/>
            <w:tcBorders>
              <w:top w:val="nil"/>
              <w:left w:val="nil"/>
              <w:bottom w:val="single" w:sz="4" w:space="0" w:color="000000"/>
              <w:right w:val="single" w:sz="4" w:space="0" w:color="000000"/>
            </w:tcBorders>
            <w:shd w:val="clear" w:color="BFBFBF" w:fill="BFBFBF"/>
            <w:vAlign w:val="center"/>
            <w:hideMark/>
          </w:tcPr>
          <w:p w14:paraId="2DD5C700" w14:textId="62E0045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15,180 </w:t>
            </w:r>
          </w:p>
        </w:tc>
      </w:tr>
      <w:tr w:rsidR="0071096F" w:rsidRPr="0071096F" w14:paraId="2AF4523D"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44506"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Aklan</w:t>
            </w:r>
          </w:p>
        </w:tc>
        <w:tc>
          <w:tcPr>
            <w:tcW w:w="893" w:type="pct"/>
            <w:tcBorders>
              <w:top w:val="nil"/>
              <w:left w:val="nil"/>
              <w:bottom w:val="single" w:sz="4" w:space="0" w:color="000000"/>
              <w:right w:val="single" w:sz="4" w:space="0" w:color="000000"/>
            </w:tcBorders>
            <w:shd w:val="clear" w:color="D8D8D8" w:fill="D8D8D8"/>
            <w:vAlign w:val="center"/>
            <w:hideMark/>
          </w:tcPr>
          <w:p w14:paraId="70F8A615" w14:textId="38A32BB6"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16 </w:t>
            </w:r>
          </w:p>
        </w:tc>
        <w:tc>
          <w:tcPr>
            <w:tcW w:w="688" w:type="pct"/>
            <w:tcBorders>
              <w:top w:val="nil"/>
              <w:left w:val="nil"/>
              <w:bottom w:val="single" w:sz="4" w:space="0" w:color="000000"/>
              <w:right w:val="single" w:sz="4" w:space="0" w:color="000000"/>
            </w:tcBorders>
            <w:shd w:val="clear" w:color="D8D8D8" w:fill="D8D8D8"/>
            <w:vAlign w:val="center"/>
            <w:hideMark/>
          </w:tcPr>
          <w:p w14:paraId="0E086898" w14:textId="729D79EC"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2,485 </w:t>
            </w:r>
          </w:p>
        </w:tc>
        <w:tc>
          <w:tcPr>
            <w:tcW w:w="681" w:type="pct"/>
            <w:tcBorders>
              <w:top w:val="nil"/>
              <w:left w:val="nil"/>
              <w:bottom w:val="single" w:sz="4" w:space="0" w:color="000000"/>
              <w:right w:val="single" w:sz="4" w:space="0" w:color="000000"/>
            </w:tcBorders>
            <w:shd w:val="clear" w:color="D8D8D8" w:fill="D8D8D8"/>
            <w:vAlign w:val="center"/>
            <w:hideMark/>
          </w:tcPr>
          <w:p w14:paraId="73A15786" w14:textId="33F8CDA5"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9,869 </w:t>
            </w:r>
          </w:p>
        </w:tc>
      </w:tr>
      <w:tr w:rsidR="0071096F" w:rsidRPr="0071096F" w14:paraId="517F333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03B17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ABB409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Buruanga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CAA13DB" w14:textId="55F92C9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3C8B684" w14:textId="6256CA7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2,441 </w:t>
            </w:r>
          </w:p>
        </w:tc>
        <w:tc>
          <w:tcPr>
            <w:tcW w:w="681" w:type="pct"/>
            <w:tcBorders>
              <w:top w:val="nil"/>
              <w:left w:val="nil"/>
              <w:bottom w:val="single" w:sz="4" w:space="0" w:color="000000"/>
              <w:right w:val="single" w:sz="4" w:space="0" w:color="000000"/>
            </w:tcBorders>
            <w:shd w:val="clear" w:color="auto" w:fill="auto"/>
            <w:noWrap/>
            <w:vAlign w:val="center"/>
            <w:hideMark/>
          </w:tcPr>
          <w:p w14:paraId="660EA677" w14:textId="2A4226C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9,738 </w:t>
            </w:r>
          </w:p>
        </w:tc>
      </w:tr>
      <w:tr w:rsidR="0071096F" w:rsidRPr="0071096F" w14:paraId="243DF40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7DCAE0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80D35B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Malay</w:t>
            </w:r>
          </w:p>
        </w:tc>
        <w:tc>
          <w:tcPr>
            <w:tcW w:w="893" w:type="pct"/>
            <w:tcBorders>
              <w:top w:val="nil"/>
              <w:left w:val="nil"/>
              <w:bottom w:val="single" w:sz="4" w:space="0" w:color="000000"/>
              <w:right w:val="single" w:sz="4" w:space="0" w:color="000000"/>
            </w:tcBorders>
            <w:shd w:val="clear" w:color="auto" w:fill="auto"/>
            <w:noWrap/>
            <w:vAlign w:val="center"/>
            <w:hideMark/>
          </w:tcPr>
          <w:p w14:paraId="7DD2418F" w14:textId="737DB7A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9 </w:t>
            </w:r>
          </w:p>
        </w:tc>
        <w:tc>
          <w:tcPr>
            <w:tcW w:w="688" w:type="pct"/>
            <w:tcBorders>
              <w:top w:val="nil"/>
              <w:left w:val="nil"/>
              <w:bottom w:val="single" w:sz="4" w:space="0" w:color="000000"/>
              <w:right w:val="single" w:sz="4" w:space="0" w:color="000000"/>
            </w:tcBorders>
            <w:shd w:val="clear" w:color="auto" w:fill="auto"/>
            <w:noWrap/>
            <w:vAlign w:val="center"/>
            <w:hideMark/>
          </w:tcPr>
          <w:p w14:paraId="0629FEDE" w14:textId="7FC1C8E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44 </w:t>
            </w:r>
          </w:p>
        </w:tc>
        <w:tc>
          <w:tcPr>
            <w:tcW w:w="681" w:type="pct"/>
            <w:tcBorders>
              <w:top w:val="nil"/>
              <w:left w:val="nil"/>
              <w:bottom w:val="single" w:sz="4" w:space="0" w:color="000000"/>
              <w:right w:val="single" w:sz="4" w:space="0" w:color="000000"/>
            </w:tcBorders>
            <w:shd w:val="clear" w:color="auto" w:fill="auto"/>
            <w:noWrap/>
            <w:vAlign w:val="center"/>
            <w:hideMark/>
          </w:tcPr>
          <w:p w14:paraId="14233E21" w14:textId="2D4FEF3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131 </w:t>
            </w:r>
          </w:p>
        </w:tc>
      </w:tr>
      <w:tr w:rsidR="0071096F" w:rsidRPr="0071096F" w14:paraId="510C26C0"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67239"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Antique</w:t>
            </w:r>
          </w:p>
        </w:tc>
        <w:tc>
          <w:tcPr>
            <w:tcW w:w="893" w:type="pct"/>
            <w:tcBorders>
              <w:top w:val="nil"/>
              <w:left w:val="nil"/>
              <w:bottom w:val="single" w:sz="4" w:space="0" w:color="000000"/>
              <w:right w:val="single" w:sz="4" w:space="0" w:color="000000"/>
            </w:tcBorders>
            <w:shd w:val="clear" w:color="D8D8D8" w:fill="D8D8D8"/>
            <w:vAlign w:val="center"/>
            <w:hideMark/>
          </w:tcPr>
          <w:p w14:paraId="1318E6D3" w14:textId="4F0393A3"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17 </w:t>
            </w:r>
          </w:p>
        </w:tc>
        <w:tc>
          <w:tcPr>
            <w:tcW w:w="688" w:type="pct"/>
            <w:tcBorders>
              <w:top w:val="nil"/>
              <w:left w:val="nil"/>
              <w:bottom w:val="single" w:sz="4" w:space="0" w:color="000000"/>
              <w:right w:val="single" w:sz="4" w:space="0" w:color="000000"/>
            </w:tcBorders>
            <w:shd w:val="clear" w:color="D8D8D8" w:fill="D8D8D8"/>
            <w:vAlign w:val="center"/>
            <w:hideMark/>
          </w:tcPr>
          <w:p w14:paraId="3D5BF8B4" w14:textId="0094C05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615 </w:t>
            </w:r>
          </w:p>
        </w:tc>
        <w:tc>
          <w:tcPr>
            <w:tcW w:w="681" w:type="pct"/>
            <w:tcBorders>
              <w:top w:val="nil"/>
              <w:left w:val="nil"/>
              <w:bottom w:val="single" w:sz="4" w:space="0" w:color="000000"/>
              <w:right w:val="single" w:sz="4" w:space="0" w:color="000000"/>
            </w:tcBorders>
            <w:shd w:val="clear" w:color="D8D8D8" w:fill="D8D8D8"/>
            <w:vAlign w:val="center"/>
            <w:hideMark/>
          </w:tcPr>
          <w:p w14:paraId="0C60F93F" w14:textId="398FBC66"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2,990 </w:t>
            </w:r>
          </w:p>
        </w:tc>
      </w:tr>
      <w:tr w:rsidR="0071096F" w:rsidRPr="0071096F" w14:paraId="2173956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3781AB"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E7668D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Hamtic</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FA1EE21" w14:textId="1FC5517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42394DE4" w14:textId="690A582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324 </w:t>
            </w:r>
          </w:p>
        </w:tc>
        <w:tc>
          <w:tcPr>
            <w:tcW w:w="681" w:type="pct"/>
            <w:tcBorders>
              <w:top w:val="nil"/>
              <w:left w:val="nil"/>
              <w:bottom w:val="single" w:sz="4" w:space="0" w:color="000000"/>
              <w:right w:val="single" w:sz="4" w:space="0" w:color="000000"/>
            </w:tcBorders>
            <w:shd w:val="clear" w:color="auto" w:fill="auto"/>
            <w:noWrap/>
            <w:vAlign w:val="center"/>
            <w:hideMark/>
          </w:tcPr>
          <w:p w14:paraId="2B6DFEDE" w14:textId="19FF444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1,439 </w:t>
            </w:r>
          </w:p>
        </w:tc>
      </w:tr>
      <w:tr w:rsidR="0071096F" w:rsidRPr="0071096F" w14:paraId="28C680C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A36CB2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31DAA3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Jose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34178ED1" w14:textId="7FD4BDC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6CEC06B" w14:textId="1467479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 </w:t>
            </w:r>
          </w:p>
        </w:tc>
        <w:tc>
          <w:tcPr>
            <w:tcW w:w="681" w:type="pct"/>
            <w:tcBorders>
              <w:top w:val="nil"/>
              <w:left w:val="nil"/>
              <w:bottom w:val="single" w:sz="4" w:space="0" w:color="000000"/>
              <w:right w:val="single" w:sz="4" w:space="0" w:color="000000"/>
            </w:tcBorders>
            <w:shd w:val="clear" w:color="auto" w:fill="auto"/>
            <w:noWrap/>
            <w:vAlign w:val="center"/>
            <w:hideMark/>
          </w:tcPr>
          <w:p w14:paraId="44B89034" w14:textId="63A5F1A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35 </w:t>
            </w:r>
          </w:p>
        </w:tc>
      </w:tr>
      <w:tr w:rsidR="0071096F" w:rsidRPr="0071096F" w14:paraId="464B0E6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47373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611E52E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Culasi</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35E8563" w14:textId="7EF3A65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3C300646" w14:textId="7B59EFB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 </w:t>
            </w:r>
          </w:p>
        </w:tc>
        <w:tc>
          <w:tcPr>
            <w:tcW w:w="681" w:type="pct"/>
            <w:tcBorders>
              <w:top w:val="nil"/>
              <w:left w:val="nil"/>
              <w:bottom w:val="single" w:sz="4" w:space="0" w:color="000000"/>
              <w:right w:val="single" w:sz="4" w:space="0" w:color="000000"/>
            </w:tcBorders>
            <w:shd w:val="clear" w:color="auto" w:fill="auto"/>
            <w:noWrap/>
            <w:vAlign w:val="center"/>
            <w:hideMark/>
          </w:tcPr>
          <w:p w14:paraId="196D8712" w14:textId="24DBDB3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53 </w:t>
            </w:r>
          </w:p>
        </w:tc>
      </w:tr>
      <w:tr w:rsidR="0071096F" w:rsidRPr="0071096F" w14:paraId="070B8AD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7542D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5910FE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Libertad</w:t>
            </w:r>
          </w:p>
        </w:tc>
        <w:tc>
          <w:tcPr>
            <w:tcW w:w="893" w:type="pct"/>
            <w:tcBorders>
              <w:top w:val="nil"/>
              <w:left w:val="nil"/>
              <w:bottom w:val="single" w:sz="4" w:space="0" w:color="000000"/>
              <w:right w:val="single" w:sz="4" w:space="0" w:color="000000"/>
            </w:tcBorders>
            <w:shd w:val="clear" w:color="auto" w:fill="auto"/>
            <w:noWrap/>
            <w:vAlign w:val="center"/>
            <w:hideMark/>
          </w:tcPr>
          <w:p w14:paraId="391B47A4" w14:textId="40D384A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66981FB0" w14:textId="16E77DB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262 </w:t>
            </w:r>
          </w:p>
        </w:tc>
        <w:tc>
          <w:tcPr>
            <w:tcW w:w="681" w:type="pct"/>
            <w:tcBorders>
              <w:top w:val="nil"/>
              <w:left w:val="nil"/>
              <w:bottom w:val="single" w:sz="4" w:space="0" w:color="000000"/>
              <w:right w:val="single" w:sz="4" w:space="0" w:color="000000"/>
            </w:tcBorders>
            <w:shd w:val="clear" w:color="auto" w:fill="auto"/>
            <w:noWrap/>
            <w:vAlign w:val="center"/>
            <w:hideMark/>
          </w:tcPr>
          <w:p w14:paraId="75049D38" w14:textId="738BD52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1,428 </w:t>
            </w:r>
          </w:p>
        </w:tc>
      </w:tr>
      <w:tr w:rsidR="0071096F" w:rsidRPr="0071096F" w14:paraId="2E06F09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0DAAB2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FE4EED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Sebaste</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CAB17ED" w14:textId="788CCF4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5AC1C1ED" w14:textId="248230A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c>
          <w:tcPr>
            <w:tcW w:w="681" w:type="pct"/>
            <w:tcBorders>
              <w:top w:val="nil"/>
              <w:left w:val="nil"/>
              <w:bottom w:val="single" w:sz="4" w:space="0" w:color="000000"/>
              <w:right w:val="single" w:sz="4" w:space="0" w:color="000000"/>
            </w:tcBorders>
            <w:shd w:val="clear" w:color="auto" w:fill="auto"/>
            <w:noWrap/>
            <w:vAlign w:val="center"/>
            <w:hideMark/>
          </w:tcPr>
          <w:p w14:paraId="56399157" w14:textId="512ECC9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35 </w:t>
            </w:r>
          </w:p>
        </w:tc>
      </w:tr>
      <w:tr w:rsidR="0071096F" w:rsidRPr="0071096F" w14:paraId="69DBFAE9"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9CEEA"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proofErr w:type="spellStart"/>
            <w:r w:rsidRPr="0071096F">
              <w:rPr>
                <w:rFonts w:ascii="Arial" w:eastAsia="Times New Roman" w:hAnsi="Arial" w:cs="Arial"/>
                <w:b/>
                <w:bCs/>
                <w:color w:val="000000"/>
                <w:sz w:val="20"/>
                <w:szCs w:val="20"/>
                <w:lang w:eastAsia="en-PH"/>
              </w:rPr>
              <w:t>Capiz</w:t>
            </w:r>
            <w:proofErr w:type="spellEnd"/>
          </w:p>
        </w:tc>
        <w:tc>
          <w:tcPr>
            <w:tcW w:w="893" w:type="pct"/>
            <w:tcBorders>
              <w:top w:val="nil"/>
              <w:left w:val="nil"/>
              <w:bottom w:val="single" w:sz="4" w:space="0" w:color="000000"/>
              <w:right w:val="single" w:sz="4" w:space="0" w:color="000000"/>
            </w:tcBorders>
            <w:shd w:val="clear" w:color="D8D8D8" w:fill="D8D8D8"/>
            <w:vAlign w:val="center"/>
            <w:hideMark/>
          </w:tcPr>
          <w:p w14:paraId="3993C7F7" w14:textId="1F6EA70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D8D8D8" w:fill="D8D8D8"/>
            <w:vAlign w:val="center"/>
            <w:hideMark/>
          </w:tcPr>
          <w:p w14:paraId="756B2A37" w14:textId="443BD5F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202 </w:t>
            </w:r>
          </w:p>
        </w:tc>
        <w:tc>
          <w:tcPr>
            <w:tcW w:w="681" w:type="pct"/>
            <w:tcBorders>
              <w:top w:val="nil"/>
              <w:left w:val="nil"/>
              <w:bottom w:val="single" w:sz="4" w:space="0" w:color="000000"/>
              <w:right w:val="single" w:sz="4" w:space="0" w:color="000000"/>
            </w:tcBorders>
            <w:shd w:val="clear" w:color="D8D8D8" w:fill="D8D8D8"/>
            <w:vAlign w:val="center"/>
            <w:hideMark/>
          </w:tcPr>
          <w:p w14:paraId="2B3F77DE" w14:textId="2423277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796 </w:t>
            </w:r>
          </w:p>
        </w:tc>
      </w:tr>
      <w:tr w:rsidR="0071096F" w:rsidRPr="0071096F" w14:paraId="10332AD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35AE0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1617C1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President </w:t>
            </w:r>
            <w:proofErr w:type="spellStart"/>
            <w:r w:rsidRPr="0071096F">
              <w:rPr>
                <w:rFonts w:ascii="Arial" w:eastAsia="Times New Roman" w:hAnsi="Arial" w:cs="Arial"/>
                <w:i/>
                <w:iCs/>
                <w:color w:val="000000"/>
                <w:sz w:val="20"/>
                <w:szCs w:val="20"/>
                <w:lang w:eastAsia="en-PH"/>
              </w:rPr>
              <w:t>Roxas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3E321E7" w14:textId="087B7BC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 </w:t>
            </w:r>
          </w:p>
        </w:tc>
        <w:tc>
          <w:tcPr>
            <w:tcW w:w="688" w:type="pct"/>
            <w:tcBorders>
              <w:top w:val="nil"/>
              <w:left w:val="nil"/>
              <w:bottom w:val="single" w:sz="4" w:space="0" w:color="000000"/>
              <w:right w:val="single" w:sz="4" w:space="0" w:color="000000"/>
            </w:tcBorders>
            <w:shd w:val="clear" w:color="auto" w:fill="auto"/>
            <w:noWrap/>
            <w:vAlign w:val="center"/>
            <w:hideMark/>
          </w:tcPr>
          <w:p w14:paraId="2B986BB1" w14:textId="3854116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189 </w:t>
            </w:r>
          </w:p>
        </w:tc>
        <w:tc>
          <w:tcPr>
            <w:tcW w:w="681" w:type="pct"/>
            <w:tcBorders>
              <w:top w:val="nil"/>
              <w:left w:val="nil"/>
              <w:bottom w:val="single" w:sz="4" w:space="0" w:color="000000"/>
              <w:right w:val="single" w:sz="4" w:space="0" w:color="000000"/>
            </w:tcBorders>
            <w:shd w:val="clear" w:color="auto" w:fill="auto"/>
            <w:noWrap/>
            <w:vAlign w:val="center"/>
            <w:hideMark/>
          </w:tcPr>
          <w:p w14:paraId="116837CD" w14:textId="086945E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751 </w:t>
            </w:r>
          </w:p>
        </w:tc>
      </w:tr>
      <w:tr w:rsidR="0071096F" w:rsidRPr="0071096F" w14:paraId="6EF0026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FFE36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4C4E4E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Roxas</w:t>
            </w:r>
            <w:proofErr w:type="spellEnd"/>
            <w:r w:rsidRPr="0071096F">
              <w:rPr>
                <w:rFonts w:ascii="Arial" w:eastAsia="Times New Roman" w:hAnsi="Arial" w:cs="Arial"/>
                <w:i/>
                <w:iCs/>
                <w:color w:val="000000"/>
                <w:sz w:val="20"/>
                <w:szCs w:val="20"/>
                <w:lang w:eastAsia="en-PH"/>
              </w:rPr>
              <w:t xml:space="preserve"> City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608F3C80" w14:textId="50C6BF5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7210E39F" w14:textId="4F69BFB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 </w:t>
            </w:r>
          </w:p>
        </w:tc>
        <w:tc>
          <w:tcPr>
            <w:tcW w:w="681" w:type="pct"/>
            <w:tcBorders>
              <w:top w:val="nil"/>
              <w:left w:val="nil"/>
              <w:bottom w:val="single" w:sz="4" w:space="0" w:color="000000"/>
              <w:right w:val="single" w:sz="4" w:space="0" w:color="000000"/>
            </w:tcBorders>
            <w:shd w:val="clear" w:color="auto" w:fill="auto"/>
            <w:noWrap/>
            <w:vAlign w:val="center"/>
            <w:hideMark/>
          </w:tcPr>
          <w:p w14:paraId="0CF944E6" w14:textId="2342B74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45 </w:t>
            </w:r>
          </w:p>
        </w:tc>
      </w:tr>
      <w:tr w:rsidR="0071096F" w:rsidRPr="0071096F" w14:paraId="4E4DCD5B"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91DC9"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Negros Occidental</w:t>
            </w:r>
          </w:p>
        </w:tc>
        <w:tc>
          <w:tcPr>
            <w:tcW w:w="893" w:type="pct"/>
            <w:tcBorders>
              <w:top w:val="nil"/>
              <w:left w:val="nil"/>
              <w:bottom w:val="single" w:sz="4" w:space="0" w:color="000000"/>
              <w:right w:val="single" w:sz="4" w:space="0" w:color="000000"/>
            </w:tcBorders>
            <w:shd w:val="clear" w:color="D8D8D8" w:fill="D8D8D8"/>
            <w:vAlign w:val="center"/>
            <w:hideMark/>
          </w:tcPr>
          <w:p w14:paraId="75185EF0" w14:textId="4416557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D8D8D8" w:fill="D8D8D8"/>
            <w:vAlign w:val="center"/>
            <w:hideMark/>
          </w:tcPr>
          <w:p w14:paraId="42FF22DC" w14:textId="2B5C65C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362 </w:t>
            </w:r>
          </w:p>
        </w:tc>
        <w:tc>
          <w:tcPr>
            <w:tcW w:w="681" w:type="pct"/>
            <w:tcBorders>
              <w:top w:val="nil"/>
              <w:left w:val="nil"/>
              <w:bottom w:val="single" w:sz="4" w:space="0" w:color="000000"/>
              <w:right w:val="single" w:sz="4" w:space="0" w:color="000000"/>
            </w:tcBorders>
            <w:shd w:val="clear" w:color="D8D8D8" w:fill="D8D8D8"/>
            <w:vAlign w:val="center"/>
            <w:hideMark/>
          </w:tcPr>
          <w:p w14:paraId="50E92D8F" w14:textId="7E6A898F"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1,525 </w:t>
            </w:r>
          </w:p>
        </w:tc>
      </w:tr>
      <w:tr w:rsidR="0071096F" w:rsidRPr="0071096F" w14:paraId="1D30A64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9CBF34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040AEC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La </w:t>
            </w:r>
            <w:proofErr w:type="spellStart"/>
            <w:r w:rsidRPr="0071096F">
              <w:rPr>
                <w:rFonts w:ascii="Arial" w:eastAsia="Times New Roman" w:hAnsi="Arial" w:cs="Arial"/>
                <w:i/>
                <w:iCs/>
                <w:color w:val="000000"/>
                <w:sz w:val="20"/>
                <w:szCs w:val="20"/>
                <w:lang w:eastAsia="en-PH"/>
              </w:rPr>
              <w:t>Castellana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C7CF24A" w14:textId="68C20FD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067C1FF" w14:textId="0FA7BF1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18 </w:t>
            </w:r>
          </w:p>
        </w:tc>
        <w:tc>
          <w:tcPr>
            <w:tcW w:w="681" w:type="pct"/>
            <w:tcBorders>
              <w:top w:val="nil"/>
              <w:left w:val="nil"/>
              <w:bottom w:val="single" w:sz="4" w:space="0" w:color="000000"/>
              <w:right w:val="single" w:sz="4" w:space="0" w:color="000000"/>
            </w:tcBorders>
            <w:shd w:val="clear" w:color="auto" w:fill="auto"/>
            <w:noWrap/>
            <w:vAlign w:val="center"/>
            <w:hideMark/>
          </w:tcPr>
          <w:p w14:paraId="178A278F" w14:textId="3BCB797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56 </w:t>
            </w:r>
          </w:p>
        </w:tc>
      </w:tr>
      <w:tr w:rsidR="0071096F" w:rsidRPr="0071096F" w14:paraId="6080DFB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68AEF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10D0F2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Moises Padilla (</w:t>
            </w:r>
            <w:proofErr w:type="spellStart"/>
            <w:r w:rsidRPr="0071096F">
              <w:rPr>
                <w:rFonts w:ascii="Arial" w:eastAsia="Times New Roman" w:hAnsi="Arial" w:cs="Arial"/>
                <w:i/>
                <w:iCs/>
                <w:color w:val="000000"/>
                <w:sz w:val="20"/>
                <w:szCs w:val="20"/>
                <w:lang w:eastAsia="en-PH"/>
              </w:rPr>
              <w:t>Magallon</w:t>
            </w:r>
            <w:proofErr w:type="spellEnd"/>
            <w:r w:rsidRPr="0071096F">
              <w:rPr>
                <w:rFonts w:ascii="Arial" w:eastAsia="Times New Roman" w:hAnsi="Arial" w:cs="Arial"/>
                <w:i/>
                <w:iCs/>
                <w:color w:val="000000"/>
                <w:sz w:val="20"/>
                <w:szCs w:val="20"/>
                <w:lang w:eastAsia="en-PH"/>
              </w:rPr>
              <w:t>)</w:t>
            </w:r>
          </w:p>
        </w:tc>
        <w:tc>
          <w:tcPr>
            <w:tcW w:w="893" w:type="pct"/>
            <w:tcBorders>
              <w:top w:val="nil"/>
              <w:left w:val="nil"/>
              <w:bottom w:val="single" w:sz="4" w:space="0" w:color="000000"/>
              <w:right w:val="single" w:sz="4" w:space="0" w:color="000000"/>
            </w:tcBorders>
            <w:shd w:val="clear" w:color="auto" w:fill="auto"/>
            <w:noWrap/>
            <w:vAlign w:val="center"/>
            <w:hideMark/>
          </w:tcPr>
          <w:p w14:paraId="2D0B0158" w14:textId="3DC8BD6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1A3F4CF6" w14:textId="687F594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57 </w:t>
            </w:r>
          </w:p>
        </w:tc>
        <w:tc>
          <w:tcPr>
            <w:tcW w:w="681" w:type="pct"/>
            <w:tcBorders>
              <w:top w:val="nil"/>
              <w:left w:val="nil"/>
              <w:bottom w:val="single" w:sz="4" w:space="0" w:color="000000"/>
              <w:right w:val="single" w:sz="4" w:space="0" w:color="000000"/>
            </w:tcBorders>
            <w:shd w:val="clear" w:color="auto" w:fill="auto"/>
            <w:noWrap/>
            <w:vAlign w:val="center"/>
            <w:hideMark/>
          </w:tcPr>
          <w:p w14:paraId="0978317E" w14:textId="1813482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208 </w:t>
            </w:r>
          </w:p>
        </w:tc>
      </w:tr>
      <w:tr w:rsidR="0071096F" w:rsidRPr="0071096F" w14:paraId="7EF5BF5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B12486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76FFBE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Pontevedra</w:t>
            </w:r>
          </w:p>
        </w:tc>
        <w:tc>
          <w:tcPr>
            <w:tcW w:w="893" w:type="pct"/>
            <w:tcBorders>
              <w:top w:val="nil"/>
              <w:left w:val="nil"/>
              <w:bottom w:val="single" w:sz="4" w:space="0" w:color="000000"/>
              <w:right w:val="single" w:sz="4" w:space="0" w:color="000000"/>
            </w:tcBorders>
            <w:shd w:val="clear" w:color="auto" w:fill="auto"/>
            <w:noWrap/>
            <w:vAlign w:val="center"/>
            <w:hideMark/>
          </w:tcPr>
          <w:p w14:paraId="3E204D2C" w14:textId="7871978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6 </w:t>
            </w:r>
          </w:p>
        </w:tc>
        <w:tc>
          <w:tcPr>
            <w:tcW w:w="688" w:type="pct"/>
            <w:tcBorders>
              <w:top w:val="nil"/>
              <w:left w:val="nil"/>
              <w:bottom w:val="single" w:sz="4" w:space="0" w:color="000000"/>
              <w:right w:val="single" w:sz="4" w:space="0" w:color="000000"/>
            </w:tcBorders>
            <w:shd w:val="clear" w:color="auto" w:fill="auto"/>
            <w:noWrap/>
            <w:vAlign w:val="center"/>
            <w:hideMark/>
          </w:tcPr>
          <w:p w14:paraId="783D72EA" w14:textId="2DA91FE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287 </w:t>
            </w:r>
          </w:p>
        </w:tc>
        <w:tc>
          <w:tcPr>
            <w:tcW w:w="681" w:type="pct"/>
            <w:tcBorders>
              <w:top w:val="nil"/>
              <w:left w:val="nil"/>
              <w:bottom w:val="single" w:sz="4" w:space="0" w:color="000000"/>
              <w:right w:val="single" w:sz="4" w:space="0" w:color="000000"/>
            </w:tcBorders>
            <w:shd w:val="clear" w:color="auto" w:fill="auto"/>
            <w:noWrap/>
            <w:vAlign w:val="center"/>
            <w:hideMark/>
          </w:tcPr>
          <w:p w14:paraId="686E645B" w14:textId="530A4DD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1,261 </w:t>
            </w:r>
          </w:p>
        </w:tc>
      </w:tr>
      <w:tr w:rsidR="0071096F" w:rsidRPr="0071096F" w14:paraId="5A20C013"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BB19BE"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REGION VIII</w:t>
            </w:r>
          </w:p>
        </w:tc>
        <w:tc>
          <w:tcPr>
            <w:tcW w:w="893" w:type="pct"/>
            <w:tcBorders>
              <w:top w:val="nil"/>
              <w:left w:val="single" w:sz="4" w:space="0" w:color="000000"/>
              <w:bottom w:val="single" w:sz="4" w:space="0" w:color="000000"/>
              <w:right w:val="single" w:sz="4" w:space="0" w:color="000000"/>
            </w:tcBorders>
            <w:shd w:val="clear" w:color="BFBFBF" w:fill="BFBFBF"/>
            <w:vAlign w:val="center"/>
            <w:hideMark/>
          </w:tcPr>
          <w:p w14:paraId="08D76877" w14:textId="4345501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358 </w:t>
            </w:r>
          </w:p>
        </w:tc>
        <w:tc>
          <w:tcPr>
            <w:tcW w:w="688" w:type="pct"/>
            <w:tcBorders>
              <w:top w:val="nil"/>
              <w:left w:val="nil"/>
              <w:bottom w:val="single" w:sz="4" w:space="0" w:color="000000"/>
              <w:right w:val="single" w:sz="4" w:space="0" w:color="000000"/>
            </w:tcBorders>
            <w:shd w:val="clear" w:color="BFBFBF" w:fill="BFBFBF"/>
            <w:vAlign w:val="center"/>
            <w:hideMark/>
          </w:tcPr>
          <w:p w14:paraId="4ACF59EC" w14:textId="592CCDB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69,623 </w:t>
            </w:r>
          </w:p>
        </w:tc>
        <w:tc>
          <w:tcPr>
            <w:tcW w:w="681" w:type="pct"/>
            <w:tcBorders>
              <w:top w:val="nil"/>
              <w:left w:val="nil"/>
              <w:bottom w:val="single" w:sz="4" w:space="0" w:color="000000"/>
              <w:right w:val="single" w:sz="4" w:space="0" w:color="000000"/>
            </w:tcBorders>
            <w:shd w:val="clear" w:color="BFBFBF" w:fill="BFBFBF"/>
            <w:vAlign w:val="center"/>
            <w:hideMark/>
          </w:tcPr>
          <w:p w14:paraId="0FB99186" w14:textId="22E0519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284,680 </w:t>
            </w:r>
          </w:p>
        </w:tc>
      </w:tr>
      <w:tr w:rsidR="0071096F" w:rsidRPr="0071096F" w14:paraId="54667387"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57FDB"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Biliran</w:t>
            </w:r>
          </w:p>
        </w:tc>
        <w:tc>
          <w:tcPr>
            <w:tcW w:w="893" w:type="pct"/>
            <w:tcBorders>
              <w:top w:val="nil"/>
              <w:left w:val="nil"/>
              <w:bottom w:val="single" w:sz="4" w:space="0" w:color="000000"/>
              <w:right w:val="single" w:sz="4" w:space="0" w:color="000000"/>
            </w:tcBorders>
            <w:shd w:val="clear" w:color="D8D8D8" w:fill="D8D8D8"/>
            <w:vAlign w:val="center"/>
            <w:hideMark/>
          </w:tcPr>
          <w:p w14:paraId="77B6BE0F" w14:textId="1AB6BC29"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52 </w:t>
            </w:r>
          </w:p>
        </w:tc>
        <w:tc>
          <w:tcPr>
            <w:tcW w:w="688" w:type="pct"/>
            <w:tcBorders>
              <w:top w:val="nil"/>
              <w:left w:val="nil"/>
              <w:bottom w:val="single" w:sz="4" w:space="0" w:color="000000"/>
              <w:right w:val="single" w:sz="4" w:space="0" w:color="000000"/>
            </w:tcBorders>
            <w:shd w:val="clear" w:color="D8D8D8" w:fill="D8D8D8"/>
            <w:vAlign w:val="center"/>
            <w:hideMark/>
          </w:tcPr>
          <w:p w14:paraId="38A64CEC" w14:textId="6C61C78A"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744 </w:t>
            </w:r>
          </w:p>
        </w:tc>
        <w:tc>
          <w:tcPr>
            <w:tcW w:w="681" w:type="pct"/>
            <w:tcBorders>
              <w:top w:val="nil"/>
              <w:left w:val="nil"/>
              <w:bottom w:val="single" w:sz="4" w:space="0" w:color="000000"/>
              <w:right w:val="single" w:sz="4" w:space="0" w:color="000000"/>
            </w:tcBorders>
            <w:shd w:val="clear" w:color="D8D8D8" w:fill="D8D8D8"/>
            <w:vAlign w:val="center"/>
            <w:hideMark/>
          </w:tcPr>
          <w:p w14:paraId="5EE1BCCB" w14:textId="43A5DB13"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3,394 </w:t>
            </w:r>
          </w:p>
        </w:tc>
      </w:tr>
      <w:tr w:rsidR="0071096F" w:rsidRPr="0071096F" w14:paraId="0A30F24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96AF7D4"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7B26E8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Almeria</w:t>
            </w:r>
          </w:p>
        </w:tc>
        <w:tc>
          <w:tcPr>
            <w:tcW w:w="893" w:type="pct"/>
            <w:tcBorders>
              <w:top w:val="nil"/>
              <w:left w:val="nil"/>
              <w:bottom w:val="single" w:sz="4" w:space="0" w:color="000000"/>
              <w:right w:val="single" w:sz="4" w:space="0" w:color="000000"/>
            </w:tcBorders>
            <w:shd w:val="clear" w:color="auto" w:fill="auto"/>
            <w:noWrap/>
            <w:vAlign w:val="center"/>
            <w:hideMark/>
          </w:tcPr>
          <w:p w14:paraId="3347549D" w14:textId="37197C2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285D284" w14:textId="44E004D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49 </w:t>
            </w:r>
          </w:p>
        </w:tc>
        <w:tc>
          <w:tcPr>
            <w:tcW w:w="681" w:type="pct"/>
            <w:tcBorders>
              <w:top w:val="nil"/>
              <w:left w:val="nil"/>
              <w:bottom w:val="single" w:sz="4" w:space="0" w:color="000000"/>
              <w:right w:val="single" w:sz="4" w:space="0" w:color="000000"/>
            </w:tcBorders>
            <w:shd w:val="clear" w:color="auto" w:fill="auto"/>
            <w:noWrap/>
            <w:vAlign w:val="center"/>
            <w:hideMark/>
          </w:tcPr>
          <w:p w14:paraId="72E9F6BB" w14:textId="73A7AA9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245 </w:t>
            </w:r>
          </w:p>
        </w:tc>
      </w:tr>
      <w:tr w:rsidR="0071096F" w:rsidRPr="0071096F" w14:paraId="4EAA9C3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CC2C2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DC7504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Kawayan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2607C48" w14:textId="37BD497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15 </w:t>
            </w:r>
          </w:p>
        </w:tc>
        <w:tc>
          <w:tcPr>
            <w:tcW w:w="688" w:type="pct"/>
            <w:tcBorders>
              <w:top w:val="nil"/>
              <w:left w:val="nil"/>
              <w:bottom w:val="single" w:sz="4" w:space="0" w:color="000000"/>
              <w:right w:val="single" w:sz="4" w:space="0" w:color="000000"/>
            </w:tcBorders>
            <w:shd w:val="clear" w:color="auto" w:fill="auto"/>
            <w:noWrap/>
            <w:vAlign w:val="center"/>
            <w:hideMark/>
          </w:tcPr>
          <w:p w14:paraId="6A8C959E" w14:textId="1891715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121 </w:t>
            </w:r>
          </w:p>
        </w:tc>
        <w:tc>
          <w:tcPr>
            <w:tcW w:w="681" w:type="pct"/>
            <w:tcBorders>
              <w:top w:val="nil"/>
              <w:left w:val="nil"/>
              <w:bottom w:val="single" w:sz="4" w:space="0" w:color="000000"/>
              <w:right w:val="single" w:sz="4" w:space="0" w:color="000000"/>
            </w:tcBorders>
            <w:shd w:val="clear" w:color="auto" w:fill="auto"/>
            <w:noWrap/>
            <w:vAlign w:val="center"/>
            <w:hideMark/>
          </w:tcPr>
          <w:p w14:paraId="2E54C8D5" w14:textId="5563C36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609 </w:t>
            </w:r>
          </w:p>
        </w:tc>
      </w:tr>
      <w:tr w:rsidR="0071096F" w:rsidRPr="0071096F" w14:paraId="71B8538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237750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490290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Naval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498231C8" w14:textId="7CCDB81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22BCA066" w14:textId="07395C1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30 </w:t>
            </w:r>
          </w:p>
        </w:tc>
        <w:tc>
          <w:tcPr>
            <w:tcW w:w="681" w:type="pct"/>
            <w:tcBorders>
              <w:top w:val="nil"/>
              <w:left w:val="nil"/>
              <w:bottom w:val="single" w:sz="4" w:space="0" w:color="000000"/>
              <w:right w:val="single" w:sz="4" w:space="0" w:color="000000"/>
            </w:tcBorders>
            <w:shd w:val="clear" w:color="auto" w:fill="auto"/>
            <w:noWrap/>
            <w:vAlign w:val="center"/>
            <w:hideMark/>
          </w:tcPr>
          <w:p w14:paraId="39621B42" w14:textId="584EFC0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121 </w:t>
            </w:r>
          </w:p>
        </w:tc>
      </w:tr>
      <w:tr w:rsidR="0071096F" w:rsidRPr="0071096F" w14:paraId="429CB1E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768B6C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73A048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Biliran</w:t>
            </w:r>
          </w:p>
        </w:tc>
        <w:tc>
          <w:tcPr>
            <w:tcW w:w="893" w:type="pct"/>
            <w:tcBorders>
              <w:top w:val="nil"/>
              <w:left w:val="nil"/>
              <w:bottom w:val="single" w:sz="4" w:space="0" w:color="000000"/>
              <w:right w:val="single" w:sz="4" w:space="0" w:color="000000"/>
            </w:tcBorders>
            <w:shd w:val="clear" w:color="auto" w:fill="auto"/>
            <w:noWrap/>
            <w:vAlign w:val="center"/>
            <w:hideMark/>
          </w:tcPr>
          <w:p w14:paraId="27CCAD60" w14:textId="67676F4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7223F8CA" w14:textId="763E5BD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 </w:t>
            </w:r>
          </w:p>
        </w:tc>
        <w:tc>
          <w:tcPr>
            <w:tcW w:w="681" w:type="pct"/>
            <w:tcBorders>
              <w:top w:val="nil"/>
              <w:left w:val="nil"/>
              <w:bottom w:val="single" w:sz="4" w:space="0" w:color="000000"/>
              <w:right w:val="single" w:sz="4" w:space="0" w:color="000000"/>
            </w:tcBorders>
            <w:shd w:val="clear" w:color="auto" w:fill="auto"/>
            <w:noWrap/>
            <w:vAlign w:val="center"/>
            <w:hideMark/>
          </w:tcPr>
          <w:p w14:paraId="690C5112" w14:textId="6B76EF6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36 </w:t>
            </w:r>
          </w:p>
        </w:tc>
      </w:tr>
      <w:tr w:rsidR="0071096F" w:rsidRPr="0071096F" w14:paraId="0848B38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61EDA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7E7918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Cabucgayan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29C71B7F" w14:textId="4249198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5676B219" w14:textId="70446ED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185 </w:t>
            </w:r>
          </w:p>
        </w:tc>
        <w:tc>
          <w:tcPr>
            <w:tcW w:w="681" w:type="pct"/>
            <w:tcBorders>
              <w:top w:val="nil"/>
              <w:left w:val="nil"/>
              <w:bottom w:val="single" w:sz="4" w:space="0" w:color="000000"/>
              <w:right w:val="single" w:sz="4" w:space="0" w:color="000000"/>
            </w:tcBorders>
            <w:shd w:val="clear" w:color="auto" w:fill="auto"/>
            <w:noWrap/>
            <w:vAlign w:val="center"/>
            <w:hideMark/>
          </w:tcPr>
          <w:p w14:paraId="229B568E" w14:textId="0FB4D69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673 </w:t>
            </w:r>
          </w:p>
        </w:tc>
      </w:tr>
      <w:tr w:rsidR="0071096F" w:rsidRPr="0071096F" w14:paraId="020AB03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1BFF5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51F500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Caibiran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D4EB2F9" w14:textId="29CE80A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7F34F9C2" w14:textId="68EC523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14 </w:t>
            </w:r>
          </w:p>
        </w:tc>
        <w:tc>
          <w:tcPr>
            <w:tcW w:w="681" w:type="pct"/>
            <w:tcBorders>
              <w:top w:val="nil"/>
              <w:left w:val="nil"/>
              <w:bottom w:val="single" w:sz="4" w:space="0" w:color="000000"/>
              <w:right w:val="single" w:sz="4" w:space="0" w:color="000000"/>
            </w:tcBorders>
            <w:shd w:val="clear" w:color="auto" w:fill="auto"/>
            <w:noWrap/>
            <w:vAlign w:val="center"/>
            <w:hideMark/>
          </w:tcPr>
          <w:p w14:paraId="2E5E78B2" w14:textId="2B9EFC6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50 </w:t>
            </w:r>
          </w:p>
        </w:tc>
      </w:tr>
      <w:tr w:rsidR="0071096F" w:rsidRPr="0071096F" w14:paraId="3DB4636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17937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681E3E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Culaba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010D607" w14:textId="32B4F4A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50EFC4E6" w14:textId="56345BA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138 </w:t>
            </w:r>
          </w:p>
        </w:tc>
        <w:tc>
          <w:tcPr>
            <w:tcW w:w="681" w:type="pct"/>
            <w:tcBorders>
              <w:top w:val="nil"/>
              <w:left w:val="nil"/>
              <w:bottom w:val="single" w:sz="4" w:space="0" w:color="000000"/>
              <w:right w:val="single" w:sz="4" w:space="0" w:color="000000"/>
            </w:tcBorders>
            <w:shd w:val="clear" w:color="auto" w:fill="auto"/>
            <w:noWrap/>
            <w:vAlign w:val="center"/>
            <w:hideMark/>
          </w:tcPr>
          <w:p w14:paraId="19619D39" w14:textId="1C8F472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690 </w:t>
            </w:r>
          </w:p>
        </w:tc>
      </w:tr>
      <w:tr w:rsidR="0071096F" w:rsidRPr="0071096F" w14:paraId="490F6E2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565F0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889607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Maripipi</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947BBC2" w14:textId="6C67EFC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0FFAD03B" w14:textId="6B19508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194 </w:t>
            </w:r>
          </w:p>
        </w:tc>
        <w:tc>
          <w:tcPr>
            <w:tcW w:w="681" w:type="pct"/>
            <w:tcBorders>
              <w:top w:val="nil"/>
              <w:left w:val="nil"/>
              <w:bottom w:val="single" w:sz="4" w:space="0" w:color="000000"/>
              <w:right w:val="single" w:sz="4" w:space="0" w:color="000000"/>
            </w:tcBorders>
            <w:shd w:val="clear" w:color="auto" w:fill="auto"/>
            <w:noWrap/>
            <w:vAlign w:val="center"/>
            <w:hideMark/>
          </w:tcPr>
          <w:p w14:paraId="2413173D" w14:textId="0C95F36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970 </w:t>
            </w:r>
          </w:p>
        </w:tc>
      </w:tr>
      <w:tr w:rsidR="0071096F" w:rsidRPr="0071096F" w14:paraId="2B94ED46"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027036"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Eastern Samar</w:t>
            </w:r>
          </w:p>
        </w:tc>
        <w:tc>
          <w:tcPr>
            <w:tcW w:w="893" w:type="pct"/>
            <w:tcBorders>
              <w:top w:val="nil"/>
              <w:left w:val="nil"/>
              <w:bottom w:val="single" w:sz="4" w:space="0" w:color="000000"/>
              <w:right w:val="single" w:sz="4" w:space="0" w:color="000000"/>
            </w:tcBorders>
            <w:shd w:val="clear" w:color="D8D8D8" w:fill="D8D8D8"/>
            <w:vAlign w:val="center"/>
            <w:hideMark/>
          </w:tcPr>
          <w:p w14:paraId="2897CCD7" w14:textId="2FD3FFD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119 </w:t>
            </w:r>
          </w:p>
        </w:tc>
        <w:tc>
          <w:tcPr>
            <w:tcW w:w="688" w:type="pct"/>
            <w:tcBorders>
              <w:top w:val="nil"/>
              <w:left w:val="nil"/>
              <w:bottom w:val="single" w:sz="4" w:space="0" w:color="000000"/>
              <w:right w:val="single" w:sz="4" w:space="0" w:color="000000"/>
            </w:tcBorders>
            <w:shd w:val="clear" w:color="D8D8D8" w:fill="D8D8D8"/>
            <w:vAlign w:val="center"/>
            <w:hideMark/>
          </w:tcPr>
          <w:p w14:paraId="629A2C72" w14:textId="535884C6"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48,922 </w:t>
            </w:r>
          </w:p>
        </w:tc>
        <w:tc>
          <w:tcPr>
            <w:tcW w:w="681" w:type="pct"/>
            <w:tcBorders>
              <w:top w:val="nil"/>
              <w:left w:val="nil"/>
              <w:bottom w:val="single" w:sz="4" w:space="0" w:color="000000"/>
              <w:right w:val="single" w:sz="4" w:space="0" w:color="000000"/>
            </w:tcBorders>
            <w:shd w:val="clear" w:color="D8D8D8" w:fill="D8D8D8"/>
            <w:vAlign w:val="center"/>
            <w:hideMark/>
          </w:tcPr>
          <w:p w14:paraId="4FA7F12C" w14:textId="11E64E5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188,153 </w:t>
            </w:r>
          </w:p>
        </w:tc>
      </w:tr>
      <w:tr w:rsidR="0071096F" w:rsidRPr="0071096F" w14:paraId="5D29E4F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5F5BE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454FBE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Julian</w:t>
            </w:r>
          </w:p>
        </w:tc>
        <w:tc>
          <w:tcPr>
            <w:tcW w:w="893" w:type="pct"/>
            <w:tcBorders>
              <w:top w:val="nil"/>
              <w:left w:val="nil"/>
              <w:bottom w:val="single" w:sz="4" w:space="0" w:color="000000"/>
              <w:right w:val="single" w:sz="4" w:space="0" w:color="000000"/>
            </w:tcBorders>
            <w:shd w:val="clear" w:color="auto" w:fill="auto"/>
            <w:noWrap/>
            <w:vAlign w:val="center"/>
            <w:hideMark/>
          </w:tcPr>
          <w:p w14:paraId="2B5121CA" w14:textId="7502CAB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628A1DCB" w14:textId="20D2AA1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c>
          <w:tcPr>
            <w:tcW w:w="681" w:type="pct"/>
            <w:tcBorders>
              <w:top w:val="nil"/>
              <w:left w:val="nil"/>
              <w:bottom w:val="single" w:sz="4" w:space="0" w:color="000000"/>
              <w:right w:val="single" w:sz="4" w:space="0" w:color="000000"/>
            </w:tcBorders>
            <w:shd w:val="clear" w:color="auto" w:fill="auto"/>
            <w:noWrap/>
            <w:vAlign w:val="center"/>
            <w:hideMark/>
          </w:tcPr>
          <w:p w14:paraId="67A5E5A9" w14:textId="3571D22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41 </w:t>
            </w:r>
          </w:p>
        </w:tc>
      </w:tr>
      <w:tr w:rsidR="0071096F" w:rsidRPr="0071096F" w14:paraId="1821465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41F2F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C136ED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Balangiga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08EDD0F" w14:textId="26F2685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73C34477" w14:textId="3F09B95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4,336 </w:t>
            </w:r>
          </w:p>
        </w:tc>
        <w:tc>
          <w:tcPr>
            <w:tcW w:w="681" w:type="pct"/>
            <w:tcBorders>
              <w:top w:val="nil"/>
              <w:left w:val="nil"/>
              <w:bottom w:val="single" w:sz="4" w:space="0" w:color="000000"/>
              <w:right w:val="single" w:sz="4" w:space="0" w:color="000000"/>
            </w:tcBorders>
            <w:shd w:val="clear" w:color="auto" w:fill="auto"/>
            <w:noWrap/>
            <w:vAlign w:val="center"/>
            <w:hideMark/>
          </w:tcPr>
          <w:p w14:paraId="25267607" w14:textId="22FBBE7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15,921 </w:t>
            </w:r>
          </w:p>
        </w:tc>
      </w:tr>
      <w:tr w:rsidR="0071096F" w:rsidRPr="0071096F" w14:paraId="1E31589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947E4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EBC46C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Balangkayan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7F303FF" w14:textId="1EC53AB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70ED3C14" w14:textId="2423956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2,991 </w:t>
            </w:r>
          </w:p>
        </w:tc>
        <w:tc>
          <w:tcPr>
            <w:tcW w:w="681" w:type="pct"/>
            <w:tcBorders>
              <w:top w:val="nil"/>
              <w:left w:val="nil"/>
              <w:bottom w:val="single" w:sz="4" w:space="0" w:color="000000"/>
              <w:right w:val="single" w:sz="4" w:space="0" w:color="000000"/>
            </w:tcBorders>
            <w:shd w:val="clear" w:color="auto" w:fill="auto"/>
            <w:noWrap/>
            <w:vAlign w:val="center"/>
            <w:hideMark/>
          </w:tcPr>
          <w:p w14:paraId="5826C16D" w14:textId="0138F02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11,370 </w:t>
            </w:r>
          </w:p>
        </w:tc>
      </w:tr>
      <w:tr w:rsidR="0071096F" w:rsidRPr="0071096F" w14:paraId="2559AC3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62163A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9F9486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General MacArthur</w:t>
            </w:r>
          </w:p>
        </w:tc>
        <w:tc>
          <w:tcPr>
            <w:tcW w:w="893" w:type="pct"/>
            <w:tcBorders>
              <w:top w:val="nil"/>
              <w:left w:val="nil"/>
              <w:bottom w:val="single" w:sz="4" w:space="0" w:color="000000"/>
              <w:right w:val="single" w:sz="4" w:space="0" w:color="000000"/>
            </w:tcBorders>
            <w:shd w:val="clear" w:color="auto" w:fill="auto"/>
            <w:noWrap/>
            <w:vAlign w:val="center"/>
            <w:hideMark/>
          </w:tcPr>
          <w:p w14:paraId="5B5C4501" w14:textId="2DC9C00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30 </w:t>
            </w:r>
          </w:p>
        </w:tc>
        <w:tc>
          <w:tcPr>
            <w:tcW w:w="688" w:type="pct"/>
            <w:tcBorders>
              <w:top w:val="nil"/>
              <w:left w:val="nil"/>
              <w:bottom w:val="single" w:sz="4" w:space="0" w:color="000000"/>
              <w:right w:val="single" w:sz="4" w:space="0" w:color="000000"/>
            </w:tcBorders>
            <w:shd w:val="clear" w:color="auto" w:fill="auto"/>
            <w:noWrap/>
            <w:vAlign w:val="center"/>
            <w:hideMark/>
          </w:tcPr>
          <w:p w14:paraId="7DD0152C" w14:textId="071C66E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3,284 </w:t>
            </w:r>
          </w:p>
        </w:tc>
        <w:tc>
          <w:tcPr>
            <w:tcW w:w="681" w:type="pct"/>
            <w:tcBorders>
              <w:top w:val="nil"/>
              <w:left w:val="nil"/>
              <w:bottom w:val="single" w:sz="4" w:space="0" w:color="000000"/>
              <w:right w:val="single" w:sz="4" w:space="0" w:color="000000"/>
            </w:tcBorders>
            <w:shd w:val="clear" w:color="auto" w:fill="auto"/>
            <w:noWrap/>
            <w:vAlign w:val="center"/>
            <w:hideMark/>
          </w:tcPr>
          <w:p w14:paraId="32C922B6" w14:textId="4BB182A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14,702 </w:t>
            </w:r>
          </w:p>
        </w:tc>
      </w:tr>
      <w:tr w:rsidR="0071096F" w:rsidRPr="0071096F" w14:paraId="102D084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31469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96E3C6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Giporlos</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50F95E1" w14:textId="531EE72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1F5B281" w14:textId="689242C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1,964 </w:t>
            </w:r>
          </w:p>
        </w:tc>
        <w:tc>
          <w:tcPr>
            <w:tcW w:w="681" w:type="pct"/>
            <w:tcBorders>
              <w:top w:val="nil"/>
              <w:left w:val="nil"/>
              <w:bottom w:val="single" w:sz="4" w:space="0" w:color="000000"/>
              <w:right w:val="single" w:sz="4" w:space="0" w:color="000000"/>
            </w:tcBorders>
            <w:shd w:val="clear" w:color="auto" w:fill="auto"/>
            <w:noWrap/>
            <w:vAlign w:val="center"/>
            <w:hideMark/>
          </w:tcPr>
          <w:p w14:paraId="69CDC991" w14:textId="4C87045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7,856 </w:t>
            </w:r>
          </w:p>
        </w:tc>
      </w:tr>
      <w:tr w:rsidR="0071096F" w:rsidRPr="0071096F" w14:paraId="2F98AC8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AA3CE2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928B51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Guiuan</w:t>
            </w:r>
          </w:p>
        </w:tc>
        <w:tc>
          <w:tcPr>
            <w:tcW w:w="893" w:type="pct"/>
            <w:tcBorders>
              <w:top w:val="nil"/>
              <w:left w:val="nil"/>
              <w:bottom w:val="single" w:sz="4" w:space="0" w:color="000000"/>
              <w:right w:val="single" w:sz="4" w:space="0" w:color="000000"/>
            </w:tcBorders>
            <w:shd w:val="clear" w:color="auto" w:fill="auto"/>
            <w:noWrap/>
            <w:vAlign w:val="center"/>
            <w:hideMark/>
          </w:tcPr>
          <w:p w14:paraId="59B8F88B" w14:textId="46920DD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2823D2A0" w14:textId="6E852AD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476 </w:t>
            </w:r>
          </w:p>
        </w:tc>
        <w:tc>
          <w:tcPr>
            <w:tcW w:w="681" w:type="pct"/>
            <w:tcBorders>
              <w:top w:val="nil"/>
              <w:left w:val="nil"/>
              <w:bottom w:val="single" w:sz="4" w:space="0" w:color="000000"/>
              <w:right w:val="single" w:sz="4" w:space="0" w:color="000000"/>
            </w:tcBorders>
            <w:shd w:val="clear" w:color="auto" w:fill="auto"/>
            <w:noWrap/>
            <w:vAlign w:val="center"/>
            <w:hideMark/>
          </w:tcPr>
          <w:p w14:paraId="01540DB5" w14:textId="55DA29D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1,885 </w:t>
            </w:r>
          </w:p>
        </w:tc>
      </w:tr>
      <w:tr w:rsidR="0071096F" w:rsidRPr="0071096F" w14:paraId="31228AC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1FD8E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3D1D36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Hernani</w:t>
            </w:r>
          </w:p>
        </w:tc>
        <w:tc>
          <w:tcPr>
            <w:tcW w:w="893" w:type="pct"/>
            <w:tcBorders>
              <w:top w:val="nil"/>
              <w:left w:val="nil"/>
              <w:bottom w:val="single" w:sz="4" w:space="0" w:color="000000"/>
              <w:right w:val="single" w:sz="4" w:space="0" w:color="000000"/>
            </w:tcBorders>
            <w:shd w:val="clear" w:color="auto" w:fill="auto"/>
            <w:noWrap/>
            <w:vAlign w:val="center"/>
            <w:hideMark/>
          </w:tcPr>
          <w:p w14:paraId="33A8DE31" w14:textId="1429150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7060DB02" w14:textId="468747C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2,634 </w:t>
            </w:r>
          </w:p>
        </w:tc>
        <w:tc>
          <w:tcPr>
            <w:tcW w:w="681" w:type="pct"/>
            <w:tcBorders>
              <w:top w:val="nil"/>
              <w:left w:val="nil"/>
              <w:bottom w:val="single" w:sz="4" w:space="0" w:color="000000"/>
              <w:right w:val="single" w:sz="4" w:space="0" w:color="000000"/>
            </w:tcBorders>
            <w:shd w:val="clear" w:color="auto" w:fill="auto"/>
            <w:noWrap/>
            <w:vAlign w:val="center"/>
            <w:hideMark/>
          </w:tcPr>
          <w:p w14:paraId="4EBEDA6E" w14:textId="77DEB4A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9,729 </w:t>
            </w:r>
          </w:p>
        </w:tc>
      </w:tr>
      <w:tr w:rsidR="0071096F" w:rsidRPr="0071096F" w14:paraId="261C446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339D1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81E1AD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Lawaan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5F7F595" w14:textId="4EA1580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16 </w:t>
            </w:r>
          </w:p>
        </w:tc>
        <w:tc>
          <w:tcPr>
            <w:tcW w:w="688" w:type="pct"/>
            <w:tcBorders>
              <w:top w:val="nil"/>
              <w:left w:val="nil"/>
              <w:bottom w:val="single" w:sz="4" w:space="0" w:color="000000"/>
              <w:right w:val="single" w:sz="4" w:space="0" w:color="000000"/>
            </w:tcBorders>
            <w:shd w:val="clear" w:color="auto" w:fill="auto"/>
            <w:noWrap/>
            <w:vAlign w:val="center"/>
            <w:hideMark/>
          </w:tcPr>
          <w:p w14:paraId="04952262" w14:textId="78C739B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3,787 </w:t>
            </w:r>
          </w:p>
        </w:tc>
        <w:tc>
          <w:tcPr>
            <w:tcW w:w="681" w:type="pct"/>
            <w:tcBorders>
              <w:top w:val="nil"/>
              <w:left w:val="nil"/>
              <w:bottom w:val="single" w:sz="4" w:space="0" w:color="000000"/>
              <w:right w:val="single" w:sz="4" w:space="0" w:color="000000"/>
            </w:tcBorders>
            <w:shd w:val="clear" w:color="auto" w:fill="auto"/>
            <w:noWrap/>
            <w:vAlign w:val="center"/>
            <w:hideMark/>
          </w:tcPr>
          <w:p w14:paraId="6854C77D" w14:textId="497AE78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13,435 </w:t>
            </w:r>
          </w:p>
        </w:tc>
      </w:tr>
      <w:tr w:rsidR="0071096F" w:rsidRPr="0071096F" w14:paraId="4AF68D8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578192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B6AA85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Llorente</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5C80485" w14:textId="04FCDF4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56214AB" w14:textId="628E8CC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5,963 </w:t>
            </w:r>
          </w:p>
        </w:tc>
        <w:tc>
          <w:tcPr>
            <w:tcW w:w="681" w:type="pct"/>
            <w:tcBorders>
              <w:top w:val="nil"/>
              <w:left w:val="nil"/>
              <w:bottom w:val="single" w:sz="4" w:space="0" w:color="000000"/>
              <w:right w:val="single" w:sz="4" w:space="0" w:color="000000"/>
            </w:tcBorders>
            <w:shd w:val="clear" w:color="auto" w:fill="auto"/>
            <w:noWrap/>
            <w:vAlign w:val="center"/>
            <w:hideMark/>
          </w:tcPr>
          <w:p w14:paraId="0EBFC05C" w14:textId="71BEBBD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21,306 </w:t>
            </w:r>
          </w:p>
        </w:tc>
      </w:tr>
      <w:tr w:rsidR="0071096F" w:rsidRPr="0071096F" w14:paraId="1C74C55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A027F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E2A2A3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Maydolong</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2A240A4" w14:textId="39B327F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20 </w:t>
            </w:r>
          </w:p>
        </w:tc>
        <w:tc>
          <w:tcPr>
            <w:tcW w:w="688" w:type="pct"/>
            <w:tcBorders>
              <w:top w:val="nil"/>
              <w:left w:val="nil"/>
              <w:bottom w:val="single" w:sz="4" w:space="0" w:color="000000"/>
              <w:right w:val="single" w:sz="4" w:space="0" w:color="000000"/>
            </w:tcBorders>
            <w:shd w:val="clear" w:color="auto" w:fill="auto"/>
            <w:noWrap/>
            <w:vAlign w:val="center"/>
            <w:hideMark/>
          </w:tcPr>
          <w:p w14:paraId="0596CA7E" w14:textId="44A097C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4,145 </w:t>
            </w:r>
          </w:p>
        </w:tc>
        <w:tc>
          <w:tcPr>
            <w:tcW w:w="681" w:type="pct"/>
            <w:tcBorders>
              <w:top w:val="nil"/>
              <w:left w:val="nil"/>
              <w:bottom w:val="single" w:sz="4" w:space="0" w:color="000000"/>
              <w:right w:val="single" w:sz="4" w:space="0" w:color="000000"/>
            </w:tcBorders>
            <w:shd w:val="clear" w:color="auto" w:fill="auto"/>
            <w:noWrap/>
            <w:vAlign w:val="center"/>
            <w:hideMark/>
          </w:tcPr>
          <w:p w14:paraId="04E3015E" w14:textId="61A3E0E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15,418 </w:t>
            </w:r>
          </w:p>
        </w:tc>
      </w:tr>
      <w:tr w:rsidR="0071096F" w:rsidRPr="0071096F" w14:paraId="0FB4335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6C45B3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5EC7CC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Mercedes</w:t>
            </w:r>
          </w:p>
        </w:tc>
        <w:tc>
          <w:tcPr>
            <w:tcW w:w="893" w:type="pct"/>
            <w:tcBorders>
              <w:top w:val="nil"/>
              <w:left w:val="nil"/>
              <w:bottom w:val="single" w:sz="4" w:space="0" w:color="000000"/>
              <w:right w:val="single" w:sz="4" w:space="0" w:color="000000"/>
            </w:tcBorders>
            <w:shd w:val="clear" w:color="auto" w:fill="auto"/>
            <w:noWrap/>
            <w:vAlign w:val="center"/>
            <w:hideMark/>
          </w:tcPr>
          <w:p w14:paraId="0C7B23A1" w14:textId="505651D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6B12826B" w14:textId="330D25C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1,187 </w:t>
            </w:r>
          </w:p>
        </w:tc>
        <w:tc>
          <w:tcPr>
            <w:tcW w:w="681" w:type="pct"/>
            <w:tcBorders>
              <w:top w:val="nil"/>
              <w:left w:val="nil"/>
              <w:bottom w:val="single" w:sz="4" w:space="0" w:color="000000"/>
              <w:right w:val="single" w:sz="4" w:space="0" w:color="000000"/>
            </w:tcBorders>
            <w:shd w:val="clear" w:color="auto" w:fill="auto"/>
            <w:noWrap/>
            <w:vAlign w:val="center"/>
            <w:hideMark/>
          </w:tcPr>
          <w:p w14:paraId="40224625" w14:textId="31BDEC1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4,748 </w:t>
            </w:r>
          </w:p>
        </w:tc>
      </w:tr>
      <w:tr w:rsidR="0071096F" w:rsidRPr="0071096F" w14:paraId="761D7C9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213B7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8F1F41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Quinapondan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52D8C8A" w14:textId="52E13C1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25 </w:t>
            </w:r>
          </w:p>
        </w:tc>
        <w:tc>
          <w:tcPr>
            <w:tcW w:w="688" w:type="pct"/>
            <w:tcBorders>
              <w:top w:val="nil"/>
              <w:left w:val="nil"/>
              <w:bottom w:val="single" w:sz="4" w:space="0" w:color="000000"/>
              <w:right w:val="single" w:sz="4" w:space="0" w:color="000000"/>
            </w:tcBorders>
            <w:shd w:val="clear" w:color="auto" w:fill="auto"/>
            <w:noWrap/>
            <w:vAlign w:val="center"/>
            <w:hideMark/>
          </w:tcPr>
          <w:p w14:paraId="7F756BD6" w14:textId="65F0429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16,291 </w:t>
            </w:r>
          </w:p>
        </w:tc>
        <w:tc>
          <w:tcPr>
            <w:tcW w:w="681" w:type="pct"/>
            <w:tcBorders>
              <w:top w:val="nil"/>
              <w:left w:val="nil"/>
              <w:bottom w:val="single" w:sz="4" w:space="0" w:color="000000"/>
              <w:right w:val="single" w:sz="4" w:space="0" w:color="000000"/>
            </w:tcBorders>
            <w:shd w:val="clear" w:color="auto" w:fill="auto"/>
            <w:noWrap/>
            <w:vAlign w:val="center"/>
            <w:hideMark/>
          </w:tcPr>
          <w:p w14:paraId="56B6EB8C" w14:textId="39B90F5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65,164 </w:t>
            </w:r>
          </w:p>
        </w:tc>
      </w:tr>
      <w:tr w:rsidR="0071096F" w:rsidRPr="0071096F" w14:paraId="6159515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442DB9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3F01FF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Salcedo</w:t>
            </w:r>
          </w:p>
        </w:tc>
        <w:tc>
          <w:tcPr>
            <w:tcW w:w="893" w:type="pct"/>
            <w:tcBorders>
              <w:top w:val="nil"/>
              <w:left w:val="nil"/>
              <w:bottom w:val="single" w:sz="4" w:space="0" w:color="000000"/>
              <w:right w:val="single" w:sz="4" w:space="0" w:color="000000"/>
            </w:tcBorders>
            <w:shd w:val="clear" w:color="auto" w:fill="auto"/>
            <w:noWrap/>
            <w:vAlign w:val="center"/>
            <w:hideMark/>
          </w:tcPr>
          <w:p w14:paraId="5E07A305" w14:textId="6EECC63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6605D18D" w14:textId="1D75827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1,855 </w:t>
            </w:r>
          </w:p>
        </w:tc>
        <w:tc>
          <w:tcPr>
            <w:tcW w:w="681" w:type="pct"/>
            <w:tcBorders>
              <w:top w:val="nil"/>
              <w:left w:val="nil"/>
              <w:bottom w:val="single" w:sz="4" w:space="0" w:color="000000"/>
              <w:right w:val="single" w:sz="4" w:space="0" w:color="000000"/>
            </w:tcBorders>
            <w:shd w:val="clear" w:color="auto" w:fill="auto"/>
            <w:noWrap/>
            <w:vAlign w:val="center"/>
            <w:hideMark/>
          </w:tcPr>
          <w:p w14:paraId="08450D28" w14:textId="13E3EC7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6,578 </w:t>
            </w:r>
          </w:p>
        </w:tc>
      </w:tr>
      <w:tr w:rsidR="0071096F" w:rsidRPr="0071096F" w14:paraId="6CA4F64D"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15848"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Leyte</w:t>
            </w:r>
          </w:p>
        </w:tc>
        <w:tc>
          <w:tcPr>
            <w:tcW w:w="893" w:type="pct"/>
            <w:tcBorders>
              <w:top w:val="nil"/>
              <w:left w:val="nil"/>
              <w:bottom w:val="single" w:sz="4" w:space="0" w:color="000000"/>
              <w:right w:val="single" w:sz="4" w:space="0" w:color="000000"/>
            </w:tcBorders>
            <w:shd w:val="clear" w:color="D8D8D8" w:fill="D8D8D8"/>
            <w:vAlign w:val="center"/>
            <w:hideMark/>
          </w:tcPr>
          <w:p w14:paraId="74F4A369" w14:textId="5F62DEB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26 </w:t>
            </w:r>
          </w:p>
        </w:tc>
        <w:tc>
          <w:tcPr>
            <w:tcW w:w="688" w:type="pct"/>
            <w:tcBorders>
              <w:top w:val="nil"/>
              <w:left w:val="nil"/>
              <w:bottom w:val="single" w:sz="4" w:space="0" w:color="000000"/>
              <w:right w:val="single" w:sz="4" w:space="0" w:color="000000"/>
            </w:tcBorders>
            <w:shd w:val="clear" w:color="D8D8D8" w:fill="D8D8D8"/>
            <w:vAlign w:val="center"/>
            <w:hideMark/>
          </w:tcPr>
          <w:p w14:paraId="682DEA81" w14:textId="06A725E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2,063 </w:t>
            </w:r>
          </w:p>
        </w:tc>
        <w:tc>
          <w:tcPr>
            <w:tcW w:w="681" w:type="pct"/>
            <w:tcBorders>
              <w:top w:val="nil"/>
              <w:left w:val="nil"/>
              <w:bottom w:val="single" w:sz="4" w:space="0" w:color="000000"/>
              <w:right w:val="single" w:sz="4" w:space="0" w:color="000000"/>
            </w:tcBorders>
            <w:shd w:val="clear" w:color="D8D8D8" w:fill="D8D8D8"/>
            <w:vAlign w:val="center"/>
            <w:hideMark/>
          </w:tcPr>
          <w:p w14:paraId="448A3E57" w14:textId="63609A86"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8,946 </w:t>
            </w:r>
          </w:p>
        </w:tc>
      </w:tr>
      <w:tr w:rsidR="0071096F" w:rsidRPr="0071096F" w14:paraId="744EE0E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F89D40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5979AF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Babatngon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4208C5D" w14:textId="68E7236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FB579B7" w14:textId="223FA33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 </w:t>
            </w:r>
          </w:p>
        </w:tc>
        <w:tc>
          <w:tcPr>
            <w:tcW w:w="681" w:type="pct"/>
            <w:tcBorders>
              <w:top w:val="nil"/>
              <w:left w:val="nil"/>
              <w:bottom w:val="single" w:sz="4" w:space="0" w:color="000000"/>
              <w:right w:val="single" w:sz="4" w:space="0" w:color="000000"/>
            </w:tcBorders>
            <w:shd w:val="clear" w:color="auto" w:fill="auto"/>
            <w:noWrap/>
            <w:vAlign w:val="center"/>
            <w:hideMark/>
          </w:tcPr>
          <w:p w14:paraId="300B4895" w14:textId="4861536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48 </w:t>
            </w:r>
          </w:p>
        </w:tc>
      </w:tr>
      <w:tr w:rsidR="0071096F" w:rsidRPr="0071096F" w14:paraId="2E379ED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16E81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36D2A30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Santa Fe</w:t>
            </w:r>
          </w:p>
        </w:tc>
        <w:tc>
          <w:tcPr>
            <w:tcW w:w="893" w:type="pct"/>
            <w:tcBorders>
              <w:top w:val="nil"/>
              <w:left w:val="nil"/>
              <w:bottom w:val="single" w:sz="4" w:space="0" w:color="000000"/>
              <w:right w:val="single" w:sz="4" w:space="0" w:color="000000"/>
            </w:tcBorders>
            <w:shd w:val="clear" w:color="auto" w:fill="auto"/>
            <w:noWrap/>
            <w:vAlign w:val="center"/>
            <w:hideMark/>
          </w:tcPr>
          <w:p w14:paraId="49C53A3B" w14:textId="10B686A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E57B87C" w14:textId="22DE993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809 </w:t>
            </w:r>
          </w:p>
        </w:tc>
        <w:tc>
          <w:tcPr>
            <w:tcW w:w="681" w:type="pct"/>
            <w:tcBorders>
              <w:top w:val="nil"/>
              <w:left w:val="nil"/>
              <w:bottom w:val="single" w:sz="4" w:space="0" w:color="000000"/>
              <w:right w:val="single" w:sz="4" w:space="0" w:color="000000"/>
            </w:tcBorders>
            <w:shd w:val="clear" w:color="auto" w:fill="auto"/>
            <w:noWrap/>
            <w:vAlign w:val="center"/>
            <w:hideMark/>
          </w:tcPr>
          <w:p w14:paraId="764D38B9" w14:textId="797B901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3,236 </w:t>
            </w:r>
          </w:p>
        </w:tc>
      </w:tr>
      <w:tr w:rsidR="0071096F" w:rsidRPr="0071096F" w14:paraId="6D5410F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D59F9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C57EC2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Burauen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040C340C" w14:textId="12DEC49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6 </w:t>
            </w:r>
          </w:p>
        </w:tc>
        <w:tc>
          <w:tcPr>
            <w:tcW w:w="688" w:type="pct"/>
            <w:tcBorders>
              <w:top w:val="nil"/>
              <w:left w:val="nil"/>
              <w:bottom w:val="single" w:sz="4" w:space="0" w:color="000000"/>
              <w:right w:val="single" w:sz="4" w:space="0" w:color="000000"/>
            </w:tcBorders>
            <w:shd w:val="clear" w:color="auto" w:fill="auto"/>
            <w:noWrap/>
            <w:vAlign w:val="center"/>
            <w:hideMark/>
          </w:tcPr>
          <w:p w14:paraId="63355EBD" w14:textId="30505F1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662 </w:t>
            </w:r>
          </w:p>
        </w:tc>
        <w:tc>
          <w:tcPr>
            <w:tcW w:w="681" w:type="pct"/>
            <w:tcBorders>
              <w:top w:val="nil"/>
              <w:left w:val="nil"/>
              <w:bottom w:val="single" w:sz="4" w:space="0" w:color="000000"/>
              <w:right w:val="single" w:sz="4" w:space="0" w:color="000000"/>
            </w:tcBorders>
            <w:shd w:val="clear" w:color="auto" w:fill="auto"/>
            <w:noWrap/>
            <w:vAlign w:val="center"/>
            <w:hideMark/>
          </w:tcPr>
          <w:p w14:paraId="11806336" w14:textId="30FC1B6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3,285 </w:t>
            </w:r>
          </w:p>
        </w:tc>
      </w:tr>
      <w:tr w:rsidR="0071096F" w:rsidRPr="0071096F" w14:paraId="496667F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1CB55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164C48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Dulag</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71D57D82" w14:textId="241F78F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263CE315" w14:textId="0B7A22A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126 </w:t>
            </w:r>
          </w:p>
        </w:tc>
        <w:tc>
          <w:tcPr>
            <w:tcW w:w="681" w:type="pct"/>
            <w:tcBorders>
              <w:top w:val="nil"/>
              <w:left w:val="nil"/>
              <w:bottom w:val="single" w:sz="4" w:space="0" w:color="000000"/>
              <w:right w:val="single" w:sz="4" w:space="0" w:color="000000"/>
            </w:tcBorders>
            <w:shd w:val="clear" w:color="auto" w:fill="auto"/>
            <w:noWrap/>
            <w:vAlign w:val="center"/>
            <w:hideMark/>
          </w:tcPr>
          <w:p w14:paraId="08E0640A" w14:textId="66C5D31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504 </w:t>
            </w:r>
          </w:p>
        </w:tc>
      </w:tr>
      <w:tr w:rsidR="0071096F" w:rsidRPr="0071096F" w14:paraId="04A1C7B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B03A0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BB059E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Villaba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7757730" w14:textId="5E4DBC4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06A53D6" w14:textId="52484BB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 </w:t>
            </w:r>
          </w:p>
        </w:tc>
        <w:tc>
          <w:tcPr>
            <w:tcW w:w="681" w:type="pct"/>
            <w:tcBorders>
              <w:top w:val="nil"/>
              <w:left w:val="nil"/>
              <w:bottom w:val="single" w:sz="4" w:space="0" w:color="000000"/>
              <w:right w:val="single" w:sz="4" w:space="0" w:color="000000"/>
            </w:tcBorders>
            <w:shd w:val="clear" w:color="auto" w:fill="auto"/>
            <w:noWrap/>
            <w:vAlign w:val="center"/>
            <w:hideMark/>
          </w:tcPr>
          <w:p w14:paraId="1A1F2C0F" w14:textId="5AB74C6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65 </w:t>
            </w:r>
          </w:p>
        </w:tc>
      </w:tr>
      <w:tr w:rsidR="0071096F" w:rsidRPr="0071096F" w14:paraId="59ABDAF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76857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56EA76C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Isabel</w:t>
            </w:r>
          </w:p>
        </w:tc>
        <w:tc>
          <w:tcPr>
            <w:tcW w:w="893" w:type="pct"/>
            <w:tcBorders>
              <w:top w:val="nil"/>
              <w:left w:val="nil"/>
              <w:bottom w:val="single" w:sz="4" w:space="0" w:color="000000"/>
              <w:right w:val="single" w:sz="4" w:space="0" w:color="000000"/>
            </w:tcBorders>
            <w:shd w:val="clear" w:color="auto" w:fill="auto"/>
            <w:noWrap/>
            <w:vAlign w:val="center"/>
            <w:hideMark/>
          </w:tcPr>
          <w:p w14:paraId="7BDC7122" w14:textId="1228577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2ED1D50" w14:textId="2D99D43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 </w:t>
            </w:r>
          </w:p>
        </w:tc>
        <w:tc>
          <w:tcPr>
            <w:tcW w:w="681" w:type="pct"/>
            <w:tcBorders>
              <w:top w:val="nil"/>
              <w:left w:val="nil"/>
              <w:bottom w:val="single" w:sz="4" w:space="0" w:color="000000"/>
              <w:right w:val="single" w:sz="4" w:space="0" w:color="000000"/>
            </w:tcBorders>
            <w:shd w:val="clear" w:color="auto" w:fill="auto"/>
            <w:noWrap/>
            <w:vAlign w:val="center"/>
            <w:hideMark/>
          </w:tcPr>
          <w:p w14:paraId="6D8A588E" w14:textId="7EC05EC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 </w:t>
            </w:r>
          </w:p>
        </w:tc>
      </w:tr>
      <w:tr w:rsidR="0071096F" w:rsidRPr="0071096F" w14:paraId="0FBDCA0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0FBDF5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9B2F8F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Ormoc City</w:t>
            </w:r>
          </w:p>
        </w:tc>
        <w:tc>
          <w:tcPr>
            <w:tcW w:w="893" w:type="pct"/>
            <w:tcBorders>
              <w:top w:val="nil"/>
              <w:left w:val="nil"/>
              <w:bottom w:val="single" w:sz="4" w:space="0" w:color="000000"/>
              <w:right w:val="single" w:sz="4" w:space="0" w:color="000000"/>
            </w:tcBorders>
            <w:shd w:val="clear" w:color="auto" w:fill="auto"/>
            <w:noWrap/>
            <w:vAlign w:val="center"/>
            <w:hideMark/>
          </w:tcPr>
          <w:p w14:paraId="72072EEB" w14:textId="25ADC44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189FD6DF" w14:textId="0EAC660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435 </w:t>
            </w:r>
          </w:p>
        </w:tc>
        <w:tc>
          <w:tcPr>
            <w:tcW w:w="681" w:type="pct"/>
            <w:tcBorders>
              <w:top w:val="nil"/>
              <w:left w:val="nil"/>
              <w:bottom w:val="single" w:sz="4" w:space="0" w:color="000000"/>
              <w:right w:val="single" w:sz="4" w:space="0" w:color="000000"/>
            </w:tcBorders>
            <w:shd w:val="clear" w:color="auto" w:fill="auto"/>
            <w:noWrap/>
            <w:vAlign w:val="center"/>
            <w:hideMark/>
          </w:tcPr>
          <w:p w14:paraId="4702F943" w14:textId="3B9F8E7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1,768 </w:t>
            </w:r>
          </w:p>
        </w:tc>
      </w:tr>
      <w:tr w:rsidR="0071096F" w:rsidRPr="0071096F" w14:paraId="59FAE99B"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C7FE6"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Western Samar</w:t>
            </w:r>
          </w:p>
        </w:tc>
        <w:tc>
          <w:tcPr>
            <w:tcW w:w="893" w:type="pct"/>
            <w:tcBorders>
              <w:top w:val="nil"/>
              <w:left w:val="nil"/>
              <w:bottom w:val="single" w:sz="4" w:space="0" w:color="000000"/>
              <w:right w:val="single" w:sz="4" w:space="0" w:color="000000"/>
            </w:tcBorders>
            <w:shd w:val="clear" w:color="D8D8D8" w:fill="D8D8D8"/>
            <w:vAlign w:val="center"/>
            <w:hideMark/>
          </w:tcPr>
          <w:p w14:paraId="37C3A972" w14:textId="4339063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160 </w:t>
            </w:r>
          </w:p>
        </w:tc>
        <w:tc>
          <w:tcPr>
            <w:tcW w:w="688" w:type="pct"/>
            <w:tcBorders>
              <w:top w:val="nil"/>
              <w:left w:val="nil"/>
              <w:bottom w:val="single" w:sz="4" w:space="0" w:color="000000"/>
              <w:right w:val="single" w:sz="4" w:space="0" w:color="000000"/>
            </w:tcBorders>
            <w:shd w:val="clear" w:color="D8D8D8" w:fill="D8D8D8"/>
            <w:vAlign w:val="center"/>
            <w:hideMark/>
          </w:tcPr>
          <w:p w14:paraId="68483CE0" w14:textId="49A08C0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17,893 </w:t>
            </w:r>
          </w:p>
        </w:tc>
        <w:tc>
          <w:tcPr>
            <w:tcW w:w="681" w:type="pct"/>
            <w:tcBorders>
              <w:top w:val="nil"/>
              <w:left w:val="nil"/>
              <w:bottom w:val="single" w:sz="4" w:space="0" w:color="000000"/>
              <w:right w:val="single" w:sz="4" w:space="0" w:color="000000"/>
            </w:tcBorders>
            <w:shd w:val="clear" w:color="D8D8D8" w:fill="D8D8D8"/>
            <w:vAlign w:val="center"/>
            <w:hideMark/>
          </w:tcPr>
          <w:p w14:paraId="36543BA3" w14:textId="4062F191"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84,186 </w:t>
            </w:r>
          </w:p>
        </w:tc>
      </w:tr>
      <w:tr w:rsidR="0071096F" w:rsidRPr="0071096F" w14:paraId="014B129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9E0C3A4"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EBE266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Almagro</w:t>
            </w:r>
          </w:p>
        </w:tc>
        <w:tc>
          <w:tcPr>
            <w:tcW w:w="893" w:type="pct"/>
            <w:tcBorders>
              <w:top w:val="nil"/>
              <w:left w:val="nil"/>
              <w:bottom w:val="single" w:sz="4" w:space="0" w:color="000000"/>
              <w:right w:val="single" w:sz="4" w:space="0" w:color="000000"/>
            </w:tcBorders>
            <w:shd w:val="clear" w:color="auto" w:fill="auto"/>
            <w:noWrap/>
            <w:vAlign w:val="center"/>
            <w:hideMark/>
          </w:tcPr>
          <w:p w14:paraId="2FD2E267" w14:textId="1996FC5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484465BB" w14:textId="59EA939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24 </w:t>
            </w:r>
          </w:p>
        </w:tc>
        <w:tc>
          <w:tcPr>
            <w:tcW w:w="681" w:type="pct"/>
            <w:tcBorders>
              <w:top w:val="nil"/>
              <w:left w:val="nil"/>
              <w:bottom w:val="single" w:sz="4" w:space="0" w:color="000000"/>
              <w:right w:val="single" w:sz="4" w:space="0" w:color="000000"/>
            </w:tcBorders>
            <w:shd w:val="clear" w:color="auto" w:fill="auto"/>
            <w:noWrap/>
            <w:vAlign w:val="center"/>
            <w:hideMark/>
          </w:tcPr>
          <w:p w14:paraId="02FF8862" w14:textId="01EE596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99 </w:t>
            </w:r>
          </w:p>
        </w:tc>
      </w:tr>
      <w:tr w:rsidR="0071096F" w:rsidRPr="0071096F" w14:paraId="25B946F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814BFC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F0D695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Calbayog City</w:t>
            </w:r>
          </w:p>
        </w:tc>
        <w:tc>
          <w:tcPr>
            <w:tcW w:w="893" w:type="pct"/>
            <w:tcBorders>
              <w:top w:val="nil"/>
              <w:left w:val="nil"/>
              <w:bottom w:val="single" w:sz="4" w:space="0" w:color="000000"/>
              <w:right w:val="single" w:sz="4" w:space="0" w:color="000000"/>
            </w:tcBorders>
            <w:shd w:val="clear" w:color="auto" w:fill="auto"/>
            <w:noWrap/>
            <w:vAlign w:val="center"/>
            <w:hideMark/>
          </w:tcPr>
          <w:p w14:paraId="108E26B0" w14:textId="202D5DC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86EF4BF" w14:textId="14A9B05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13B00FD1" w14:textId="63F910C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r>
      <w:tr w:rsidR="0071096F" w:rsidRPr="0071096F" w14:paraId="60C510E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E5097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0A7EA0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Santo Nino</w:t>
            </w:r>
          </w:p>
        </w:tc>
        <w:tc>
          <w:tcPr>
            <w:tcW w:w="893" w:type="pct"/>
            <w:tcBorders>
              <w:top w:val="nil"/>
              <w:left w:val="nil"/>
              <w:bottom w:val="single" w:sz="4" w:space="0" w:color="000000"/>
              <w:right w:val="single" w:sz="4" w:space="0" w:color="000000"/>
            </w:tcBorders>
            <w:shd w:val="clear" w:color="auto" w:fill="auto"/>
            <w:noWrap/>
            <w:vAlign w:val="center"/>
            <w:hideMark/>
          </w:tcPr>
          <w:p w14:paraId="64C8D372" w14:textId="310B41F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764A744" w14:textId="145D296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378 </w:t>
            </w:r>
          </w:p>
        </w:tc>
        <w:tc>
          <w:tcPr>
            <w:tcW w:w="681" w:type="pct"/>
            <w:tcBorders>
              <w:top w:val="nil"/>
              <w:left w:val="nil"/>
              <w:bottom w:val="single" w:sz="4" w:space="0" w:color="000000"/>
              <w:right w:val="single" w:sz="4" w:space="0" w:color="000000"/>
            </w:tcBorders>
            <w:shd w:val="clear" w:color="auto" w:fill="auto"/>
            <w:noWrap/>
            <w:vAlign w:val="center"/>
            <w:hideMark/>
          </w:tcPr>
          <w:p w14:paraId="3B718FEE" w14:textId="561CE2D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1,890 </w:t>
            </w:r>
          </w:p>
        </w:tc>
      </w:tr>
      <w:tr w:rsidR="0071096F" w:rsidRPr="0071096F" w14:paraId="4428B924"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26198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67AE1EF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Tagapul</w:t>
            </w:r>
            <w:proofErr w:type="spellEnd"/>
            <w:r w:rsidRPr="0071096F">
              <w:rPr>
                <w:rFonts w:ascii="Arial" w:eastAsia="Times New Roman" w:hAnsi="Arial" w:cs="Arial"/>
                <w:i/>
                <w:iCs/>
                <w:color w:val="000000"/>
                <w:sz w:val="20"/>
                <w:szCs w:val="20"/>
                <w:lang w:eastAsia="en-PH"/>
              </w:rPr>
              <w:t>-an</w:t>
            </w:r>
          </w:p>
        </w:tc>
        <w:tc>
          <w:tcPr>
            <w:tcW w:w="893" w:type="pct"/>
            <w:tcBorders>
              <w:top w:val="nil"/>
              <w:left w:val="nil"/>
              <w:bottom w:val="single" w:sz="4" w:space="0" w:color="000000"/>
              <w:right w:val="single" w:sz="4" w:space="0" w:color="000000"/>
            </w:tcBorders>
            <w:shd w:val="clear" w:color="auto" w:fill="auto"/>
            <w:noWrap/>
            <w:vAlign w:val="center"/>
            <w:hideMark/>
          </w:tcPr>
          <w:p w14:paraId="1DE5E7A9" w14:textId="192CE82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17F4FC4A" w14:textId="42CC704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2,514 </w:t>
            </w:r>
          </w:p>
        </w:tc>
        <w:tc>
          <w:tcPr>
            <w:tcW w:w="681" w:type="pct"/>
            <w:tcBorders>
              <w:top w:val="nil"/>
              <w:left w:val="nil"/>
              <w:bottom w:val="single" w:sz="4" w:space="0" w:color="000000"/>
              <w:right w:val="single" w:sz="4" w:space="0" w:color="000000"/>
            </w:tcBorders>
            <w:shd w:val="clear" w:color="auto" w:fill="auto"/>
            <w:noWrap/>
            <w:vAlign w:val="center"/>
            <w:hideMark/>
          </w:tcPr>
          <w:p w14:paraId="2C7F57B5" w14:textId="75BD33B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9,408 </w:t>
            </w:r>
          </w:p>
        </w:tc>
      </w:tr>
      <w:tr w:rsidR="0071096F" w:rsidRPr="0071096F" w14:paraId="7FFA803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536F0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40D7F87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Tarangnan</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8632C7E" w14:textId="541D0CD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19 </w:t>
            </w:r>
          </w:p>
        </w:tc>
        <w:tc>
          <w:tcPr>
            <w:tcW w:w="688" w:type="pct"/>
            <w:tcBorders>
              <w:top w:val="nil"/>
              <w:left w:val="nil"/>
              <w:bottom w:val="single" w:sz="4" w:space="0" w:color="000000"/>
              <w:right w:val="single" w:sz="4" w:space="0" w:color="000000"/>
            </w:tcBorders>
            <w:shd w:val="clear" w:color="auto" w:fill="auto"/>
            <w:noWrap/>
            <w:vAlign w:val="center"/>
            <w:hideMark/>
          </w:tcPr>
          <w:p w14:paraId="4FAEBA02" w14:textId="05D5F6D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401 </w:t>
            </w:r>
          </w:p>
        </w:tc>
        <w:tc>
          <w:tcPr>
            <w:tcW w:w="681" w:type="pct"/>
            <w:tcBorders>
              <w:top w:val="nil"/>
              <w:left w:val="nil"/>
              <w:bottom w:val="single" w:sz="4" w:space="0" w:color="000000"/>
              <w:right w:val="single" w:sz="4" w:space="0" w:color="000000"/>
            </w:tcBorders>
            <w:shd w:val="clear" w:color="auto" w:fill="auto"/>
            <w:noWrap/>
            <w:vAlign w:val="center"/>
            <w:hideMark/>
          </w:tcPr>
          <w:p w14:paraId="7D22CF91" w14:textId="7B26510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2,005 </w:t>
            </w:r>
          </w:p>
        </w:tc>
      </w:tr>
      <w:tr w:rsidR="0071096F" w:rsidRPr="0071096F" w14:paraId="55496E5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162C8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5B8044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Calbiga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4F87DBB9" w14:textId="71902C9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41 </w:t>
            </w:r>
          </w:p>
        </w:tc>
        <w:tc>
          <w:tcPr>
            <w:tcW w:w="688" w:type="pct"/>
            <w:tcBorders>
              <w:top w:val="nil"/>
              <w:left w:val="nil"/>
              <w:bottom w:val="single" w:sz="4" w:space="0" w:color="000000"/>
              <w:right w:val="single" w:sz="4" w:space="0" w:color="000000"/>
            </w:tcBorders>
            <w:shd w:val="clear" w:color="auto" w:fill="auto"/>
            <w:noWrap/>
            <w:vAlign w:val="center"/>
            <w:hideMark/>
          </w:tcPr>
          <w:p w14:paraId="2A052532" w14:textId="1CAEDDF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6,988 </w:t>
            </w:r>
          </w:p>
        </w:tc>
        <w:tc>
          <w:tcPr>
            <w:tcW w:w="681" w:type="pct"/>
            <w:tcBorders>
              <w:top w:val="nil"/>
              <w:left w:val="nil"/>
              <w:bottom w:val="single" w:sz="4" w:space="0" w:color="000000"/>
              <w:right w:val="single" w:sz="4" w:space="0" w:color="000000"/>
            </w:tcBorders>
            <w:shd w:val="clear" w:color="auto" w:fill="auto"/>
            <w:noWrap/>
            <w:vAlign w:val="center"/>
            <w:hideMark/>
          </w:tcPr>
          <w:p w14:paraId="2270B29A" w14:textId="32D33D3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34,940 </w:t>
            </w:r>
          </w:p>
        </w:tc>
      </w:tr>
      <w:tr w:rsidR="0071096F" w:rsidRPr="0071096F" w14:paraId="319C4004"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1B43F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A0C443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City of Catbalogan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63A0A1E7" w14:textId="5D0F85C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38 </w:t>
            </w:r>
          </w:p>
        </w:tc>
        <w:tc>
          <w:tcPr>
            <w:tcW w:w="688" w:type="pct"/>
            <w:tcBorders>
              <w:top w:val="nil"/>
              <w:left w:val="nil"/>
              <w:bottom w:val="single" w:sz="4" w:space="0" w:color="000000"/>
              <w:right w:val="single" w:sz="4" w:space="0" w:color="000000"/>
            </w:tcBorders>
            <w:shd w:val="clear" w:color="auto" w:fill="auto"/>
            <w:noWrap/>
            <w:vAlign w:val="center"/>
            <w:hideMark/>
          </w:tcPr>
          <w:p w14:paraId="24700B2A" w14:textId="3F7999D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3,970 </w:t>
            </w:r>
          </w:p>
        </w:tc>
        <w:tc>
          <w:tcPr>
            <w:tcW w:w="681" w:type="pct"/>
            <w:tcBorders>
              <w:top w:val="nil"/>
              <w:left w:val="nil"/>
              <w:bottom w:val="single" w:sz="4" w:space="0" w:color="000000"/>
              <w:right w:val="single" w:sz="4" w:space="0" w:color="000000"/>
            </w:tcBorders>
            <w:shd w:val="clear" w:color="auto" w:fill="auto"/>
            <w:noWrap/>
            <w:vAlign w:val="center"/>
            <w:hideMark/>
          </w:tcPr>
          <w:p w14:paraId="7969017A" w14:textId="570BD4B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19,850 </w:t>
            </w:r>
          </w:p>
        </w:tc>
      </w:tr>
      <w:tr w:rsidR="0071096F" w:rsidRPr="0071096F" w14:paraId="5E0BE03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50BA6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E0C29A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Jiabong</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33A5FD60" w14:textId="3AB5343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01F61755" w14:textId="23E71E4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15 </w:t>
            </w:r>
          </w:p>
        </w:tc>
        <w:tc>
          <w:tcPr>
            <w:tcW w:w="681" w:type="pct"/>
            <w:tcBorders>
              <w:top w:val="nil"/>
              <w:left w:val="nil"/>
              <w:bottom w:val="single" w:sz="4" w:space="0" w:color="000000"/>
              <w:right w:val="single" w:sz="4" w:space="0" w:color="000000"/>
            </w:tcBorders>
            <w:shd w:val="clear" w:color="auto" w:fill="auto"/>
            <w:noWrap/>
            <w:vAlign w:val="center"/>
            <w:hideMark/>
          </w:tcPr>
          <w:p w14:paraId="58E9C7FB" w14:textId="46C8F0B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48 </w:t>
            </w:r>
          </w:p>
        </w:tc>
      </w:tr>
      <w:tr w:rsidR="0071096F" w:rsidRPr="0071096F" w14:paraId="119D800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A6AB8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D1011D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Pinabacdao</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6C8877B5" w14:textId="142CBF3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A655377" w14:textId="452B866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2C3FC7AF" w14:textId="59DB277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 </w:t>
            </w:r>
          </w:p>
        </w:tc>
      </w:tr>
      <w:tr w:rsidR="0071096F" w:rsidRPr="0071096F" w14:paraId="02B03A7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244530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7231CA8B"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Sebastian</w:t>
            </w:r>
          </w:p>
        </w:tc>
        <w:tc>
          <w:tcPr>
            <w:tcW w:w="893" w:type="pct"/>
            <w:tcBorders>
              <w:top w:val="nil"/>
              <w:left w:val="nil"/>
              <w:bottom w:val="single" w:sz="4" w:space="0" w:color="000000"/>
              <w:right w:val="single" w:sz="4" w:space="0" w:color="000000"/>
            </w:tcBorders>
            <w:shd w:val="clear" w:color="auto" w:fill="auto"/>
            <w:noWrap/>
            <w:vAlign w:val="center"/>
            <w:hideMark/>
          </w:tcPr>
          <w:p w14:paraId="7B342DA1" w14:textId="319E1D5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14 </w:t>
            </w:r>
          </w:p>
        </w:tc>
        <w:tc>
          <w:tcPr>
            <w:tcW w:w="688" w:type="pct"/>
            <w:tcBorders>
              <w:top w:val="nil"/>
              <w:left w:val="nil"/>
              <w:bottom w:val="single" w:sz="4" w:space="0" w:color="000000"/>
              <w:right w:val="single" w:sz="4" w:space="0" w:color="000000"/>
            </w:tcBorders>
            <w:shd w:val="clear" w:color="auto" w:fill="auto"/>
            <w:noWrap/>
            <w:vAlign w:val="center"/>
            <w:hideMark/>
          </w:tcPr>
          <w:p w14:paraId="1BC77280" w14:textId="7587B54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2,290 </w:t>
            </w:r>
          </w:p>
        </w:tc>
        <w:tc>
          <w:tcPr>
            <w:tcW w:w="681" w:type="pct"/>
            <w:tcBorders>
              <w:top w:val="nil"/>
              <w:left w:val="nil"/>
              <w:bottom w:val="single" w:sz="4" w:space="0" w:color="000000"/>
              <w:right w:val="single" w:sz="4" w:space="0" w:color="000000"/>
            </w:tcBorders>
            <w:shd w:val="clear" w:color="auto" w:fill="auto"/>
            <w:noWrap/>
            <w:vAlign w:val="center"/>
            <w:hideMark/>
          </w:tcPr>
          <w:p w14:paraId="4D805976" w14:textId="565598C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9,382 </w:t>
            </w:r>
          </w:p>
        </w:tc>
      </w:tr>
      <w:tr w:rsidR="0071096F" w:rsidRPr="0071096F" w14:paraId="458BE99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DC06BF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19FB5A3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Talalora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5AC1059C" w14:textId="6C3749F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A0127C2" w14:textId="49AEF79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 </w:t>
            </w:r>
          </w:p>
        </w:tc>
        <w:tc>
          <w:tcPr>
            <w:tcW w:w="681" w:type="pct"/>
            <w:tcBorders>
              <w:top w:val="nil"/>
              <w:left w:val="nil"/>
              <w:bottom w:val="single" w:sz="4" w:space="0" w:color="000000"/>
              <w:right w:val="single" w:sz="4" w:space="0" w:color="000000"/>
            </w:tcBorders>
            <w:shd w:val="clear" w:color="auto" w:fill="auto"/>
            <w:noWrap/>
            <w:vAlign w:val="center"/>
            <w:hideMark/>
          </w:tcPr>
          <w:p w14:paraId="595F2181" w14:textId="53EEED6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30 </w:t>
            </w:r>
          </w:p>
        </w:tc>
      </w:tr>
      <w:tr w:rsidR="0071096F" w:rsidRPr="0071096F" w14:paraId="5A646FE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38D93C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096A590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Villareal</w:t>
            </w:r>
          </w:p>
        </w:tc>
        <w:tc>
          <w:tcPr>
            <w:tcW w:w="893" w:type="pct"/>
            <w:tcBorders>
              <w:top w:val="nil"/>
              <w:left w:val="nil"/>
              <w:bottom w:val="single" w:sz="4" w:space="0" w:color="000000"/>
              <w:right w:val="single" w:sz="4" w:space="0" w:color="000000"/>
            </w:tcBorders>
            <w:shd w:val="clear" w:color="auto" w:fill="auto"/>
            <w:noWrap/>
            <w:vAlign w:val="center"/>
            <w:hideMark/>
          </w:tcPr>
          <w:p w14:paraId="4FE59245" w14:textId="24E143D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529342A" w14:textId="5249958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08C2F399" w14:textId="217FDC0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 </w:t>
            </w:r>
          </w:p>
        </w:tc>
      </w:tr>
      <w:tr w:rsidR="0071096F" w:rsidRPr="0071096F" w14:paraId="5729617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2506E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lastRenderedPageBreak/>
              <w:t> </w:t>
            </w:r>
          </w:p>
        </w:tc>
        <w:tc>
          <w:tcPr>
            <w:tcW w:w="2586" w:type="pct"/>
            <w:tcBorders>
              <w:top w:val="nil"/>
              <w:left w:val="nil"/>
              <w:bottom w:val="single" w:sz="4" w:space="0" w:color="000000"/>
              <w:right w:val="single" w:sz="4" w:space="0" w:color="000000"/>
            </w:tcBorders>
            <w:shd w:val="clear" w:color="auto" w:fill="auto"/>
            <w:vAlign w:val="center"/>
            <w:hideMark/>
          </w:tcPr>
          <w:p w14:paraId="5986583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Zumarraga</w:t>
            </w:r>
            <w:proofErr w:type="spellEnd"/>
          </w:p>
        </w:tc>
        <w:tc>
          <w:tcPr>
            <w:tcW w:w="893" w:type="pct"/>
            <w:tcBorders>
              <w:top w:val="nil"/>
              <w:left w:val="nil"/>
              <w:bottom w:val="single" w:sz="4" w:space="0" w:color="000000"/>
              <w:right w:val="single" w:sz="4" w:space="0" w:color="000000"/>
            </w:tcBorders>
            <w:shd w:val="clear" w:color="auto" w:fill="auto"/>
            <w:noWrap/>
            <w:vAlign w:val="center"/>
            <w:hideMark/>
          </w:tcPr>
          <w:p w14:paraId="11F2BB01" w14:textId="41256C3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23 </w:t>
            </w:r>
          </w:p>
        </w:tc>
        <w:tc>
          <w:tcPr>
            <w:tcW w:w="688" w:type="pct"/>
            <w:tcBorders>
              <w:top w:val="nil"/>
              <w:left w:val="nil"/>
              <w:bottom w:val="single" w:sz="4" w:space="0" w:color="000000"/>
              <w:right w:val="single" w:sz="4" w:space="0" w:color="000000"/>
            </w:tcBorders>
            <w:shd w:val="clear" w:color="auto" w:fill="auto"/>
            <w:noWrap/>
            <w:vAlign w:val="center"/>
            <w:hideMark/>
          </w:tcPr>
          <w:p w14:paraId="27FCCF5C" w14:textId="6E7E23A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1,304 </w:t>
            </w:r>
          </w:p>
        </w:tc>
        <w:tc>
          <w:tcPr>
            <w:tcW w:w="681" w:type="pct"/>
            <w:tcBorders>
              <w:top w:val="nil"/>
              <w:left w:val="nil"/>
              <w:bottom w:val="single" w:sz="4" w:space="0" w:color="000000"/>
              <w:right w:val="single" w:sz="4" w:space="0" w:color="000000"/>
            </w:tcBorders>
            <w:shd w:val="clear" w:color="auto" w:fill="auto"/>
            <w:noWrap/>
            <w:vAlign w:val="center"/>
            <w:hideMark/>
          </w:tcPr>
          <w:p w14:paraId="28ABC687" w14:textId="2702955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6,520 </w:t>
            </w:r>
          </w:p>
        </w:tc>
      </w:tr>
      <w:tr w:rsidR="0071096F" w:rsidRPr="0071096F" w14:paraId="1CFE6AE4" w14:textId="77777777" w:rsidTr="0071096F">
        <w:trPr>
          <w:trHeight w:val="20"/>
        </w:trPr>
        <w:tc>
          <w:tcPr>
            <w:tcW w:w="27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BF853"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Southern Leyte</w:t>
            </w:r>
          </w:p>
        </w:tc>
        <w:tc>
          <w:tcPr>
            <w:tcW w:w="893" w:type="pct"/>
            <w:tcBorders>
              <w:top w:val="nil"/>
              <w:left w:val="nil"/>
              <w:bottom w:val="single" w:sz="4" w:space="0" w:color="000000"/>
              <w:right w:val="single" w:sz="4" w:space="0" w:color="000000"/>
            </w:tcBorders>
            <w:shd w:val="clear" w:color="D8D8D8" w:fill="D8D8D8"/>
            <w:vAlign w:val="center"/>
            <w:hideMark/>
          </w:tcPr>
          <w:p w14:paraId="39C284E9" w14:textId="509C5E5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D8D8D8" w:fill="D8D8D8"/>
            <w:vAlign w:val="center"/>
            <w:hideMark/>
          </w:tcPr>
          <w:p w14:paraId="7671A2AD" w14:textId="60E361C3"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D8D8D8" w:fill="D8D8D8"/>
            <w:vAlign w:val="center"/>
            <w:hideMark/>
          </w:tcPr>
          <w:p w14:paraId="007AC45B" w14:textId="1EA2732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 </w:t>
            </w:r>
          </w:p>
        </w:tc>
      </w:tr>
      <w:tr w:rsidR="0071096F" w:rsidRPr="0071096F" w14:paraId="17A3C9D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5774F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586" w:type="pct"/>
            <w:tcBorders>
              <w:top w:val="nil"/>
              <w:left w:val="nil"/>
              <w:bottom w:val="single" w:sz="4" w:space="0" w:color="000000"/>
              <w:right w:val="single" w:sz="4" w:space="0" w:color="000000"/>
            </w:tcBorders>
            <w:shd w:val="clear" w:color="auto" w:fill="auto"/>
            <w:vAlign w:val="center"/>
            <w:hideMark/>
          </w:tcPr>
          <w:p w14:paraId="212E376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City of </w:t>
            </w:r>
            <w:proofErr w:type="spellStart"/>
            <w:r w:rsidRPr="0071096F">
              <w:rPr>
                <w:rFonts w:ascii="Arial" w:eastAsia="Times New Roman" w:hAnsi="Arial" w:cs="Arial"/>
                <w:i/>
                <w:iCs/>
                <w:color w:val="000000"/>
                <w:sz w:val="20"/>
                <w:szCs w:val="20"/>
                <w:lang w:eastAsia="en-PH"/>
              </w:rPr>
              <w:t>Maasin</w:t>
            </w:r>
            <w:proofErr w:type="spellEnd"/>
            <w:r w:rsidRPr="0071096F">
              <w:rPr>
                <w:rFonts w:ascii="Arial" w:eastAsia="Times New Roman" w:hAnsi="Arial" w:cs="Arial"/>
                <w:i/>
                <w:iCs/>
                <w:color w:val="000000"/>
                <w:sz w:val="20"/>
                <w:szCs w:val="20"/>
                <w:lang w:eastAsia="en-PH"/>
              </w:rPr>
              <w:t xml:space="preserve"> (capital)</w:t>
            </w:r>
          </w:p>
        </w:tc>
        <w:tc>
          <w:tcPr>
            <w:tcW w:w="893" w:type="pct"/>
            <w:tcBorders>
              <w:top w:val="nil"/>
              <w:left w:val="nil"/>
              <w:bottom w:val="single" w:sz="4" w:space="0" w:color="000000"/>
              <w:right w:val="single" w:sz="4" w:space="0" w:color="000000"/>
            </w:tcBorders>
            <w:shd w:val="clear" w:color="auto" w:fill="auto"/>
            <w:noWrap/>
            <w:vAlign w:val="center"/>
            <w:hideMark/>
          </w:tcPr>
          <w:p w14:paraId="050F3CBD" w14:textId="0C3901B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3499D07D" w14:textId="677C3B6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81" w:type="pct"/>
            <w:tcBorders>
              <w:top w:val="nil"/>
              <w:left w:val="nil"/>
              <w:bottom w:val="single" w:sz="4" w:space="0" w:color="000000"/>
              <w:right w:val="single" w:sz="4" w:space="0" w:color="000000"/>
            </w:tcBorders>
            <w:shd w:val="clear" w:color="auto" w:fill="auto"/>
            <w:noWrap/>
            <w:vAlign w:val="center"/>
            <w:hideMark/>
          </w:tcPr>
          <w:p w14:paraId="0BE01D3C" w14:textId="006D333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bl>
    <w:p w14:paraId="2A6F6194" w14:textId="5F517917" w:rsidR="00D41206" w:rsidRPr="00FE7C33" w:rsidRDefault="00C654CE" w:rsidP="0005072F">
      <w:pPr>
        <w:spacing w:after="0" w:line="240" w:lineRule="auto"/>
        <w:ind w:left="36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05072F">
      <w:pPr>
        <w:spacing w:after="0" w:line="240" w:lineRule="auto"/>
        <w:contextualSpacing/>
        <w:rPr>
          <w:rFonts w:ascii="Arial" w:hAnsi="Arial" w:cs="Arial"/>
          <w:b/>
          <w:sz w:val="24"/>
          <w:szCs w:val="24"/>
        </w:rPr>
      </w:pPr>
    </w:p>
    <w:p w14:paraId="48D72811" w14:textId="4CEB7596" w:rsidR="00911F01" w:rsidRDefault="00911F01" w:rsidP="0005072F">
      <w:pPr>
        <w:spacing w:after="0" w:line="240" w:lineRule="auto"/>
        <w:contextualSpacing/>
        <w:jc w:val="center"/>
        <w:rPr>
          <w:rFonts w:ascii="Arial" w:hAnsi="Arial" w:cs="Arial"/>
          <w:b/>
          <w:sz w:val="24"/>
          <w:szCs w:val="24"/>
        </w:rPr>
      </w:pPr>
      <w:r>
        <w:rPr>
          <w:rFonts w:ascii="Arial" w:hAnsi="Arial" w:cs="Arial"/>
          <w:b/>
          <w:noProof/>
          <w:sz w:val="24"/>
          <w:szCs w:val="24"/>
          <w:lang w:eastAsia="en-PH"/>
        </w:rPr>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05072F">
      <w:pPr>
        <w:spacing w:after="0" w:line="240" w:lineRule="auto"/>
        <w:contextualSpacing/>
        <w:rPr>
          <w:rFonts w:ascii="Arial" w:hAnsi="Arial" w:cs="Arial"/>
          <w:b/>
          <w:color w:val="002060"/>
          <w:sz w:val="28"/>
          <w:szCs w:val="24"/>
        </w:rPr>
      </w:pPr>
    </w:p>
    <w:p w14:paraId="1294326D" w14:textId="4ED2510C" w:rsidR="00F8204D" w:rsidRPr="005B7AFF" w:rsidRDefault="00F067C1" w:rsidP="0005072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05072F">
      <w:pPr>
        <w:pStyle w:val="NoSpacing"/>
        <w:contextualSpacing/>
        <w:jc w:val="both"/>
        <w:rPr>
          <w:rFonts w:ascii="Arial" w:eastAsia="Times New Roman" w:hAnsi="Arial" w:cs="Arial"/>
          <w:b/>
          <w:bCs/>
          <w:color w:val="002060"/>
          <w:sz w:val="24"/>
          <w:szCs w:val="24"/>
        </w:rPr>
      </w:pPr>
    </w:p>
    <w:p w14:paraId="676E6459" w14:textId="6B827373" w:rsidR="005436C4" w:rsidRPr="00450ACB" w:rsidRDefault="00F067C1"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w:t>
      </w:r>
    </w:p>
    <w:p w14:paraId="54358469" w14:textId="4E8E8271" w:rsidR="00F067C1" w:rsidRPr="00850797" w:rsidRDefault="00F067C1" w:rsidP="0005072F">
      <w:pPr>
        <w:pStyle w:val="NoSpacing"/>
        <w:ind w:left="851"/>
        <w:contextualSpacing/>
        <w:jc w:val="both"/>
        <w:rPr>
          <w:rFonts w:ascii="Arial" w:eastAsia="Times New Roman" w:hAnsi="Arial" w:cs="Arial"/>
          <w:sz w:val="24"/>
          <w:szCs w:val="24"/>
        </w:rPr>
      </w:pPr>
      <w:r w:rsidRPr="00850797">
        <w:rPr>
          <w:rFonts w:ascii="Arial" w:eastAsia="Times New Roman" w:hAnsi="Arial" w:cs="Arial"/>
          <w:bCs/>
          <w:sz w:val="24"/>
          <w:szCs w:val="24"/>
        </w:rPr>
        <w:t xml:space="preserve">There are </w:t>
      </w:r>
      <w:r w:rsidR="007B39AB" w:rsidRPr="00850797">
        <w:rPr>
          <w:rFonts w:ascii="Arial" w:eastAsia="Times New Roman" w:hAnsi="Arial" w:cs="Arial"/>
          <w:b/>
          <w:bCs/>
          <w:sz w:val="24"/>
          <w:szCs w:val="24"/>
        </w:rPr>
        <w:t>2</w:t>
      </w:r>
      <w:r w:rsidR="0045586A" w:rsidRPr="00850797">
        <w:rPr>
          <w:rFonts w:ascii="Arial" w:eastAsia="Times New Roman" w:hAnsi="Arial" w:cs="Arial"/>
          <w:b/>
          <w:bCs/>
          <w:sz w:val="24"/>
          <w:szCs w:val="24"/>
        </w:rPr>
        <w:t>53</w:t>
      </w:r>
      <w:r w:rsidR="00865606" w:rsidRPr="00850797">
        <w:rPr>
          <w:rFonts w:ascii="Arial" w:eastAsia="Times New Roman" w:hAnsi="Arial" w:cs="Arial"/>
          <w:b/>
          <w:bCs/>
          <w:sz w:val="24"/>
          <w:szCs w:val="24"/>
        </w:rPr>
        <w:t xml:space="preserve"> </w:t>
      </w:r>
      <w:r w:rsidRPr="00850797">
        <w:rPr>
          <w:rFonts w:ascii="Arial" w:eastAsia="Times New Roman" w:hAnsi="Arial" w:cs="Arial"/>
          <w:b/>
          <w:bCs/>
          <w:sz w:val="24"/>
          <w:szCs w:val="24"/>
        </w:rPr>
        <w:t>families</w:t>
      </w:r>
      <w:r w:rsidRPr="00850797">
        <w:rPr>
          <w:rFonts w:ascii="Arial" w:eastAsia="Times New Roman" w:hAnsi="Arial" w:cs="Arial"/>
          <w:sz w:val="24"/>
          <w:szCs w:val="24"/>
        </w:rPr>
        <w:t xml:space="preserve"> or </w:t>
      </w:r>
      <w:r w:rsidR="007B39AB" w:rsidRPr="00850797">
        <w:rPr>
          <w:rFonts w:ascii="Arial" w:eastAsia="Times New Roman" w:hAnsi="Arial" w:cs="Arial"/>
          <w:b/>
          <w:bCs/>
          <w:sz w:val="24"/>
          <w:szCs w:val="24"/>
        </w:rPr>
        <w:t>1,</w:t>
      </w:r>
      <w:r w:rsidR="0045586A" w:rsidRPr="00850797">
        <w:rPr>
          <w:rFonts w:ascii="Arial" w:eastAsia="Times New Roman" w:hAnsi="Arial" w:cs="Arial"/>
          <w:b/>
          <w:bCs/>
          <w:sz w:val="24"/>
          <w:szCs w:val="24"/>
        </w:rPr>
        <w:t>017</w:t>
      </w:r>
      <w:r w:rsidR="007B39AB" w:rsidRPr="00850797">
        <w:rPr>
          <w:rFonts w:ascii="Arial" w:eastAsia="Times New Roman" w:hAnsi="Arial" w:cs="Arial"/>
          <w:b/>
          <w:bCs/>
          <w:sz w:val="24"/>
          <w:szCs w:val="24"/>
        </w:rPr>
        <w:t xml:space="preserve"> </w:t>
      </w:r>
      <w:r w:rsidRPr="00850797">
        <w:rPr>
          <w:rFonts w:ascii="Arial" w:eastAsia="Times New Roman" w:hAnsi="Arial" w:cs="Arial"/>
          <w:b/>
          <w:bCs/>
          <w:sz w:val="24"/>
          <w:szCs w:val="24"/>
        </w:rPr>
        <w:t xml:space="preserve">persons </w:t>
      </w:r>
      <w:r w:rsidR="0016018F" w:rsidRPr="00850797">
        <w:rPr>
          <w:rFonts w:ascii="Arial" w:eastAsia="Times New Roman" w:hAnsi="Arial" w:cs="Arial"/>
          <w:bCs/>
          <w:sz w:val="24"/>
          <w:szCs w:val="24"/>
        </w:rPr>
        <w:t>currently taking temporary shelter</w:t>
      </w:r>
      <w:r w:rsidRPr="00850797">
        <w:rPr>
          <w:rFonts w:ascii="Arial" w:eastAsia="Times New Roman" w:hAnsi="Arial" w:cs="Arial"/>
          <w:bCs/>
          <w:sz w:val="24"/>
          <w:szCs w:val="24"/>
        </w:rPr>
        <w:t xml:space="preserve"> in</w:t>
      </w:r>
      <w:r w:rsidRPr="00850797">
        <w:rPr>
          <w:rFonts w:ascii="Arial" w:eastAsia="Times New Roman" w:hAnsi="Arial" w:cs="Arial"/>
          <w:b/>
          <w:bCs/>
          <w:sz w:val="24"/>
          <w:szCs w:val="24"/>
        </w:rPr>
        <w:t xml:space="preserve"> </w:t>
      </w:r>
      <w:r w:rsidR="007B39AB" w:rsidRPr="00850797">
        <w:rPr>
          <w:rFonts w:ascii="Arial" w:eastAsia="Times New Roman" w:hAnsi="Arial" w:cs="Arial"/>
          <w:b/>
          <w:bCs/>
          <w:sz w:val="24"/>
          <w:szCs w:val="24"/>
        </w:rPr>
        <w:t>4</w:t>
      </w:r>
      <w:r w:rsidR="0045586A" w:rsidRPr="00850797">
        <w:rPr>
          <w:rFonts w:ascii="Arial" w:eastAsia="Times New Roman" w:hAnsi="Arial" w:cs="Arial"/>
          <w:b/>
          <w:bCs/>
          <w:sz w:val="24"/>
          <w:szCs w:val="24"/>
        </w:rPr>
        <w:t>4</w:t>
      </w:r>
      <w:r w:rsidR="00865606" w:rsidRPr="00850797">
        <w:rPr>
          <w:rFonts w:ascii="Arial" w:eastAsia="Times New Roman" w:hAnsi="Arial" w:cs="Arial"/>
          <w:b/>
          <w:bCs/>
          <w:sz w:val="24"/>
          <w:szCs w:val="24"/>
        </w:rPr>
        <w:t xml:space="preserve"> </w:t>
      </w:r>
      <w:r w:rsidR="0016018F" w:rsidRPr="00850797">
        <w:rPr>
          <w:rFonts w:ascii="Arial" w:eastAsia="Times New Roman" w:hAnsi="Arial" w:cs="Arial"/>
          <w:b/>
          <w:bCs/>
          <w:sz w:val="24"/>
          <w:szCs w:val="24"/>
        </w:rPr>
        <w:t>evacuation centers</w:t>
      </w:r>
      <w:r w:rsidRPr="00850797">
        <w:rPr>
          <w:rFonts w:ascii="Arial" w:eastAsia="Times New Roman" w:hAnsi="Arial" w:cs="Arial"/>
          <w:sz w:val="24"/>
          <w:szCs w:val="24"/>
        </w:rPr>
        <w:t xml:space="preserve"> in </w:t>
      </w:r>
      <w:r w:rsidRPr="00850797">
        <w:rPr>
          <w:rFonts w:ascii="Arial" w:eastAsia="Times New Roman" w:hAnsi="Arial" w:cs="Arial"/>
          <w:b/>
          <w:sz w:val="24"/>
          <w:szCs w:val="24"/>
        </w:rPr>
        <w:t>Regions</w:t>
      </w:r>
      <w:r w:rsidR="00BE0999" w:rsidRPr="00850797">
        <w:rPr>
          <w:rFonts w:ascii="Arial" w:eastAsia="Times New Roman" w:hAnsi="Arial" w:cs="Arial"/>
          <w:b/>
          <w:sz w:val="24"/>
          <w:szCs w:val="24"/>
        </w:rPr>
        <w:t xml:space="preserve"> CALABARZON</w:t>
      </w:r>
      <w:r w:rsidR="003B3618" w:rsidRPr="00850797">
        <w:rPr>
          <w:rFonts w:ascii="Arial" w:eastAsia="Times New Roman" w:hAnsi="Arial" w:cs="Arial"/>
          <w:b/>
          <w:sz w:val="24"/>
          <w:szCs w:val="24"/>
        </w:rPr>
        <w:t xml:space="preserve"> </w:t>
      </w:r>
      <w:r w:rsidR="00025868" w:rsidRPr="00850797">
        <w:rPr>
          <w:rFonts w:ascii="Arial" w:eastAsia="Times New Roman" w:hAnsi="Arial" w:cs="Arial"/>
          <w:bCs/>
          <w:sz w:val="24"/>
          <w:szCs w:val="24"/>
        </w:rPr>
        <w:t>and</w:t>
      </w:r>
      <w:r w:rsidR="00025868" w:rsidRPr="00850797">
        <w:rPr>
          <w:rFonts w:ascii="Arial" w:eastAsia="Times New Roman" w:hAnsi="Arial" w:cs="Arial"/>
          <w:b/>
          <w:sz w:val="24"/>
          <w:szCs w:val="24"/>
        </w:rPr>
        <w:t xml:space="preserve"> </w:t>
      </w:r>
      <w:r w:rsidR="003B3618" w:rsidRPr="00850797">
        <w:rPr>
          <w:rFonts w:ascii="Arial" w:eastAsia="Times New Roman" w:hAnsi="Arial" w:cs="Arial"/>
          <w:b/>
          <w:sz w:val="24"/>
          <w:szCs w:val="24"/>
        </w:rPr>
        <w:t xml:space="preserve">VI </w:t>
      </w:r>
      <w:r w:rsidRPr="00850797">
        <w:rPr>
          <w:rFonts w:ascii="Arial" w:eastAsia="Times New Roman" w:hAnsi="Arial" w:cs="Arial"/>
          <w:sz w:val="24"/>
          <w:szCs w:val="24"/>
        </w:rPr>
        <w:t xml:space="preserve">(see Table </w:t>
      </w:r>
      <w:r w:rsidR="0016018F" w:rsidRPr="00850797">
        <w:rPr>
          <w:rFonts w:ascii="Arial" w:eastAsia="Times New Roman" w:hAnsi="Arial" w:cs="Arial"/>
          <w:sz w:val="24"/>
          <w:szCs w:val="24"/>
        </w:rPr>
        <w:t>2</w:t>
      </w:r>
      <w:r w:rsidRPr="00850797">
        <w:rPr>
          <w:rFonts w:ascii="Arial" w:eastAsia="Times New Roman" w:hAnsi="Arial" w:cs="Arial"/>
          <w:sz w:val="24"/>
          <w:szCs w:val="24"/>
        </w:rPr>
        <w:t>).</w:t>
      </w:r>
    </w:p>
    <w:p w14:paraId="33DC8807" w14:textId="528CE889" w:rsidR="0016018F" w:rsidRDefault="0016018F" w:rsidP="0005072F">
      <w:pPr>
        <w:pStyle w:val="NoSpacing"/>
        <w:ind w:left="851"/>
        <w:contextualSpacing/>
        <w:jc w:val="both"/>
        <w:rPr>
          <w:rFonts w:ascii="Arial" w:eastAsia="Times New Roman" w:hAnsi="Arial" w:cs="Arial"/>
          <w:sz w:val="24"/>
          <w:szCs w:val="24"/>
        </w:rPr>
      </w:pPr>
    </w:p>
    <w:p w14:paraId="02C19FB9" w14:textId="0693E935"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w:t>
      </w:r>
    </w:p>
    <w:tbl>
      <w:tblPr>
        <w:tblW w:w="4566" w:type="pct"/>
        <w:tblInd w:w="846" w:type="dxa"/>
        <w:tblLook w:val="04A0" w:firstRow="1" w:lastRow="0" w:firstColumn="1" w:lastColumn="0" w:noHBand="0" w:noVBand="1"/>
      </w:tblPr>
      <w:tblGrid>
        <w:gridCol w:w="280"/>
        <w:gridCol w:w="3194"/>
        <w:gridCol w:w="902"/>
        <w:gridCol w:w="904"/>
        <w:gridCol w:w="904"/>
        <w:gridCol w:w="904"/>
        <w:gridCol w:w="904"/>
        <w:gridCol w:w="904"/>
      </w:tblGrid>
      <w:tr w:rsidR="00850797" w:rsidRPr="00850797" w14:paraId="76CF5810" w14:textId="77777777" w:rsidTr="00850797">
        <w:trPr>
          <w:trHeight w:val="20"/>
          <w:tblHeader/>
        </w:trPr>
        <w:tc>
          <w:tcPr>
            <w:tcW w:w="195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09B75B5"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REGION / PROVINCE / MUNICIPALITY </w:t>
            </w:r>
          </w:p>
        </w:tc>
        <w:tc>
          <w:tcPr>
            <w:tcW w:w="101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6FF8C6E"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NUMBER OF EVACUATION CENTERS (ECs) </w:t>
            </w:r>
          </w:p>
        </w:tc>
        <w:tc>
          <w:tcPr>
            <w:tcW w:w="2032" w:type="pct"/>
            <w:gridSpan w:val="4"/>
            <w:tcBorders>
              <w:top w:val="single" w:sz="4" w:space="0" w:color="000000"/>
              <w:left w:val="nil"/>
              <w:bottom w:val="single" w:sz="4" w:space="0" w:color="000000"/>
              <w:right w:val="nil"/>
            </w:tcBorders>
            <w:shd w:val="clear" w:color="808080" w:fill="808080"/>
            <w:vAlign w:val="center"/>
            <w:hideMark/>
          </w:tcPr>
          <w:p w14:paraId="64BB0C2F"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NUMBER OF DISPLACED </w:t>
            </w:r>
          </w:p>
        </w:tc>
      </w:tr>
      <w:tr w:rsidR="00850797" w:rsidRPr="00850797" w14:paraId="7350D2A5" w14:textId="77777777" w:rsidTr="00850797">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0B725AB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3D0F16E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2032" w:type="pct"/>
            <w:gridSpan w:val="4"/>
            <w:tcBorders>
              <w:top w:val="single" w:sz="4" w:space="0" w:color="000000"/>
              <w:left w:val="nil"/>
              <w:bottom w:val="single" w:sz="4" w:space="0" w:color="000000"/>
              <w:right w:val="nil"/>
            </w:tcBorders>
            <w:shd w:val="clear" w:color="808080" w:fill="808080"/>
            <w:vAlign w:val="center"/>
            <w:hideMark/>
          </w:tcPr>
          <w:p w14:paraId="06EDFEB3"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INSIDE ECs </w:t>
            </w:r>
          </w:p>
        </w:tc>
      </w:tr>
      <w:tr w:rsidR="00850797" w:rsidRPr="00850797" w14:paraId="5510BC85" w14:textId="77777777" w:rsidTr="00850797">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7EADF7E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730D463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F4AB2D2"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Families </w:t>
            </w:r>
          </w:p>
        </w:tc>
        <w:tc>
          <w:tcPr>
            <w:tcW w:w="101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FBB0738"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Persons </w:t>
            </w:r>
          </w:p>
        </w:tc>
      </w:tr>
      <w:tr w:rsidR="00850797" w:rsidRPr="00850797" w14:paraId="2AF4DF8F" w14:textId="77777777" w:rsidTr="00850797">
        <w:trPr>
          <w:trHeight w:val="20"/>
          <w:tblHeader/>
        </w:trPr>
        <w:tc>
          <w:tcPr>
            <w:tcW w:w="1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7E1D179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
        </w:tc>
        <w:tc>
          <w:tcPr>
            <w:tcW w:w="507" w:type="pct"/>
            <w:tcBorders>
              <w:top w:val="nil"/>
              <w:left w:val="nil"/>
              <w:bottom w:val="single" w:sz="4" w:space="0" w:color="000000"/>
              <w:right w:val="single" w:sz="4" w:space="0" w:color="000000"/>
            </w:tcBorders>
            <w:shd w:val="clear" w:color="808080" w:fill="808080"/>
            <w:vAlign w:val="center"/>
            <w:hideMark/>
          </w:tcPr>
          <w:p w14:paraId="3D1F4E41"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7509EF3F"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NOW </w:t>
            </w:r>
          </w:p>
        </w:tc>
        <w:tc>
          <w:tcPr>
            <w:tcW w:w="508" w:type="pct"/>
            <w:tcBorders>
              <w:top w:val="nil"/>
              <w:left w:val="nil"/>
              <w:bottom w:val="single" w:sz="4" w:space="0" w:color="000000"/>
              <w:right w:val="single" w:sz="4" w:space="0" w:color="000000"/>
            </w:tcBorders>
            <w:shd w:val="clear" w:color="808080" w:fill="808080"/>
            <w:vAlign w:val="center"/>
            <w:hideMark/>
          </w:tcPr>
          <w:p w14:paraId="192C49B6"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53148E7A"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NOW </w:t>
            </w:r>
          </w:p>
        </w:tc>
        <w:tc>
          <w:tcPr>
            <w:tcW w:w="508" w:type="pct"/>
            <w:tcBorders>
              <w:top w:val="nil"/>
              <w:left w:val="nil"/>
              <w:bottom w:val="single" w:sz="4" w:space="0" w:color="000000"/>
              <w:right w:val="single" w:sz="4" w:space="0" w:color="000000"/>
            </w:tcBorders>
            <w:shd w:val="clear" w:color="808080" w:fill="808080"/>
            <w:vAlign w:val="center"/>
            <w:hideMark/>
          </w:tcPr>
          <w:p w14:paraId="56AAC379"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7019DB09"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NOW </w:t>
            </w:r>
          </w:p>
        </w:tc>
      </w:tr>
      <w:tr w:rsidR="00850797" w:rsidRPr="00850797" w14:paraId="5BCC23C5"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CFDFE4" w14:textId="77777777" w:rsidR="00850797" w:rsidRPr="00850797" w:rsidRDefault="00850797" w:rsidP="0005072F">
            <w:pPr>
              <w:spacing w:after="0" w:line="240" w:lineRule="auto"/>
              <w:contextualSpacing/>
              <w:jc w:val="center"/>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GRAND TOTAL</w:t>
            </w:r>
          </w:p>
        </w:tc>
        <w:tc>
          <w:tcPr>
            <w:tcW w:w="507" w:type="pct"/>
            <w:tcBorders>
              <w:top w:val="nil"/>
              <w:left w:val="nil"/>
              <w:bottom w:val="single" w:sz="4" w:space="0" w:color="000000"/>
              <w:right w:val="single" w:sz="4" w:space="0" w:color="000000"/>
            </w:tcBorders>
            <w:shd w:val="clear" w:color="A5A5A5" w:fill="A5A5A5"/>
            <w:vAlign w:val="center"/>
            <w:hideMark/>
          </w:tcPr>
          <w:p w14:paraId="0DCCF816" w14:textId="27209AA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992 </w:t>
            </w:r>
          </w:p>
        </w:tc>
        <w:tc>
          <w:tcPr>
            <w:tcW w:w="508" w:type="pct"/>
            <w:tcBorders>
              <w:top w:val="nil"/>
              <w:left w:val="nil"/>
              <w:bottom w:val="single" w:sz="4" w:space="0" w:color="000000"/>
              <w:right w:val="single" w:sz="4" w:space="0" w:color="000000"/>
            </w:tcBorders>
            <w:shd w:val="clear" w:color="A5A5A5" w:fill="A5A5A5"/>
            <w:vAlign w:val="center"/>
            <w:hideMark/>
          </w:tcPr>
          <w:p w14:paraId="0B5617B2" w14:textId="664395A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44 </w:t>
            </w:r>
          </w:p>
        </w:tc>
        <w:tc>
          <w:tcPr>
            <w:tcW w:w="508" w:type="pct"/>
            <w:tcBorders>
              <w:top w:val="nil"/>
              <w:left w:val="nil"/>
              <w:bottom w:val="single" w:sz="4" w:space="0" w:color="000000"/>
              <w:right w:val="single" w:sz="4" w:space="0" w:color="000000"/>
            </w:tcBorders>
            <w:shd w:val="clear" w:color="A5A5A5" w:fill="A5A5A5"/>
            <w:vAlign w:val="center"/>
            <w:hideMark/>
          </w:tcPr>
          <w:p w14:paraId="00D7C7E2" w14:textId="0E3BF6C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15,818 </w:t>
            </w:r>
          </w:p>
        </w:tc>
        <w:tc>
          <w:tcPr>
            <w:tcW w:w="508" w:type="pct"/>
            <w:tcBorders>
              <w:top w:val="nil"/>
              <w:left w:val="nil"/>
              <w:bottom w:val="single" w:sz="4" w:space="0" w:color="000000"/>
              <w:right w:val="single" w:sz="4" w:space="0" w:color="000000"/>
            </w:tcBorders>
            <w:shd w:val="clear" w:color="A5A5A5" w:fill="A5A5A5"/>
            <w:vAlign w:val="center"/>
            <w:hideMark/>
          </w:tcPr>
          <w:p w14:paraId="711BCFC3" w14:textId="441D2E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253 </w:t>
            </w:r>
          </w:p>
        </w:tc>
        <w:tc>
          <w:tcPr>
            <w:tcW w:w="508" w:type="pct"/>
            <w:tcBorders>
              <w:top w:val="nil"/>
              <w:left w:val="nil"/>
              <w:bottom w:val="single" w:sz="4" w:space="0" w:color="000000"/>
              <w:right w:val="single" w:sz="4" w:space="0" w:color="000000"/>
            </w:tcBorders>
            <w:shd w:val="clear" w:color="A5A5A5" w:fill="A5A5A5"/>
            <w:vAlign w:val="center"/>
            <w:hideMark/>
          </w:tcPr>
          <w:p w14:paraId="52FE618D" w14:textId="1D0BD78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59,815 </w:t>
            </w:r>
          </w:p>
        </w:tc>
        <w:tc>
          <w:tcPr>
            <w:tcW w:w="508" w:type="pct"/>
            <w:tcBorders>
              <w:top w:val="nil"/>
              <w:left w:val="nil"/>
              <w:bottom w:val="single" w:sz="4" w:space="0" w:color="000000"/>
              <w:right w:val="single" w:sz="4" w:space="0" w:color="000000"/>
            </w:tcBorders>
            <w:shd w:val="clear" w:color="A5A5A5" w:fill="A5A5A5"/>
            <w:vAlign w:val="center"/>
            <w:hideMark/>
          </w:tcPr>
          <w:p w14:paraId="03F15164" w14:textId="42BF1EA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1,017 </w:t>
            </w:r>
          </w:p>
        </w:tc>
      </w:tr>
      <w:tr w:rsidR="00850797" w:rsidRPr="00850797" w14:paraId="3119ECEB"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185307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NCR</w:t>
            </w:r>
          </w:p>
        </w:tc>
        <w:tc>
          <w:tcPr>
            <w:tcW w:w="507" w:type="pct"/>
            <w:tcBorders>
              <w:top w:val="nil"/>
              <w:left w:val="nil"/>
              <w:bottom w:val="single" w:sz="4" w:space="0" w:color="000000"/>
              <w:right w:val="single" w:sz="4" w:space="0" w:color="000000"/>
            </w:tcBorders>
            <w:shd w:val="clear" w:color="BFBFBF" w:fill="BFBFBF"/>
            <w:vAlign w:val="center"/>
            <w:hideMark/>
          </w:tcPr>
          <w:p w14:paraId="2DA1B873" w14:textId="7E23AAF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BFBFBF" w:fill="BFBFBF"/>
            <w:vAlign w:val="center"/>
            <w:hideMark/>
          </w:tcPr>
          <w:p w14:paraId="302DDE7B" w14:textId="130FA13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ABCF231" w14:textId="05CA722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BFBFBF" w:fill="BFBFBF"/>
            <w:vAlign w:val="center"/>
            <w:hideMark/>
          </w:tcPr>
          <w:p w14:paraId="6DA43603" w14:textId="33C0364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4FB906BA" w14:textId="5465CD9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247 </w:t>
            </w:r>
          </w:p>
        </w:tc>
        <w:tc>
          <w:tcPr>
            <w:tcW w:w="508" w:type="pct"/>
            <w:tcBorders>
              <w:top w:val="nil"/>
              <w:left w:val="nil"/>
              <w:bottom w:val="single" w:sz="4" w:space="0" w:color="000000"/>
              <w:right w:val="single" w:sz="4" w:space="0" w:color="000000"/>
            </w:tcBorders>
            <w:shd w:val="clear" w:color="BFBFBF" w:fill="BFBFBF"/>
            <w:vAlign w:val="center"/>
            <w:hideMark/>
          </w:tcPr>
          <w:p w14:paraId="0843EE4E" w14:textId="1B76C97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CED26C2"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2D14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Metro Manila</w:t>
            </w:r>
          </w:p>
        </w:tc>
        <w:tc>
          <w:tcPr>
            <w:tcW w:w="507" w:type="pct"/>
            <w:tcBorders>
              <w:top w:val="nil"/>
              <w:left w:val="nil"/>
              <w:bottom w:val="single" w:sz="4" w:space="0" w:color="000000"/>
              <w:right w:val="single" w:sz="4" w:space="0" w:color="000000"/>
            </w:tcBorders>
            <w:shd w:val="clear" w:color="D8D8D8" w:fill="D8D8D8"/>
            <w:vAlign w:val="center"/>
            <w:hideMark/>
          </w:tcPr>
          <w:p w14:paraId="63429B4E" w14:textId="2780D68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0D4CE05F" w14:textId="68B9B0C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948589A" w14:textId="7B2A30E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D8D8D8" w:fill="D8D8D8"/>
            <w:vAlign w:val="center"/>
            <w:hideMark/>
          </w:tcPr>
          <w:p w14:paraId="477BFFB6" w14:textId="03C9BDB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B0DB4F1" w14:textId="46B1A7E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247 </w:t>
            </w:r>
          </w:p>
        </w:tc>
        <w:tc>
          <w:tcPr>
            <w:tcW w:w="508" w:type="pct"/>
            <w:tcBorders>
              <w:top w:val="nil"/>
              <w:left w:val="nil"/>
              <w:bottom w:val="single" w:sz="4" w:space="0" w:color="000000"/>
              <w:right w:val="single" w:sz="4" w:space="0" w:color="000000"/>
            </w:tcBorders>
            <w:shd w:val="clear" w:color="D8D8D8" w:fill="D8D8D8"/>
            <w:vAlign w:val="center"/>
            <w:hideMark/>
          </w:tcPr>
          <w:p w14:paraId="57E37ADC" w14:textId="2B90138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31C2A45"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4BC5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Caloocan City</w:t>
            </w:r>
          </w:p>
        </w:tc>
        <w:tc>
          <w:tcPr>
            <w:tcW w:w="507" w:type="pct"/>
            <w:tcBorders>
              <w:top w:val="nil"/>
              <w:left w:val="nil"/>
              <w:bottom w:val="single" w:sz="4" w:space="0" w:color="000000"/>
              <w:right w:val="single" w:sz="4" w:space="0" w:color="000000"/>
            </w:tcBorders>
            <w:shd w:val="clear" w:color="auto" w:fill="auto"/>
            <w:noWrap/>
            <w:vAlign w:val="center"/>
            <w:hideMark/>
          </w:tcPr>
          <w:p w14:paraId="07EA239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3C64CE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2539CA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5CADB8C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F96FC7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5</w:t>
            </w:r>
          </w:p>
        </w:tc>
        <w:tc>
          <w:tcPr>
            <w:tcW w:w="508" w:type="pct"/>
            <w:tcBorders>
              <w:top w:val="nil"/>
              <w:left w:val="nil"/>
              <w:bottom w:val="single" w:sz="4" w:space="0" w:color="000000"/>
              <w:right w:val="single" w:sz="4" w:space="0" w:color="000000"/>
            </w:tcBorders>
            <w:shd w:val="clear" w:color="auto" w:fill="auto"/>
            <w:noWrap/>
            <w:vAlign w:val="center"/>
            <w:hideMark/>
          </w:tcPr>
          <w:p w14:paraId="2E60655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4FB25899"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E825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Manila City</w:t>
            </w:r>
          </w:p>
        </w:tc>
        <w:tc>
          <w:tcPr>
            <w:tcW w:w="507" w:type="pct"/>
            <w:tcBorders>
              <w:top w:val="nil"/>
              <w:left w:val="nil"/>
              <w:bottom w:val="single" w:sz="4" w:space="0" w:color="000000"/>
              <w:right w:val="single" w:sz="4" w:space="0" w:color="000000"/>
            </w:tcBorders>
            <w:shd w:val="clear" w:color="auto" w:fill="auto"/>
            <w:noWrap/>
            <w:vAlign w:val="center"/>
            <w:hideMark/>
          </w:tcPr>
          <w:p w14:paraId="382B255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6A43428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315B43E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11</w:t>
            </w:r>
          </w:p>
        </w:tc>
        <w:tc>
          <w:tcPr>
            <w:tcW w:w="508" w:type="pct"/>
            <w:tcBorders>
              <w:top w:val="nil"/>
              <w:left w:val="nil"/>
              <w:bottom w:val="single" w:sz="4" w:space="0" w:color="000000"/>
              <w:right w:val="single" w:sz="4" w:space="0" w:color="000000"/>
            </w:tcBorders>
            <w:shd w:val="clear" w:color="auto" w:fill="auto"/>
            <w:noWrap/>
            <w:vAlign w:val="center"/>
            <w:hideMark/>
          </w:tcPr>
          <w:p w14:paraId="1548C41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23988C8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44</w:t>
            </w:r>
          </w:p>
        </w:tc>
        <w:tc>
          <w:tcPr>
            <w:tcW w:w="508" w:type="pct"/>
            <w:tcBorders>
              <w:top w:val="nil"/>
              <w:left w:val="nil"/>
              <w:bottom w:val="single" w:sz="4" w:space="0" w:color="000000"/>
              <w:right w:val="single" w:sz="4" w:space="0" w:color="000000"/>
            </w:tcBorders>
            <w:shd w:val="clear" w:color="auto" w:fill="auto"/>
            <w:noWrap/>
            <w:vAlign w:val="center"/>
            <w:hideMark/>
          </w:tcPr>
          <w:p w14:paraId="2E5360B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796A6056"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DB2B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Muntinlupa City</w:t>
            </w:r>
          </w:p>
        </w:tc>
        <w:tc>
          <w:tcPr>
            <w:tcW w:w="507" w:type="pct"/>
            <w:tcBorders>
              <w:top w:val="nil"/>
              <w:left w:val="nil"/>
              <w:bottom w:val="single" w:sz="4" w:space="0" w:color="000000"/>
              <w:right w:val="single" w:sz="4" w:space="0" w:color="000000"/>
            </w:tcBorders>
            <w:shd w:val="clear" w:color="auto" w:fill="auto"/>
            <w:noWrap/>
            <w:vAlign w:val="center"/>
            <w:hideMark/>
          </w:tcPr>
          <w:p w14:paraId="2ABCB9E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3</w:t>
            </w:r>
          </w:p>
        </w:tc>
        <w:tc>
          <w:tcPr>
            <w:tcW w:w="508" w:type="pct"/>
            <w:tcBorders>
              <w:top w:val="nil"/>
              <w:left w:val="nil"/>
              <w:bottom w:val="single" w:sz="4" w:space="0" w:color="000000"/>
              <w:right w:val="single" w:sz="4" w:space="0" w:color="000000"/>
            </w:tcBorders>
            <w:shd w:val="clear" w:color="auto" w:fill="auto"/>
            <w:noWrap/>
            <w:vAlign w:val="center"/>
            <w:hideMark/>
          </w:tcPr>
          <w:p w14:paraId="2534434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6105163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46</w:t>
            </w:r>
          </w:p>
        </w:tc>
        <w:tc>
          <w:tcPr>
            <w:tcW w:w="508" w:type="pct"/>
            <w:tcBorders>
              <w:top w:val="nil"/>
              <w:left w:val="nil"/>
              <w:bottom w:val="single" w:sz="4" w:space="0" w:color="000000"/>
              <w:right w:val="single" w:sz="4" w:space="0" w:color="000000"/>
            </w:tcBorders>
            <w:shd w:val="clear" w:color="auto" w:fill="auto"/>
            <w:noWrap/>
            <w:vAlign w:val="center"/>
            <w:hideMark/>
          </w:tcPr>
          <w:p w14:paraId="1B33052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F590DE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181</w:t>
            </w:r>
          </w:p>
        </w:tc>
        <w:tc>
          <w:tcPr>
            <w:tcW w:w="508" w:type="pct"/>
            <w:tcBorders>
              <w:top w:val="nil"/>
              <w:left w:val="nil"/>
              <w:bottom w:val="single" w:sz="4" w:space="0" w:color="000000"/>
              <w:right w:val="single" w:sz="4" w:space="0" w:color="000000"/>
            </w:tcBorders>
            <w:shd w:val="clear" w:color="auto" w:fill="auto"/>
            <w:noWrap/>
            <w:vAlign w:val="center"/>
            <w:hideMark/>
          </w:tcPr>
          <w:p w14:paraId="6676DF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7199F7AA"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EADB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Taguig City</w:t>
            </w:r>
          </w:p>
        </w:tc>
        <w:tc>
          <w:tcPr>
            <w:tcW w:w="507" w:type="pct"/>
            <w:tcBorders>
              <w:top w:val="nil"/>
              <w:left w:val="nil"/>
              <w:bottom w:val="single" w:sz="4" w:space="0" w:color="000000"/>
              <w:right w:val="single" w:sz="4" w:space="0" w:color="000000"/>
            </w:tcBorders>
            <w:shd w:val="clear" w:color="auto" w:fill="auto"/>
            <w:noWrap/>
            <w:vAlign w:val="center"/>
            <w:hideMark/>
          </w:tcPr>
          <w:p w14:paraId="455B23A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547416F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04A1B76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5</w:t>
            </w:r>
          </w:p>
        </w:tc>
        <w:tc>
          <w:tcPr>
            <w:tcW w:w="508" w:type="pct"/>
            <w:tcBorders>
              <w:top w:val="nil"/>
              <w:left w:val="nil"/>
              <w:bottom w:val="single" w:sz="4" w:space="0" w:color="000000"/>
              <w:right w:val="single" w:sz="4" w:space="0" w:color="000000"/>
            </w:tcBorders>
            <w:shd w:val="clear" w:color="auto" w:fill="auto"/>
            <w:noWrap/>
            <w:vAlign w:val="center"/>
            <w:hideMark/>
          </w:tcPr>
          <w:p w14:paraId="4B04E02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c>
          <w:tcPr>
            <w:tcW w:w="508" w:type="pct"/>
            <w:tcBorders>
              <w:top w:val="nil"/>
              <w:left w:val="nil"/>
              <w:bottom w:val="single" w:sz="4" w:space="0" w:color="000000"/>
              <w:right w:val="single" w:sz="4" w:space="0" w:color="000000"/>
            </w:tcBorders>
            <w:shd w:val="clear" w:color="auto" w:fill="auto"/>
            <w:noWrap/>
            <w:vAlign w:val="center"/>
            <w:hideMark/>
          </w:tcPr>
          <w:p w14:paraId="1518F35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17</w:t>
            </w:r>
          </w:p>
        </w:tc>
        <w:tc>
          <w:tcPr>
            <w:tcW w:w="508" w:type="pct"/>
            <w:tcBorders>
              <w:top w:val="nil"/>
              <w:left w:val="nil"/>
              <w:bottom w:val="single" w:sz="4" w:space="0" w:color="000000"/>
              <w:right w:val="single" w:sz="4" w:space="0" w:color="000000"/>
            </w:tcBorders>
            <w:shd w:val="clear" w:color="auto" w:fill="auto"/>
            <w:noWrap/>
            <w:vAlign w:val="center"/>
            <w:hideMark/>
          </w:tcPr>
          <w:p w14:paraId="793B438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w:t>
            </w:r>
          </w:p>
        </w:tc>
      </w:tr>
      <w:tr w:rsidR="00850797" w:rsidRPr="00850797" w14:paraId="6B01CD4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BF375C"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III</w:t>
            </w:r>
          </w:p>
        </w:tc>
        <w:tc>
          <w:tcPr>
            <w:tcW w:w="507" w:type="pct"/>
            <w:tcBorders>
              <w:top w:val="nil"/>
              <w:left w:val="nil"/>
              <w:bottom w:val="single" w:sz="4" w:space="0" w:color="000000"/>
              <w:right w:val="single" w:sz="4" w:space="0" w:color="000000"/>
            </w:tcBorders>
            <w:shd w:val="clear" w:color="BFBFBF" w:fill="BFBFBF"/>
            <w:vAlign w:val="center"/>
            <w:hideMark/>
          </w:tcPr>
          <w:p w14:paraId="54BB8EF9" w14:textId="2523857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BFBFBF" w:fill="BFBFBF"/>
            <w:vAlign w:val="center"/>
            <w:hideMark/>
          </w:tcPr>
          <w:p w14:paraId="3A68DC65" w14:textId="0C33D60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3DBE4C8" w14:textId="3384307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854 </w:t>
            </w:r>
          </w:p>
        </w:tc>
        <w:tc>
          <w:tcPr>
            <w:tcW w:w="508" w:type="pct"/>
            <w:tcBorders>
              <w:top w:val="nil"/>
              <w:left w:val="nil"/>
              <w:bottom w:val="single" w:sz="4" w:space="0" w:color="000000"/>
              <w:right w:val="single" w:sz="4" w:space="0" w:color="000000"/>
            </w:tcBorders>
            <w:shd w:val="clear" w:color="BFBFBF" w:fill="BFBFBF"/>
            <w:vAlign w:val="center"/>
            <w:hideMark/>
          </w:tcPr>
          <w:p w14:paraId="05E4C18C" w14:textId="0CEF4F2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33E1D91F" w14:textId="4C8A877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3,070 </w:t>
            </w:r>
          </w:p>
        </w:tc>
        <w:tc>
          <w:tcPr>
            <w:tcW w:w="508" w:type="pct"/>
            <w:tcBorders>
              <w:top w:val="nil"/>
              <w:left w:val="nil"/>
              <w:bottom w:val="single" w:sz="4" w:space="0" w:color="000000"/>
              <w:right w:val="single" w:sz="4" w:space="0" w:color="000000"/>
            </w:tcBorders>
            <w:shd w:val="clear" w:color="BFBFBF" w:fill="BFBFBF"/>
            <w:vAlign w:val="center"/>
            <w:hideMark/>
          </w:tcPr>
          <w:p w14:paraId="7A535C1D" w14:textId="4BF120E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05EB952"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D09AA"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Bulacan</w:t>
            </w:r>
          </w:p>
        </w:tc>
        <w:tc>
          <w:tcPr>
            <w:tcW w:w="507" w:type="pct"/>
            <w:tcBorders>
              <w:top w:val="nil"/>
              <w:left w:val="nil"/>
              <w:bottom w:val="single" w:sz="4" w:space="0" w:color="000000"/>
              <w:right w:val="single" w:sz="4" w:space="0" w:color="000000"/>
            </w:tcBorders>
            <w:shd w:val="clear" w:color="D8D8D8" w:fill="D8D8D8"/>
            <w:vAlign w:val="center"/>
            <w:hideMark/>
          </w:tcPr>
          <w:p w14:paraId="3DD895C0" w14:textId="459BC94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D8D8D8" w:fill="D8D8D8"/>
            <w:vAlign w:val="center"/>
            <w:hideMark/>
          </w:tcPr>
          <w:p w14:paraId="38F5BC2B" w14:textId="2C94236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6409A28" w14:textId="56035EA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850 </w:t>
            </w:r>
          </w:p>
        </w:tc>
        <w:tc>
          <w:tcPr>
            <w:tcW w:w="508" w:type="pct"/>
            <w:tcBorders>
              <w:top w:val="nil"/>
              <w:left w:val="nil"/>
              <w:bottom w:val="single" w:sz="4" w:space="0" w:color="000000"/>
              <w:right w:val="single" w:sz="4" w:space="0" w:color="000000"/>
            </w:tcBorders>
            <w:shd w:val="clear" w:color="D8D8D8" w:fill="D8D8D8"/>
            <w:vAlign w:val="center"/>
            <w:hideMark/>
          </w:tcPr>
          <w:p w14:paraId="3766D6E2" w14:textId="2371AEB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F4E7A95" w14:textId="5694BB8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3,052 </w:t>
            </w:r>
          </w:p>
        </w:tc>
        <w:tc>
          <w:tcPr>
            <w:tcW w:w="508" w:type="pct"/>
            <w:tcBorders>
              <w:top w:val="nil"/>
              <w:left w:val="nil"/>
              <w:bottom w:val="single" w:sz="4" w:space="0" w:color="000000"/>
              <w:right w:val="single" w:sz="4" w:space="0" w:color="000000"/>
            </w:tcBorders>
            <w:shd w:val="clear" w:color="D8D8D8" w:fill="D8D8D8"/>
            <w:vAlign w:val="center"/>
            <w:hideMark/>
          </w:tcPr>
          <w:p w14:paraId="00C1A835" w14:textId="22B3B80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50F433C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F83DE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1794" w:type="pct"/>
            <w:tcBorders>
              <w:top w:val="nil"/>
              <w:left w:val="nil"/>
              <w:bottom w:val="single" w:sz="4" w:space="0" w:color="000000"/>
              <w:right w:val="single" w:sz="4" w:space="0" w:color="000000"/>
            </w:tcBorders>
            <w:shd w:val="clear" w:color="auto" w:fill="auto"/>
            <w:vAlign w:val="center"/>
            <w:hideMark/>
          </w:tcPr>
          <w:p w14:paraId="0A6AC3D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Angat</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CE79194" w14:textId="772509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AC8B462" w14:textId="52DC39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0BCD05F" w14:textId="5615EE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06928BE8" w14:textId="25ADA3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F0DEA05" w14:textId="4B3C64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61 </w:t>
            </w:r>
          </w:p>
        </w:tc>
        <w:tc>
          <w:tcPr>
            <w:tcW w:w="508" w:type="pct"/>
            <w:tcBorders>
              <w:top w:val="nil"/>
              <w:left w:val="nil"/>
              <w:bottom w:val="single" w:sz="4" w:space="0" w:color="000000"/>
              <w:right w:val="single" w:sz="4" w:space="0" w:color="000000"/>
            </w:tcBorders>
            <w:shd w:val="clear" w:color="auto" w:fill="auto"/>
            <w:noWrap/>
            <w:vAlign w:val="center"/>
            <w:hideMark/>
          </w:tcPr>
          <w:p w14:paraId="13D79823" w14:textId="7C3A53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86E8D3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735AE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B73CC5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Baliuag</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4737082" w14:textId="420734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BB026EF" w14:textId="226F1B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D27464" w14:textId="4D0C37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773 </w:t>
            </w:r>
          </w:p>
        </w:tc>
        <w:tc>
          <w:tcPr>
            <w:tcW w:w="508" w:type="pct"/>
            <w:tcBorders>
              <w:top w:val="nil"/>
              <w:left w:val="nil"/>
              <w:bottom w:val="single" w:sz="4" w:space="0" w:color="000000"/>
              <w:right w:val="single" w:sz="4" w:space="0" w:color="000000"/>
            </w:tcBorders>
            <w:shd w:val="clear" w:color="auto" w:fill="auto"/>
            <w:noWrap/>
            <w:vAlign w:val="center"/>
            <w:hideMark/>
          </w:tcPr>
          <w:p w14:paraId="77C80ACC" w14:textId="23FDA4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5338A8" w14:textId="3EDB4E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2,706 </w:t>
            </w:r>
          </w:p>
        </w:tc>
        <w:tc>
          <w:tcPr>
            <w:tcW w:w="508" w:type="pct"/>
            <w:tcBorders>
              <w:top w:val="nil"/>
              <w:left w:val="nil"/>
              <w:bottom w:val="single" w:sz="4" w:space="0" w:color="000000"/>
              <w:right w:val="single" w:sz="4" w:space="0" w:color="000000"/>
            </w:tcBorders>
            <w:shd w:val="clear" w:color="auto" w:fill="auto"/>
            <w:noWrap/>
            <w:vAlign w:val="center"/>
            <w:hideMark/>
          </w:tcPr>
          <w:p w14:paraId="23B16B4F" w14:textId="0A023A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C4E18A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2C56D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40B4F9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Bustos</w:t>
            </w:r>
          </w:p>
        </w:tc>
        <w:tc>
          <w:tcPr>
            <w:tcW w:w="507" w:type="pct"/>
            <w:tcBorders>
              <w:top w:val="nil"/>
              <w:left w:val="nil"/>
              <w:bottom w:val="single" w:sz="4" w:space="0" w:color="000000"/>
              <w:right w:val="single" w:sz="4" w:space="0" w:color="000000"/>
            </w:tcBorders>
            <w:shd w:val="clear" w:color="auto" w:fill="auto"/>
            <w:noWrap/>
            <w:vAlign w:val="center"/>
            <w:hideMark/>
          </w:tcPr>
          <w:p w14:paraId="20FA2329" w14:textId="1ED5CA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723AFAA" w14:textId="35943CE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16E971" w14:textId="02BE75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 </w:t>
            </w:r>
          </w:p>
        </w:tc>
        <w:tc>
          <w:tcPr>
            <w:tcW w:w="508" w:type="pct"/>
            <w:tcBorders>
              <w:top w:val="nil"/>
              <w:left w:val="nil"/>
              <w:bottom w:val="single" w:sz="4" w:space="0" w:color="000000"/>
              <w:right w:val="single" w:sz="4" w:space="0" w:color="000000"/>
            </w:tcBorders>
            <w:shd w:val="clear" w:color="auto" w:fill="auto"/>
            <w:noWrap/>
            <w:vAlign w:val="center"/>
            <w:hideMark/>
          </w:tcPr>
          <w:p w14:paraId="5D068857" w14:textId="227E35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EA947D9" w14:textId="7AA0D2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167 </w:t>
            </w:r>
          </w:p>
        </w:tc>
        <w:tc>
          <w:tcPr>
            <w:tcW w:w="508" w:type="pct"/>
            <w:tcBorders>
              <w:top w:val="nil"/>
              <w:left w:val="nil"/>
              <w:bottom w:val="single" w:sz="4" w:space="0" w:color="000000"/>
              <w:right w:val="single" w:sz="4" w:space="0" w:color="000000"/>
            </w:tcBorders>
            <w:shd w:val="clear" w:color="auto" w:fill="auto"/>
            <w:noWrap/>
            <w:vAlign w:val="center"/>
            <w:hideMark/>
          </w:tcPr>
          <w:p w14:paraId="1F362C4C" w14:textId="549F8D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B7AF92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13BB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EFD630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Pandi</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9CDFA08" w14:textId="369231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DFDFEF6" w14:textId="2394D2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42B1F86" w14:textId="232975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456530C5" w14:textId="675784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0CCE48" w14:textId="64B41E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118 </w:t>
            </w:r>
          </w:p>
        </w:tc>
        <w:tc>
          <w:tcPr>
            <w:tcW w:w="508" w:type="pct"/>
            <w:tcBorders>
              <w:top w:val="nil"/>
              <w:left w:val="nil"/>
              <w:bottom w:val="single" w:sz="4" w:space="0" w:color="000000"/>
              <w:right w:val="single" w:sz="4" w:space="0" w:color="000000"/>
            </w:tcBorders>
            <w:shd w:val="clear" w:color="auto" w:fill="auto"/>
            <w:noWrap/>
            <w:vAlign w:val="center"/>
            <w:hideMark/>
          </w:tcPr>
          <w:p w14:paraId="44527C65" w14:textId="4D85CD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281DD68"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5D59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Pampanga</w:t>
            </w:r>
          </w:p>
        </w:tc>
        <w:tc>
          <w:tcPr>
            <w:tcW w:w="507" w:type="pct"/>
            <w:tcBorders>
              <w:top w:val="nil"/>
              <w:left w:val="nil"/>
              <w:bottom w:val="single" w:sz="4" w:space="0" w:color="000000"/>
              <w:right w:val="single" w:sz="4" w:space="0" w:color="000000"/>
            </w:tcBorders>
            <w:shd w:val="clear" w:color="D8D8D8" w:fill="D8D8D8"/>
            <w:vAlign w:val="center"/>
            <w:hideMark/>
          </w:tcPr>
          <w:p w14:paraId="05CFDC13" w14:textId="363880F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123A6CB1" w14:textId="5227ED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6688715" w14:textId="17EBF09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53132717" w14:textId="199DEC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20CF7DDE" w14:textId="084EEFA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D8D8D8" w:fill="D8D8D8"/>
            <w:vAlign w:val="center"/>
            <w:hideMark/>
          </w:tcPr>
          <w:p w14:paraId="531C5F53" w14:textId="5B02DEE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659D8BE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7819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FD49C5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San Fernando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A7F5FF7" w14:textId="208C8B1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391922D" w14:textId="2201A3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A17D2D" w14:textId="25526D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084BDD00" w14:textId="711BD8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69FE93" w14:textId="505925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3A58395E" w14:textId="671C9D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3A45B3"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0C5AE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CALABARZON</w:t>
            </w:r>
          </w:p>
        </w:tc>
        <w:tc>
          <w:tcPr>
            <w:tcW w:w="507" w:type="pct"/>
            <w:tcBorders>
              <w:top w:val="nil"/>
              <w:left w:val="nil"/>
              <w:bottom w:val="single" w:sz="4" w:space="0" w:color="000000"/>
              <w:right w:val="single" w:sz="4" w:space="0" w:color="000000"/>
            </w:tcBorders>
            <w:shd w:val="clear" w:color="BFBFBF" w:fill="BFBFBF"/>
            <w:vAlign w:val="center"/>
            <w:hideMark/>
          </w:tcPr>
          <w:p w14:paraId="3D084F26" w14:textId="5BEC538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624 </w:t>
            </w:r>
          </w:p>
        </w:tc>
        <w:tc>
          <w:tcPr>
            <w:tcW w:w="508" w:type="pct"/>
            <w:tcBorders>
              <w:top w:val="nil"/>
              <w:left w:val="nil"/>
              <w:bottom w:val="single" w:sz="4" w:space="0" w:color="000000"/>
              <w:right w:val="single" w:sz="4" w:space="0" w:color="000000"/>
            </w:tcBorders>
            <w:shd w:val="clear" w:color="BFBFBF" w:fill="BFBFBF"/>
            <w:vAlign w:val="center"/>
            <w:hideMark/>
          </w:tcPr>
          <w:p w14:paraId="02D1289E" w14:textId="68E3B2E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BFBFBF" w:fill="BFBFBF"/>
            <w:vAlign w:val="center"/>
            <w:hideMark/>
          </w:tcPr>
          <w:p w14:paraId="2D0FF7A3" w14:textId="5442DCA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9,455 </w:t>
            </w:r>
          </w:p>
        </w:tc>
        <w:tc>
          <w:tcPr>
            <w:tcW w:w="508" w:type="pct"/>
            <w:tcBorders>
              <w:top w:val="nil"/>
              <w:left w:val="nil"/>
              <w:bottom w:val="single" w:sz="4" w:space="0" w:color="000000"/>
              <w:right w:val="single" w:sz="4" w:space="0" w:color="000000"/>
            </w:tcBorders>
            <w:shd w:val="clear" w:color="BFBFBF" w:fill="BFBFBF"/>
            <w:vAlign w:val="center"/>
            <w:hideMark/>
          </w:tcPr>
          <w:p w14:paraId="589BF192" w14:textId="726141C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212 </w:t>
            </w:r>
          </w:p>
        </w:tc>
        <w:tc>
          <w:tcPr>
            <w:tcW w:w="508" w:type="pct"/>
            <w:tcBorders>
              <w:top w:val="nil"/>
              <w:left w:val="nil"/>
              <w:bottom w:val="single" w:sz="4" w:space="0" w:color="000000"/>
              <w:right w:val="single" w:sz="4" w:space="0" w:color="000000"/>
            </w:tcBorders>
            <w:shd w:val="clear" w:color="BFBFBF" w:fill="BFBFBF"/>
            <w:vAlign w:val="center"/>
            <w:hideMark/>
          </w:tcPr>
          <w:p w14:paraId="718F5836" w14:textId="69E371D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35,368 </w:t>
            </w:r>
          </w:p>
        </w:tc>
        <w:tc>
          <w:tcPr>
            <w:tcW w:w="508" w:type="pct"/>
            <w:tcBorders>
              <w:top w:val="nil"/>
              <w:left w:val="nil"/>
              <w:bottom w:val="single" w:sz="4" w:space="0" w:color="000000"/>
              <w:right w:val="single" w:sz="4" w:space="0" w:color="000000"/>
            </w:tcBorders>
            <w:shd w:val="clear" w:color="BFBFBF" w:fill="BFBFBF"/>
            <w:vAlign w:val="center"/>
            <w:hideMark/>
          </w:tcPr>
          <w:p w14:paraId="2337F838" w14:textId="7CFD2D5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856 </w:t>
            </w:r>
          </w:p>
        </w:tc>
      </w:tr>
      <w:tr w:rsidR="00850797" w:rsidRPr="00850797" w14:paraId="57F42476"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0B733"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Batangas</w:t>
            </w:r>
          </w:p>
        </w:tc>
        <w:tc>
          <w:tcPr>
            <w:tcW w:w="507" w:type="pct"/>
            <w:tcBorders>
              <w:top w:val="nil"/>
              <w:left w:val="nil"/>
              <w:bottom w:val="single" w:sz="4" w:space="0" w:color="000000"/>
              <w:right w:val="single" w:sz="4" w:space="0" w:color="000000"/>
            </w:tcBorders>
            <w:shd w:val="clear" w:color="D8D8D8" w:fill="D8D8D8"/>
            <w:vAlign w:val="center"/>
            <w:hideMark/>
          </w:tcPr>
          <w:p w14:paraId="25D0EAD5" w14:textId="70FC171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118 </w:t>
            </w:r>
          </w:p>
        </w:tc>
        <w:tc>
          <w:tcPr>
            <w:tcW w:w="508" w:type="pct"/>
            <w:tcBorders>
              <w:top w:val="nil"/>
              <w:left w:val="nil"/>
              <w:bottom w:val="single" w:sz="4" w:space="0" w:color="000000"/>
              <w:right w:val="single" w:sz="4" w:space="0" w:color="000000"/>
            </w:tcBorders>
            <w:shd w:val="clear" w:color="D8D8D8" w:fill="D8D8D8"/>
            <w:vAlign w:val="center"/>
            <w:hideMark/>
          </w:tcPr>
          <w:p w14:paraId="5ACDB5E8" w14:textId="477738A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20C87EE4" w14:textId="4907FAB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2,172 </w:t>
            </w:r>
          </w:p>
        </w:tc>
        <w:tc>
          <w:tcPr>
            <w:tcW w:w="508" w:type="pct"/>
            <w:tcBorders>
              <w:top w:val="nil"/>
              <w:left w:val="nil"/>
              <w:bottom w:val="single" w:sz="4" w:space="0" w:color="000000"/>
              <w:right w:val="single" w:sz="4" w:space="0" w:color="000000"/>
            </w:tcBorders>
            <w:shd w:val="clear" w:color="D8D8D8" w:fill="D8D8D8"/>
            <w:vAlign w:val="center"/>
            <w:hideMark/>
          </w:tcPr>
          <w:p w14:paraId="46B8C319" w14:textId="7BD454D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D8D8D8" w:fill="D8D8D8"/>
            <w:vAlign w:val="center"/>
            <w:hideMark/>
          </w:tcPr>
          <w:p w14:paraId="392180DB" w14:textId="044ADF4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8,617 </w:t>
            </w:r>
          </w:p>
        </w:tc>
        <w:tc>
          <w:tcPr>
            <w:tcW w:w="508" w:type="pct"/>
            <w:tcBorders>
              <w:top w:val="nil"/>
              <w:left w:val="nil"/>
              <w:bottom w:val="single" w:sz="4" w:space="0" w:color="000000"/>
              <w:right w:val="single" w:sz="4" w:space="0" w:color="000000"/>
            </w:tcBorders>
            <w:shd w:val="clear" w:color="D8D8D8" w:fill="D8D8D8"/>
            <w:vAlign w:val="center"/>
            <w:hideMark/>
          </w:tcPr>
          <w:p w14:paraId="5559252D" w14:textId="3C0576C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134 </w:t>
            </w:r>
          </w:p>
        </w:tc>
      </w:tr>
      <w:tr w:rsidR="00850797" w:rsidRPr="00850797" w14:paraId="7B520E2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279909"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2626C3C4"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proofErr w:type="spellStart"/>
            <w:r w:rsidRPr="00850797">
              <w:rPr>
                <w:rFonts w:ascii="Arial" w:eastAsia="Times New Roman" w:hAnsi="Arial" w:cs="Arial"/>
                <w:color w:val="000000"/>
                <w:sz w:val="20"/>
                <w:szCs w:val="20"/>
                <w:lang w:eastAsia="en-PH"/>
              </w:rPr>
              <w:t>Alitagtag</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830F358" w14:textId="154E07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48F45933" w14:textId="7B242F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0ED863" w14:textId="62BF1A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1902629" w14:textId="13B25B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149E5A" w14:textId="42E9676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 </w:t>
            </w:r>
          </w:p>
        </w:tc>
        <w:tc>
          <w:tcPr>
            <w:tcW w:w="508" w:type="pct"/>
            <w:tcBorders>
              <w:top w:val="nil"/>
              <w:left w:val="nil"/>
              <w:bottom w:val="single" w:sz="4" w:space="0" w:color="000000"/>
              <w:right w:val="single" w:sz="4" w:space="0" w:color="000000"/>
            </w:tcBorders>
            <w:shd w:val="clear" w:color="auto" w:fill="auto"/>
            <w:noWrap/>
            <w:vAlign w:val="center"/>
            <w:hideMark/>
          </w:tcPr>
          <w:p w14:paraId="4C0BCA05" w14:textId="76415D1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CEBEC0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F62DC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04656D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Balayan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57EA7D6" w14:textId="3B9701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26F990E3" w14:textId="395A76B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F382DA1" w14:textId="4E21D8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235 </w:t>
            </w:r>
          </w:p>
        </w:tc>
        <w:tc>
          <w:tcPr>
            <w:tcW w:w="508" w:type="pct"/>
            <w:tcBorders>
              <w:top w:val="nil"/>
              <w:left w:val="nil"/>
              <w:bottom w:val="single" w:sz="4" w:space="0" w:color="000000"/>
              <w:right w:val="single" w:sz="4" w:space="0" w:color="000000"/>
            </w:tcBorders>
            <w:shd w:val="clear" w:color="auto" w:fill="auto"/>
            <w:noWrap/>
            <w:vAlign w:val="center"/>
            <w:hideMark/>
          </w:tcPr>
          <w:p w14:paraId="393B592C" w14:textId="7F4E23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4D8C51A" w14:textId="33557C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949 </w:t>
            </w:r>
          </w:p>
        </w:tc>
        <w:tc>
          <w:tcPr>
            <w:tcW w:w="508" w:type="pct"/>
            <w:tcBorders>
              <w:top w:val="nil"/>
              <w:left w:val="nil"/>
              <w:bottom w:val="single" w:sz="4" w:space="0" w:color="000000"/>
              <w:right w:val="single" w:sz="4" w:space="0" w:color="000000"/>
            </w:tcBorders>
            <w:shd w:val="clear" w:color="auto" w:fill="auto"/>
            <w:noWrap/>
            <w:vAlign w:val="center"/>
            <w:hideMark/>
          </w:tcPr>
          <w:p w14:paraId="7B0E414C" w14:textId="106A7D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r>
      <w:tr w:rsidR="00850797" w:rsidRPr="00850797" w14:paraId="32880FE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CBC13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0BFEC4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Balete</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DD8AB27" w14:textId="4DFE03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C2AA9BF" w14:textId="02AA09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BBECF2B" w14:textId="36584D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021E62BE" w14:textId="23A2E2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BEB663" w14:textId="43DE0B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102 </w:t>
            </w:r>
          </w:p>
        </w:tc>
        <w:tc>
          <w:tcPr>
            <w:tcW w:w="508" w:type="pct"/>
            <w:tcBorders>
              <w:top w:val="nil"/>
              <w:left w:val="nil"/>
              <w:bottom w:val="single" w:sz="4" w:space="0" w:color="000000"/>
              <w:right w:val="single" w:sz="4" w:space="0" w:color="000000"/>
            </w:tcBorders>
            <w:shd w:val="clear" w:color="auto" w:fill="auto"/>
            <w:noWrap/>
            <w:vAlign w:val="center"/>
            <w:hideMark/>
          </w:tcPr>
          <w:p w14:paraId="4967E9FB" w14:textId="65F0174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F8305F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D638C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D4DF94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Batangas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361B6DE" w14:textId="159340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06B14FD3" w14:textId="2B0FA4F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B4FF7CA" w14:textId="3046443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248 </w:t>
            </w:r>
          </w:p>
        </w:tc>
        <w:tc>
          <w:tcPr>
            <w:tcW w:w="508" w:type="pct"/>
            <w:tcBorders>
              <w:top w:val="nil"/>
              <w:left w:val="nil"/>
              <w:bottom w:val="single" w:sz="4" w:space="0" w:color="000000"/>
              <w:right w:val="single" w:sz="4" w:space="0" w:color="000000"/>
            </w:tcBorders>
            <w:shd w:val="clear" w:color="auto" w:fill="auto"/>
            <w:noWrap/>
            <w:vAlign w:val="center"/>
            <w:hideMark/>
          </w:tcPr>
          <w:p w14:paraId="25E1EBAF" w14:textId="7C04D5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1B503E" w14:textId="398FE44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920 </w:t>
            </w:r>
          </w:p>
        </w:tc>
        <w:tc>
          <w:tcPr>
            <w:tcW w:w="508" w:type="pct"/>
            <w:tcBorders>
              <w:top w:val="nil"/>
              <w:left w:val="nil"/>
              <w:bottom w:val="single" w:sz="4" w:space="0" w:color="000000"/>
              <w:right w:val="single" w:sz="4" w:space="0" w:color="000000"/>
            </w:tcBorders>
            <w:shd w:val="clear" w:color="auto" w:fill="auto"/>
            <w:noWrap/>
            <w:vAlign w:val="center"/>
            <w:hideMark/>
          </w:tcPr>
          <w:p w14:paraId="1DE25928" w14:textId="6F29AE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89F5ED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886B3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C85BCF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Calaca</w:t>
            </w:r>
          </w:p>
        </w:tc>
        <w:tc>
          <w:tcPr>
            <w:tcW w:w="507" w:type="pct"/>
            <w:tcBorders>
              <w:top w:val="nil"/>
              <w:left w:val="nil"/>
              <w:bottom w:val="single" w:sz="4" w:space="0" w:color="000000"/>
              <w:right w:val="single" w:sz="4" w:space="0" w:color="000000"/>
            </w:tcBorders>
            <w:shd w:val="clear" w:color="auto" w:fill="auto"/>
            <w:noWrap/>
            <w:vAlign w:val="center"/>
            <w:hideMark/>
          </w:tcPr>
          <w:p w14:paraId="31AF8BCD" w14:textId="717586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6930E51" w14:textId="1BB911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29900E8" w14:textId="0609BD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399 </w:t>
            </w:r>
          </w:p>
        </w:tc>
        <w:tc>
          <w:tcPr>
            <w:tcW w:w="508" w:type="pct"/>
            <w:tcBorders>
              <w:top w:val="nil"/>
              <w:left w:val="nil"/>
              <w:bottom w:val="single" w:sz="4" w:space="0" w:color="000000"/>
              <w:right w:val="single" w:sz="4" w:space="0" w:color="000000"/>
            </w:tcBorders>
            <w:shd w:val="clear" w:color="auto" w:fill="auto"/>
            <w:noWrap/>
            <w:vAlign w:val="center"/>
            <w:hideMark/>
          </w:tcPr>
          <w:p w14:paraId="02C4A910" w14:textId="72D392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D968A0D" w14:textId="708F0E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1,530 </w:t>
            </w:r>
          </w:p>
        </w:tc>
        <w:tc>
          <w:tcPr>
            <w:tcW w:w="508" w:type="pct"/>
            <w:tcBorders>
              <w:top w:val="nil"/>
              <w:left w:val="nil"/>
              <w:bottom w:val="single" w:sz="4" w:space="0" w:color="000000"/>
              <w:right w:val="single" w:sz="4" w:space="0" w:color="000000"/>
            </w:tcBorders>
            <w:shd w:val="clear" w:color="auto" w:fill="auto"/>
            <w:noWrap/>
            <w:vAlign w:val="center"/>
            <w:hideMark/>
          </w:tcPr>
          <w:p w14:paraId="233AFA41" w14:textId="1530CC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D14BF1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052B2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256407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Calatagan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1F46E13" w14:textId="06CA8B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92F9C02" w14:textId="777222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80A8AF" w14:textId="4ABB175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1CD3FEA5" w14:textId="48878F2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BDCB4D9" w14:textId="5CB7D5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2D129617" w14:textId="2403A5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42CF2A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444F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907005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Cuenca</w:t>
            </w:r>
          </w:p>
        </w:tc>
        <w:tc>
          <w:tcPr>
            <w:tcW w:w="507" w:type="pct"/>
            <w:tcBorders>
              <w:top w:val="nil"/>
              <w:left w:val="nil"/>
              <w:bottom w:val="single" w:sz="4" w:space="0" w:color="000000"/>
              <w:right w:val="single" w:sz="4" w:space="0" w:color="000000"/>
            </w:tcBorders>
            <w:shd w:val="clear" w:color="auto" w:fill="auto"/>
            <w:noWrap/>
            <w:vAlign w:val="center"/>
            <w:hideMark/>
          </w:tcPr>
          <w:p w14:paraId="5CA3E091" w14:textId="204D39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15EAFCE9" w14:textId="640B00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2F52F23" w14:textId="3C978D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62 </w:t>
            </w:r>
          </w:p>
        </w:tc>
        <w:tc>
          <w:tcPr>
            <w:tcW w:w="508" w:type="pct"/>
            <w:tcBorders>
              <w:top w:val="nil"/>
              <w:left w:val="nil"/>
              <w:bottom w:val="single" w:sz="4" w:space="0" w:color="000000"/>
              <w:right w:val="single" w:sz="4" w:space="0" w:color="000000"/>
            </w:tcBorders>
            <w:shd w:val="clear" w:color="auto" w:fill="auto"/>
            <w:noWrap/>
            <w:vAlign w:val="center"/>
            <w:hideMark/>
          </w:tcPr>
          <w:p w14:paraId="431E5045" w14:textId="5920FD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CFA38F6" w14:textId="3FB379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261 </w:t>
            </w:r>
          </w:p>
        </w:tc>
        <w:tc>
          <w:tcPr>
            <w:tcW w:w="508" w:type="pct"/>
            <w:tcBorders>
              <w:top w:val="nil"/>
              <w:left w:val="nil"/>
              <w:bottom w:val="single" w:sz="4" w:space="0" w:color="000000"/>
              <w:right w:val="single" w:sz="4" w:space="0" w:color="000000"/>
            </w:tcBorders>
            <w:shd w:val="clear" w:color="auto" w:fill="auto"/>
            <w:noWrap/>
            <w:vAlign w:val="center"/>
            <w:hideMark/>
          </w:tcPr>
          <w:p w14:paraId="266823AA" w14:textId="3DFB7F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BFAC14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648AA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B2776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Lemery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40CB7B4" w14:textId="162004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56F04E87" w14:textId="2E5E09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C017E96" w14:textId="17DDD5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314 </w:t>
            </w:r>
          </w:p>
        </w:tc>
        <w:tc>
          <w:tcPr>
            <w:tcW w:w="508" w:type="pct"/>
            <w:tcBorders>
              <w:top w:val="nil"/>
              <w:left w:val="nil"/>
              <w:bottom w:val="single" w:sz="4" w:space="0" w:color="000000"/>
              <w:right w:val="single" w:sz="4" w:space="0" w:color="000000"/>
            </w:tcBorders>
            <w:shd w:val="clear" w:color="auto" w:fill="auto"/>
            <w:noWrap/>
            <w:vAlign w:val="center"/>
            <w:hideMark/>
          </w:tcPr>
          <w:p w14:paraId="40622FC3" w14:textId="37DA15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11CF1B91" w14:textId="524866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1,240 </w:t>
            </w:r>
          </w:p>
        </w:tc>
        <w:tc>
          <w:tcPr>
            <w:tcW w:w="508" w:type="pct"/>
            <w:tcBorders>
              <w:top w:val="nil"/>
              <w:left w:val="nil"/>
              <w:bottom w:val="single" w:sz="4" w:space="0" w:color="000000"/>
              <w:right w:val="single" w:sz="4" w:space="0" w:color="000000"/>
            </w:tcBorders>
            <w:shd w:val="clear" w:color="auto" w:fill="auto"/>
            <w:noWrap/>
            <w:vAlign w:val="center"/>
            <w:hideMark/>
          </w:tcPr>
          <w:p w14:paraId="51614757" w14:textId="001F0F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60 </w:t>
            </w:r>
          </w:p>
        </w:tc>
      </w:tr>
      <w:tr w:rsidR="00850797" w:rsidRPr="00850797" w14:paraId="0E00ADA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D49C9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08980F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Lian</w:t>
            </w:r>
          </w:p>
        </w:tc>
        <w:tc>
          <w:tcPr>
            <w:tcW w:w="507" w:type="pct"/>
            <w:tcBorders>
              <w:top w:val="nil"/>
              <w:left w:val="nil"/>
              <w:bottom w:val="single" w:sz="4" w:space="0" w:color="000000"/>
              <w:right w:val="single" w:sz="4" w:space="0" w:color="000000"/>
            </w:tcBorders>
            <w:shd w:val="clear" w:color="auto" w:fill="auto"/>
            <w:noWrap/>
            <w:vAlign w:val="center"/>
            <w:hideMark/>
          </w:tcPr>
          <w:p w14:paraId="162456B9" w14:textId="70D22C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B1FC164" w14:textId="643DCC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C4AC60F" w14:textId="4EACBC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3B9D1826" w14:textId="3CB256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B43676" w14:textId="783D89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165 </w:t>
            </w:r>
          </w:p>
        </w:tc>
        <w:tc>
          <w:tcPr>
            <w:tcW w:w="508" w:type="pct"/>
            <w:tcBorders>
              <w:top w:val="nil"/>
              <w:left w:val="nil"/>
              <w:bottom w:val="single" w:sz="4" w:space="0" w:color="000000"/>
              <w:right w:val="single" w:sz="4" w:space="0" w:color="000000"/>
            </w:tcBorders>
            <w:shd w:val="clear" w:color="auto" w:fill="auto"/>
            <w:noWrap/>
            <w:vAlign w:val="center"/>
            <w:hideMark/>
          </w:tcPr>
          <w:p w14:paraId="6099F95F" w14:textId="480150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D3DCF9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13522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F42DA7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Lipa City</w:t>
            </w:r>
          </w:p>
        </w:tc>
        <w:tc>
          <w:tcPr>
            <w:tcW w:w="507" w:type="pct"/>
            <w:tcBorders>
              <w:top w:val="nil"/>
              <w:left w:val="nil"/>
              <w:bottom w:val="single" w:sz="4" w:space="0" w:color="000000"/>
              <w:right w:val="single" w:sz="4" w:space="0" w:color="000000"/>
            </w:tcBorders>
            <w:shd w:val="clear" w:color="auto" w:fill="auto"/>
            <w:noWrap/>
            <w:vAlign w:val="center"/>
            <w:hideMark/>
          </w:tcPr>
          <w:p w14:paraId="02C3C13B" w14:textId="75DC54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AD8982D" w14:textId="30A87E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252C27A" w14:textId="031856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64 </w:t>
            </w:r>
          </w:p>
        </w:tc>
        <w:tc>
          <w:tcPr>
            <w:tcW w:w="508" w:type="pct"/>
            <w:tcBorders>
              <w:top w:val="nil"/>
              <w:left w:val="nil"/>
              <w:bottom w:val="single" w:sz="4" w:space="0" w:color="000000"/>
              <w:right w:val="single" w:sz="4" w:space="0" w:color="000000"/>
            </w:tcBorders>
            <w:shd w:val="clear" w:color="auto" w:fill="auto"/>
            <w:noWrap/>
            <w:vAlign w:val="center"/>
            <w:hideMark/>
          </w:tcPr>
          <w:p w14:paraId="4BFBA1C7" w14:textId="607051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F7A38DF" w14:textId="79FF4B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288 </w:t>
            </w:r>
          </w:p>
        </w:tc>
        <w:tc>
          <w:tcPr>
            <w:tcW w:w="508" w:type="pct"/>
            <w:tcBorders>
              <w:top w:val="nil"/>
              <w:left w:val="nil"/>
              <w:bottom w:val="single" w:sz="4" w:space="0" w:color="000000"/>
              <w:right w:val="single" w:sz="4" w:space="0" w:color="000000"/>
            </w:tcBorders>
            <w:shd w:val="clear" w:color="auto" w:fill="auto"/>
            <w:noWrap/>
            <w:vAlign w:val="center"/>
            <w:hideMark/>
          </w:tcPr>
          <w:p w14:paraId="5EE473DD" w14:textId="02F36E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26923C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5263D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ECD3D1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Lobo</w:t>
            </w:r>
          </w:p>
        </w:tc>
        <w:tc>
          <w:tcPr>
            <w:tcW w:w="507" w:type="pct"/>
            <w:tcBorders>
              <w:top w:val="nil"/>
              <w:left w:val="nil"/>
              <w:bottom w:val="single" w:sz="4" w:space="0" w:color="000000"/>
              <w:right w:val="single" w:sz="4" w:space="0" w:color="000000"/>
            </w:tcBorders>
            <w:shd w:val="clear" w:color="auto" w:fill="auto"/>
            <w:noWrap/>
            <w:vAlign w:val="center"/>
            <w:hideMark/>
          </w:tcPr>
          <w:p w14:paraId="62ADA393" w14:textId="683524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A6920C9" w14:textId="1D40C5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E1B8573" w14:textId="3BA4CD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30DB8317" w14:textId="3EBAF0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040DC00" w14:textId="170D8A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75 </w:t>
            </w:r>
          </w:p>
        </w:tc>
        <w:tc>
          <w:tcPr>
            <w:tcW w:w="508" w:type="pct"/>
            <w:tcBorders>
              <w:top w:val="nil"/>
              <w:left w:val="nil"/>
              <w:bottom w:val="single" w:sz="4" w:space="0" w:color="000000"/>
              <w:right w:val="single" w:sz="4" w:space="0" w:color="000000"/>
            </w:tcBorders>
            <w:shd w:val="clear" w:color="auto" w:fill="auto"/>
            <w:noWrap/>
            <w:vAlign w:val="center"/>
            <w:hideMark/>
          </w:tcPr>
          <w:p w14:paraId="0344D341" w14:textId="368C63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90AD74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8E67D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0330FD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Nasugbu</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1F4D5FD" w14:textId="1C9741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58C23BFA" w14:textId="787F1F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E83C368" w14:textId="7C94A9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374 </w:t>
            </w:r>
          </w:p>
        </w:tc>
        <w:tc>
          <w:tcPr>
            <w:tcW w:w="508" w:type="pct"/>
            <w:tcBorders>
              <w:top w:val="nil"/>
              <w:left w:val="nil"/>
              <w:bottom w:val="single" w:sz="4" w:space="0" w:color="000000"/>
              <w:right w:val="single" w:sz="4" w:space="0" w:color="000000"/>
            </w:tcBorders>
            <w:shd w:val="clear" w:color="auto" w:fill="auto"/>
            <w:noWrap/>
            <w:vAlign w:val="center"/>
            <w:hideMark/>
          </w:tcPr>
          <w:p w14:paraId="0FEC419A" w14:textId="02DFB6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759D7C18" w14:textId="115102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1,405 </w:t>
            </w:r>
          </w:p>
        </w:tc>
        <w:tc>
          <w:tcPr>
            <w:tcW w:w="508" w:type="pct"/>
            <w:tcBorders>
              <w:top w:val="nil"/>
              <w:left w:val="nil"/>
              <w:bottom w:val="single" w:sz="4" w:space="0" w:color="000000"/>
              <w:right w:val="single" w:sz="4" w:space="0" w:color="000000"/>
            </w:tcBorders>
            <w:shd w:val="clear" w:color="auto" w:fill="auto"/>
            <w:noWrap/>
            <w:vAlign w:val="center"/>
            <w:hideMark/>
          </w:tcPr>
          <w:p w14:paraId="35AEAC0A" w14:textId="765271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58 </w:t>
            </w:r>
          </w:p>
        </w:tc>
      </w:tr>
      <w:tr w:rsidR="00850797" w:rsidRPr="00850797" w14:paraId="16CB545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F151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7D16B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Padre Garcia</w:t>
            </w:r>
          </w:p>
        </w:tc>
        <w:tc>
          <w:tcPr>
            <w:tcW w:w="507" w:type="pct"/>
            <w:tcBorders>
              <w:top w:val="nil"/>
              <w:left w:val="nil"/>
              <w:bottom w:val="single" w:sz="4" w:space="0" w:color="000000"/>
              <w:right w:val="single" w:sz="4" w:space="0" w:color="000000"/>
            </w:tcBorders>
            <w:shd w:val="clear" w:color="auto" w:fill="auto"/>
            <w:noWrap/>
            <w:vAlign w:val="center"/>
            <w:hideMark/>
          </w:tcPr>
          <w:p w14:paraId="680C73E7" w14:textId="63D8D3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0C75636" w14:textId="2908FB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4321AC" w14:textId="187545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70 </w:t>
            </w:r>
          </w:p>
        </w:tc>
        <w:tc>
          <w:tcPr>
            <w:tcW w:w="508" w:type="pct"/>
            <w:tcBorders>
              <w:top w:val="nil"/>
              <w:left w:val="nil"/>
              <w:bottom w:val="single" w:sz="4" w:space="0" w:color="000000"/>
              <w:right w:val="single" w:sz="4" w:space="0" w:color="000000"/>
            </w:tcBorders>
            <w:shd w:val="clear" w:color="auto" w:fill="auto"/>
            <w:noWrap/>
            <w:vAlign w:val="center"/>
            <w:hideMark/>
          </w:tcPr>
          <w:p w14:paraId="3C6F84F9" w14:textId="55F9C0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4D14DC" w14:textId="0ACBDDC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411 </w:t>
            </w:r>
          </w:p>
        </w:tc>
        <w:tc>
          <w:tcPr>
            <w:tcW w:w="508" w:type="pct"/>
            <w:tcBorders>
              <w:top w:val="nil"/>
              <w:left w:val="nil"/>
              <w:bottom w:val="single" w:sz="4" w:space="0" w:color="000000"/>
              <w:right w:val="single" w:sz="4" w:space="0" w:color="000000"/>
            </w:tcBorders>
            <w:shd w:val="clear" w:color="auto" w:fill="auto"/>
            <w:noWrap/>
            <w:vAlign w:val="center"/>
            <w:hideMark/>
          </w:tcPr>
          <w:p w14:paraId="3125EB94" w14:textId="0EB828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0BFC4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6EB98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FD09E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Jose</w:t>
            </w:r>
          </w:p>
        </w:tc>
        <w:tc>
          <w:tcPr>
            <w:tcW w:w="507" w:type="pct"/>
            <w:tcBorders>
              <w:top w:val="nil"/>
              <w:left w:val="nil"/>
              <w:bottom w:val="single" w:sz="4" w:space="0" w:color="000000"/>
              <w:right w:val="single" w:sz="4" w:space="0" w:color="000000"/>
            </w:tcBorders>
            <w:shd w:val="clear" w:color="auto" w:fill="auto"/>
            <w:noWrap/>
            <w:vAlign w:val="center"/>
            <w:hideMark/>
          </w:tcPr>
          <w:p w14:paraId="6153E327" w14:textId="2FFAB8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A3E2A34" w14:textId="02072B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DE60154" w14:textId="4A0A2F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BCDD7B2" w14:textId="42382F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2D89BF6" w14:textId="734175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1AE3ED1C" w14:textId="48D6B1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F8257A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D8FC1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A4CCEB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7FA2DE5A" w14:textId="11362A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2639126A" w14:textId="39623E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6843FC0" w14:textId="023BAFD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508" w:type="pct"/>
            <w:tcBorders>
              <w:top w:val="nil"/>
              <w:left w:val="nil"/>
              <w:bottom w:val="single" w:sz="4" w:space="0" w:color="000000"/>
              <w:right w:val="single" w:sz="4" w:space="0" w:color="000000"/>
            </w:tcBorders>
            <w:shd w:val="clear" w:color="auto" w:fill="auto"/>
            <w:noWrap/>
            <w:vAlign w:val="center"/>
            <w:hideMark/>
          </w:tcPr>
          <w:p w14:paraId="4A8EA162" w14:textId="73E0F3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CD21786" w14:textId="7FE9D7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176 </w:t>
            </w:r>
          </w:p>
        </w:tc>
        <w:tc>
          <w:tcPr>
            <w:tcW w:w="508" w:type="pct"/>
            <w:tcBorders>
              <w:top w:val="nil"/>
              <w:left w:val="nil"/>
              <w:bottom w:val="single" w:sz="4" w:space="0" w:color="000000"/>
              <w:right w:val="single" w:sz="4" w:space="0" w:color="000000"/>
            </w:tcBorders>
            <w:shd w:val="clear" w:color="auto" w:fill="auto"/>
            <w:noWrap/>
            <w:vAlign w:val="center"/>
            <w:hideMark/>
          </w:tcPr>
          <w:p w14:paraId="02DD513E" w14:textId="1E48D2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579132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6A120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E42EF2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Santo Tomas</w:t>
            </w:r>
          </w:p>
        </w:tc>
        <w:tc>
          <w:tcPr>
            <w:tcW w:w="507" w:type="pct"/>
            <w:tcBorders>
              <w:top w:val="nil"/>
              <w:left w:val="nil"/>
              <w:bottom w:val="single" w:sz="4" w:space="0" w:color="000000"/>
              <w:right w:val="single" w:sz="4" w:space="0" w:color="000000"/>
            </w:tcBorders>
            <w:shd w:val="clear" w:color="auto" w:fill="auto"/>
            <w:noWrap/>
            <w:vAlign w:val="center"/>
            <w:hideMark/>
          </w:tcPr>
          <w:p w14:paraId="18DDD675" w14:textId="1C15BF6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17902F9" w14:textId="7830ECC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73D456" w14:textId="42D304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78A5C4D3" w14:textId="142A20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A7CCDD7" w14:textId="70F7EBB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70F155E5" w14:textId="334510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D75747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E0747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DDFF29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Taal</w:t>
            </w:r>
          </w:p>
        </w:tc>
        <w:tc>
          <w:tcPr>
            <w:tcW w:w="507" w:type="pct"/>
            <w:tcBorders>
              <w:top w:val="nil"/>
              <w:left w:val="nil"/>
              <w:bottom w:val="single" w:sz="4" w:space="0" w:color="000000"/>
              <w:right w:val="single" w:sz="4" w:space="0" w:color="000000"/>
            </w:tcBorders>
            <w:shd w:val="clear" w:color="auto" w:fill="auto"/>
            <w:noWrap/>
            <w:vAlign w:val="center"/>
            <w:hideMark/>
          </w:tcPr>
          <w:p w14:paraId="136A2EAD" w14:textId="0488F5F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B8D4FBA" w14:textId="5641184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7388B35" w14:textId="2789CE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3F4134D0" w14:textId="7720D6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393F11F" w14:textId="5C575C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124 </w:t>
            </w:r>
          </w:p>
        </w:tc>
        <w:tc>
          <w:tcPr>
            <w:tcW w:w="508" w:type="pct"/>
            <w:tcBorders>
              <w:top w:val="nil"/>
              <w:left w:val="nil"/>
              <w:bottom w:val="single" w:sz="4" w:space="0" w:color="000000"/>
              <w:right w:val="single" w:sz="4" w:space="0" w:color="000000"/>
            </w:tcBorders>
            <w:shd w:val="clear" w:color="auto" w:fill="auto"/>
            <w:noWrap/>
            <w:vAlign w:val="center"/>
            <w:hideMark/>
          </w:tcPr>
          <w:p w14:paraId="1D95F8C6" w14:textId="16E554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66B2D5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02877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214F3C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Talisay</w:t>
            </w:r>
          </w:p>
        </w:tc>
        <w:tc>
          <w:tcPr>
            <w:tcW w:w="507" w:type="pct"/>
            <w:tcBorders>
              <w:top w:val="nil"/>
              <w:left w:val="nil"/>
              <w:bottom w:val="single" w:sz="4" w:space="0" w:color="000000"/>
              <w:right w:val="single" w:sz="4" w:space="0" w:color="000000"/>
            </w:tcBorders>
            <w:shd w:val="clear" w:color="auto" w:fill="auto"/>
            <w:noWrap/>
            <w:vAlign w:val="center"/>
            <w:hideMark/>
          </w:tcPr>
          <w:p w14:paraId="78D998B8" w14:textId="18920D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EC4D337" w14:textId="4A73A7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E7C603" w14:textId="2F2C3C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auto" w:fill="auto"/>
            <w:noWrap/>
            <w:vAlign w:val="center"/>
            <w:hideMark/>
          </w:tcPr>
          <w:p w14:paraId="29A4438C" w14:textId="030339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C01F6A" w14:textId="13951C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103 </w:t>
            </w:r>
          </w:p>
        </w:tc>
        <w:tc>
          <w:tcPr>
            <w:tcW w:w="508" w:type="pct"/>
            <w:tcBorders>
              <w:top w:val="nil"/>
              <w:left w:val="nil"/>
              <w:bottom w:val="single" w:sz="4" w:space="0" w:color="000000"/>
              <w:right w:val="single" w:sz="4" w:space="0" w:color="000000"/>
            </w:tcBorders>
            <w:shd w:val="clear" w:color="auto" w:fill="auto"/>
            <w:noWrap/>
            <w:vAlign w:val="center"/>
            <w:hideMark/>
          </w:tcPr>
          <w:p w14:paraId="6E81D8E8" w14:textId="4781A07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BA60AF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B78CE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4A5E83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Tanauan</w:t>
            </w:r>
          </w:p>
        </w:tc>
        <w:tc>
          <w:tcPr>
            <w:tcW w:w="507" w:type="pct"/>
            <w:tcBorders>
              <w:top w:val="nil"/>
              <w:left w:val="nil"/>
              <w:bottom w:val="single" w:sz="4" w:space="0" w:color="000000"/>
              <w:right w:val="single" w:sz="4" w:space="0" w:color="000000"/>
            </w:tcBorders>
            <w:shd w:val="clear" w:color="auto" w:fill="auto"/>
            <w:noWrap/>
            <w:vAlign w:val="center"/>
            <w:hideMark/>
          </w:tcPr>
          <w:p w14:paraId="3BC96AF4" w14:textId="3DDD2F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918F399" w14:textId="4B46F4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461013" w14:textId="30DA11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124 </w:t>
            </w:r>
          </w:p>
        </w:tc>
        <w:tc>
          <w:tcPr>
            <w:tcW w:w="508" w:type="pct"/>
            <w:tcBorders>
              <w:top w:val="nil"/>
              <w:left w:val="nil"/>
              <w:bottom w:val="single" w:sz="4" w:space="0" w:color="000000"/>
              <w:right w:val="single" w:sz="4" w:space="0" w:color="000000"/>
            </w:tcBorders>
            <w:shd w:val="clear" w:color="auto" w:fill="auto"/>
            <w:noWrap/>
            <w:vAlign w:val="center"/>
            <w:hideMark/>
          </w:tcPr>
          <w:p w14:paraId="53E3540F" w14:textId="578FB4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31CB544" w14:textId="6D6E03C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531 </w:t>
            </w:r>
          </w:p>
        </w:tc>
        <w:tc>
          <w:tcPr>
            <w:tcW w:w="508" w:type="pct"/>
            <w:tcBorders>
              <w:top w:val="nil"/>
              <w:left w:val="nil"/>
              <w:bottom w:val="single" w:sz="4" w:space="0" w:color="000000"/>
              <w:right w:val="single" w:sz="4" w:space="0" w:color="000000"/>
            </w:tcBorders>
            <w:shd w:val="clear" w:color="auto" w:fill="auto"/>
            <w:noWrap/>
            <w:vAlign w:val="center"/>
            <w:hideMark/>
          </w:tcPr>
          <w:p w14:paraId="0F62C82C" w14:textId="28C45A7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6E4D25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005EE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546B43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Tingloy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47B8C94" w14:textId="7011FA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2CCB5E7" w14:textId="4925E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26B11DE" w14:textId="51E95A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70995F44" w14:textId="2AC61C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6E8A9F1" w14:textId="15AAEC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 </w:t>
            </w:r>
          </w:p>
        </w:tc>
        <w:tc>
          <w:tcPr>
            <w:tcW w:w="508" w:type="pct"/>
            <w:tcBorders>
              <w:top w:val="nil"/>
              <w:left w:val="nil"/>
              <w:bottom w:val="single" w:sz="4" w:space="0" w:color="000000"/>
              <w:right w:val="single" w:sz="4" w:space="0" w:color="000000"/>
            </w:tcBorders>
            <w:shd w:val="clear" w:color="auto" w:fill="auto"/>
            <w:noWrap/>
            <w:vAlign w:val="center"/>
            <w:hideMark/>
          </w:tcPr>
          <w:p w14:paraId="66CC4E4D" w14:textId="04A76F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FD59E9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6527F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ABA436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Tuy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6B9CEF9" w14:textId="2DFAB5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145CB2D" w14:textId="66E864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9030FA" w14:textId="0389B4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35 </w:t>
            </w:r>
          </w:p>
        </w:tc>
        <w:tc>
          <w:tcPr>
            <w:tcW w:w="508" w:type="pct"/>
            <w:tcBorders>
              <w:top w:val="nil"/>
              <w:left w:val="nil"/>
              <w:bottom w:val="single" w:sz="4" w:space="0" w:color="000000"/>
              <w:right w:val="single" w:sz="4" w:space="0" w:color="000000"/>
            </w:tcBorders>
            <w:shd w:val="clear" w:color="auto" w:fill="auto"/>
            <w:noWrap/>
            <w:vAlign w:val="center"/>
            <w:hideMark/>
          </w:tcPr>
          <w:p w14:paraId="6FB3A010" w14:textId="401ABD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107D52" w14:textId="679CE5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116 </w:t>
            </w:r>
          </w:p>
        </w:tc>
        <w:tc>
          <w:tcPr>
            <w:tcW w:w="508" w:type="pct"/>
            <w:tcBorders>
              <w:top w:val="nil"/>
              <w:left w:val="nil"/>
              <w:bottom w:val="single" w:sz="4" w:space="0" w:color="000000"/>
              <w:right w:val="single" w:sz="4" w:space="0" w:color="000000"/>
            </w:tcBorders>
            <w:shd w:val="clear" w:color="auto" w:fill="auto"/>
            <w:noWrap/>
            <w:vAlign w:val="center"/>
            <w:hideMark/>
          </w:tcPr>
          <w:p w14:paraId="68A4A833" w14:textId="56158C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297863D"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10C0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Cavite</w:t>
            </w:r>
          </w:p>
        </w:tc>
        <w:tc>
          <w:tcPr>
            <w:tcW w:w="507" w:type="pct"/>
            <w:tcBorders>
              <w:top w:val="nil"/>
              <w:left w:val="nil"/>
              <w:bottom w:val="single" w:sz="4" w:space="0" w:color="000000"/>
              <w:right w:val="single" w:sz="4" w:space="0" w:color="000000"/>
            </w:tcBorders>
            <w:shd w:val="clear" w:color="D8D8D8" w:fill="D8D8D8"/>
            <w:vAlign w:val="center"/>
            <w:hideMark/>
          </w:tcPr>
          <w:p w14:paraId="21A80D5D" w14:textId="1751028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D8D8D8" w:fill="D8D8D8"/>
            <w:vAlign w:val="center"/>
            <w:hideMark/>
          </w:tcPr>
          <w:p w14:paraId="47157CEE" w14:textId="1457A81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1E668FA1" w14:textId="4981362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1,117 </w:t>
            </w:r>
          </w:p>
        </w:tc>
        <w:tc>
          <w:tcPr>
            <w:tcW w:w="508" w:type="pct"/>
            <w:tcBorders>
              <w:top w:val="nil"/>
              <w:left w:val="nil"/>
              <w:bottom w:val="single" w:sz="4" w:space="0" w:color="000000"/>
              <w:right w:val="single" w:sz="4" w:space="0" w:color="000000"/>
            </w:tcBorders>
            <w:shd w:val="clear" w:color="D8D8D8" w:fill="D8D8D8"/>
            <w:vAlign w:val="center"/>
            <w:hideMark/>
          </w:tcPr>
          <w:p w14:paraId="5FA0CCCF" w14:textId="247E8DC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36DDF951" w14:textId="7C73169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3,741 </w:t>
            </w:r>
          </w:p>
        </w:tc>
        <w:tc>
          <w:tcPr>
            <w:tcW w:w="508" w:type="pct"/>
            <w:tcBorders>
              <w:top w:val="nil"/>
              <w:left w:val="nil"/>
              <w:bottom w:val="single" w:sz="4" w:space="0" w:color="000000"/>
              <w:right w:val="single" w:sz="4" w:space="0" w:color="000000"/>
            </w:tcBorders>
            <w:shd w:val="clear" w:color="D8D8D8" w:fill="D8D8D8"/>
            <w:vAlign w:val="center"/>
            <w:hideMark/>
          </w:tcPr>
          <w:p w14:paraId="7CB26347" w14:textId="50975CB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31AD3A0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05BE4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961AE1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Bacoor</w:t>
            </w:r>
          </w:p>
        </w:tc>
        <w:tc>
          <w:tcPr>
            <w:tcW w:w="507" w:type="pct"/>
            <w:tcBorders>
              <w:top w:val="nil"/>
              <w:left w:val="nil"/>
              <w:bottom w:val="single" w:sz="4" w:space="0" w:color="000000"/>
              <w:right w:val="single" w:sz="4" w:space="0" w:color="000000"/>
            </w:tcBorders>
            <w:shd w:val="clear" w:color="auto" w:fill="auto"/>
            <w:noWrap/>
            <w:vAlign w:val="center"/>
            <w:hideMark/>
          </w:tcPr>
          <w:p w14:paraId="33618632" w14:textId="390C862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3F660927" w14:textId="3601E1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879E09A" w14:textId="045ED2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508" w:type="pct"/>
            <w:tcBorders>
              <w:top w:val="nil"/>
              <w:left w:val="nil"/>
              <w:bottom w:val="single" w:sz="4" w:space="0" w:color="000000"/>
              <w:right w:val="single" w:sz="4" w:space="0" w:color="000000"/>
            </w:tcBorders>
            <w:shd w:val="clear" w:color="auto" w:fill="auto"/>
            <w:noWrap/>
            <w:vAlign w:val="center"/>
            <w:hideMark/>
          </w:tcPr>
          <w:p w14:paraId="06AA6012" w14:textId="36A3D8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1344A23" w14:textId="690167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193 </w:t>
            </w:r>
          </w:p>
        </w:tc>
        <w:tc>
          <w:tcPr>
            <w:tcW w:w="508" w:type="pct"/>
            <w:tcBorders>
              <w:top w:val="nil"/>
              <w:left w:val="nil"/>
              <w:bottom w:val="single" w:sz="4" w:space="0" w:color="000000"/>
              <w:right w:val="single" w:sz="4" w:space="0" w:color="000000"/>
            </w:tcBorders>
            <w:shd w:val="clear" w:color="auto" w:fill="auto"/>
            <w:noWrap/>
            <w:vAlign w:val="center"/>
            <w:hideMark/>
          </w:tcPr>
          <w:p w14:paraId="5E0CF203" w14:textId="123A08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465E68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96F4D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3B594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Carmona</w:t>
            </w:r>
          </w:p>
        </w:tc>
        <w:tc>
          <w:tcPr>
            <w:tcW w:w="507" w:type="pct"/>
            <w:tcBorders>
              <w:top w:val="nil"/>
              <w:left w:val="nil"/>
              <w:bottom w:val="single" w:sz="4" w:space="0" w:color="000000"/>
              <w:right w:val="single" w:sz="4" w:space="0" w:color="000000"/>
            </w:tcBorders>
            <w:shd w:val="clear" w:color="auto" w:fill="auto"/>
            <w:noWrap/>
            <w:vAlign w:val="center"/>
            <w:hideMark/>
          </w:tcPr>
          <w:p w14:paraId="16DC1691" w14:textId="080E3E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45A6723" w14:textId="598EB6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B336581" w14:textId="27F0D9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2DCA041E" w14:textId="2EADDC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0CCF49" w14:textId="70AF3B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46 </w:t>
            </w:r>
          </w:p>
        </w:tc>
        <w:tc>
          <w:tcPr>
            <w:tcW w:w="508" w:type="pct"/>
            <w:tcBorders>
              <w:top w:val="nil"/>
              <w:left w:val="nil"/>
              <w:bottom w:val="single" w:sz="4" w:space="0" w:color="000000"/>
              <w:right w:val="single" w:sz="4" w:space="0" w:color="000000"/>
            </w:tcBorders>
            <w:shd w:val="clear" w:color="auto" w:fill="auto"/>
            <w:noWrap/>
            <w:vAlign w:val="center"/>
            <w:hideMark/>
          </w:tcPr>
          <w:p w14:paraId="1878FBF0" w14:textId="1BFEFDB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EB1484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4A8A3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AA41AB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Cavite City</w:t>
            </w:r>
          </w:p>
        </w:tc>
        <w:tc>
          <w:tcPr>
            <w:tcW w:w="507" w:type="pct"/>
            <w:tcBorders>
              <w:top w:val="nil"/>
              <w:left w:val="nil"/>
              <w:bottom w:val="single" w:sz="4" w:space="0" w:color="000000"/>
              <w:right w:val="single" w:sz="4" w:space="0" w:color="000000"/>
            </w:tcBorders>
            <w:shd w:val="clear" w:color="auto" w:fill="auto"/>
            <w:noWrap/>
            <w:vAlign w:val="center"/>
            <w:hideMark/>
          </w:tcPr>
          <w:p w14:paraId="44A0EE8A" w14:textId="679335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CEBEFBC" w14:textId="1191BE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58E3B4" w14:textId="5DEACB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17243328" w14:textId="4D686A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CB32F0" w14:textId="5AB4BF0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34 </w:t>
            </w:r>
          </w:p>
        </w:tc>
        <w:tc>
          <w:tcPr>
            <w:tcW w:w="508" w:type="pct"/>
            <w:tcBorders>
              <w:top w:val="nil"/>
              <w:left w:val="nil"/>
              <w:bottom w:val="single" w:sz="4" w:space="0" w:color="000000"/>
              <w:right w:val="single" w:sz="4" w:space="0" w:color="000000"/>
            </w:tcBorders>
            <w:shd w:val="clear" w:color="auto" w:fill="auto"/>
            <w:noWrap/>
            <w:vAlign w:val="center"/>
            <w:hideMark/>
          </w:tcPr>
          <w:p w14:paraId="286DFDE0" w14:textId="73CE9A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CE1BF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2F883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489827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Imus</w:t>
            </w:r>
          </w:p>
        </w:tc>
        <w:tc>
          <w:tcPr>
            <w:tcW w:w="507" w:type="pct"/>
            <w:tcBorders>
              <w:top w:val="nil"/>
              <w:left w:val="nil"/>
              <w:bottom w:val="single" w:sz="4" w:space="0" w:color="000000"/>
              <w:right w:val="single" w:sz="4" w:space="0" w:color="000000"/>
            </w:tcBorders>
            <w:shd w:val="clear" w:color="auto" w:fill="auto"/>
            <w:noWrap/>
            <w:vAlign w:val="center"/>
            <w:hideMark/>
          </w:tcPr>
          <w:p w14:paraId="6A5E086F" w14:textId="698AFC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4766CEE" w14:textId="0836D6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3DC1CD" w14:textId="466E99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110 </w:t>
            </w:r>
          </w:p>
        </w:tc>
        <w:tc>
          <w:tcPr>
            <w:tcW w:w="508" w:type="pct"/>
            <w:tcBorders>
              <w:top w:val="nil"/>
              <w:left w:val="nil"/>
              <w:bottom w:val="single" w:sz="4" w:space="0" w:color="000000"/>
              <w:right w:val="single" w:sz="4" w:space="0" w:color="000000"/>
            </w:tcBorders>
            <w:shd w:val="clear" w:color="auto" w:fill="auto"/>
            <w:noWrap/>
            <w:vAlign w:val="center"/>
            <w:hideMark/>
          </w:tcPr>
          <w:p w14:paraId="6240990E" w14:textId="2324C7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3CA824" w14:textId="1EDB92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310 </w:t>
            </w:r>
          </w:p>
        </w:tc>
        <w:tc>
          <w:tcPr>
            <w:tcW w:w="508" w:type="pct"/>
            <w:tcBorders>
              <w:top w:val="nil"/>
              <w:left w:val="nil"/>
              <w:bottom w:val="single" w:sz="4" w:space="0" w:color="000000"/>
              <w:right w:val="single" w:sz="4" w:space="0" w:color="000000"/>
            </w:tcBorders>
            <w:shd w:val="clear" w:color="auto" w:fill="auto"/>
            <w:noWrap/>
            <w:vAlign w:val="center"/>
            <w:hideMark/>
          </w:tcPr>
          <w:p w14:paraId="290B6929" w14:textId="074B1B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9C6560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12C26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DB962D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Kawit</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C12392F" w14:textId="21F60C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228A0CF" w14:textId="581F1B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BADEBC9" w14:textId="0EE29F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4A3B358B" w14:textId="732856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C81DFD3" w14:textId="09B284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174 </w:t>
            </w:r>
          </w:p>
        </w:tc>
        <w:tc>
          <w:tcPr>
            <w:tcW w:w="508" w:type="pct"/>
            <w:tcBorders>
              <w:top w:val="nil"/>
              <w:left w:val="nil"/>
              <w:bottom w:val="single" w:sz="4" w:space="0" w:color="000000"/>
              <w:right w:val="single" w:sz="4" w:space="0" w:color="000000"/>
            </w:tcBorders>
            <w:shd w:val="clear" w:color="auto" w:fill="auto"/>
            <w:noWrap/>
            <w:vAlign w:val="center"/>
            <w:hideMark/>
          </w:tcPr>
          <w:p w14:paraId="7D7482AE" w14:textId="47D0F9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67D649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DF3E7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76BE85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Maragondon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1BD49A4" w14:textId="589116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5BEF1F8" w14:textId="6F15055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558551" w14:textId="25770F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40E8668B" w14:textId="2742B3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B2AE7A" w14:textId="24F737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79 </w:t>
            </w:r>
          </w:p>
        </w:tc>
        <w:tc>
          <w:tcPr>
            <w:tcW w:w="508" w:type="pct"/>
            <w:tcBorders>
              <w:top w:val="nil"/>
              <w:left w:val="nil"/>
              <w:bottom w:val="single" w:sz="4" w:space="0" w:color="000000"/>
              <w:right w:val="single" w:sz="4" w:space="0" w:color="000000"/>
            </w:tcBorders>
            <w:shd w:val="clear" w:color="auto" w:fill="auto"/>
            <w:noWrap/>
            <w:vAlign w:val="center"/>
            <w:hideMark/>
          </w:tcPr>
          <w:p w14:paraId="17DC38D8" w14:textId="6A0C9A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E42B71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8A23C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58B07B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Naic</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1B3FECD" w14:textId="7AC95E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5142D9F6" w14:textId="09E525F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CB083E5" w14:textId="687B46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179 </w:t>
            </w:r>
          </w:p>
        </w:tc>
        <w:tc>
          <w:tcPr>
            <w:tcW w:w="508" w:type="pct"/>
            <w:tcBorders>
              <w:top w:val="nil"/>
              <w:left w:val="nil"/>
              <w:bottom w:val="single" w:sz="4" w:space="0" w:color="000000"/>
              <w:right w:val="single" w:sz="4" w:space="0" w:color="000000"/>
            </w:tcBorders>
            <w:shd w:val="clear" w:color="auto" w:fill="auto"/>
            <w:noWrap/>
            <w:vAlign w:val="center"/>
            <w:hideMark/>
          </w:tcPr>
          <w:p w14:paraId="6AC08D47" w14:textId="4B9363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F8D99F" w14:textId="157560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565 </w:t>
            </w:r>
          </w:p>
        </w:tc>
        <w:tc>
          <w:tcPr>
            <w:tcW w:w="508" w:type="pct"/>
            <w:tcBorders>
              <w:top w:val="nil"/>
              <w:left w:val="nil"/>
              <w:bottom w:val="single" w:sz="4" w:space="0" w:color="000000"/>
              <w:right w:val="single" w:sz="4" w:space="0" w:color="000000"/>
            </w:tcBorders>
            <w:shd w:val="clear" w:color="auto" w:fill="auto"/>
            <w:noWrap/>
            <w:vAlign w:val="center"/>
            <w:hideMark/>
          </w:tcPr>
          <w:p w14:paraId="20C19A21" w14:textId="1657389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FFAAFD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768B5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ECBE22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Noveleta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EB05E7D" w14:textId="65B16E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7F25DDB6" w14:textId="600882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B79C81" w14:textId="577F73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292 </w:t>
            </w:r>
          </w:p>
        </w:tc>
        <w:tc>
          <w:tcPr>
            <w:tcW w:w="508" w:type="pct"/>
            <w:tcBorders>
              <w:top w:val="nil"/>
              <w:left w:val="nil"/>
              <w:bottom w:val="single" w:sz="4" w:space="0" w:color="000000"/>
              <w:right w:val="single" w:sz="4" w:space="0" w:color="000000"/>
            </w:tcBorders>
            <w:shd w:val="clear" w:color="auto" w:fill="auto"/>
            <w:noWrap/>
            <w:vAlign w:val="center"/>
            <w:hideMark/>
          </w:tcPr>
          <w:p w14:paraId="20FBF7C7" w14:textId="660A19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5D4AE1" w14:textId="254B790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969 </w:t>
            </w:r>
          </w:p>
        </w:tc>
        <w:tc>
          <w:tcPr>
            <w:tcW w:w="508" w:type="pct"/>
            <w:tcBorders>
              <w:top w:val="nil"/>
              <w:left w:val="nil"/>
              <w:bottom w:val="single" w:sz="4" w:space="0" w:color="000000"/>
              <w:right w:val="single" w:sz="4" w:space="0" w:color="000000"/>
            </w:tcBorders>
            <w:shd w:val="clear" w:color="auto" w:fill="auto"/>
            <w:noWrap/>
            <w:vAlign w:val="center"/>
            <w:hideMark/>
          </w:tcPr>
          <w:p w14:paraId="7F0EA5C7" w14:textId="21891B1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7E91FF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3992C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EC04F2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Silang</w:t>
            </w:r>
          </w:p>
        </w:tc>
        <w:tc>
          <w:tcPr>
            <w:tcW w:w="507" w:type="pct"/>
            <w:tcBorders>
              <w:top w:val="nil"/>
              <w:left w:val="nil"/>
              <w:bottom w:val="single" w:sz="4" w:space="0" w:color="000000"/>
              <w:right w:val="single" w:sz="4" w:space="0" w:color="000000"/>
            </w:tcBorders>
            <w:shd w:val="clear" w:color="auto" w:fill="auto"/>
            <w:noWrap/>
            <w:vAlign w:val="center"/>
            <w:hideMark/>
          </w:tcPr>
          <w:p w14:paraId="12AA79CC" w14:textId="61DDE5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310F31AB" w14:textId="5F1829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F14D8E" w14:textId="31B5BA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7A3911A8" w14:textId="5E5E90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674866" w14:textId="07B4B9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187 </w:t>
            </w:r>
          </w:p>
        </w:tc>
        <w:tc>
          <w:tcPr>
            <w:tcW w:w="508" w:type="pct"/>
            <w:tcBorders>
              <w:top w:val="nil"/>
              <w:left w:val="nil"/>
              <w:bottom w:val="single" w:sz="4" w:space="0" w:color="000000"/>
              <w:right w:val="single" w:sz="4" w:space="0" w:color="000000"/>
            </w:tcBorders>
            <w:shd w:val="clear" w:color="auto" w:fill="auto"/>
            <w:noWrap/>
            <w:vAlign w:val="center"/>
            <w:hideMark/>
          </w:tcPr>
          <w:p w14:paraId="67516052" w14:textId="1721B9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0568DB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7B984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18D9DF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Tagaytay City</w:t>
            </w:r>
          </w:p>
        </w:tc>
        <w:tc>
          <w:tcPr>
            <w:tcW w:w="507" w:type="pct"/>
            <w:tcBorders>
              <w:top w:val="nil"/>
              <w:left w:val="nil"/>
              <w:bottom w:val="single" w:sz="4" w:space="0" w:color="000000"/>
              <w:right w:val="single" w:sz="4" w:space="0" w:color="000000"/>
            </w:tcBorders>
            <w:shd w:val="clear" w:color="auto" w:fill="auto"/>
            <w:noWrap/>
            <w:vAlign w:val="center"/>
            <w:hideMark/>
          </w:tcPr>
          <w:p w14:paraId="60F18264" w14:textId="43DF59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C240DC5" w14:textId="0DE971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31176E" w14:textId="5EC86B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3C5CC123" w14:textId="6E8F81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D6A1E07" w14:textId="6DDDC7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48 </w:t>
            </w:r>
          </w:p>
        </w:tc>
        <w:tc>
          <w:tcPr>
            <w:tcW w:w="508" w:type="pct"/>
            <w:tcBorders>
              <w:top w:val="nil"/>
              <w:left w:val="nil"/>
              <w:bottom w:val="single" w:sz="4" w:space="0" w:color="000000"/>
              <w:right w:val="single" w:sz="4" w:space="0" w:color="000000"/>
            </w:tcBorders>
            <w:shd w:val="clear" w:color="auto" w:fill="auto"/>
            <w:noWrap/>
            <w:vAlign w:val="center"/>
            <w:hideMark/>
          </w:tcPr>
          <w:p w14:paraId="7B0EC2DD" w14:textId="5A39E1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2AE617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86D7C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710DFA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Tanza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D60391B" w14:textId="72FE14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F7B720A" w14:textId="1741C5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D2AA13" w14:textId="621B266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65D35678" w14:textId="76CDB63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A922F1" w14:textId="7C86C7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auto" w:fill="auto"/>
            <w:noWrap/>
            <w:vAlign w:val="center"/>
            <w:hideMark/>
          </w:tcPr>
          <w:p w14:paraId="2EAE603A" w14:textId="47D075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E573C8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DE0E9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FE3649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Ternate</w:t>
            </w:r>
          </w:p>
        </w:tc>
        <w:tc>
          <w:tcPr>
            <w:tcW w:w="507" w:type="pct"/>
            <w:tcBorders>
              <w:top w:val="nil"/>
              <w:left w:val="nil"/>
              <w:bottom w:val="single" w:sz="4" w:space="0" w:color="000000"/>
              <w:right w:val="single" w:sz="4" w:space="0" w:color="000000"/>
            </w:tcBorders>
            <w:shd w:val="clear" w:color="auto" w:fill="auto"/>
            <w:noWrap/>
            <w:vAlign w:val="center"/>
            <w:hideMark/>
          </w:tcPr>
          <w:p w14:paraId="4196E09A" w14:textId="10800F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5433556D" w14:textId="71869D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611C80" w14:textId="43EEE7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331 </w:t>
            </w:r>
          </w:p>
        </w:tc>
        <w:tc>
          <w:tcPr>
            <w:tcW w:w="508" w:type="pct"/>
            <w:tcBorders>
              <w:top w:val="nil"/>
              <w:left w:val="nil"/>
              <w:bottom w:val="single" w:sz="4" w:space="0" w:color="000000"/>
              <w:right w:val="single" w:sz="4" w:space="0" w:color="000000"/>
            </w:tcBorders>
            <w:shd w:val="clear" w:color="auto" w:fill="auto"/>
            <w:noWrap/>
            <w:vAlign w:val="center"/>
            <w:hideMark/>
          </w:tcPr>
          <w:p w14:paraId="388F358A" w14:textId="15CC7C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905BD35" w14:textId="0438E2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1,073 </w:t>
            </w:r>
          </w:p>
        </w:tc>
        <w:tc>
          <w:tcPr>
            <w:tcW w:w="508" w:type="pct"/>
            <w:tcBorders>
              <w:top w:val="nil"/>
              <w:left w:val="nil"/>
              <w:bottom w:val="single" w:sz="4" w:space="0" w:color="000000"/>
              <w:right w:val="single" w:sz="4" w:space="0" w:color="000000"/>
            </w:tcBorders>
            <w:shd w:val="clear" w:color="auto" w:fill="auto"/>
            <w:noWrap/>
            <w:vAlign w:val="center"/>
            <w:hideMark/>
          </w:tcPr>
          <w:p w14:paraId="1C387E6F" w14:textId="44BCC8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467E80B"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A80A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Laguna</w:t>
            </w:r>
          </w:p>
        </w:tc>
        <w:tc>
          <w:tcPr>
            <w:tcW w:w="507" w:type="pct"/>
            <w:tcBorders>
              <w:top w:val="nil"/>
              <w:left w:val="nil"/>
              <w:bottom w:val="single" w:sz="4" w:space="0" w:color="000000"/>
              <w:right w:val="single" w:sz="4" w:space="0" w:color="000000"/>
            </w:tcBorders>
            <w:shd w:val="clear" w:color="D8D8D8" w:fill="D8D8D8"/>
            <w:vAlign w:val="center"/>
            <w:hideMark/>
          </w:tcPr>
          <w:p w14:paraId="14E57C0E" w14:textId="7EE52EA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105 </w:t>
            </w:r>
          </w:p>
        </w:tc>
        <w:tc>
          <w:tcPr>
            <w:tcW w:w="508" w:type="pct"/>
            <w:tcBorders>
              <w:top w:val="nil"/>
              <w:left w:val="nil"/>
              <w:bottom w:val="single" w:sz="4" w:space="0" w:color="000000"/>
              <w:right w:val="single" w:sz="4" w:space="0" w:color="000000"/>
            </w:tcBorders>
            <w:shd w:val="clear" w:color="D8D8D8" w:fill="D8D8D8"/>
            <w:vAlign w:val="center"/>
            <w:hideMark/>
          </w:tcPr>
          <w:p w14:paraId="42D4D737" w14:textId="1897C73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7A51204F" w14:textId="5EBE664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1,791 </w:t>
            </w:r>
          </w:p>
        </w:tc>
        <w:tc>
          <w:tcPr>
            <w:tcW w:w="508" w:type="pct"/>
            <w:tcBorders>
              <w:top w:val="nil"/>
              <w:left w:val="nil"/>
              <w:bottom w:val="single" w:sz="4" w:space="0" w:color="000000"/>
              <w:right w:val="single" w:sz="4" w:space="0" w:color="000000"/>
            </w:tcBorders>
            <w:shd w:val="clear" w:color="D8D8D8" w:fill="D8D8D8"/>
            <w:vAlign w:val="center"/>
            <w:hideMark/>
          </w:tcPr>
          <w:p w14:paraId="155173E8" w14:textId="455EF2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176 </w:t>
            </w:r>
          </w:p>
        </w:tc>
        <w:tc>
          <w:tcPr>
            <w:tcW w:w="508" w:type="pct"/>
            <w:tcBorders>
              <w:top w:val="nil"/>
              <w:left w:val="nil"/>
              <w:bottom w:val="single" w:sz="4" w:space="0" w:color="000000"/>
              <w:right w:val="single" w:sz="4" w:space="0" w:color="000000"/>
            </w:tcBorders>
            <w:shd w:val="clear" w:color="D8D8D8" w:fill="D8D8D8"/>
            <w:vAlign w:val="center"/>
            <w:hideMark/>
          </w:tcPr>
          <w:p w14:paraId="70D852D6" w14:textId="1FCA802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7,210 </w:t>
            </w:r>
          </w:p>
        </w:tc>
        <w:tc>
          <w:tcPr>
            <w:tcW w:w="508" w:type="pct"/>
            <w:tcBorders>
              <w:top w:val="nil"/>
              <w:left w:val="nil"/>
              <w:bottom w:val="single" w:sz="4" w:space="0" w:color="000000"/>
              <w:right w:val="single" w:sz="4" w:space="0" w:color="000000"/>
            </w:tcBorders>
            <w:shd w:val="clear" w:color="D8D8D8" w:fill="D8D8D8"/>
            <w:vAlign w:val="center"/>
            <w:hideMark/>
          </w:tcPr>
          <w:p w14:paraId="35EEC77D" w14:textId="2C99708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722 </w:t>
            </w:r>
          </w:p>
        </w:tc>
      </w:tr>
      <w:tr w:rsidR="00850797" w:rsidRPr="00850797" w14:paraId="3AE6EFA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DBB7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84DE3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Bay</w:t>
            </w:r>
          </w:p>
        </w:tc>
        <w:tc>
          <w:tcPr>
            <w:tcW w:w="507" w:type="pct"/>
            <w:tcBorders>
              <w:top w:val="nil"/>
              <w:left w:val="nil"/>
              <w:bottom w:val="single" w:sz="4" w:space="0" w:color="000000"/>
              <w:right w:val="single" w:sz="4" w:space="0" w:color="000000"/>
            </w:tcBorders>
            <w:shd w:val="clear" w:color="auto" w:fill="auto"/>
            <w:noWrap/>
            <w:vAlign w:val="center"/>
            <w:hideMark/>
          </w:tcPr>
          <w:p w14:paraId="5F2731F0" w14:textId="5B69F0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7DB3A152" w14:textId="0C3858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40BE86" w14:textId="6F366C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21D9FEB6" w14:textId="7A3335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30D527A" w14:textId="5F230D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81 </w:t>
            </w:r>
          </w:p>
        </w:tc>
        <w:tc>
          <w:tcPr>
            <w:tcW w:w="508" w:type="pct"/>
            <w:tcBorders>
              <w:top w:val="nil"/>
              <w:left w:val="nil"/>
              <w:bottom w:val="single" w:sz="4" w:space="0" w:color="000000"/>
              <w:right w:val="single" w:sz="4" w:space="0" w:color="000000"/>
            </w:tcBorders>
            <w:shd w:val="clear" w:color="auto" w:fill="auto"/>
            <w:noWrap/>
            <w:vAlign w:val="center"/>
            <w:hideMark/>
          </w:tcPr>
          <w:p w14:paraId="7121DB4C" w14:textId="112900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24BBE1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852CB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81242A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Biñan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F93BB0A" w14:textId="0C5A56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517B3537" w14:textId="149EB3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7EB55CDD" w14:textId="140490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435 </w:t>
            </w:r>
          </w:p>
        </w:tc>
        <w:tc>
          <w:tcPr>
            <w:tcW w:w="508" w:type="pct"/>
            <w:tcBorders>
              <w:top w:val="nil"/>
              <w:left w:val="nil"/>
              <w:bottom w:val="single" w:sz="4" w:space="0" w:color="000000"/>
              <w:right w:val="single" w:sz="4" w:space="0" w:color="000000"/>
            </w:tcBorders>
            <w:shd w:val="clear" w:color="auto" w:fill="auto"/>
            <w:noWrap/>
            <w:vAlign w:val="center"/>
            <w:hideMark/>
          </w:tcPr>
          <w:p w14:paraId="0EB87AFB" w14:textId="06B2AF0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176 </w:t>
            </w:r>
          </w:p>
        </w:tc>
        <w:tc>
          <w:tcPr>
            <w:tcW w:w="508" w:type="pct"/>
            <w:tcBorders>
              <w:top w:val="nil"/>
              <w:left w:val="nil"/>
              <w:bottom w:val="single" w:sz="4" w:space="0" w:color="000000"/>
              <w:right w:val="single" w:sz="4" w:space="0" w:color="000000"/>
            </w:tcBorders>
            <w:shd w:val="clear" w:color="auto" w:fill="auto"/>
            <w:noWrap/>
            <w:vAlign w:val="center"/>
            <w:hideMark/>
          </w:tcPr>
          <w:p w14:paraId="5652A9DA" w14:textId="374184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1,820 </w:t>
            </w:r>
          </w:p>
        </w:tc>
        <w:tc>
          <w:tcPr>
            <w:tcW w:w="508" w:type="pct"/>
            <w:tcBorders>
              <w:top w:val="nil"/>
              <w:left w:val="nil"/>
              <w:bottom w:val="single" w:sz="4" w:space="0" w:color="000000"/>
              <w:right w:val="single" w:sz="4" w:space="0" w:color="000000"/>
            </w:tcBorders>
            <w:shd w:val="clear" w:color="auto" w:fill="auto"/>
            <w:noWrap/>
            <w:vAlign w:val="center"/>
            <w:hideMark/>
          </w:tcPr>
          <w:p w14:paraId="3C4AF2A7" w14:textId="6193BEE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722 </w:t>
            </w:r>
          </w:p>
        </w:tc>
      </w:tr>
      <w:tr w:rsidR="00850797" w:rsidRPr="00850797" w14:paraId="2233394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C7845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2DDD1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Cabuyao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587BE7C" w14:textId="34C813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13A34995" w14:textId="3A8537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4A84E2" w14:textId="5C5F20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74 </w:t>
            </w:r>
          </w:p>
        </w:tc>
        <w:tc>
          <w:tcPr>
            <w:tcW w:w="508" w:type="pct"/>
            <w:tcBorders>
              <w:top w:val="nil"/>
              <w:left w:val="nil"/>
              <w:bottom w:val="single" w:sz="4" w:space="0" w:color="000000"/>
              <w:right w:val="single" w:sz="4" w:space="0" w:color="000000"/>
            </w:tcBorders>
            <w:shd w:val="clear" w:color="auto" w:fill="auto"/>
            <w:noWrap/>
            <w:vAlign w:val="center"/>
            <w:hideMark/>
          </w:tcPr>
          <w:p w14:paraId="17D8D54E" w14:textId="2DC9FC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47BC6E8" w14:textId="4A2A5D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296 </w:t>
            </w:r>
          </w:p>
        </w:tc>
        <w:tc>
          <w:tcPr>
            <w:tcW w:w="508" w:type="pct"/>
            <w:tcBorders>
              <w:top w:val="nil"/>
              <w:left w:val="nil"/>
              <w:bottom w:val="single" w:sz="4" w:space="0" w:color="000000"/>
              <w:right w:val="single" w:sz="4" w:space="0" w:color="000000"/>
            </w:tcBorders>
            <w:shd w:val="clear" w:color="auto" w:fill="auto"/>
            <w:noWrap/>
            <w:vAlign w:val="center"/>
            <w:hideMark/>
          </w:tcPr>
          <w:p w14:paraId="4B8AAD9D" w14:textId="1AF144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140335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29191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DB40EA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Calamba</w:t>
            </w:r>
          </w:p>
        </w:tc>
        <w:tc>
          <w:tcPr>
            <w:tcW w:w="507" w:type="pct"/>
            <w:tcBorders>
              <w:top w:val="nil"/>
              <w:left w:val="nil"/>
              <w:bottom w:val="single" w:sz="4" w:space="0" w:color="000000"/>
              <w:right w:val="single" w:sz="4" w:space="0" w:color="000000"/>
            </w:tcBorders>
            <w:shd w:val="clear" w:color="auto" w:fill="auto"/>
            <w:noWrap/>
            <w:vAlign w:val="center"/>
            <w:hideMark/>
          </w:tcPr>
          <w:p w14:paraId="1FA1DB5B" w14:textId="718A91E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1F68F3A0" w14:textId="073576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856F221" w14:textId="375243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546 </w:t>
            </w:r>
          </w:p>
        </w:tc>
        <w:tc>
          <w:tcPr>
            <w:tcW w:w="508" w:type="pct"/>
            <w:tcBorders>
              <w:top w:val="nil"/>
              <w:left w:val="nil"/>
              <w:bottom w:val="single" w:sz="4" w:space="0" w:color="000000"/>
              <w:right w:val="single" w:sz="4" w:space="0" w:color="000000"/>
            </w:tcBorders>
            <w:shd w:val="clear" w:color="auto" w:fill="auto"/>
            <w:noWrap/>
            <w:vAlign w:val="center"/>
            <w:hideMark/>
          </w:tcPr>
          <w:p w14:paraId="5A93ADE2" w14:textId="536702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E82A565" w14:textId="087E91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2,135 </w:t>
            </w:r>
          </w:p>
        </w:tc>
        <w:tc>
          <w:tcPr>
            <w:tcW w:w="508" w:type="pct"/>
            <w:tcBorders>
              <w:top w:val="nil"/>
              <w:left w:val="nil"/>
              <w:bottom w:val="single" w:sz="4" w:space="0" w:color="000000"/>
              <w:right w:val="single" w:sz="4" w:space="0" w:color="000000"/>
            </w:tcBorders>
            <w:shd w:val="clear" w:color="auto" w:fill="auto"/>
            <w:noWrap/>
            <w:vAlign w:val="center"/>
            <w:hideMark/>
          </w:tcPr>
          <w:p w14:paraId="250FFBEB" w14:textId="62A54F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6828E7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FDBF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FA9B03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Famy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BDA8984" w14:textId="100258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9DA951A" w14:textId="03F8EF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196BB92" w14:textId="443DC6F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2EA6A190" w14:textId="4F53158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90DCC4" w14:textId="71EBA2C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557221AB" w14:textId="65C701B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91F481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1246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5FF73B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Kalayaan</w:t>
            </w:r>
          </w:p>
        </w:tc>
        <w:tc>
          <w:tcPr>
            <w:tcW w:w="507" w:type="pct"/>
            <w:tcBorders>
              <w:top w:val="nil"/>
              <w:left w:val="nil"/>
              <w:bottom w:val="single" w:sz="4" w:space="0" w:color="000000"/>
              <w:right w:val="single" w:sz="4" w:space="0" w:color="000000"/>
            </w:tcBorders>
            <w:shd w:val="clear" w:color="auto" w:fill="auto"/>
            <w:noWrap/>
            <w:vAlign w:val="center"/>
            <w:hideMark/>
          </w:tcPr>
          <w:p w14:paraId="54061E13" w14:textId="2225AE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9BC9167" w14:textId="73A2634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222CF5F" w14:textId="0C4955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2C7A36C5" w14:textId="74A46A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93F370" w14:textId="56938E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31EF01A8" w14:textId="4A3C64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3BC5A3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1CC3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A8B248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Liliw</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7052BBA" w14:textId="7B1030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C6B813F" w14:textId="7DC45A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4A1F55" w14:textId="51692D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DA0EABA" w14:textId="6DFC6C9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159BC29" w14:textId="1785DB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3A943B86" w14:textId="0A884C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2953B9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DE0EA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0E5F81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Los </w:t>
            </w:r>
            <w:proofErr w:type="spellStart"/>
            <w:r w:rsidRPr="00850797">
              <w:rPr>
                <w:rFonts w:ascii="Arial" w:eastAsia="Times New Roman" w:hAnsi="Arial" w:cs="Arial"/>
                <w:i/>
                <w:iCs/>
                <w:color w:val="000000"/>
                <w:sz w:val="20"/>
                <w:szCs w:val="20"/>
                <w:lang w:eastAsia="en-PH"/>
              </w:rPr>
              <w:t>Baños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16C2E47" w14:textId="2C2479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1E38270C" w14:textId="36414C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B3EB53F" w14:textId="33C059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 </w:t>
            </w:r>
          </w:p>
        </w:tc>
        <w:tc>
          <w:tcPr>
            <w:tcW w:w="508" w:type="pct"/>
            <w:tcBorders>
              <w:top w:val="nil"/>
              <w:left w:val="nil"/>
              <w:bottom w:val="single" w:sz="4" w:space="0" w:color="000000"/>
              <w:right w:val="single" w:sz="4" w:space="0" w:color="000000"/>
            </w:tcBorders>
            <w:shd w:val="clear" w:color="auto" w:fill="auto"/>
            <w:noWrap/>
            <w:vAlign w:val="center"/>
            <w:hideMark/>
          </w:tcPr>
          <w:p w14:paraId="5FBC3370" w14:textId="40DA6F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20E2BC6" w14:textId="53679C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325 </w:t>
            </w:r>
          </w:p>
        </w:tc>
        <w:tc>
          <w:tcPr>
            <w:tcW w:w="508" w:type="pct"/>
            <w:tcBorders>
              <w:top w:val="nil"/>
              <w:left w:val="nil"/>
              <w:bottom w:val="single" w:sz="4" w:space="0" w:color="000000"/>
              <w:right w:val="single" w:sz="4" w:space="0" w:color="000000"/>
            </w:tcBorders>
            <w:shd w:val="clear" w:color="auto" w:fill="auto"/>
            <w:noWrap/>
            <w:vAlign w:val="center"/>
            <w:hideMark/>
          </w:tcPr>
          <w:p w14:paraId="04B22DD7" w14:textId="745482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CED308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1BE95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3D2C3F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Mabitac</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7B56241" w14:textId="6DFC4E8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4872AEF" w14:textId="2409E1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86EC11" w14:textId="499557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31B0877" w14:textId="6F4517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F209139" w14:textId="5A6C92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7F70294B" w14:textId="7EB9D1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D9791A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6BCF3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CF9237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Magdalena</w:t>
            </w:r>
          </w:p>
        </w:tc>
        <w:tc>
          <w:tcPr>
            <w:tcW w:w="507" w:type="pct"/>
            <w:tcBorders>
              <w:top w:val="nil"/>
              <w:left w:val="nil"/>
              <w:bottom w:val="single" w:sz="4" w:space="0" w:color="000000"/>
              <w:right w:val="single" w:sz="4" w:space="0" w:color="000000"/>
            </w:tcBorders>
            <w:shd w:val="clear" w:color="auto" w:fill="auto"/>
            <w:noWrap/>
            <w:vAlign w:val="center"/>
            <w:hideMark/>
          </w:tcPr>
          <w:p w14:paraId="7CD30FDB" w14:textId="379B31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48144429" w14:textId="58E22D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C87BF9F" w14:textId="26F0B9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auto" w:fill="auto"/>
            <w:noWrap/>
            <w:vAlign w:val="center"/>
            <w:hideMark/>
          </w:tcPr>
          <w:p w14:paraId="0ECF11BA" w14:textId="7DFA929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8E7D3AE" w14:textId="57E665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82 </w:t>
            </w:r>
          </w:p>
        </w:tc>
        <w:tc>
          <w:tcPr>
            <w:tcW w:w="508" w:type="pct"/>
            <w:tcBorders>
              <w:top w:val="nil"/>
              <w:left w:val="nil"/>
              <w:bottom w:val="single" w:sz="4" w:space="0" w:color="000000"/>
              <w:right w:val="single" w:sz="4" w:space="0" w:color="000000"/>
            </w:tcBorders>
            <w:shd w:val="clear" w:color="auto" w:fill="auto"/>
            <w:noWrap/>
            <w:vAlign w:val="center"/>
            <w:hideMark/>
          </w:tcPr>
          <w:p w14:paraId="30B07C26" w14:textId="2B5361C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798BC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BB70F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1794" w:type="pct"/>
            <w:tcBorders>
              <w:top w:val="nil"/>
              <w:left w:val="nil"/>
              <w:bottom w:val="single" w:sz="4" w:space="0" w:color="000000"/>
              <w:right w:val="single" w:sz="4" w:space="0" w:color="000000"/>
            </w:tcBorders>
            <w:shd w:val="clear" w:color="auto" w:fill="auto"/>
            <w:vAlign w:val="center"/>
            <w:hideMark/>
          </w:tcPr>
          <w:p w14:paraId="43E9575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Majayjay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9C7C957" w14:textId="20E3707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08405AB" w14:textId="0E244A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3DA3CA6" w14:textId="7FB968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65589BD" w14:textId="3F7A4D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A9204E8" w14:textId="0FF882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5ED30BD3" w14:textId="0FA7E3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F7F20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F4EB6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4F77D2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Nagcarlan</w:t>
            </w:r>
          </w:p>
        </w:tc>
        <w:tc>
          <w:tcPr>
            <w:tcW w:w="507" w:type="pct"/>
            <w:tcBorders>
              <w:top w:val="nil"/>
              <w:left w:val="nil"/>
              <w:bottom w:val="single" w:sz="4" w:space="0" w:color="000000"/>
              <w:right w:val="single" w:sz="4" w:space="0" w:color="000000"/>
            </w:tcBorders>
            <w:shd w:val="clear" w:color="auto" w:fill="auto"/>
            <w:noWrap/>
            <w:vAlign w:val="center"/>
            <w:hideMark/>
          </w:tcPr>
          <w:p w14:paraId="0589E804" w14:textId="2A2031F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6968B91" w14:textId="0FEAE5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874F04D" w14:textId="5ED776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 </w:t>
            </w:r>
          </w:p>
        </w:tc>
        <w:tc>
          <w:tcPr>
            <w:tcW w:w="508" w:type="pct"/>
            <w:tcBorders>
              <w:top w:val="nil"/>
              <w:left w:val="nil"/>
              <w:bottom w:val="single" w:sz="4" w:space="0" w:color="000000"/>
              <w:right w:val="single" w:sz="4" w:space="0" w:color="000000"/>
            </w:tcBorders>
            <w:shd w:val="clear" w:color="auto" w:fill="auto"/>
            <w:noWrap/>
            <w:vAlign w:val="center"/>
            <w:hideMark/>
          </w:tcPr>
          <w:p w14:paraId="29337D69" w14:textId="5E01EB3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75EEAE7" w14:textId="3FB4D4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159 </w:t>
            </w:r>
          </w:p>
        </w:tc>
        <w:tc>
          <w:tcPr>
            <w:tcW w:w="508" w:type="pct"/>
            <w:tcBorders>
              <w:top w:val="nil"/>
              <w:left w:val="nil"/>
              <w:bottom w:val="single" w:sz="4" w:space="0" w:color="000000"/>
              <w:right w:val="single" w:sz="4" w:space="0" w:color="000000"/>
            </w:tcBorders>
            <w:shd w:val="clear" w:color="auto" w:fill="auto"/>
            <w:noWrap/>
            <w:vAlign w:val="center"/>
            <w:hideMark/>
          </w:tcPr>
          <w:p w14:paraId="4F667DE1" w14:textId="198BDA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6BCEAA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0D202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A98678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Paete</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3C90960" w14:textId="47E8B1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2798576" w14:textId="1380B6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B01D4AF" w14:textId="14FA7C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10492F18" w14:textId="35577AE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A06663" w14:textId="7DE3968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64 </w:t>
            </w:r>
          </w:p>
        </w:tc>
        <w:tc>
          <w:tcPr>
            <w:tcW w:w="508" w:type="pct"/>
            <w:tcBorders>
              <w:top w:val="nil"/>
              <w:left w:val="nil"/>
              <w:bottom w:val="single" w:sz="4" w:space="0" w:color="000000"/>
              <w:right w:val="single" w:sz="4" w:space="0" w:color="000000"/>
            </w:tcBorders>
            <w:shd w:val="clear" w:color="auto" w:fill="auto"/>
            <w:noWrap/>
            <w:vAlign w:val="center"/>
            <w:hideMark/>
          </w:tcPr>
          <w:p w14:paraId="3E84C66C" w14:textId="1EA199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841816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823B0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1FE7F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Pangil</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E11E54F" w14:textId="3DE4BCA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F9702F6" w14:textId="32AD09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594334" w14:textId="659EC69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0E73DF56" w14:textId="418E9A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E4B97A0" w14:textId="19ABF3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05047D24" w14:textId="5FEA6B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B2FB81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0E36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04E479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Pila</w:t>
            </w:r>
          </w:p>
        </w:tc>
        <w:tc>
          <w:tcPr>
            <w:tcW w:w="507" w:type="pct"/>
            <w:tcBorders>
              <w:top w:val="nil"/>
              <w:left w:val="nil"/>
              <w:bottom w:val="single" w:sz="4" w:space="0" w:color="000000"/>
              <w:right w:val="single" w:sz="4" w:space="0" w:color="000000"/>
            </w:tcBorders>
            <w:shd w:val="clear" w:color="auto" w:fill="auto"/>
            <w:noWrap/>
            <w:vAlign w:val="center"/>
            <w:hideMark/>
          </w:tcPr>
          <w:p w14:paraId="661D12F7" w14:textId="0072E9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46D86E5" w14:textId="54B8AFE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DCA7A6" w14:textId="783C639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4188ECE" w14:textId="591904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2B4648" w14:textId="1034E7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0342302" w14:textId="4C70D5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D7CF00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B6960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7A5CDC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Pablo City</w:t>
            </w:r>
          </w:p>
        </w:tc>
        <w:tc>
          <w:tcPr>
            <w:tcW w:w="507" w:type="pct"/>
            <w:tcBorders>
              <w:top w:val="nil"/>
              <w:left w:val="nil"/>
              <w:bottom w:val="single" w:sz="4" w:space="0" w:color="000000"/>
              <w:right w:val="single" w:sz="4" w:space="0" w:color="000000"/>
            </w:tcBorders>
            <w:shd w:val="clear" w:color="auto" w:fill="auto"/>
            <w:noWrap/>
            <w:vAlign w:val="center"/>
            <w:hideMark/>
          </w:tcPr>
          <w:p w14:paraId="4ED41938" w14:textId="56CAF1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9D84F96" w14:textId="6D524F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7209F4" w14:textId="3E16F6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43F4B506" w14:textId="0CC7D39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D189CA" w14:textId="751245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109 </w:t>
            </w:r>
          </w:p>
        </w:tc>
        <w:tc>
          <w:tcPr>
            <w:tcW w:w="508" w:type="pct"/>
            <w:tcBorders>
              <w:top w:val="nil"/>
              <w:left w:val="nil"/>
              <w:bottom w:val="single" w:sz="4" w:space="0" w:color="000000"/>
              <w:right w:val="single" w:sz="4" w:space="0" w:color="000000"/>
            </w:tcBorders>
            <w:shd w:val="clear" w:color="auto" w:fill="auto"/>
            <w:noWrap/>
            <w:vAlign w:val="center"/>
            <w:hideMark/>
          </w:tcPr>
          <w:p w14:paraId="0A9FBF5C" w14:textId="0EC043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802F25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10506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EA14F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Pedro</w:t>
            </w:r>
          </w:p>
        </w:tc>
        <w:tc>
          <w:tcPr>
            <w:tcW w:w="507" w:type="pct"/>
            <w:tcBorders>
              <w:top w:val="nil"/>
              <w:left w:val="nil"/>
              <w:bottom w:val="single" w:sz="4" w:space="0" w:color="000000"/>
              <w:right w:val="single" w:sz="4" w:space="0" w:color="000000"/>
            </w:tcBorders>
            <w:shd w:val="clear" w:color="auto" w:fill="auto"/>
            <w:noWrap/>
            <w:vAlign w:val="center"/>
            <w:hideMark/>
          </w:tcPr>
          <w:p w14:paraId="6032A6AF" w14:textId="22C108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23183CF" w14:textId="78CBA3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09A55D3" w14:textId="1F81C9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0BDB26EB" w14:textId="73D78E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170BFBD" w14:textId="592AC8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209 </w:t>
            </w:r>
          </w:p>
        </w:tc>
        <w:tc>
          <w:tcPr>
            <w:tcW w:w="508" w:type="pct"/>
            <w:tcBorders>
              <w:top w:val="nil"/>
              <w:left w:val="nil"/>
              <w:bottom w:val="single" w:sz="4" w:space="0" w:color="000000"/>
              <w:right w:val="single" w:sz="4" w:space="0" w:color="000000"/>
            </w:tcBorders>
            <w:shd w:val="clear" w:color="auto" w:fill="auto"/>
            <w:noWrap/>
            <w:vAlign w:val="center"/>
            <w:hideMark/>
          </w:tcPr>
          <w:p w14:paraId="0D78A29C" w14:textId="63F2E7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CABF3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7F23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5B4C09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Cruz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24D1DB2" w14:textId="7FC3B9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13792263" w14:textId="275666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928F906" w14:textId="4617A6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23E6127B" w14:textId="485CD6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C5FAE1B" w14:textId="613047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53 </w:t>
            </w:r>
          </w:p>
        </w:tc>
        <w:tc>
          <w:tcPr>
            <w:tcW w:w="508" w:type="pct"/>
            <w:tcBorders>
              <w:top w:val="nil"/>
              <w:left w:val="nil"/>
              <w:bottom w:val="single" w:sz="4" w:space="0" w:color="000000"/>
              <w:right w:val="single" w:sz="4" w:space="0" w:color="000000"/>
            </w:tcBorders>
            <w:shd w:val="clear" w:color="auto" w:fill="auto"/>
            <w:noWrap/>
            <w:vAlign w:val="center"/>
            <w:hideMark/>
          </w:tcPr>
          <w:p w14:paraId="0DA72F35" w14:textId="47D7EB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7F452A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16C5A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6AA3AC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Maria</w:t>
            </w:r>
          </w:p>
        </w:tc>
        <w:tc>
          <w:tcPr>
            <w:tcW w:w="507" w:type="pct"/>
            <w:tcBorders>
              <w:top w:val="nil"/>
              <w:left w:val="nil"/>
              <w:bottom w:val="single" w:sz="4" w:space="0" w:color="000000"/>
              <w:right w:val="single" w:sz="4" w:space="0" w:color="000000"/>
            </w:tcBorders>
            <w:shd w:val="clear" w:color="auto" w:fill="auto"/>
            <w:noWrap/>
            <w:vAlign w:val="center"/>
            <w:hideMark/>
          </w:tcPr>
          <w:p w14:paraId="1B9D3E88" w14:textId="08E645F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7A74AC43" w14:textId="4052B5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90183C5" w14:textId="42D517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173 </w:t>
            </w:r>
          </w:p>
        </w:tc>
        <w:tc>
          <w:tcPr>
            <w:tcW w:w="508" w:type="pct"/>
            <w:tcBorders>
              <w:top w:val="nil"/>
              <w:left w:val="nil"/>
              <w:bottom w:val="single" w:sz="4" w:space="0" w:color="000000"/>
              <w:right w:val="single" w:sz="4" w:space="0" w:color="000000"/>
            </w:tcBorders>
            <w:shd w:val="clear" w:color="auto" w:fill="auto"/>
            <w:noWrap/>
            <w:vAlign w:val="center"/>
            <w:hideMark/>
          </w:tcPr>
          <w:p w14:paraId="7A28F91A" w14:textId="35B5DC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E940CD" w14:textId="6A0AA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638 </w:t>
            </w:r>
          </w:p>
        </w:tc>
        <w:tc>
          <w:tcPr>
            <w:tcW w:w="508" w:type="pct"/>
            <w:tcBorders>
              <w:top w:val="nil"/>
              <w:left w:val="nil"/>
              <w:bottom w:val="single" w:sz="4" w:space="0" w:color="000000"/>
              <w:right w:val="single" w:sz="4" w:space="0" w:color="000000"/>
            </w:tcBorders>
            <w:shd w:val="clear" w:color="auto" w:fill="auto"/>
            <w:noWrap/>
            <w:vAlign w:val="center"/>
            <w:hideMark/>
          </w:tcPr>
          <w:p w14:paraId="5F67B0BE" w14:textId="507160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21174F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146E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1E67C5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Santa Rosa</w:t>
            </w:r>
          </w:p>
        </w:tc>
        <w:tc>
          <w:tcPr>
            <w:tcW w:w="507" w:type="pct"/>
            <w:tcBorders>
              <w:top w:val="nil"/>
              <w:left w:val="nil"/>
              <w:bottom w:val="single" w:sz="4" w:space="0" w:color="000000"/>
              <w:right w:val="single" w:sz="4" w:space="0" w:color="000000"/>
            </w:tcBorders>
            <w:shd w:val="clear" w:color="auto" w:fill="auto"/>
            <w:noWrap/>
            <w:vAlign w:val="center"/>
            <w:hideMark/>
          </w:tcPr>
          <w:p w14:paraId="223C4CB4" w14:textId="2D475C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7E5752FA" w14:textId="00DE6E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174CDC" w14:textId="520A416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238 </w:t>
            </w:r>
          </w:p>
        </w:tc>
        <w:tc>
          <w:tcPr>
            <w:tcW w:w="508" w:type="pct"/>
            <w:tcBorders>
              <w:top w:val="nil"/>
              <w:left w:val="nil"/>
              <w:bottom w:val="single" w:sz="4" w:space="0" w:color="000000"/>
              <w:right w:val="single" w:sz="4" w:space="0" w:color="000000"/>
            </w:tcBorders>
            <w:shd w:val="clear" w:color="auto" w:fill="auto"/>
            <w:noWrap/>
            <w:vAlign w:val="center"/>
            <w:hideMark/>
          </w:tcPr>
          <w:p w14:paraId="53EC807E" w14:textId="37933F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30A4342" w14:textId="114C2F3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1,107 </w:t>
            </w:r>
          </w:p>
        </w:tc>
        <w:tc>
          <w:tcPr>
            <w:tcW w:w="508" w:type="pct"/>
            <w:tcBorders>
              <w:top w:val="nil"/>
              <w:left w:val="nil"/>
              <w:bottom w:val="single" w:sz="4" w:space="0" w:color="000000"/>
              <w:right w:val="single" w:sz="4" w:space="0" w:color="000000"/>
            </w:tcBorders>
            <w:shd w:val="clear" w:color="auto" w:fill="auto"/>
            <w:noWrap/>
            <w:vAlign w:val="center"/>
            <w:hideMark/>
          </w:tcPr>
          <w:p w14:paraId="2BC2FA84" w14:textId="11D5671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639884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C202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7E0F4A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Siniloan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C16D98D" w14:textId="6DDFFA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3A4CE1C" w14:textId="720B73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840ADA" w14:textId="2D2DDC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8A0F848" w14:textId="27AA4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261A6A4" w14:textId="500A8C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3742BC2B" w14:textId="7F7470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06A5CAE"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CD5C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Quezon</w:t>
            </w:r>
          </w:p>
        </w:tc>
        <w:tc>
          <w:tcPr>
            <w:tcW w:w="507" w:type="pct"/>
            <w:tcBorders>
              <w:top w:val="nil"/>
              <w:left w:val="nil"/>
              <w:bottom w:val="single" w:sz="4" w:space="0" w:color="000000"/>
              <w:right w:val="single" w:sz="4" w:space="0" w:color="000000"/>
            </w:tcBorders>
            <w:shd w:val="clear" w:color="D8D8D8" w:fill="D8D8D8"/>
            <w:vAlign w:val="center"/>
            <w:hideMark/>
          </w:tcPr>
          <w:p w14:paraId="2B129EB8" w14:textId="0FBE9D0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344 </w:t>
            </w:r>
          </w:p>
        </w:tc>
        <w:tc>
          <w:tcPr>
            <w:tcW w:w="508" w:type="pct"/>
            <w:tcBorders>
              <w:top w:val="nil"/>
              <w:left w:val="nil"/>
              <w:bottom w:val="single" w:sz="4" w:space="0" w:color="000000"/>
              <w:right w:val="single" w:sz="4" w:space="0" w:color="000000"/>
            </w:tcBorders>
            <w:shd w:val="clear" w:color="D8D8D8" w:fill="D8D8D8"/>
            <w:vAlign w:val="center"/>
            <w:hideMark/>
          </w:tcPr>
          <w:p w14:paraId="045FC7BF" w14:textId="498264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97EA820" w14:textId="67808D6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4,319 </w:t>
            </w:r>
          </w:p>
        </w:tc>
        <w:tc>
          <w:tcPr>
            <w:tcW w:w="508" w:type="pct"/>
            <w:tcBorders>
              <w:top w:val="nil"/>
              <w:left w:val="nil"/>
              <w:bottom w:val="single" w:sz="4" w:space="0" w:color="000000"/>
              <w:right w:val="single" w:sz="4" w:space="0" w:color="000000"/>
            </w:tcBorders>
            <w:shd w:val="clear" w:color="D8D8D8" w:fill="D8D8D8"/>
            <w:vAlign w:val="center"/>
            <w:hideMark/>
          </w:tcPr>
          <w:p w14:paraId="3B04C73D" w14:textId="01A93C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15C536A" w14:textId="549CDFD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15,590 </w:t>
            </w:r>
          </w:p>
        </w:tc>
        <w:tc>
          <w:tcPr>
            <w:tcW w:w="508" w:type="pct"/>
            <w:tcBorders>
              <w:top w:val="nil"/>
              <w:left w:val="nil"/>
              <w:bottom w:val="single" w:sz="4" w:space="0" w:color="000000"/>
              <w:right w:val="single" w:sz="4" w:space="0" w:color="000000"/>
            </w:tcBorders>
            <w:shd w:val="clear" w:color="D8D8D8" w:fill="D8D8D8"/>
            <w:vAlign w:val="center"/>
            <w:hideMark/>
          </w:tcPr>
          <w:p w14:paraId="0DF8E4B3" w14:textId="1849034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1187323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7234C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5FD7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Alabat</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2EDDE01" w14:textId="3DCA39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 </w:t>
            </w:r>
          </w:p>
        </w:tc>
        <w:tc>
          <w:tcPr>
            <w:tcW w:w="508" w:type="pct"/>
            <w:tcBorders>
              <w:top w:val="nil"/>
              <w:left w:val="nil"/>
              <w:bottom w:val="single" w:sz="4" w:space="0" w:color="000000"/>
              <w:right w:val="single" w:sz="4" w:space="0" w:color="000000"/>
            </w:tcBorders>
            <w:shd w:val="clear" w:color="auto" w:fill="auto"/>
            <w:noWrap/>
            <w:vAlign w:val="center"/>
            <w:hideMark/>
          </w:tcPr>
          <w:p w14:paraId="4A6A7EB7" w14:textId="5F64788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28C0EB7" w14:textId="44116E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358 </w:t>
            </w:r>
          </w:p>
        </w:tc>
        <w:tc>
          <w:tcPr>
            <w:tcW w:w="508" w:type="pct"/>
            <w:tcBorders>
              <w:top w:val="nil"/>
              <w:left w:val="nil"/>
              <w:bottom w:val="single" w:sz="4" w:space="0" w:color="000000"/>
              <w:right w:val="single" w:sz="4" w:space="0" w:color="000000"/>
            </w:tcBorders>
            <w:shd w:val="clear" w:color="auto" w:fill="auto"/>
            <w:noWrap/>
            <w:vAlign w:val="center"/>
            <w:hideMark/>
          </w:tcPr>
          <w:p w14:paraId="021D7354" w14:textId="5BFEA1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DDFFE8" w14:textId="11C8B2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1,169 </w:t>
            </w:r>
          </w:p>
        </w:tc>
        <w:tc>
          <w:tcPr>
            <w:tcW w:w="508" w:type="pct"/>
            <w:tcBorders>
              <w:top w:val="nil"/>
              <w:left w:val="nil"/>
              <w:bottom w:val="single" w:sz="4" w:space="0" w:color="000000"/>
              <w:right w:val="single" w:sz="4" w:space="0" w:color="000000"/>
            </w:tcBorders>
            <w:shd w:val="clear" w:color="auto" w:fill="auto"/>
            <w:noWrap/>
            <w:vAlign w:val="center"/>
            <w:hideMark/>
          </w:tcPr>
          <w:p w14:paraId="65AF4F6F" w14:textId="0C72BF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FA30BA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9F0AA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2678C5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Atimonan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980CFBC" w14:textId="6EF1C7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4DAE341D" w14:textId="66C8DD8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122E0E" w14:textId="6B0D56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153 </w:t>
            </w:r>
          </w:p>
        </w:tc>
        <w:tc>
          <w:tcPr>
            <w:tcW w:w="508" w:type="pct"/>
            <w:tcBorders>
              <w:top w:val="nil"/>
              <w:left w:val="nil"/>
              <w:bottom w:val="single" w:sz="4" w:space="0" w:color="000000"/>
              <w:right w:val="single" w:sz="4" w:space="0" w:color="000000"/>
            </w:tcBorders>
            <w:shd w:val="clear" w:color="auto" w:fill="auto"/>
            <w:noWrap/>
            <w:vAlign w:val="center"/>
            <w:hideMark/>
          </w:tcPr>
          <w:p w14:paraId="677D89AE" w14:textId="3EC1812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17B3B3" w14:textId="5661D52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454 </w:t>
            </w:r>
          </w:p>
        </w:tc>
        <w:tc>
          <w:tcPr>
            <w:tcW w:w="508" w:type="pct"/>
            <w:tcBorders>
              <w:top w:val="nil"/>
              <w:left w:val="nil"/>
              <w:bottom w:val="single" w:sz="4" w:space="0" w:color="000000"/>
              <w:right w:val="single" w:sz="4" w:space="0" w:color="000000"/>
            </w:tcBorders>
            <w:shd w:val="clear" w:color="auto" w:fill="auto"/>
            <w:noWrap/>
            <w:vAlign w:val="center"/>
            <w:hideMark/>
          </w:tcPr>
          <w:p w14:paraId="6655AB8C" w14:textId="4CCC49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8B5BB4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03C25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442689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02B2D6BA" w14:textId="5727173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21E452B2" w14:textId="1E32009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F454830" w14:textId="239A709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auto" w:fill="auto"/>
            <w:noWrap/>
            <w:vAlign w:val="center"/>
            <w:hideMark/>
          </w:tcPr>
          <w:p w14:paraId="2FEF3BE5" w14:textId="1F518D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7D98D99" w14:textId="5DFC597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235 </w:t>
            </w:r>
          </w:p>
        </w:tc>
        <w:tc>
          <w:tcPr>
            <w:tcW w:w="508" w:type="pct"/>
            <w:tcBorders>
              <w:top w:val="nil"/>
              <w:left w:val="nil"/>
              <w:bottom w:val="single" w:sz="4" w:space="0" w:color="000000"/>
              <w:right w:val="single" w:sz="4" w:space="0" w:color="000000"/>
            </w:tcBorders>
            <w:shd w:val="clear" w:color="auto" w:fill="auto"/>
            <w:noWrap/>
            <w:vAlign w:val="center"/>
            <w:hideMark/>
          </w:tcPr>
          <w:p w14:paraId="4019CC0C" w14:textId="3AA9EF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09FF3D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DF7C1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EA89FF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Calauag</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60E0BF1" w14:textId="75F452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3ECF963" w14:textId="021A96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52826D4" w14:textId="1D347E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30666104" w14:textId="491B99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A4B3AA" w14:textId="5A1A28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auto" w:fill="auto"/>
            <w:noWrap/>
            <w:vAlign w:val="center"/>
            <w:hideMark/>
          </w:tcPr>
          <w:p w14:paraId="638D5919" w14:textId="19F708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871BA9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5A5E3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CDC448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Candelaria</w:t>
            </w:r>
          </w:p>
        </w:tc>
        <w:tc>
          <w:tcPr>
            <w:tcW w:w="507" w:type="pct"/>
            <w:tcBorders>
              <w:top w:val="nil"/>
              <w:left w:val="nil"/>
              <w:bottom w:val="single" w:sz="4" w:space="0" w:color="000000"/>
              <w:right w:val="single" w:sz="4" w:space="0" w:color="000000"/>
            </w:tcBorders>
            <w:shd w:val="clear" w:color="auto" w:fill="auto"/>
            <w:noWrap/>
            <w:vAlign w:val="center"/>
            <w:hideMark/>
          </w:tcPr>
          <w:p w14:paraId="393E013B" w14:textId="1E09B84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1AC1F686" w14:textId="06BC0A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E1B2E1A" w14:textId="47FFB1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3C4507F" w14:textId="6811CE3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D50E2B0" w14:textId="456BB4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53156FE0" w14:textId="08C9B9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824A04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111BD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166A67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Catanauan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A0CA0AF" w14:textId="5C2F91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617D2CAB" w14:textId="29C371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A2786D2" w14:textId="5D4E2B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60 </w:t>
            </w:r>
          </w:p>
        </w:tc>
        <w:tc>
          <w:tcPr>
            <w:tcW w:w="508" w:type="pct"/>
            <w:tcBorders>
              <w:top w:val="nil"/>
              <w:left w:val="nil"/>
              <w:bottom w:val="single" w:sz="4" w:space="0" w:color="000000"/>
              <w:right w:val="single" w:sz="4" w:space="0" w:color="000000"/>
            </w:tcBorders>
            <w:shd w:val="clear" w:color="auto" w:fill="auto"/>
            <w:noWrap/>
            <w:vAlign w:val="center"/>
            <w:hideMark/>
          </w:tcPr>
          <w:p w14:paraId="796BF2F0" w14:textId="10C4E2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53DA6C" w14:textId="1ADB6BE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191 </w:t>
            </w:r>
          </w:p>
        </w:tc>
        <w:tc>
          <w:tcPr>
            <w:tcW w:w="508" w:type="pct"/>
            <w:tcBorders>
              <w:top w:val="nil"/>
              <w:left w:val="nil"/>
              <w:bottom w:val="single" w:sz="4" w:space="0" w:color="000000"/>
              <w:right w:val="single" w:sz="4" w:space="0" w:color="000000"/>
            </w:tcBorders>
            <w:shd w:val="clear" w:color="auto" w:fill="auto"/>
            <w:noWrap/>
            <w:vAlign w:val="center"/>
            <w:hideMark/>
          </w:tcPr>
          <w:p w14:paraId="54EF372D" w14:textId="0DF7C1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4BF32B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26737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E28F08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Dolores</w:t>
            </w:r>
          </w:p>
        </w:tc>
        <w:tc>
          <w:tcPr>
            <w:tcW w:w="507" w:type="pct"/>
            <w:tcBorders>
              <w:top w:val="nil"/>
              <w:left w:val="nil"/>
              <w:bottom w:val="single" w:sz="4" w:space="0" w:color="000000"/>
              <w:right w:val="single" w:sz="4" w:space="0" w:color="000000"/>
            </w:tcBorders>
            <w:shd w:val="clear" w:color="auto" w:fill="auto"/>
            <w:noWrap/>
            <w:vAlign w:val="center"/>
            <w:hideMark/>
          </w:tcPr>
          <w:p w14:paraId="139F4EE5" w14:textId="524A32D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1A26C59" w14:textId="168DA0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238546" w14:textId="560055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00BC9A56" w14:textId="235C59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E7988CB" w14:textId="137992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7781AC62" w14:textId="39A570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D56EA1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08C3A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947F56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General Luna</w:t>
            </w:r>
          </w:p>
        </w:tc>
        <w:tc>
          <w:tcPr>
            <w:tcW w:w="507" w:type="pct"/>
            <w:tcBorders>
              <w:top w:val="nil"/>
              <w:left w:val="nil"/>
              <w:bottom w:val="single" w:sz="4" w:space="0" w:color="000000"/>
              <w:right w:val="single" w:sz="4" w:space="0" w:color="000000"/>
            </w:tcBorders>
            <w:shd w:val="clear" w:color="auto" w:fill="auto"/>
            <w:noWrap/>
            <w:vAlign w:val="center"/>
            <w:hideMark/>
          </w:tcPr>
          <w:p w14:paraId="689F4351" w14:textId="56DA484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40E669C5" w14:textId="4897BC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748142" w14:textId="50A8F3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 </w:t>
            </w:r>
          </w:p>
        </w:tc>
        <w:tc>
          <w:tcPr>
            <w:tcW w:w="508" w:type="pct"/>
            <w:tcBorders>
              <w:top w:val="nil"/>
              <w:left w:val="nil"/>
              <w:bottom w:val="single" w:sz="4" w:space="0" w:color="000000"/>
              <w:right w:val="single" w:sz="4" w:space="0" w:color="000000"/>
            </w:tcBorders>
            <w:shd w:val="clear" w:color="auto" w:fill="auto"/>
            <w:noWrap/>
            <w:vAlign w:val="center"/>
            <w:hideMark/>
          </w:tcPr>
          <w:p w14:paraId="2A8FA0E3" w14:textId="70F275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1BEB1F" w14:textId="2A4036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106 </w:t>
            </w:r>
          </w:p>
        </w:tc>
        <w:tc>
          <w:tcPr>
            <w:tcW w:w="508" w:type="pct"/>
            <w:tcBorders>
              <w:top w:val="nil"/>
              <w:left w:val="nil"/>
              <w:bottom w:val="single" w:sz="4" w:space="0" w:color="000000"/>
              <w:right w:val="single" w:sz="4" w:space="0" w:color="000000"/>
            </w:tcBorders>
            <w:shd w:val="clear" w:color="auto" w:fill="auto"/>
            <w:noWrap/>
            <w:vAlign w:val="center"/>
            <w:hideMark/>
          </w:tcPr>
          <w:p w14:paraId="4117E91E" w14:textId="2BEF0A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6998A9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5FEF3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D68EFE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General </w:t>
            </w:r>
            <w:proofErr w:type="spellStart"/>
            <w:r w:rsidRPr="00850797">
              <w:rPr>
                <w:rFonts w:ascii="Arial" w:eastAsia="Times New Roman" w:hAnsi="Arial" w:cs="Arial"/>
                <w:i/>
                <w:iCs/>
                <w:color w:val="000000"/>
                <w:sz w:val="20"/>
                <w:szCs w:val="20"/>
                <w:lang w:eastAsia="en-PH"/>
              </w:rPr>
              <w:t>Nakar</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DC8C32A" w14:textId="2E2CBC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9F41679" w14:textId="742074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40EEF4F" w14:textId="50EA21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3BFF6AE3" w14:textId="3303DD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B4615A" w14:textId="5CE340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3307A033" w14:textId="25346F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5079B1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666FF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3E2178A"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Guinayangan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3AE0DE8" w14:textId="7F12B75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07585207" w14:textId="37AE0B6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4F9ABA" w14:textId="4DC711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2EFB6A7" w14:textId="2BC530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3ED96A" w14:textId="0F0527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58 </w:t>
            </w:r>
          </w:p>
        </w:tc>
        <w:tc>
          <w:tcPr>
            <w:tcW w:w="508" w:type="pct"/>
            <w:tcBorders>
              <w:top w:val="nil"/>
              <w:left w:val="nil"/>
              <w:bottom w:val="single" w:sz="4" w:space="0" w:color="000000"/>
              <w:right w:val="single" w:sz="4" w:space="0" w:color="000000"/>
            </w:tcBorders>
            <w:shd w:val="clear" w:color="auto" w:fill="auto"/>
            <w:noWrap/>
            <w:vAlign w:val="center"/>
            <w:hideMark/>
          </w:tcPr>
          <w:p w14:paraId="4327B2EA" w14:textId="4C13F6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C89263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D4AFC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D67F52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Gumaca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835ACAB" w14:textId="0E6B974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2E2DF67C" w14:textId="3917B4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455CF23" w14:textId="4E8A9E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262 </w:t>
            </w:r>
          </w:p>
        </w:tc>
        <w:tc>
          <w:tcPr>
            <w:tcW w:w="508" w:type="pct"/>
            <w:tcBorders>
              <w:top w:val="nil"/>
              <w:left w:val="nil"/>
              <w:bottom w:val="single" w:sz="4" w:space="0" w:color="000000"/>
              <w:right w:val="single" w:sz="4" w:space="0" w:color="000000"/>
            </w:tcBorders>
            <w:shd w:val="clear" w:color="auto" w:fill="auto"/>
            <w:noWrap/>
            <w:vAlign w:val="center"/>
            <w:hideMark/>
          </w:tcPr>
          <w:p w14:paraId="5AF82E41" w14:textId="4C357F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136AD2" w14:textId="7CD534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978 </w:t>
            </w:r>
          </w:p>
        </w:tc>
        <w:tc>
          <w:tcPr>
            <w:tcW w:w="508" w:type="pct"/>
            <w:tcBorders>
              <w:top w:val="nil"/>
              <w:left w:val="nil"/>
              <w:bottom w:val="single" w:sz="4" w:space="0" w:color="000000"/>
              <w:right w:val="single" w:sz="4" w:space="0" w:color="000000"/>
            </w:tcBorders>
            <w:shd w:val="clear" w:color="auto" w:fill="auto"/>
            <w:noWrap/>
            <w:vAlign w:val="center"/>
            <w:hideMark/>
          </w:tcPr>
          <w:p w14:paraId="49F5FA1E" w14:textId="00FAB7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439422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8CEE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D96D2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Infanta</w:t>
            </w:r>
          </w:p>
        </w:tc>
        <w:tc>
          <w:tcPr>
            <w:tcW w:w="507" w:type="pct"/>
            <w:tcBorders>
              <w:top w:val="nil"/>
              <w:left w:val="nil"/>
              <w:bottom w:val="single" w:sz="4" w:space="0" w:color="000000"/>
              <w:right w:val="single" w:sz="4" w:space="0" w:color="000000"/>
            </w:tcBorders>
            <w:shd w:val="clear" w:color="auto" w:fill="auto"/>
            <w:noWrap/>
            <w:vAlign w:val="center"/>
            <w:hideMark/>
          </w:tcPr>
          <w:p w14:paraId="3E28ACDE" w14:textId="161C24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97C97A4" w14:textId="2B1F93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BD243FE" w14:textId="755DB3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4C876A2C" w14:textId="540EAA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01006A" w14:textId="0BA95D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132 </w:t>
            </w:r>
          </w:p>
        </w:tc>
        <w:tc>
          <w:tcPr>
            <w:tcW w:w="508" w:type="pct"/>
            <w:tcBorders>
              <w:top w:val="nil"/>
              <w:left w:val="nil"/>
              <w:bottom w:val="single" w:sz="4" w:space="0" w:color="000000"/>
              <w:right w:val="single" w:sz="4" w:space="0" w:color="000000"/>
            </w:tcBorders>
            <w:shd w:val="clear" w:color="auto" w:fill="auto"/>
            <w:noWrap/>
            <w:vAlign w:val="center"/>
            <w:hideMark/>
          </w:tcPr>
          <w:p w14:paraId="7B79A198" w14:textId="2E7A71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FFE7B1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AC8FC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E15114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Lucena</w:t>
            </w:r>
            <w:proofErr w:type="spellEnd"/>
            <w:r w:rsidRPr="00850797">
              <w:rPr>
                <w:rFonts w:ascii="Arial" w:eastAsia="Times New Roman" w:hAnsi="Arial" w:cs="Arial"/>
                <w:i/>
                <w:iCs/>
                <w:color w:val="000000"/>
                <w:sz w:val="20"/>
                <w:szCs w:val="20"/>
                <w:lang w:eastAsia="en-PH"/>
              </w:rPr>
              <w:t xml:space="preserve">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943880F" w14:textId="73A2D5E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2EC7900D" w14:textId="24A7D3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8EE0C14" w14:textId="587981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944 </w:t>
            </w:r>
          </w:p>
        </w:tc>
        <w:tc>
          <w:tcPr>
            <w:tcW w:w="508" w:type="pct"/>
            <w:tcBorders>
              <w:top w:val="nil"/>
              <w:left w:val="nil"/>
              <w:bottom w:val="single" w:sz="4" w:space="0" w:color="000000"/>
              <w:right w:val="single" w:sz="4" w:space="0" w:color="000000"/>
            </w:tcBorders>
            <w:shd w:val="clear" w:color="auto" w:fill="auto"/>
            <w:noWrap/>
            <w:vAlign w:val="center"/>
            <w:hideMark/>
          </w:tcPr>
          <w:p w14:paraId="1F522E70" w14:textId="6BB7D3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CC49FE" w14:textId="64D1BA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3,859 </w:t>
            </w:r>
          </w:p>
        </w:tc>
        <w:tc>
          <w:tcPr>
            <w:tcW w:w="508" w:type="pct"/>
            <w:tcBorders>
              <w:top w:val="nil"/>
              <w:left w:val="nil"/>
              <w:bottom w:val="single" w:sz="4" w:space="0" w:color="000000"/>
              <w:right w:val="single" w:sz="4" w:space="0" w:color="000000"/>
            </w:tcBorders>
            <w:shd w:val="clear" w:color="auto" w:fill="auto"/>
            <w:noWrap/>
            <w:vAlign w:val="center"/>
            <w:hideMark/>
          </w:tcPr>
          <w:p w14:paraId="6E3F5DCD" w14:textId="4B5EA7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B42406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C4A6F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46903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Macalelon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516C407" w14:textId="165340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156B0FAC" w14:textId="0D6CC6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44FCC5" w14:textId="2ECF4A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3CA1EFC0" w14:textId="701D638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B777EF4" w14:textId="213C58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203 </w:t>
            </w:r>
          </w:p>
        </w:tc>
        <w:tc>
          <w:tcPr>
            <w:tcW w:w="508" w:type="pct"/>
            <w:tcBorders>
              <w:top w:val="nil"/>
              <w:left w:val="nil"/>
              <w:bottom w:val="single" w:sz="4" w:space="0" w:color="000000"/>
              <w:right w:val="single" w:sz="4" w:space="0" w:color="000000"/>
            </w:tcBorders>
            <w:shd w:val="clear" w:color="auto" w:fill="auto"/>
            <w:noWrap/>
            <w:vAlign w:val="center"/>
            <w:hideMark/>
          </w:tcPr>
          <w:p w14:paraId="224E2731" w14:textId="066AB8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FE2D1A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AD220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7FE6CD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Mauban</w:t>
            </w:r>
          </w:p>
        </w:tc>
        <w:tc>
          <w:tcPr>
            <w:tcW w:w="507" w:type="pct"/>
            <w:tcBorders>
              <w:top w:val="nil"/>
              <w:left w:val="nil"/>
              <w:bottom w:val="single" w:sz="4" w:space="0" w:color="000000"/>
              <w:right w:val="single" w:sz="4" w:space="0" w:color="000000"/>
            </w:tcBorders>
            <w:shd w:val="clear" w:color="auto" w:fill="auto"/>
            <w:noWrap/>
            <w:vAlign w:val="center"/>
            <w:hideMark/>
          </w:tcPr>
          <w:p w14:paraId="36A30E5C" w14:textId="7169AF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86AC27B" w14:textId="415019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2B3A11B" w14:textId="6715EE9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161 </w:t>
            </w:r>
          </w:p>
        </w:tc>
        <w:tc>
          <w:tcPr>
            <w:tcW w:w="508" w:type="pct"/>
            <w:tcBorders>
              <w:top w:val="nil"/>
              <w:left w:val="nil"/>
              <w:bottom w:val="single" w:sz="4" w:space="0" w:color="000000"/>
              <w:right w:val="single" w:sz="4" w:space="0" w:color="000000"/>
            </w:tcBorders>
            <w:shd w:val="clear" w:color="auto" w:fill="auto"/>
            <w:noWrap/>
            <w:vAlign w:val="center"/>
            <w:hideMark/>
          </w:tcPr>
          <w:p w14:paraId="60385A07" w14:textId="594B39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CE2BAD9" w14:textId="4D4599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527 </w:t>
            </w:r>
          </w:p>
        </w:tc>
        <w:tc>
          <w:tcPr>
            <w:tcW w:w="508" w:type="pct"/>
            <w:tcBorders>
              <w:top w:val="nil"/>
              <w:left w:val="nil"/>
              <w:bottom w:val="single" w:sz="4" w:space="0" w:color="000000"/>
              <w:right w:val="single" w:sz="4" w:space="0" w:color="000000"/>
            </w:tcBorders>
            <w:shd w:val="clear" w:color="auto" w:fill="auto"/>
            <w:noWrap/>
            <w:vAlign w:val="center"/>
            <w:hideMark/>
          </w:tcPr>
          <w:p w14:paraId="5126FDC8" w14:textId="316275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A00B66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92A28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371F63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Mulanay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5FFD91A" w14:textId="37BF7F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63387F9A" w14:textId="74D86A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98429E4" w14:textId="5E87D0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653 </w:t>
            </w:r>
          </w:p>
        </w:tc>
        <w:tc>
          <w:tcPr>
            <w:tcW w:w="508" w:type="pct"/>
            <w:tcBorders>
              <w:top w:val="nil"/>
              <w:left w:val="nil"/>
              <w:bottom w:val="single" w:sz="4" w:space="0" w:color="000000"/>
              <w:right w:val="single" w:sz="4" w:space="0" w:color="000000"/>
            </w:tcBorders>
            <w:shd w:val="clear" w:color="auto" w:fill="auto"/>
            <w:noWrap/>
            <w:vAlign w:val="center"/>
            <w:hideMark/>
          </w:tcPr>
          <w:p w14:paraId="2E47B55E" w14:textId="115C424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05B111" w14:textId="4434CA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2,009 </w:t>
            </w:r>
          </w:p>
        </w:tc>
        <w:tc>
          <w:tcPr>
            <w:tcW w:w="508" w:type="pct"/>
            <w:tcBorders>
              <w:top w:val="nil"/>
              <w:left w:val="nil"/>
              <w:bottom w:val="single" w:sz="4" w:space="0" w:color="000000"/>
              <w:right w:val="single" w:sz="4" w:space="0" w:color="000000"/>
            </w:tcBorders>
            <w:shd w:val="clear" w:color="auto" w:fill="auto"/>
            <w:noWrap/>
            <w:vAlign w:val="center"/>
            <w:hideMark/>
          </w:tcPr>
          <w:p w14:paraId="45668B74" w14:textId="1CCCF1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C27F03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62A8B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BF06F9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Padre Burgos</w:t>
            </w:r>
          </w:p>
        </w:tc>
        <w:tc>
          <w:tcPr>
            <w:tcW w:w="507" w:type="pct"/>
            <w:tcBorders>
              <w:top w:val="nil"/>
              <w:left w:val="nil"/>
              <w:bottom w:val="single" w:sz="4" w:space="0" w:color="000000"/>
              <w:right w:val="single" w:sz="4" w:space="0" w:color="000000"/>
            </w:tcBorders>
            <w:shd w:val="clear" w:color="auto" w:fill="auto"/>
            <w:noWrap/>
            <w:vAlign w:val="center"/>
            <w:hideMark/>
          </w:tcPr>
          <w:p w14:paraId="31F6DE23" w14:textId="12EBCA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66B4A11B" w14:textId="4FD7B0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A957215" w14:textId="37C0C2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 </w:t>
            </w:r>
          </w:p>
        </w:tc>
        <w:tc>
          <w:tcPr>
            <w:tcW w:w="508" w:type="pct"/>
            <w:tcBorders>
              <w:top w:val="nil"/>
              <w:left w:val="nil"/>
              <w:bottom w:val="single" w:sz="4" w:space="0" w:color="000000"/>
              <w:right w:val="single" w:sz="4" w:space="0" w:color="000000"/>
            </w:tcBorders>
            <w:shd w:val="clear" w:color="auto" w:fill="auto"/>
            <w:noWrap/>
            <w:vAlign w:val="center"/>
            <w:hideMark/>
          </w:tcPr>
          <w:p w14:paraId="12467157" w14:textId="7FB8E5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376C4B0" w14:textId="6917D9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173 </w:t>
            </w:r>
          </w:p>
        </w:tc>
        <w:tc>
          <w:tcPr>
            <w:tcW w:w="508" w:type="pct"/>
            <w:tcBorders>
              <w:top w:val="nil"/>
              <w:left w:val="nil"/>
              <w:bottom w:val="single" w:sz="4" w:space="0" w:color="000000"/>
              <w:right w:val="single" w:sz="4" w:space="0" w:color="000000"/>
            </w:tcBorders>
            <w:shd w:val="clear" w:color="auto" w:fill="auto"/>
            <w:noWrap/>
            <w:vAlign w:val="center"/>
            <w:hideMark/>
          </w:tcPr>
          <w:p w14:paraId="6E64629C" w14:textId="462227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BEBFD1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38077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840A2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Pagbilao</w:t>
            </w:r>
          </w:p>
        </w:tc>
        <w:tc>
          <w:tcPr>
            <w:tcW w:w="507" w:type="pct"/>
            <w:tcBorders>
              <w:top w:val="nil"/>
              <w:left w:val="nil"/>
              <w:bottom w:val="single" w:sz="4" w:space="0" w:color="000000"/>
              <w:right w:val="single" w:sz="4" w:space="0" w:color="000000"/>
            </w:tcBorders>
            <w:shd w:val="clear" w:color="auto" w:fill="auto"/>
            <w:noWrap/>
            <w:vAlign w:val="center"/>
            <w:hideMark/>
          </w:tcPr>
          <w:p w14:paraId="7F860F12" w14:textId="3ACA36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54FD1961" w14:textId="507517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CC37130" w14:textId="3C868D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40D9F4D6" w14:textId="1856251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4928AA4" w14:textId="432361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210 </w:t>
            </w:r>
          </w:p>
        </w:tc>
        <w:tc>
          <w:tcPr>
            <w:tcW w:w="508" w:type="pct"/>
            <w:tcBorders>
              <w:top w:val="nil"/>
              <w:left w:val="nil"/>
              <w:bottom w:val="single" w:sz="4" w:space="0" w:color="000000"/>
              <w:right w:val="single" w:sz="4" w:space="0" w:color="000000"/>
            </w:tcBorders>
            <w:shd w:val="clear" w:color="auto" w:fill="auto"/>
            <w:noWrap/>
            <w:vAlign w:val="center"/>
            <w:hideMark/>
          </w:tcPr>
          <w:p w14:paraId="04DD6157" w14:textId="339A94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73B35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58C42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368F3F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Perez</w:t>
            </w:r>
          </w:p>
        </w:tc>
        <w:tc>
          <w:tcPr>
            <w:tcW w:w="507" w:type="pct"/>
            <w:tcBorders>
              <w:top w:val="nil"/>
              <w:left w:val="nil"/>
              <w:bottom w:val="single" w:sz="4" w:space="0" w:color="000000"/>
              <w:right w:val="single" w:sz="4" w:space="0" w:color="000000"/>
            </w:tcBorders>
            <w:shd w:val="clear" w:color="auto" w:fill="auto"/>
            <w:noWrap/>
            <w:vAlign w:val="center"/>
            <w:hideMark/>
          </w:tcPr>
          <w:p w14:paraId="7C650E1E" w14:textId="270D95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4BDB939A" w14:textId="44E331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1BA5AC7" w14:textId="632930E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25396A59" w14:textId="13EB5E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6B19AF2" w14:textId="22823C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44 </w:t>
            </w:r>
          </w:p>
        </w:tc>
        <w:tc>
          <w:tcPr>
            <w:tcW w:w="508" w:type="pct"/>
            <w:tcBorders>
              <w:top w:val="nil"/>
              <w:left w:val="nil"/>
              <w:bottom w:val="single" w:sz="4" w:space="0" w:color="000000"/>
              <w:right w:val="single" w:sz="4" w:space="0" w:color="000000"/>
            </w:tcBorders>
            <w:shd w:val="clear" w:color="auto" w:fill="auto"/>
            <w:noWrap/>
            <w:vAlign w:val="center"/>
            <w:hideMark/>
          </w:tcPr>
          <w:p w14:paraId="0691FBC0" w14:textId="4102B88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28A1F5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B2F79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AD1AC3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Pitogo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8C932BE" w14:textId="6FE1E6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69AC7EA9" w14:textId="5F77FB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83F8DB" w14:textId="72CF59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125 </w:t>
            </w:r>
          </w:p>
        </w:tc>
        <w:tc>
          <w:tcPr>
            <w:tcW w:w="508" w:type="pct"/>
            <w:tcBorders>
              <w:top w:val="nil"/>
              <w:left w:val="nil"/>
              <w:bottom w:val="single" w:sz="4" w:space="0" w:color="000000"/>
              <w:right w:val="single" w:sz="4" w:space="0" w:color="000000"/>
            </w:tcBorders>
            <w:shd w:val="clear" w:color="auto" w:fill="auto"/>
            <w:noWrap/>
            <w:vAlign w:val="center"/>
            <w:hideMark/>
          </w:tcPr>
          <w:p w14:paraId="76EEACC4" w14:textId="1341BB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66D8C9" w14:textId="7744708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487 </w:t>
            </w:r>
          </w:p>
        </w:tc>
        <w:tc>
          <w:tcPr>
            <w:tcW w:w="508" w:type="pct"/>
            <w:tcBorders>
              <w:top w:val="nil"/>
              <w:left w:val="nil"/>
              <w:bottom w:val="single" w:sz="4" w:space="0" w:color="000000"/>
              <w:right w:val="single" w:sz="4" w:space="0" w:color="000000"/>
            </w:tcBorders>
            <w:shd w:val="clear" w:color="auto" w:fill="auto"/>
            <w:noWrap/>
            <w:vAlign w:val="center"/>
            <w:hideMark/>
          </w:tcPr>
          <w:p w14:paraId="2D975AFB" w14:textId="4985ED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FEFE36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E1CD8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C96D4B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Plaridel</w:t>
            </w:r>
          </w:p>
        </w:tc>
        <w:tc>
          <w:tcPr>
            <w:tcW w:w="507" w:type="pct"/>
            <w:tcBorders>
              <w:top w:val="nil"/>
              <w:left w:val="nil"/>
              <w:bottom w:val="single" w:sz="4" w:space="0" w:color="000000"/>
              <w:right w:val="single" w:sz="4" w:space="0" w:color="000000"/>
            </w:tcBorders>
            <w:shd w:val="clear" w:color="auto" w:fill="auto"/>
            <w:noWrap/>
            <w:vAlign w:val="center"/>
            <w:hideMark/>
          </w:tcPr>
          <w:p w14:paraId="616A4E8F" w14:textId="02260AB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4654AFFF" w14:textId="535036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9F0A0A1" w14:textId="2B9BDC3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77 </w:t>
            </w:r>
          </w:p>
        </w:tc>
        <w:tc>
          <w:tcPr>
            <w:tcW w:w="508" w:type="pct"/>
            <w:tcBorders>
              <w:top w:val="nil"/>
              <w:left w:val="nil"/>
              <w:bottom w:val="single" w:sz="4" w:space="0" w:color="000000"/>
              <w:right w:val="single" w:sz="4" w:space="0" w:color="000000"/>
            </w:tcBorders>
            <w:shd w:val="clear" w:color="auto" w:fill="auto"/>
            <w:noWrap/>
            <w:vAlign w:val="center"/>
            <w:hideMark/>
          </w:tcPr>
          <w:p w14:paraId="5F4F15E8" w14:textId="2649A4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0841D1" w14:textId="3407C6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246 </w:t>
            </w:r>
          </w:p>
        </w:tc>
        <w:tc>
          <w:tcPr>
            <w:tcW w:w="508" w:type="pct"/>
            <w:tcBorders>
              <w:top w:val="nil"/>
              <w:left w:val="nil"/>
              <w:bottom w:val="single" w:sz="4" w:space="0" w:color="000000"/>
              <w:right w:val="single" w:sz="4" w:space="0" w:color="000000"/>
            </w:tcBorders>
            <w:shd w:val="clear" w:color="auto" w:fill="auto"/>
            <w:noWrap/>
            <w:vAlign w:val="center"/>
            <w:hideMark/>
          </w:tcPr>
          <w:p w14:paraId="6FD1D546" w14:textId="75211FD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1808E3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F4B65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7034CF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Quezon</w:t>
            </w:r>
          </w:p>
        </w:tc>
        <w:tc>
          <w:tcPr>
            <w:tcW w:w="507" w:type="pct"/>
            <w:tcBorders>
              <w:top w:val="nil"/>
              <w:left w:val="nil"/>
              <w:bottom w:val="single" w:sz="4" w:space="0" w:color="000000"/>
              <w:right w:val="single" w:sz="4" w:space="0" w:color="000000"/>
            </w:tcBorders>
            <w:shd w:val="clear" w:color="auto" w:fill="auto"/>
            <w:noWrap/>
            <w:vAlign w:val="center"/>
            <w:hideMark/>
          </w:tcPr>
          <w:p w14:paraId="74AB9BA1" w14:textId="13BF8E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767E66C5" w14:textId="510609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A399A5C" w14:textId="4A7B17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 </w:t>
            </w:r>
          </w:p>
        </w:tc>
        <w:tc>
          <w:tcPr>
            <w:tcW w:w="508" w:type="pct"/>
            <w:tcBorders>
              <w:top w:val="nil"/>
              <w:left w:val="nil"/>
              <w:bottom w:val="single" w:sz="4" w:space="0" w:color="000000"/>
              <w:right w:val="single" w:sz="4" w:space="0" w:color="000000"/>
            </w:tcBorders>
            <w:shd w:val="clear" w:color="auto" w:fill="auto"/>
            <w:noWrap/>
            <w:vAlign w:val="center"/>
            <w:hideMark/>
          </w:tcPr>
          <w:p w14:paraId="3EE3B2EF" w14:textId="1DF1A2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05449CD" w14:textId="64614B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113 </w:t>
            </w:r>
          </w:p>
        </w:tc>
        <w:tc>
          <w:tcPr>
            <w:tcW w:w="508" w:type="pct"/>
            <w:tcBorders>
              <w:top w:val="nil"/>
              <w:left w:val="nil"/>
              <w:bottom w:val="single" w:sz="4" w:space="0" w:color="000000"/>
              <w:right w:val="single" w:sz="4" w:space="0" w:color="000000"/>
            </w:tcBorders>
            <w:shd w:val="clear" w:color="auto" w:fill="auto"/>
            <w:noWrap/>
            <w:vAlign w:val="center"/>
            <w:hideMark/>
          </w:tcPr>
          <w:p w14:paraId="7CA0022E" w14:textId="203E27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95DBEE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DC45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C63D6F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Real</w:t>
            </w:r>
          </w:p>
        </w:tc>
        <w:tc>
          <w:tcPr>
            <w:tcW w:w="507" w:type="pct"/>
            <w:tcBorders>
              <w:top w:val="nil"/>
              <w:left w:val="nil"/>
              <w:bottom w:val="single" w:sz="4" w:space="0" w:color="000000"/>
              <w:right w:val="single" w:sz="4" w:space="0" w:color="000000"/>
            </w:tcBorders>
            <w:shd w:val="clear" w:color="auto" w:fill="auto"/>
            <w:noWrap/>
            <w:vAlign w:val="center"/>
            <w:hideMark/>
          </w:tcPr>
          <w:p w14:paraId="0D3B48F5" w14:textId="435F28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66A9674" w14:textId="1E2077C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1AA381" w14:textId="3A4C5D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42FF4AA7" w14:textId="3FE66FC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DFCABF" w14:textId="330DC3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231 </w:t>
            </w:r>
          </w:p>
        </w:tc>
        <w:tc>
          <w:tcPr>
            <w:tcW w:w="508" w:type="pct"/>
            <w:tcBorders>
              <w:top w:val="nil"/>
              <w:left w:val="nil"/>
              <w:bottom w:val="single" w:sz="4" w:space="0" w:color="000000"/>
              <w:right w:val="single" w:sz="4" w:space="0" w:color="000000"/>
            </w:tcBorders>
            <w:shd w:val="clear" w:color="auto" w:fill="auto"/>
            <w:noWrap/>
            <w:vAlign w:val="center"/>
            <w:hideMark/>
          </w:tcPr>
          <w:p w14:paraId="6271F8AC" w14:textId="1E1FCD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89F0EB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720E7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EA0F36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Sampaloc</w:t>
            </w:r>
          </w:p>
        </w:tc>
        <w:tc>
          <w:tcPr>
            <w:tcW w:w="507" w:type="pct"/>
            <w:tcBorders>
              <w:top w:val="nil"/>
              <w:left w:val="nil"/>
              <w:bottom w:val="single" w:sz="4" w:space="0" w:color="000000"/>
              <w:right w:val="single" w:sz="4" w:space="0" w:color="000000"/>
            </w:tcBorders>
            <w:shd w:val="clear" w:color="auto" w:fill="auto"/>
            <w:noWrap/>
            <w:vAlign w:val="center"/>
            <w:hideMark/>
          </w:tcPr>
          <w:p w14:paraId="6FA73F10" w14:textId="1438C89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7E2B37ED" w14:textId="12DA9B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B0D8DAF" w14:textId="3D2972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320165E4" w14:textId="18DE15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AEA435" w14:textId="3A699E1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112 </w:t>
            </w:r>
          </w:p>
        </w:tc>
        <w:tc>
          <w:tcPr>
            <w:tcW w:w="508" w:type="pct"/>
            <w:tcBorders>
              <w:top w:val="nil"/>
              <w:left w:val="nil"/>
              <w:bottom w:val="single" w:sz="4" w:space="0" w:color="000000"/>
              <w:right w:val="single" w:sz="4" w:space="0" w:color="000000"/>
            </w:tcBorders>
            <w:shd w:val="clear" w:color="auto" w:fill="auto"/>
            <w:noWrap/>
            <w:vAlign w:val="center"/>
            <w:hideMark/>
          </w:tcPr>
          <w:p w14:paraId="18DE70EE" w14:textId="68E3089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3095FC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03409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CD0D13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Andres</w:t>
            </w:r>
          </w:p>
        </w:tc>
        <w:tc>
          <w:tcPr>
            <w:tcW w:w="507" w:type="pct"/>
            <w:tcBorders>
              <w:top w:val="nil"/>
              <w:left w:val="nil"/>
              <w:bottom w:val="single" w:sz="4" w:space="0" w:color="000000"/>
              <w:right w:val="single" w:sz="4" w:space="0" w:color="000000"/>
            </w:tcBorders>
            <w:shd w:val="clear" w:color="auto" w:fill="auto"/>
            <w:noWrap/>
            <w:vAlign w:val="center"/>
            <w:hideMark/>
          </w:tcPr>
          <w:p w14:paraId="41F72364" w14:textId="79A77B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41158932" w14:textId="6A23FF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23D2325" w14:textId="455F31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325 </w:t>
            </w:r>
          </w:p>
        </w:tc>
        <w:tc>
          <w:tcPr>
            <w:tcW w:w="508" w:type="pct"/>
            <w:tcBorders>
              <w:top w:val="nil"/>
              <w:left w:val="nil"/>
              <w:bottom w:val="single" w:sz="4" w:space="0" w:color="000000"/>
              <w:right w:val="single" w:sz="4" w:space="0" w:color="000000"/>
            </w:tcBorders>
            <w:shd w:val="clear" w:color="auto" w:fill="auto"/>
            <w:noWrap/>
            <w:vAlign w:val="center"/>
            <w:hideMark/>
          </w:tcPr>
          <w:p w14:paraId="2E7A366F" w14:textId="18D2FA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186FAB2" w14:textId="41B6F6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1,155 </w:t>
            </w:r>
          </w:p>
        </w:tc>
        <w:tc>
          <w:tcPr>
            <w:tcW w:w="508" w:type="pct"/>
            <w:tcBorders>
              <w:top w:val="nil"/>
              <w:left w:val="nil"/>
              <w:bottom w:val="single" w:sz="4" w:space="0" w:color="000000"/>
              <w:right w:val="single" w:sz="4" w:space="0" w:color="000000"/>
            </w:tcBorders>
            <w:shd w:val="clear" w:color="auto" w:fill="auto"/>
            <w:noWrap/>
            <w:vAlign w:val="center"/>
            <w:hideMark/>
          </w:tcPr>
          <w:p w14:paraId="524C453F" w14:textId="24328E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D481A0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ABF94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5863A0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Antonio</w:t>
            </w:r>
          </w:p>
        </w:tc>
        <w:tc>
          <w:tcPr>
            <w:tcW w:w="507" w:type="pct"/>
            <w:tcBorders>
              <w:top w:val="nil"/>
              <w:left w:val="nil"/>
              <w:bottom w:val="single" w:sz="4" w:space="0" w:color="000000"/>
              <w:right w:val="single" w:sz="4" w:space="0" w:color="000000"/>
            </w:tcBorders>
            <w:shd w:val="clear" w:color="auto" w:fill="auto"/>
            <w:noWrap/>
            <w:vAlign w:val="center"/>
            <w:hideMark/>
          </w:tcPr>
          <w:p w14:paraId="496C412F" w14:textId="5DBCA74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590D7579" w14:textId="01EAF2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4609525" w14:textId="63A0C2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3846A5C0" w14:textId="4A3DC3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9519397" w14:textId="3F5B84E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250 </w:t>
            </w:r>
          </w:p>
        </w:tc>
        <w:tc>
          <w:tcPr>
            <w:tcW w:w="508" w:type="pct"/>
            <w:tcBorders>
              <w:top w:val="nil"/>
              <w:left w:val="nil"/>
              <w:bottom w:val="single" w:sz="4" w:space="0" w:color="000000"/>
              <w:right w:val="single" w:sz="4" w:space="0" w:color="000000"/>
            </w:tcBorders>
            <w:shd w:val="clear" w:color="auto" w:fill="auto"/>
            <w:noWrap/>
            <w:vAlign w:val="center"/>
            <w:hideMark/>
          </w:tcPr>
          <w:p w14:paraId="1997BD5B" w14:textId="55E841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6ED3B6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1C8EA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C99C1B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Francisco (Aurora)</w:t>
            </w:r>
          </w:p>
        </w:tc>
        <w:tc>
          <w:tcPr>
            <w:tcW w:w="507" w:type="pct"/>
            <w:tcBorders>
              <w:top w:val="nil"/>
              <w:left w:val="nil"/>
              <w:bottom w:val="single" w:sz="4" w:space="0" w:color="000000"/>
              <w:right w:val="single" w:sz="4" w:space="0" w:color="000000"/>
            </w:tcBorders>
            <w:shd w:val="clear" w:color="auto" w:fill="auto"/>
            <w:noWrap/>
            <w:vAlign w:val="center"/>
            <w:hideMark/>
          </w:tcPr>
          <w:p w14:paraId="51AA290F" w14:textId="788BFF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7F5F42D" w14:textId="088287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1A52005" w14:textId="1869277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51 </w:t>
            </w:r>
          </w:p>
        </w:tc>
        <w:tc>
          <w:tcPr>
            <w:tcW w:w="508" w:type="pct"/>
            <w:tcBorders>
              <w:top w:val="nil"/>
              <w:left w:val="nil"/>
              <w:bottom w:val="single" w:sz="4" w:space="0" w:color="000000"/>
              <w:right w:val="single" w:sz="4" w:space="0" w:color="000000"/>
            </w:tcBorders>
            <w:shd w:val="clear" w:color="auto" w:fill="auto"/>
            <w:noWrap/>
            <w:vAlign w:val="center"/>
            <w:hideMark/>
          </w:tcPr>
          <w:p w14:paraId="36C9FFBD" w14:textId="48C450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64B7AB" w14:textId="1F25DB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229 </w:t>
            </w:r>
          </w:p>
        </w:tc>
        <w:tc>
          <w:tcPr>
            <w:tcW w:w="508" w:type="pct"/>
            <w:tcBorders>
              <w:top w:val="nil"/>
              <w:left w:val="nil"/>
              <w:bottom w:val="single" w:sz="4" w:space="0" w:color="000000"/>
              <w:right w:val="single" w:sz="4" w:space="0" w:color="000000"/>
            </w:tcBorders>
            <w:shd w:val="clear" w:color="auto" w:fill="auto"/>
            <w:noWrap/>
            <w:vAlign w:val="center"/>
            <w:hideMark/>
          </w:tcPr>
          <w:p w14:paraId="78E727C2" w14:textId="6204AF1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2C920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0DD1D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B37E7A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Sariaya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ABE63CE" w14:textId="0A89AF3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2507BEE3" w14:textId="683B9E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532D744" w14:textId="5D02F7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338 </w:t>
            </w:r>
          </w:p>
        </w:tc>
        <w:tc>
          <w:tcPr>
            <w:tcW w:w="508" w:type="pct"/>
            <w:tcBorders>
              <w:top w:val="nil"/>
              <w:left w:val="nil"/>
              <w:bottom w:val="single" w:sz="4" w:space="0" w:color="000000"/>
              <w:right w:val="single" w:sz="4" w:space="0" w:color="000000"/>
            </w:tcBorders>
            <w:shd w:val="clear" w:color="auto" w:fill="auto"/>
            <w:noWrap/>
            <w:vAlign w:val="center"/>
            <w:hideMark/>
          </w:tcPr>
          <w:p w14:paraId="7A792C82" w14:textId="5DDDF2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5AD6B25" w14:textId="27C333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1,185 </w:t>
            </w:r>
          </w:p>
        </w:tc>
        <w:tc>
          <w:tcPr>
            <w:tcW w:w="508" w:type="pct"/>
            <w:tcBorders>
              <w:top w:val="nil"/>
              <w:left w:val="nil"/>
              <w:bottom w:val="single" w:sz="4" w:space="0" w:color="000000"/>
              <w:right w:val="single" w:sz="4" w:space="0" w:color="000000"/>
            </w:tcBorders>
            <w:shd w:val="clear" w:color="auto" w:fill="auto"/>
            <w:noWrap/>
            <w:vAlign w:val="center"/>
            <w:hideMark/>
          </w:tcPr>
          <w:p w14:paraId="38F41DEB" w14:textId="378597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1B4811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EB896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702693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Tagkawayan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28A488E" w14:textId="037FFD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5E0E3B90" w14:textId="5FB021D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0FE431" w14:textId="131FBCD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73B226AE" w14:textId="378B35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82DD38" w14:textId="15AF36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 </w:t>
            </w:r>
          </w:p>
        </w:tc>
        <w:tc>
          <w:tcPr>
            <w:tcW w:w="508" w:type="pct"/>
            <w:tcBorders>
              <w:top w:val="nil"/>
              <w:left w:val="nil"/>
              <w:bottom w:val="single" w:sz="4" w:space="0" w:color="000000"/>
              <w:right w:val="single" w:sz="4" w:space="0" w:color="000000"/>
            </w:tcBorders>
            <w:shd w:val="clear" w:color="auto" w:fill="auto"/>
            <w:noWrap/>
            <w:vAlign w:val="center"/>
            <w:hideMark/>
          </w:tcPr>
          <w:p w14:paraId="7B6D787E" w14:textId="20466FD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7A8D10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C951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A42EF8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City of </w:t>
            </w:r>
            <w:proofErr w:type="spellStart"/>
            <w:r w:rsidRPr="00850797">
              <w:rPr>
                <w:rFonts w:ascii="Arial" w:eastAsia="Times New Roman" w:hAnsi="Arial" w:cs="Arial"/>
                <w:i/>
                <w:iCs/>
                <w:color w:val="000000"/>
                <w:sz w:val="20"/>
                <w:szCs w:val="20"/>
                <w:lang w:eastAsia="en-PH"/>
              </w:rPr>
              <w:t>Tayabas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4EB84AE" w14:textId="2923FB1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7A4DC5FF" w14:textId="5C4C2D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B1D016" w14:textId="077201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48 </w:t>
            </w:r>
          </w:p>
        </w:tc>
        <w:tc>
          <w:tcPr>
            <w:tcW w:w="508" w:type="pct"/>
            <w:tcBorders>
              <w:top w:val="nil"/>
              <w:left w:val="nil"/>
              <w:bottom w:val="single" w:sz="4" w:space="0" w:color="000000"/>
              <w:right w:val="single" w:sz="4" w:space="0" w:color="000000"/>
            </w:tcBorders>
            <w:shd w:val="clear" w:color="auto" w:fill="auto"/>
            <w:noWrap/>
            <w:vAlign w:val="center"/>
            <w:hideMark/>
          </w:tcPr>
          <w:p w14:paraId="048886A1" w14:textId="7D323F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4A18F88" w14:textId="2C41473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194 </w:t>
            </w:r>
          </w:p>
        </w:tc>
        <w:tc>
          <w:tcPr>
            <w:tcW w:w="508" w:type="pct"/>
            <w:tcBorders>
              <w:top w:val="nil"/>
              <w:left w:val="nil"/>
              <w:bottom w:val="single" w:sz="4" w:space="0" w:color="000000"/>
              <w:right w:val="single" w:sz="4" w:space="0" w:color="000000"/>
            </w:tcBorders>
            <w:shd w:val="clear" w:color="auto" w:fill="auto"/>
            <w:noWrap/>
            <w:vAlign w:val="center"/>
            <w:hideMark/>
          </w:tcPr>
          <w:p w14:paraId="450BFAFF" w14:textId="7FEEC0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171A3B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67722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592103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Tiaong</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F84D89B" w14:textId="272510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2676AF37" w14:textId="6F5691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2CA307" w14:textId="5162FE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158 </w:t>
            </w:r>
          </w:p>
        </w:tc>
        <w:tc>
          <w:tcPr>
            <w:tcW w:w="508" w:type="pct"/>
            <w:tcBorders>
              <w:top w:val="nil"/>
              <w:left w:val="nil"/>
              <w:bottom w:val="single" w:sz="4" w:space="0" w:color="000000"/>
              <w:right w:val="single" w:sz="4" w:space="0" w:color="000000"/>
            </w:tcBorders>
            <w:shd w:val="clear" w:color="auto" w:fill="auto"/>
            <w:noWrap/>
            <w:vAlign w:val="center"/>
            <w:hideMark/>
          </w:tcPr>
          <w:p w14:paraId="75771968" w14:textId="2CDD40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16B120" w14:textId="16C356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667 </w:t>
            </w:r>
          </w:p>
        </w:tc>
        <w:tc>
          <w:tcPr>
            <w:tcW w:w="508" w:type="pct"/>
            <w:tcBorders>
              <w:top w:val="nil"/>
              <w:left w:val="nil"/>
              <w:bottom w:val="single" w:sz="4" w:space="0" w:color="000000"/>
              <w:right w:val="single" w:sz="4" w:space="0" w:color="000000"/>
            </w:tcBorders>
            <w:shd w:val="clear" w:color="auto" w:fill="auto"/>
            <w:noWrap/>
            <w:vAlign w:val="center"/>
            <w:hideMark/>
          </w:tcPr>
          <w:p w14:paraId="02960CB1" w14:textId="334508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CE8EA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26CE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3917C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Unisan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A525E7F" w14:textId="11CBF3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5001E3B" w14:textId="36DF0F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0948D16" w14:textId="185E234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 </w:t>
            </w:r>
          </w:p>
        </w:tc>
        <w:tc>
          <w:tcPr>
            <w:tcW w:w="508" w:type="pct"/>
            <w:tcBorders>
              <w:top w:val="nil"/>
              <w:left w:val="nil"/>
              <w:bottom w:val="single" w:sz="4" w:space="0" w:color="000000"/>
              <w:right w:val="single" w:sz="4" w:space="0" w:color="000000"/>
            </w:tcBorders>
            <w:shd w:val="clear" w:color="auto" w:fill="auto"/>
            <w:noWrap/>
            <w:vAlign w:val="center"/>
            <w:hideMark/>
          </w:tcPr>
          <w:p w14:paraId="2DF53BB1" w14:textId="17861C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3FFBFB5" w14:textId="1DFD09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95 </w:t>
            </w:r>
          </w:p>
        </w:tc>
        <w:tc>
          <w:tcPr>
            <w:tcW w:w="508" w:type="pct"/>
            <w:tcBorders>
              <w:top w:val="nil"/>
              <w:left w:val="nil"/>
              <w:bottom w:val="single" w:sz="4" w:space="0" w:color="000000"/>
              <w:right w:val="single" w:sz="4" w:space="0" w:color="000000"/>
            </w:tcBorders>
            <w:shd w:val="clear" w:color="auto" w:fill="auto"/>
            <w:noWrap/>
            <w:vAlign w:val="center"/>
            <w:hideMark/>
          </w:tcPr>
          <w:p w14:paraId="756A4463" w14:textId="3590E9A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013F4D"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3DD9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Rizal</w:t>
            </w:r>
          </w:p>
        </w:tc>
        <w:tc>
          <w:tcPr>
            <w:tcW w:w="507" w:type="pct"/>
            <w:tcBorders>
              <w:top w:val="nil"/>
              <w:left w:val="nil"/>
              <w:bottom w:val="single" w:sz="4" w:space="0" w:color="000000"/>
              <w:right w:val="single" w:sz="4" w:space="0" w:color="000000"/>
            </w:tcBorders>
            <w:shd w:val="clear" w:color="D8D8D8" w:fill="D8D8D8"/>
            <w:vAlign w:val="center"/>
            <w:hideMark/>
          </w:tcPr>
          <w:p w14:paraId="019978F3" w14:textId="496EB15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D8D8D8" w:fill="D8D8D8"/>
            <w:vAlign w:val="center"/>
            <w:hideMark/>
          </w:tcPr>
          <w:p w14:paraId="77C1BCA5" w14:textId="1F77F32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E6EF2E3" w14:textId="1DB8A0A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56 </w:t>
            </w:r>
          </w:p>
        </w:tc>
        <w:tc>
          <w:tcPr>
            <w:tcW w:w="508" w:type="pct"/>
            <w:tcBorders>
              <w:top w:val="nil"/>
              <w:left w:val="nil"/>
              <w:bottom w:val="single" w:sz="4" w:space="0" w:color="000000"/>
              <w:right w:val="single" w:sz="4" w:space="0" w:color="000000"/>
            </w:tcBorders>
            <w:shd w:val="clear" w:color="D8D8D8" w:fill="D8D8D8"/>
            <w:vAlign w:val="center"/>
            <w:hideMark/>
          </w:tcPr>
          <w:p w14:paraId="6168D7E3" w14:textId="7DC9BE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E2F0F1D" w14:textId="5386CA3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210 </w:t>
            </w:r>
          </w:p>
        </w:tc>
        <w:tc>
          <w:tcPr>
            <w:tcW w:w="508" w:type="pct"/>
            <w:tcBorders>
              <w:top w:val="nil"/>
              <w:left w:val="nil"/>
              <w:bottom w:val="single" w:sz="4" w:space="0" w:color="000000"/>
              <w:right w:val="single" w:sz="4" w:space="0" w:color="000000"/>
            </w:tcBorders>
            <w:shd w:val="clear" w:color="D8D8D8" w:fill="D8D8D8"/>
            <w:vAlign w:val="center"/>
            <w:hideMark/>
          </w:tcPr>
          <w:p w14:paraId="3E637160" w14:textId="1FD5A96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71D5C8B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E6352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49109C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Antipolo</w:t>
            </w:r>
          </w:p>
        </w:tc>
        <w:tc>
          <w:tcPr>
            <w:tcW w:w="507" w:type="pct"/>
            <w:tcBorders>
              <w:top w:val="nil"/>
              <w:left w:val="nil"/>
              <w:bottom w:val="single" w:sz="4" w:space="0" w:color="000000"/>
              <w:right w:val="single" w:sz="4" w:space="0" w:color="000000"/>
            </w:tcBorders>
            <w:shd w:val="clear" w:color="auto" w:fill="auto"/>
            <w:noWrap/>
            <w:vAlign w:val="center"/>
            <w:hideMark/>
          </w:tcPr>
          <w:p w14:paraId="0B3017FE" w14:textId="6726AE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F152DCF" w14:textId="7C5D22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A8B436D" w14:textId="5872B71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BA695A6" w14:textId="22C0BB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C7CE41" w14:textId="580EAC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1C40825C" w14:textId="073059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D97D1F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82887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7B9676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Mateo</w:t>
            </w:r>
          </w:p>
        </w:tc>
        <w:tc>
          <w:tcPr>
            <w:tcW w:w="507" w:type="pct"/>
            <w:tcBorders>
              <w:top w:val="nil"/>
              <w:left w:val="nil"/>
              <w:bottom w:val="single" w:sz="4" w:space="0" w:color="000000"/>
              <w:right w:val="single" w:sz="4" w:space="0" w:color="000000"/>
            </w:tcBorders>
            <w:shd w:val="clear" w:color="auto" w:fill="auto"/>
            <w:noWrap/>
            <w:vAlign w:val="center"/>
            <w:hideMark/>
          </w:tcPr>
          <w:p w14:paraId="1EC20E5A" w14:textId="63492C3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5AD6472" w14:textId="646AB6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7F32369" w14:textId="25855D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30 </w:t>
            </w:r>
          </w:p>
        </w:tc>
        <w:tc>
          <w:tcPr>
            <w:tcW w:w="508" w:type="pct"/>
            <w:tcBorders>
              <w:top w:val="nil"/>
              <w:left w:val="nil"/>
              <w:bottom w:val="single" w:sz="4" w:space="0" w:color="000000"/>
              <w:right w:val="single" w:sz="4" w:space="0" w:color="000000"/>
            </w:tcBorders>
            <w:shd w:val="clear" w:color="auto" w:fill="auto"/>
            <w:noWrap/>
            <w:vAlign w:val="center"/>
            <w:hideMark/>
          </w:tcPr>
          <w:p w14:paraId="05A23D41" w14:textId="43B18E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C148C61" w14:textId="2B165A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117 </w:t>
            </w:r>
          </w:p>
        </w:tc>
        <w:tc>
          <w:tcPr>
            <w:tcW w:w="508" w:type="pct"/>
            <w:tcBorders>
              <w:top w:val="nil"/>
              <w:left w:val="nil"/>
              <w:bottom w:val="single" w:sz="4" w:space="0" w:color="000000"/>
              <w:right w:val="single" w:sz="4" w:space="0" w:color="000000"/>
            </w:tcBorders>
            <w:shd w:val="clear" w:color="auto" w:fill="auto"/>
            <w:noWrap/>
            <w:vAlign w:val="center"/>
            <w:hideMark/>
          </w:tcPr>
          <w:p w14:paraId="7B5A2DB1" w14:textId="7CB769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98483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5DE11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09127B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Taytay</w:t>
            </w:r>
          </w:p>
        </w:tc>
        <w:tc>
          <w:tcPr>
            <w:tcW w:w="507" w:type="pct"/>
            <w:tcBorders>
              <w:top w:val="nil"/>
              <w:left w:val="nil"/>
              <w:bottom w:val="single" w:sz="4" w:space="0" w:color="000000"/>
              <w:right w:val="single" w:sz="4" w:space="0" w:color="000000"/>
            </w:tcBorders>
            <w:shd w:val="clear" w:color="auto" w:fill="auto"/>
            <w:noWrap/>
            <w:vAlign w:val="center"/>
            <w:hideMark/>
          </w:tcPr>
          <w:p w14:paraId="4BAC8033" w14:textId="4567E32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3BF08A2" w14:textId="703345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2BAFC1A" w14:textId="5550AD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auto" w:fill="auto"/>
            <w:noWrap/>
            <w:vAlign w:val="center"/>
            <w:hideMark/>
          </w:tcPr>
          <w:p w14:paraId="1A6655B4" w14:textId="71608EA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2F28F37" w14:textId="72FE97A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85 </w:t>
            </w:r>
          </w:p>
        </w:tc>
        <w:tc>
          <w:tcPr>
            <w:tcW w:w="508" w:type="pct"/>
            <w:tcBorders>
              <w:top w:val="nil"/>
              <w:left w:val="nil"/>
              <w:bottom w:val="single" w:sz="4" w:space="0" w:color="000000"/>
              <w:right w:val="single" w:sz="4" w:space="0" w:color="000000"/>
            </w:tcBorders>
            <w:shd w:val="clear" w:color="auto" w:fill="auto"/>
            <w:noWrap/>
            <w:vAlign w:val="center"/>
            <w:hideMark/>
          </w:tcPr>
          <w:p w14:paraId="0E6D0CFF" w14:textId="1972ADF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181C734"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171496"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MIMAROPA</w:t>
            </w:r>
          </w:p>
        </w:tc>
        <w:tc>
          <w:tcPr>
            <w:tcW w:w="507" w:type="pct"/>
            <w:tcBorders>
              <w:top w:val="nil"/>
              <w:left w:val="nil"/>
              <w:bottom w:val="single" w:sz="4" w:space="0" w:color="000000"/>
              <w:right w:val="single" w:sz="4" w:space="0" w:color="000000"/>
            </w:tcBorders>
            <w:shd w:val="clear" w:color="BFBFBF" w:fill="BFBFBF"/>
            <w:vAlign w:val="center"/>
            <w:hideMark/>
          </w:tcPr>
          <w:p w14:paraId="717D9794" w14:textId="4A0DC0B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42 </w:t>
            </w:r>
          </w:p>
        </w:tc>
        <w:tc>
          <w:tcPr>
            <w:tcW w:w="508" w:type="pct"/>
            <w:tcBorders>
              <w:top w:val="nil"/>
              <w:left w:val="nil"/>
              <w:bottom w:val="single" w:sz="4" w:space="0" w:color="000000"/>
              <w:right w:val="single" w:sz="4" w:space="0" w:color="000000"/>
            </w:tcBorders>
            <w:shd w:val="clear" w:color="BFBFBF" w:fill="BFBFBF"/>
            <w:vAlign w:val="center"/>
            <w:hideMark/>
          </w:tcPr>
          <w:p w14:paraId="7A2D07D7" w14:textId="64D8808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2C92C5B5" w14:textId="2F6D13B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345 </w:t>
            </w:r>
          </w:p>
        </w:tc>
        <w:tc>
          <w:tcPr>
            <w:tcW w:w="508" w:type="pct"/>
            <w:tcBorders>
              <w:top w:val="nil"/>
              <w:left w:val="nil"/>
              <w:bottom w:val="single" w:sz="4" w:space="0" w:color="000000"/>
              <w:right w:val="single" w:sz="4" w:space="0" w:color="000000"/>
            </w:tcBorders>
            <w:shd w:val="clear" w:color="BFBFBF" w:fill="BFBFBF"/>
            <w:vAlign w:val="center"/>
            <w:hideMark/>
          </w:tcPr>
          <w:p w14:paraId="15B77B4F" w14:textId="4E7593B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3B025546" w14:textId="097EC0D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1,171 </w:t>
            </w:r>
          </w:p>
        </w:tc>
        <w:tc>
          <w:tcPr>
            <w:tcW w:w="508" w:type="pct"/>
            <w:tcBorders>
              <w:top w:val="nil"/>
              <w:left w:val="nil"/>
              <w:bottom w:val="single" w:sz="4" w:space="0" w:color="000000"/>
              <w:right w:val="single" w:sz="4" w:space="0" w:color="000000"/>
            </w:tcBorders>
            <w:shd w:val="clear" w:color="BFBFBF" w:fill="BFBFBF"/>
            <w:vAlign w:val="center"/>
            <w:hideMark/>
          </w:tcPr>
          <w:p w14:paraId="638E3485" w14:textId="4991E61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36C1D6AC"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3FD8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Marinduque</w:t>
            </w:r>
          </w:p>
        </w:tc>
        <w:tc>
          <w:tcPr>
            <w:tcW w:w="507" w:type="pct"/>
            <w:tcBorders>
              <w:top w:val="nil"/>
              <w:left w:val="nil"/>
              <w:bottom w:val="single" w:sz="4" w:space="0" w:color="000000"/>
              <w:right w:val="single" w:sz="4" w:space="0" w:color="000000"/>
            </w:tcBorders>
            <w:shd w:val="clear" w:color="D8D8D8" w:fill="D8D8D8"/>
            <w:vAlign w:val="center"/>
            <w:hideMark/>
          </w:tcPr>
          <w:p w14:paraId="5BE192CF" w14:textId="4F645A9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D8D8D8" w:fill="D8D8D8"/>
            <w:vAlign w:val="center"/>
            <w:hideMark/>
          </w:tcPr>
          <w:p w14:paraId="77C9F194" w14:textId="4DD6F39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1945A790" w14:textId="64FC46B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134 </w:t>
            </w:r>
          </w:p>
        </w:tc>
        <w:tc>
          <w:tcPr>
            <w:tcW w:w="508" w:type="pct"/>
            <w:tcBorders>
              <w:top w:val="nil"/>
              <w:left w:val="nil"/>
              <w:bottom w:val="single" w:sz="4" w:space="0" w:color="000000"/>
              <w:right w:val="single" w:sz="4" w:space="0" w:color="000000"/>
            </w:tcBorders>
            <w:shd w:val="clear" w:color="D8D8D8" w:fill="D8D8D8"/>
            <w:vAlign w:val="center"/>
            <w:hideMark/>
          </w:tcPr>
          <w:p w14:paraId="203A0F43" w14:textId="2FF4114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E684FE9" w14:textId="09914C3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394 </w:t>
            </w:r>
          </w:p>
        </w:tc>
        <w:tc>
          <w:tcPr>
            <w:tcW w:w="508" w:type="pct"/>
            <w:tcBorders>
              <w:top w:val="nil"/>
              <w:left w:val="nil"/>
              <w:bottom w:val="single" w:sz="4" w:space="0" w:color="000000"/>
              <w:right w:val="single" w:sz="4" w:space="0" w:color="000000"/>
            </w:tcBorders>
            <w:shd w:val="clear" w:color="D8D8D8" w:fill="D8D8D8"/>
            <w:vAlign w:val="center"/>
            <w:hideMark/>
          </w:tcPr>
          <w:p w14:paraId="32CE7DEE" w14:textId="47DAF3E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445398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555BB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6ABCC5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37CB68DF" w14:textId="2D914C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1182F447" w14:textId="0873EF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7E20349" w14:textId="016D84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64A4E9E6" w14:textId="1A9D11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5AE095A" w14:textId="577A55A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175 </w:t>
            </w:r>
          </w:p>
        </w:tc>
        <w:tc>
          <w:tcPr>
            <w:tcW w:w="508" w:type="pct"/>
            <w:tcBorders>
              <w:top w:val="nil"/>
              <w:left w:val="nil"/>
              <w:bottom w:val="single" w:sz="4" w:space="0" w:color="000000"/>
              <w:right w:val="single" w:sz="4" w:space="0" w:color="000000"/>
            </w:tcBorders>
            <w:shd w:val="clear" w:color="auto" w:fill="auto"/>
            <w:noWrap/>
            <w:vAlign w:val="center"/>
            <w:hideMark/>
          </w:tcPr>
          <w:p w14:paraId="20A991A5" w14:textId="110811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2B53C3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BC36E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91F28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Gasan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B115BD7" w14:textId="222439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3FD0F30" w14:textId="71FBF3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E3C743D" w14:textId="4226AF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60440CCB" w14:textId="4B7AF1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ABB046" w14:textId="0C2150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85 </w:t>
            </w:r>
          </w:p>
        </w:tc>
        <w:tc>
          <w:tcPr>
            <w:tcW w:w="508" w:type="pct"/>
            <w:tcBorders>
              <w:top w:val="nil"/>
              <w:left w:val="nil"/>
              <w:bottom w:val="single" w:sz="4" w:space="0" w:color="000000"/>
              <w:right w:val="single" w:sz="4" w:space="0" w:color="000000"/>
            </w:tcBorders>
            <w:shd w:val="clear" w:color="auto" w:fill="auto"/>
            <w:noWrap/>
            <w:vAlign w:val="center"/>
            <w:hideMark/>
          </w:tcPr>
          <w:p w14:paraId="2E962FD1" w14:textId="599E7C5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422F1F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D3FB4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85B787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Cruz</w:t>
            </w:r>
          </w:p>
        </w:tc>
        <w:tc>
          <w:tcPr>
            <w:tcW w:w="507" w:type="pct"/>
            <w:tcBorders>
              <w:top w:val="nil"/>
              <w:left w:val="nil"/>
              <w:bottom w:val="single" w:sz="4" w:space="0" w:color="000000"/>
              <w:right w:val="single" w:sz="4" w:space="0" w:color="000000"/>
            </w:tcBorders>
            <w:shd w:val="clear" w:color="auto" w:fill="auto"/>
            <w:noWrap/>
            <w:vAlign w:val="center"/>
            <w:hideMark/>
          </w:tcPr>
          <w:p w14:paraId="0829EE8A" w14:textId="2E3AD0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BB0CE2B" w14:textId="039D9F2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8E21DA3" w14:textId="1D28EF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7597E422" w14:textId="36B954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F17D819" w14:textId="1D9ADB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30CA18B7" w14:textId="69B6C66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5AA936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A916C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lastRenderedPageBreak/>
              <w:t> </w:t>
            </w:r>
          </w:p>
        </w:tc>
        <w:tc>
          <w:tcPr>
            <w:tcW w:w="1794" w:type="pct"/>
            <w:tcBorders>
              <w:top w:val="nil"/>
              <w:left w:val="nil"/>
              <w:bottom w:val="single" w:sz="4" w:space="0" w:color="000000"/>
              <w:right w:val="single" w:sz="4" w:space="0" w:color="000000"/>
            </w:tcBorders>
            <w:shd w:val="clear" w:color="auto" w:fill="auto"/>
            <w:vAlign w:val="center"/>
            <w:hideMark/>
          </w:tcPr>
          <w:p w14:paraId="00DC854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Torrijos</w:t>
            </w:r>
          </w:p>
        </w:tc>
        <w:tc>
          <w:tcPr>
            <w:tcW w:w="507" w:type="pct"/>
            <w:tcBorders>
              <w:top w:val="nil"/>
              <w:left w:val="nil"/>
              <w:bottom w:val="single" w:sz="4" w:space="0" w:color="000000"/>
              <w:right w:val="single" w:sz="4" w:space="0" w:color="000000"/>
            </w:tcBorders>
            <w:shd w:val="clear" w:color="auto" w:fill="auto"/>
            <w:noWrap/>
            <w:vAlign w:val="center"/>
            <w:hideMark/>
          </w:tcPr>
          <w:p w14:paraId="26F291BF" w14:textId="63C37E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2CE1DC3" w14:textId="745BB93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588ADB" w14:textId="06AA3E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77D3E0F3" w14:textId="59543C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69D1FA" w14:textId="691F6F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95 </w:t>
            </w:r>
          </w:p>
        </w:tc>
        <w:tc>
          <w:tcPr>
            <w:tcW w:w="508" w:type="pct"/>
            <w:tcBorders>
              <w:top w:val="nil"/>
              <w:left w:val="nil"/>
              <w:bottom w:val="single" w:sz="4" w:space="0" w:color="000000"/>
              <w:right w:val="single" w:sz="4" w:space="0" w:color="000000"/>
            </w:tcBorders>
            <w:shd w:val="clear" w:color="auto" w:fill="auto"/>
            <w:noWrap/>
            <w:vAlign w:val="center"/>
            <w:hideMark/>
          </w:tcPr>
          <w:p w14:paraId="74A9157F" w14:textId="2F9220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4C034C"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5065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Oriental Mindoro</w:t>
            </w:r>
          </w:p>
        </w:tc>
        <w:tc>
          <w:tcPr>
            <w:tcW w:w="507" w:type="pct"/>
            <w:tcBorders>
              <w:top w:val="nil"/>
              <w:left w:val="nil"/>
              <w:bottom w:val="single" w:sz="4" w:space="0" w:color="000000"/>
              <w:right w:val="single" w:sz="4" w:space="0" w:color="000000"/>
            </w:tcBorders>
            <w:shd w:val="clear" w:color="D8D8D8" w:fill="D8D8D8"/>
            <w:vAlign w:val="center"/>
            <w:hideMark/>
          </w:tcPr>
          <w:p w14:paraId="2C304AF6" w14:textId="48CCB5B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D8D8D8" w:fill="D8D8D8"/>
            <w:vAlign w:val="center"/>
            <w:hideMark/>
          </w:tcPr>
          <w:p w14:paraId="53B88AAB" w14:textId="31D14DD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9ACB103" w14:textId="78DE4FA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72 </w:t>
            </w:r>
          </w:p>
        </w:tc>
        <w:tc>
          <w:tcPr>
            <w:tcW w:w="508" w:type="pct"/>
            <w:tcBorders>
              <w:top w:val="nil"/>
              <w:left w:val="nil"/>
              <w:bottom w:val="single" w:sz="4" w:space="0" w:color="000000"/>
              <w:right w:val="single" w:sz="4" w:space="0" w:color="000000"/>
            </w:tcBorders>
            <w:shd w:val="clear" w:color="D8D8D8" w:fill="D8D8D8"/>
            <w:vAlign w:val="center"/>
            <w:hideMark/>
          </w:tcPr>
          <w:p w14:paraId="210FB9B3" w14:textId="4844C15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353DA4C" w14:textId="777DA11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303 </w:t>
            </w:r>
          </w:p>
        </w:tc>
        <w:tc>
          <w:tcPr>
            <w:tcW w:w="508" w:type="pct"/>
            <w:tcBorders>
              <w:top w:val="nil"/>
              <w:left w:val="nil"/>
              <w:bottom w:val="single" w:sz="4" w:space="0" w:color="000000"/>
              <w:right w:val="single" w:sz="4" w:space="0" w:color="000000"/>
            </w:tcBorders>
            <w:shd w:val="clear" w:color="D8D8D8" w:fill="D8D8D8"/>
            <w:vAlign w:val="center"/>
            <w:hideMark/>
          </w:tcPr>
          <w:p w14:paraId="72EA8061" w14:textId="363FBEA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190654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275066"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344586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Baco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0016C13" w14:textId="1E1CCB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19BCEE5" w14:textId="4B7BF4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15D17A9" w14:textId="67A961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15 </w:t>
            </w:r>
          </w:p>
        </w:tc>
        <w:tc>
          <w:tcPr>
            <w:tcW w:w="508" w:type="pct"/>
            <w:tcBorders>
              <w:top w:val="nil"/>
              <w:left w:val="nil"/>
              <w:bottom w:val="single" w:sz="4" w:space="0" w:color="000000"/>
              <w:right w:val="single" w:sz="4" w:space="0" w:color="000000"/>
            </w:tcBorders>
            <w:shd w:val="clear" w:color="auto" w:fill="auto"/>
            <w:noWrap/>
            <w:vAlign w:val="center"/>
            <w:hideMark/>
          </w:tcPr>
          <w:p w14:paraId="4B618862" w14:textId="6FEAA1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7B9F735" w14:textId="7F5EC34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344DA3C4" w14:textId="13DC6B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ADA2DF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893A4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A8E144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City of </w:t>
            </w:r>
            <w:proofErr w:type="spellStart"/>
            <w:r w:rsidRPr="00850797">
              <w:rPr>
                <w:rFonts w:ascii="Arial" w:eastAsia="Times New Roman" w:hAnsi="Arial" w:cs="Arial"/>
                <w:i/>
                <w:iCs/>
                <w:color w:val="000000"/>
                <w:sz w:val="20"/>
                <w:szCs w:val="20"/>
                <w:lang w:eastAsia="en-PH"/>
              </w:rPr>
              <w:t>Calapan</w:t>
            </w:r>
            <w:proofErr w:type="spellEnd"/>
            <w:r w:rsidRPr="00850797">
              <w:rPr>
                <w:rFonts w:ascii="Arial" w:eastAsia="Times New Roman" w:hAnsi="Arial" w:cs="Arial"/>
                <w:i/>
                <w:iCs/>
                <w:color w:val="000000"/>
                <w:sz w:val="20"/>
                <w:szCs w:val="20"/>
                <w:lang w:eastAsia="en-PH"/>
              </w:rPr>
              <w:t xml:space="preserve">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7ABE69E" w14:textId="54020D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78BB0F8A" w14:textId="513126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B5020A9" w14:textId="1C6BD46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0C01D33B" w14:textId="7C412E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113E20" w14:textId="7A12F6D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c>
          <w:tcPr>
            <w:tcW w:w="508" w:type="pct"/>
            <w:tcBorders>
              <w:top w:val="nil"/>
              <w:left w:val="nil"/>
              <w:bottom w:val="single" w:sz="4" w:space="0" w:color="000000"/>
              <w:right w:val="single" w:sz="4" w:space="0" w:color="000000"/>
            </w:tcBorders>
            <w:shd w:val="clear" w:color="auto" w:fill="auto"/>
            <w:noWrap/>
            <w:vAlign w:val="center"/>
            <w:hideMark/>
          </w:tcPr>
          <w:p w14:paraId="5989143C" w14:textId="65DD6E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4CA21C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234E3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87BEE2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Pola</w:t>
            </w:r>
          </w:p>
        </w:tc>
        <w:tc>
          <w:tcPr>
            <w:tcW w:w="507" w:type="pct"/>
            <w:tcBorders>
              <w:top w:val="nil"/>
              <w:left w:val="nil"/>
              <w:bottom w:val="single" w:sz="4" w:space="0" w:color="000000"/>
              <w:right w:val="single" w:sz="4" w:space="0" w:color="000000"/>
            </w:tcBorders>
            <w:shd w:val="clear" w:color="auto" w:fill="auto"/>
            <w:noWrap/>
            <w:vAlign w:val="center"/>
            <w:hideMark/>
          </w:tcPr>
          <w:p w14:paraId="356BBF55" w14:textId="22DB19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197FB12" w14:textId="1874A5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879730" w14:textId="2AA512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2BFE85F" w14:textId="7C8C73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428B4F" w14:textId="6689B52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5EE726D8" w14:textId="1F1831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0A7B6A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7FC6E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5FEA1C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Puerto Galera</w:t>
            </w:r>
          </w:p>
        </w:tc>
        <w:tc>
          <w:tcPr>
            <w:tcW w:w="507" w:type="pct"/>
            <w:tcBorders>
              <w:top w:val="nil"/>
              <w:left w:val="nil"/>
              <w:bottom w:val="single" w:sz="4" w:space="0" w:color="000000"/>
              <w:right w:val="single" w:sz="4" w:space="0" w:color="000000"/>
            </w:tcBorders>
            <w:shd w:val="clear" w:color="auto" w:fill="auto"/>
            <w:noWrap/>
            <w:vAlign w:val="center"/>
            <w:hideMark/>
          </w:tcPr>
          <w:p w14:paraId="44910D8F" w14:textId="4E1C35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BC1FEB2" w14:textId="0201A37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C549AAD" w14:textId="21EACA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 </w:t>
            </w:r>
          </w:p>
        </w:tc>
        <w:tc>
          <w:tcPr>
            <w:tcW w:w="508" w:type="pct"/>
            <w:tcBorders>
              <w:top w:val="nil"/>
              <w:left w:val="nil"/>
              <w:bottom w:val="single" w:sz="4" w:space="0" w:color="000000"/>
              <w:right w:val="single" w:sz="4" w:space="0" w:color="000000"/>
            </w:tcBorders>
            <w:shd w:val="clear" w:color="auto" w:fill="auto"/>
            <w:noWrap/>
            <w:vAlign w:val="center"/>
            <w:hideMark/>
          </w:tcPr>
          <w:p w14:paraId="44BEB889" w14:textId="0828F3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BA49DE" w14:textId="2FD1A9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198 </w:t>
            </w:r>
          </w:p>
        </w:tc>
        <w:tc>
          <w:tcPr>
            <w:tcW w:w="508" w:type="pct"/>
            <w:tcBorders>
              <w:top w:val="nil"/>
              <w:left w:val="nil"/>
              <w:bottom w:val="single" w:sz="4" w:space="0" w:color="000000"/>
              <w:right w:val="single" w:sz="4" w:space="0" w:color="000000"/>
            </w:tcBorders>
            <w:shd w:val="clear" w:color="auto" w:fill="auto"/>
            <w:noWrap/>
            <w:vAlign w:val="center"/>
            <w:hideMark/>
          </w:tcPr>
          <w:p w14:paraId="7CB0AB47" w14:textId="6DEA39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FF8BBF"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637CC"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Romblon</w:t>
            </w:r>
          </w:p>
        </w:tc>
        <w:tc>
          <w:tcPr>
            <w:tcW w:w="507" w:type="pct"/>
            <w:tcBorders>
              <w:top w:val="nil"/>
              <w:left w:val="nil"/>
              <w:bottom w:val="single" w:sz="4" w:space="0" w:color="000000"/>
              <w:right w:val="single" w:sz="4" w:space="0" w:color="000000"/>
            </w:tcBorders>
            <w:shd w:val="clear" w:color="D8D8D8" w:fill="D8D8D8"/>
            <w:vAlign w:val="center"/>
            <w:hideMark/>
          </w:tcPr>
          <w:p w14:paraId="386769DF" w14:textId="2541A84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D8D8D8" w:fill="D8D8D8"/>
            <w:vAlign w:val="center"/>
            <w:hideMark/>
          </w:tcPr>
          <w:p w14:paraId="725564E7" w14:textId="015EC92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10CEA67" w14:textId="5856FB9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139 </w:t>
            </w:r>
          </w:p>
        </w:tc>
        <w:tc>
          <w:tcPr>
            <w:tcW w:w="508" w:type="pct"/>
            <w:tcBorders>
              <w:top w:val="nil"/>
              <w:left w:val="nil"/>
              <w:bottom w:val="single" w:sz="4" w:space="0" w:color="000000"/>
              <w:right w:val="single" w:sz="4" w:space="0" w:color="000000"/>
            </w:tcBorders>
            <w:shd w:val="clear" w:color="D8D8D8" w:fill="D8D8D8"/>
            <w:vAlign w:val="center"/>
            <w:hideMark/>
          </w:tcPr>
          <w:p w14:paraId="77894E40" w14:textId="7CECE22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98BEF79" w14:textId="36D71F5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474 </w:t>
            </w:r>
          </w:p>
        </w:tc>
        <w:tc>
          <w:tcPr>
            <w:tcW w:w="508" w:type="pct"/>
            <w:tcBorders>
              <w:top w:val="nil"/>
              <w:left w:val="nil"/>
              <w:bottom w:val="single" w:sz="4" w:space="0" w:color="000000"/>
              <w:right w:val="single" w:sz="4" w:space="0" w:color="000000"/>
            </w:tcBorders>
            <w:shd w:val="clear" w:color="D8D8D8" w:fill="D8D8D8"/>
            <w:vAlign w:val="center"/>
            <w:hideMark/>
          </w:tcPr>
          <w:p w14:paraId="386EE979" w14:textId="5F4614A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50E986B2"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A0C820"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1A2A2DC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Alcantara</w:t>
            </w:r>
          </w:p>
        </w:tc>
        <w:tc>
          <w:tcPr>
            <w:tcW w:w="507" w:type="pct"/>
            <w:tcBorders>
              <w:top w:val="nil"/>
              <w:left w:val="nil"/>
              <w:bottom w:val="single" w:sz="4" w:space="0" w:color="000000"/>
              <w:right w:val="single" w:sz="4" w:space="0" w:color="000000"/>
            </w:tcBorders>
            <w:shd w:val="clear" w:color="auto" w:fill="auto"/>
            <w:noWrap/>
            <w:vAlign w:val="center"/>
            <w:hideMark/>
          </w:tcPr>
          <w:p w14:paraId="5F2AB69B" w14:textId="433BFC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04AC4290" w14:textId="095A31E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F823127" w14:textId="789F5D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20A490C4" w14:textId="0DB65B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45282BF" w14:textId="3CA8BC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4C6EC788" w14:textId="2D4983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9F6144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E12FC9"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3EF2F2A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Banton</w:t>
            </w:r>
          </w:p>
        </w:tc>
        <w:tc>
          <w:tcPr>
            <w:tcW w:w="507" w:type="pct"/>
            <w:tcBorders>
              <w:top w:val="nil"/>
              <w:left w:val="nil"/>
              <w:bottom w:val="single" w:sz="4" w:space="0" w:color="000000"/>
              <w:right w:val="single" w:sz="4" w:space="0" w:color="000000"/>
            </w:tcBorders>
            <w:shd w:val="clear" w:color="auto" w:fill="auto"/>
            <w:noWrap/>
            <w:vAlign w:val="center"/>
            <w:hideMark/>
          </w:tcPr>
          <w:p w14:paraId="0954F40D" w14:textId="3F95B5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B234D59" w14:textId="70A6880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45B12C5" w14:textId="75D85C1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24EBD554" w14:textId="5D75F4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663AF1E" w14:textId="25626F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115 </w:t>
            </w:r>
          </w:p>
        </w:tc>
        <w:tc>
          <w:tcPr>
            <w:tcW w:w="508" w:type="pct"/>
            <w:tcBorders>
              <w:top w:val="nil"/>
              <w:left w:val="nil"/>
              <w:bottom w:val="single" w:sz="4" w:space="0" w:color="000000"/>
              <w:right w:val="single" w:sz="4" w:space="0" w:color="000000"/>
            </w:tcBorders>
            <w:shd w:val="clear" w:color="auto" w:fill="auto"/>
            <w:noWrap/>
            <w:vAlign w:val="center"/>
            <w:hideMark/>
          </w:tcPr>
          <w:p w14:paraId="3941BCD5" w14:textId="33D0E9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4AF567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753DB6"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0CCD5F5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Corcuera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DD02A02" w14:textId="48C935F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75E8638B" w14:textId="372E04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3FBD03" w14:textId="6A4635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7B42FD1E" w14:textId="0521D9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3F570CB" w14:textId="2A1FA9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314 </w:t>
            </w:r>
          </w:p>
        </w:tc>
        <w:tc>
          <w:tcPr>
            <w:tcW w:w="508" w:type="pct"/>
            <w:tcBorders>
              <w:top w:val="nil"/>
              <w:left w:val="nil"/>
              <w:bottom w:val="single" w:sz="4" w:space="0" w:color="000000"/>
              <w:right w:val="single" w:sz="4" w:space="0" w:color="000000"/>
            </w:tcBorders>
            <w:shd w:val="clear" w:color="auto" w:fill="auto"/>
            <w:noWrap/>
            <w:vAlign w:val="center"/>
            <w:hideMark/>
          </w:tcPr>
          <w:p w14:paraId="09F4F032" w14:textId="1ACCEBD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7F490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955585"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6CFEA8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Ferrol</w:t>
            </w:r>
          </w:p>
        </w:tc>
        <w:tc>
          <w:tcPr>
            <w:tcW w:w="507" w:type="pct"/>
            <w:tcBorders>
              <w:top w:val="nil"/>
              <w:left w:val="nil"/>
              <w:bottom w:val="single" w:sz="4" w:space="0" w:color="000000"/>
              <w:right w:val="single" w:sz="4" w:space="0" w:color="000000"/>
            </w:tcBorders>
            <w:shd w:val="clear" w:color="auto" w:fill="auto"/>
            <w:noWrap/>
            <w:vAlign w:val="center"/>
            <w:hideMark/>
          </w:tcPr>
          <w:p w14:paraId="00A39598" w14:textId="3191D9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EAEA7AF" w14:textId="13EA45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63B8A5" w14:textId="0C79209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5AF6FA3" w14:textId="32A4A2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5AB2AC" w14:textId="66B78A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085223D" w14:textId="295DA5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408A7B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20E389"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noWrap/>
            <w:vAlign w:val="center"/>
            <w:hideMark/>
          </w:tcPr>
          <w:p w14:paraId="2CC5EAE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Odiongan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FD10ADD" w14:textId="766A16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19A988D" w14:textId="068E881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2DB3204" w14:textId="12DE50F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E1A804C" w14:textId="0701C4A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9B8A9F7" w14:textId="3776AC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3C5D5813" w14:textId="185066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40C906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1811D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572566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2E6A7934" w14:textId="7DB959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5B87F0E" w14:textId="0A0BF72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1EF1AA5" w14:textId="74B853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CDE0E9F" w14:textId="4CAC72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DE3CC11" w14:textId="222531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37188E01" w14:textId="06ED79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2E1041"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0DC486"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w:t>
            </w:r>
          </w:p>
        </w:tc>
        <w:tc>
          <w:tcPr>
            <w:tcW w:w="507" w:type="pct"/>
            <w:tcBorders>
              <w:top w:val="nil"/>
              <w:left w:val="nil"/>
              <w:bottom w:val="single" w:sz="4" w:space="0" w:color="000000"/>
              <w:right w:val="single" w:sz="4" w:space="0" w:color="000000"/>
            </w:tcBorders>
            <w:shd w:val="clear" w:color="BFBFBF" w:fill="BFBFBF"/>
            <w:vAlign w:val="center"/>
            <w:hideMark/>
          </w:tcPr>
          <w:p w14:paraId="7839061E" w14:textId="465E6C0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243 </w:t>
            </w:r>
          </w:p>
        </w:tc>
        <w:tc>
          <w:tcPr>
            <w:tcW w:w="508" w:type="pct"/>
            <w:tcBorders>
              <w:top w:val="nil"/>
              <w:left w:val="nil"/>
              <w:bottom w:val="single" w:sz="4" w:space="0" w:color="000000"/>
              <w:right w:val="single" w:sz="4" w:space="0" w:color="000000"/>
            </w:tcBorders>
            <w:shd w:val="clear" w:color="BFBFBF" w:fill="BFBFBF"/>
            <w:vAlign w:val="center"/>
            <w:hideMark/>
          </w:tcPr>
          <w:p w14:paraId="3EACAB01" w14:textId="012B496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012913D1" w14:textId="6ED7BA2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4,293 </w:t>
            </w:r>
          </w:p>
        </w:tc>
        <w:tc>
          <w:tcPr>
            <w:tcW w:w="508" w:type="pct"/>
            <w:tcBorders>
              <w:top w:val="nil"/>
              <w:left w:val="nil"/>
              <w:bottom w:val="single" w:sz="4" w:space="0" w:color="000000"/>
              <w:right w:val="single" w:sz="4" w:space="0" w:color="000000"/>
            </w:tcBorders>
            <w:shd w:val="clear" w:color="BFBFBF" w:fill="BFBFBF"/>
            <w:vAlign w:val="center"/>
            <w:hideMark/>
          </w:tcPr>
          <w:p w14:paraId="1FE9F339" w14:textId="0CA8C87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D249152" w14:textId="7768CF1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16,677 </w:t>
            </w:r>
          </w:p>
        </w:tc>
        <w:tc>
          <w:tcPr>
            <w:tcW w:w="508" w:type="pct"/>
            <w:tcBorders>
              <w:top w:val="nil"/>
              <w:left w:val="nil"/>
              <w:bottom w:val="single" w:sz="4" w:space="0" w:color="000000"/>
              <w:right w:val="single" w:sz="4" w:space="0" w:color="000000"/>
            </w:tcBorders>
            <w:shd w:val="clear" w:color="BFBFBF" w:fill="BFBFBF"/>
            <w:vAlign w:val="center"/>
            <w:hideMark/>
          </w:tcPr>
          <w:p w14:paraId="2EE7E44C" w14:textId="6BCEB6E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6F763CC3"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3C85"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Albay</w:t>
            </w:r>
          </w:p>
        </w:tc>
        <w:tc>
          <w:tcPr>
            <w:tcW w:w="507" w:type="pct"/>
            <w:tcBorders>
              <w:top w:val="nil"/>
              <w:left w:val="nil"/>
              <w:bottom w:val="single" w:sz="4" w:space="0" w:color="000000"/>
              <w:right w:val="single" w:sz="4" w:space="0" w:color="000000"/>
            </w:tcBorders>
            <w:shd w:val="clear" w:color="D8D8D8" w:fill="D8D8D8"/>
            <w:vAlign w:val="center"/>
            <w:hideMark/>
          </w:tcPr>
          <w:p w14:paraId="354888EB" w14:textId="37989DB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100 </w:t>
            </w:r>
          </w:p>
        </w:tc>
        <w:tc>
          <w:tcPr>
            <w:tcW w:w="508" w:type="pct"/>
            <w:tcBorders>
              <w:top w:val="nil"/>
              <w:left w:val="nil"/>
              <w:bottom w:val="single" w:sz="4" w:space="0" w:color="000000"/>
              <w:right w:val="single" w:sz="4" w:space="0" w:color="000000"/>
            </w:tcBorders>
            <w:shd w:val="clear" w:color="D8D8D8" w:fill="D8D8D8"/>
            <w:vAlign w:val="center"/>
            <w:hideMark/>
          </w:tcPr>
          <w:p w14:paraId="3AB9679A" w14:textId="4CC9620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5C85CAD" w14:textId="09F29D9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1,954 </w:t>
            </w:r>
          </w:p>
        </w:tc>
        <w:tc>
          <w:tcPr>
            <w:tcW w:w="508" w:type="pct"/>
            <w:tcBorders>
              <w:top w:val="nil"/>
              <w:left w:val="nil"/>
              <w:bottom w:val="single" w:sz="4" w:space="0" w:color="000000"/>
              <w:right w:val="single" w:sz="4" w:space="0" w:color="000000"/>
            </w:tcBorders>
            <w:shd w:val="clear" w:color="D8D8D8" w:fill="D8D8D8"/>
            <w:vAlign w:val="center"/>
            <w:hideMark/>
          </w:tcPr>
          <w:p w14:paraId="229861F8" w14:textId="0C2B053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AF32A27" w14:textId="3A921C9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6,958 </w:t>
            </w:r>
          </w:p>
        </w:tc>
        <w:tc>
          <w:tcPr>
            <w:tcW w:w="508" w:type="pct"/>
            <w:tcBorders>
              <w:top w:val="nil"/>
              <w:left w:val="nil"/>
              <w:bottom w:val="single" w:sz="4" w:space="0" w:color="000000"/>
              <w:right w:val="single" w:sz="4" w:space="0" w:color="000000"/>
            </w:tcBorders>
            <w:shd w:val="clear" w:color="D8D8D8" w:fill="D8D8D8"/>
            <w:vAlign w:val="center"/>
            <w:hideMark/>
          </w:tcPr>
          <w:p w14:paraId="6DA509CF" w14:textId="58C26CD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AE4052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05FAB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E6F9A9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Camalig</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A8A6C79" w14:textId="3A6BB94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1B701ABA" w14:textId="54FFC2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6BE10F6" w14:textId="565E93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164 </w:t>
            </w:r>
          </w:p>
        </w:tc>
        <w:tc>
          <w:tcPr>
            <w:tcW w:w="508" w:type="pct"/>
            <w:tcBorders>
              <w:top w:val="nil"/>
              <w:left w:val="nil"/>
              <w:bottom w:val="single" w:sz="4" w:space="0" w:color="000000"/>
              <w:right w:val="single" w:sz="4" w:space="0" w:color="000000"/>
            </w:tcBorders>
            <w:shd w:val="clear" w:color="auto" w:fill="auto"/>
            <w:noWrap/>
            <w:vAlign w:val="center"/>
            <w:hideMark/>
          </w:tcPr>
          <w:p w14:paraId="349D7A78" w14:textId="7A32E9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87023EA" w14:textId="31626A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716 </w:t>
            </w:r>
          </w:p>
        </w:tc>
        <w:tc>
          <w:tcPr>
            <w:tcW w:w="508" w:type="pct"/>
            <w:tcBorders>
              <w:top w:val="nil"/>
              <w:left w:val="nil"/>
              <w:bottom w:val="single" w:sz="4" w:space="0" w:color="000000"/>
              <w:right w:val="single" w:sz="4" w:space="0" w:color="000000"/>
            </w:tcBorders>
            <w:shd w:val="clear" w:color="auto" w:fill="auto"/>
            <w:noWrap/>
            <w:vAlign w:val="center"/>
            <w:hideMark/>
          </w:tcPr>
          <w:p w14:paraId="211E8514" w14:textId="3940E07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0A7257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A6FF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99A9E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Daraga (Locsin)</w:t>
            </w:r>
          </w:p>
        </w:tc>
        <w:tc>
          <w:tcPr>
            <w:tcW w:w="507" w:type="pct"/>
            <w:tcBorders>
              <w:top w:val="nil"/>
              <w:left w:val="nil"/>
              <w:bottom w:val="single" w:sz="4" w:space="0" w:color="000000"/>
              <w:right w:val="single" w:sz="4" w:space="0" w:color="000000"/>
            </w:tcBorders>
            <w:shd w:val="clear" w:color="auto" w:fill="auto"/>
            <w:noWrap/>
            <w:vAlign w:val="center"/>
            <w:hideMark/>
          </w:tcPr>
          <w:p w14:paraId="0BD1B22B" w14:textId="0D6044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6ACCAD4" w14:textId="613109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EDEB20" w14:textId="3B0966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1B6208BD" w14:textId="43400C5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AF5F389" w14:textId="2DDBE13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71 </w:t>
            </w:r>
          </w:p>
        </w:tc>
        <w:tc>
          <w:tcPr>
            <w:tcW w:w="508" w:type="pct"/>
            <w:tcBorders>
              <w:top w:val="nil"/>
              <w:left w:val="nil"/>
              <w:bottom w:val="single" w:sz="4" w:space="0" w:color="000000"/>
              <w:right w:val="single" w:sz="4" w:space="0" w:color="000000"/>
            </w:tcBorders>
            <w:shd w:val="clear" w:color="auto" w:fill="auto"/>
            <w:noWrap/>
            <w:vAlign w:val="center"/>
            <w:hideMark/>
          </w:tcPr>
          <w:p w14:paraId="688C7D13" w14:textId="6B9F90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B77864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55C8E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10860D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Guinobatan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977F0AD" w14:textId="59821D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958C4C9" w14:textId="1E674C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D8225BE" w14:textId="1A15E5F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472 </w:t>
            </w:r>
          </w:p>
        </w:tc>
        <w:tc>
          <w:tcPr>
            <w:tcW w:w="508" w:type="pct"/>
            <w:tcBorders>
              <w:top w:val="nil"/>
              <w:left w:val="nil"/>
              <w:bottom w:val="single" w:sz="4" w:space="0" w:color="000000"/>
              <w:right w:val="single" w:sz="4" w:space="0" w:color="000000"/>
            </w:tcBorders>
            <w:shd w:val="clear" w:color="auto" w:fill="auto"/>
            <w:noWrap/>
            <w:vAlign w:val="center"/>
            <w:hideMark/>
          </w:tcPr>
          <w:p w14:paraId="44EEB1E1" w14:textId="383A1D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2AE600" w14:textId="7B4C384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1,434 </w:t>
            </w:r>
          </w:p>
        </w:tc>
        <w:tc>
          <w:tcPr>
            <w:tcW w:w="508" w:type="pct"/>
            <w:tcBorders>
              <w:top w:val="nil"/>
              <w:left w:val="nil"/>
              <w:bottom w:val="single" w:sz="4" w:space="0" w:color="000000"/>
              <w:right w:val="single" w:sz="4" w:space="0" w:color="000000"/>
            </w:tcBorders>
            <w:shd w:val="clear" w:color="auto" w:fill="auto"/>
            <w:noWrap/>
            <w:vAlign w:val="center"/>
            <w:hideMark/>
          </w:tcPr>
          <w:p w14:paraId="4CC638A2" w14:textId="1250DCF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9EF9A1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66389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394DB2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Jovellar</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0A773A0" w14:textId="6FDCEB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130BBDE2" w14:textId="1D9BCE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4804B23" w14:textId="72D242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26 </w:t>
            </w:r>
          </w:p>
        </w:tc>
        <w:tc>
          <w:tcPr>
            <w:tcW w:w="508" w:type="pct"/>
            <w:tcBorders>
              <w:top w:val="nil"/>
              <w:left w:val="nil"/>
              <w:bottom w:val="single" w:sz="4" w:space="0" w:color="000000"/>
              <w:right w:val="single" w:sz="4" w:space="0" w:color="000000"/>
            </w:tcBorders>
            <w:shd w:val="clear" w:color="auto" w:fill="auto"/>
            <w:noWrap/>
            <w:vAlign w:val="center"/>
            <w:hideMark/>
          </w:tcPr>
          <w:p w14:paraId="08CF54DC" w14:textId="40ABFC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4F738EB" w14:textId="2955BA2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93 </w:t>
            </w:r>
          </w:p>
        </w:tc>
        <w:tc>
          <w:tcPr>
            <w:tcW w:w="508" w:type="pct"/>
            <w:tcBorders>
              <w:top w:val="nil"/>
              <w:left w:val="nil"/>
              <w:bottom w:val="single" w:sz="4" w:space="0" w:color="000000"/>
              <w:right w:val="single" w:sz="4" w:space="0" w:color="000000"/>
            </w:tcBorders>
            <w:shd w:val="clear" w:color="auto" w:fill="auto"/>
            <w:noWrap/>
            <w:vAlign w:val="center"/>
            <w:hideMark/>
          </w:tcPr>
          <w:p w14:paraId="6B4F3D4D" w14:textId="1B09DE7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799F66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F6A258"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BBEE2D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Legazpi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510EF8D" w14:textId="560CEB0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5C2DCD4" w14:textId="2089FAB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F9E5402" w14:textId="649167D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35 </w:t>
            </w:r>
          </w:p>
        </w:tc>
        <w:tc>
          <w:tcPr>
            <w:tcW w:w="508" w:type="pct"/>
            <w:tcBorders>
              <w:top w:val="nil"/>
              <w:left w:val="nil"/>
              <w:bottom w:val="single" w:sz="4" w:space="0" w:color="000000"/>
              <w:right w:val="single" w:sz="4" w:space="0" w:color="000000"/>
            </w:tcBorders>
            <w:shd w:val="clear" w:color="auto" w:fill="auto"/>
            <w:noWrap/>
            <w:vAlign w:val="center"/>
            <w:hideMark/>
          </w:tcPr>
          <w:p w14:paraId="1809A3E6" w14:textId="2458640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4E179DC" w14:textId="5E7AA4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137 </w:t>
            </w:r>
          </w:p>
        </w:tc>
        <w:tc>
          <w:tcPr>
            <w:tcW w:w="508" w:type="pct"/>
            <w:tcBorders>
              <w:top w:val="nil"/>
              <w:left w:val="nil"/>
              <w:bottom w:val="single" w:sz="4" w:space="0" w:color="000000"/>
              <w:right w:val="single" w:sz="4" w:space="0" w:color="000000"/>
            </w:tcBorders>
            <w:shd w:val="clear" w:color="auto" w:fill="auto"/>
            <w:noWrap/>
            <w:vAlign w:val="center"/>
            <w:hideMark/>
          </w:tcPr>
          <w:p w14:paraId="190CB575" w14:textId="640257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CFE996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8E063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B92169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Libon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E78B2A9" w14:textId="259CF5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376ACC25" w14:textId="231536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7267D9D" w14:textId="397CB7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67 </w:t>
            </w:r>
          </w:p>
        </w:tc>
        <w:tc>
          <w:tcPr>
            <w:tcW w:w="508" w:type="pct"/>
            <w:tcBorders>
              <w:top w:val="nil"/>
              <w:left w:val="nil"/>
              <w:bottom w:val="single" w:sz="4" w:space="0" w:color="000000"/>
              <w:right w:val="single" w:sz="4" w:space="0" w:color="000000"/>
            </w:tcBorders>
            <w:shd w:val="clear" w:color="auto" w:fill="auto"/>
            <w:noWrap/>
            <w:vAlign w:val="center"/>
            <w:hideMark/>
          </w:tcPr>
          <w:p w14:paraId="3AAD9F2A" w14:textId="52B760B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1BFF1C4" w14:textId="4A7D6AF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277 </w:t>
            </w:r>
          </w:p>
        </w:tc>
        <w:tc>
          <w:tcPr>
            <w:tcW w:w="508" w:type="pct"/>
            <w:tcBorders>
              <w:top w:val="nil"/>
              <w:left w:val="nil"/>
              <w:bottom w:val="single" w:sz="4" w:space="0" w:color="000000"/>
              <w:right w:val="single" w:sz="4" w:space="0" w:color="000000"/>
            </w:tcBorders>
            <w:shd w:val="clear" w:color="auto" w:fill="auto"/>
            <w:noWrap/>
            <w:vAlign w:val="center"/>
            <w:hideMark/>
          </w:tcPr>
          <w:p w14:paraId="2BAAA813" w14:textId="5FAE8E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385E2E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4FB6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30F60B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City of </w:t>
            </w:r>
            <w:proofErr w:type="spellStart"/>
            <w:r w:rsidRPr="00850797">
              <w:rPr>
                <w:rFonts w:ascii="Arial" w:eastAsia="Times New Roman" w:hAnsi="Arial" w:cs="Arial"/>
                <w:i/>
                <w:iCs/>
                <w:color w:val="000000"/>
                <w:sz w:val="20"/>
                <w:szCs w:val="20"/>
                <w:lang w:eastAsia="en-PH"/>
              </w:rPr>
              <w:t>Ligao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FFDE714" w14:textId="3B65AB3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7A96D69C" w14:textId="12ECCB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7B411B1" w14:textId="5743BF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400 </w:t>
            </w:r>
          </w:p>
        </w:tc>
        <w:tc>
          <w:tcPr>
            <w:tcW w:w="508" w:type="pct"/>
            <w:tcBorders>
              <w:top w:val="nil"/>
              <w:left w:val="nil"/>
              <w:bottom w:val="single" w:sz="4" w:space="0" w:color="000000"/>
              <w:right w:val="single" w:sz="4" w:space="0" w:color="000000"/>
            </w:tcBorders>
            <w:shd w:val="clear" w:color="auto" w:fill="auto"/>
            <w:noWrap/>
            <w:vAlign w:val="center"/>
            <w:hideMark/>
          </w:tcPr>
          <w:p w14:paraId="22175FE3" w14:textId="06A786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C63DDC" w14:textId="34DF85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1,417 </w:t>
            </w:r>
          </w:p>
        </w:tc>
        <w:tc>
          <w:tcPr>
            <w:tcW w:w="508" w:type="pct"/>
            <w:tcBorders>
              <w:top w:val="nil"/>
              <w:left w:val="nil"/>
              <w:bottom w:val="single" w:sz="4" w:space="0" w:color="000000"/>
              <w:right w:val="single" w:sz="4" w:space="0" w:color="000000"/>
            </w:tcBorders>
            <w:shd w:val="clear" w:color="auto" w:fill="auto"/>
            <w:noWrap/>
            <w:vAlign w:val="center"/>
            <w:hideMark/>
          </w:tcPr>
          <w:p w14:paraId="51401C2E" w14:textId="23DD88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4784E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5EC21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8489DB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Malilipot</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4D803AC" w14:textId="101902E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E11B72D" w14:textId="7AAB1C7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ACFD14" w14:textId="2E5EEAC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96 </w:t>
            </w:r>
          </w:p>
        </w:tc>
        <w:tc>
          <w:tcPr>
            <w:tcW w:w="508" w:type="pct"/>
            <w:tcBorders>
              <w:top w:val="nil"/>
              <w:left w:val="nil"/>
              <w:bottom w:val="single" w:sz="4" w:space="0" w:color="000000"/>
              <w:right w:val="single" w:sz="4" w:space="0" w:color="000000"/>
            </w:tcBorders>
            <w:shd w:val="clear" w:color="auto" w:fill="auto"/>
            <w:noWrap/>
            <w:vAlign w:val="center"/>
            <w:hideMark/>
          </w:tcPr>
          <w:p w14:paraId="1F75F043" w14:textId="757F7C5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A8F07E5" w14:textId="20C8D7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373 </w:t>
            </w:r>
          </w:p>
        </w:tc>
        <w:tc>
          <w:tcPr>
            <w:tcW w:w="508" w:type="pct"/>
            <w:tcBorders>
              <w:top w:val="nil"/>
              <w:left w:val="nil"/>
              <w:bottom w:val="single" w:sz="4" w:space="0" w:color="000000"/>
              <w:right w:val="single" w:sz="4" w:space="0" w:color="000000"/>
            </w:tcBorders>
            <w:shd w:val="clear" w:color="auto" w:fill="auto"/>
            <w:noWrap/>
            <w:vAlign w:val="center"/>
            <w:hideMark/>
          </w:tcPr>
          <w:p w14:paraId="2C2E8F98" w14:textId="0F19185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4EB3307"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C32F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DF851BC"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Manito</w:t>
            </w:r>
          </w:p>
        </w:tc>
        <w:tc>
          <w:tcPr>
            <w:tcW w:w="507" w:type="pct"/>
            <w:tcBorders>
              <w:top w:val="nil"/>
              <w:left w:val="nil"/>
              <w:bottom w:val="single" w:sz="4" w:space="0" w:color="000000"/>
              <w:right w:val="single" w:sz="4" w:space="0" w:color="000000"/>
            </w:tcBorders>
            <w:shd w:val="clear" w:color="auto" w:fill="auto"/>
            <w:noWrap/>
            <w:vAlign w:val="center"/>
            <w:hideMark/>
          </w:tcPr>
          <w:p w14:paraId="3A648F03" w14:textId="74F97F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ECF275A" w14:textId="240C58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C25898E" w14:textId="3CBB4DE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371AC89B" w14:textId="4E88DD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8EA8BE" w14:textId="22E749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10EC50FA" w14:textId="355C683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F9271A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1173D3"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E954F2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Oas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210A5B6B" w14:textId="7CBE495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2561DFF4" w14:textId="023AAE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6D96371" w14:textId="64E2126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88 </w:t>
            </w:r>
          </w:p>
        </w:tc>
        <w:tc>
          <w:tcPr>
            <w:tcW w:w="508" w:type="pct"/>
            <w:tcBorders>
              <w:top w:val="nil"/>
              <w:left w:val="nil"/>
              <w:bottom w:val="single" w:sz="4" w:space="0" w:color="000000"/>
              <w:right w:val="single" w:sz="4" w:space="0" w:color="000000"/>
            </w:tcBorders>
            <w:shd w:val="clear" w:color="auto" w:fill="auto"/>
            <w:noWrap/>
            <w:vAlign w:val="center"/>
            <w:hideMark/>
          </w:tcPr>
          <w:p w14:paraId="4CC8AAAF" w14:textId="4D9ADE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48E419" w14:textId="2AA89D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365 </w:t>
            </w:r>
          </w:p>
        </w:tc>
        <w:tc>
          <w:tcPr>
            <w:tcW w:w="508" w:type="pct"/>
            <w:tcBorders>
              <w:top w:val="nil"/>
              <w:left w:val="nil"/>
              <w:bottom w:val="single" w:sz="4" w:space="0" w:color="000000"/>
              <w:right w:val="single" w:sz="4" w:space="0" w:color="000000"/>
            </w:tcBorders>
            <w:shd w:val="clear" w:color="auto" w:fill="auto"/>
            <w:noWrap/>
            <w:vAlign w:val="center"/>
            <w:hideMark/>
          </w:tcPr>
          <w:p w14:paraId="0C637BD6" w14:textId="41B6F77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91F95E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F9E6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80D149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Pio Duran</w:t>
            </w:r>
          </w:p>
        </w:tc>
        <w:tc>
          <w:tcPr>
            <w:tcW w:w="507" w:type="pct"/>
            <w:tcBorders>
              <w:top w:val="nil"/>
              <w:left w:val="nil"/>
              <w:bottom w:val="single" w:sz="4" w:space="0" w:color="000000"/>
              <w:right w:val="single" w:sz="4" w:space="0" w:color="000000"/>
            </w:tcBorders>
            <w:shd w:val="clear" w:color="auto" w:fill="auto"/>
            <w:noWrap/>
            <w:vAlign w:val="center"/>
            <w:hideMark/>
          </w:tcPr>
          <w:p w14:paraId="18DA99CD" w14:textId="2229A4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 </w:t>
            </w:r>
          </w:p>
        </w:tc>
        <w:tc>
          <w:tcPr>
            <w:tcW w:w="508" w:type="pct"/>
            <w:tcBorders>
              <w:top w:val="nil"/>
              <w:left w:val="nil"/>
              <w:bottom w:val="single" w:sz="4" w:space="0" w:color="000000"/>
              <w:right w:val="single" w:sz="4" w:space="0" w:color="000000"/>
            </w:tcBorders>
            <w:shd w:val="clear" w:color="auto" w:fill="auto"/>
            <w:noWrap/>
            <w:vAlign w:val="center"/>
            <w:hideMark/>
          </w:tcPr>
          <w:p w14:paraId="154B1DE0" w14:textId="4ADEE90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C5CA07" w14:textId="66544A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232 </w:t>
            </w:r>
          </w:p>
        </w:tc>
        <w:tc>
          <w:tcPr>
            <w:tcW w:w="508" w:type="pct"/>
            <w:tcBorders>
              <w:top w:val="nil"/>
              <w:left w:val="nil"/>
              <w:bottom w:val="single" w:sz="4" w:space="0" w:color="000000"/>
              <w:right w:val="single" w:sz="4" w:space="0" w:color="000000"/>
            </w:tcBorders>
            <w:shd w:val="clear" w:color="auto" w:fill="auto"/>
            <w:noWrap/>
            <w:vAlign w:val="center"/>
            <w:hideMark/>
          </w:tcPr>
          <w:p w14:paraId="27E45C77" w14:textId="6E79AB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EBC06AF" w14:textId="0EC7FEC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809 </w:t>
            </w:r>
          </w:p>
        </w:tc>
        <w:tc>
          <w:tcPr>
            <w:tcW w:w="508" w:type="pct"/>
            <w:tcBorders>
              <w:top w:val="nil"/>
              <w:left w:val="nil"/>
              <w:bottom w:val="single" w:sz="4" w:space="0" w:color="000000"/>
              <w:right w:val="single" w:sz="4" w:space="0" w:color="000000"/>
            </w:tcBorders>
            <w:shd w:val="clear" w:color="auto" w:fill="auto"/>
            <w:noWrap/>
            <w:vAlign w:val="center"/>
            <w:hideMark/>
          </w:tcPr>
          <w:p w14:paraId="0E597664" w14:textId="7F49DB1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76EB98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C65B8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3B2A5C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Polangui</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78FC698" w14:textId="7466EA1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11C2B19A" w14:textId="0079EF2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242880" w14:textId="208F0AD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188 </w:t>
            </w:r>
          </w:p>
        </w:tc>
        <w:tc>
          <w:tcPr>
            <w:tcW w:w="508" w:type="pct"/>
            <w:tcBorders>
              <w:top w:val="nil"/>
              <w:left w:val="nil"/>
              <w:bottom w:val="single" w:sz="4" w:space="0" w:color="000000"/>
              <w:right w:val="single" w:sz="4" w:space="0" w:color="000000"/>
            </w:tcBorders>
            <w:shd w:val="clear" w:color="auto" w:fill="auto"/>
            <w:noWrap/>
            <w:vAlign w:val="center"/>
            <w:hideMark/>
          </w:tcPr>
          <w:p w14:paraId="0732A240" w14:textId="5E28884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C872C85" w14:textId="0FB05A8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664 </w:t>
            </w:r>
          </w:p>
        </w:tc>
        <w:tc>
          <w:tcPr>
            <w:tcW w:w="508" w:type="pct"/>
            <w:tcBorders>
              <w:top w:val="nil"/>
              <w:left w:val="nil"/>
              <w:bottom w:val="single" w:sz="4" w:space="0" w:color="000000"/>
              <w:right w:val="single" w:sz="4" w:space="0" w:color="000000"/>
            </w:tcBorders>
            <w:shd w:val="clear" w:color="auto" w:fill="auto"/>
            <w:noWrap/>
            <w:vAlign w:val="center"/>
            <w:hideMark/>
          </w:tcPr>
          <w:p w14:paraId="28C3B7CB" w14:textId="07FE523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536368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D0D851"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0079E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Santo Domingo (</w:t>
            </w:r>
            <w:proofErr w:type="spellStart"/>
            <w:r w:rsidRPr="00850797">
              <w:rPr>
                <w:rFonts w:ascii="Arial" w:eastAsia="Times New Roman" w:hAnsi="Arial" w:cs="Arial"/>
                <w:i/>
                <w:iCs/>
                <w:color w:val="000000"/>
                <w:sz w:val="20"/>
                <w:szCs w:val="20"/>
                <w:lang w:eastAsia="en-PH"/>
              </w:rPr>
              <w:t>Libog</w:t>
            </w:r>
            <w:proofErr w:type="spellEnd"/>
            <w:r w:rsidRPr="00850797">
              <w:rPr>
                <w:rFonts w:ascii="Arial" w:eastAsia="Times New Roman" w:hAnsi="Arial" w:cs="Arial"/>
                <w:i/>
                <w:iCs/>
                <w:color w:val="000000"/>
                <w:sz w:val="20"/>
                <w:szCs w:val="20"/>
                <w:lang w:eastAsia="en-PH"/>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3F68BB8C" w14:textId="3D4283F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FEFAE59" w14:textId="0613EE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9004E32" w14:textId="560C7F6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BC4A10B" w14:textId="2CDE78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162E46A" w14:textId="0FF6DEE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49E15993" w14:textId="4C470A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013AA3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D74524"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C845D5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Tiwi</w:t>
            </w:r>
          </w:p>
        </w:tc>
        <w:tc>
          <w:tcPr>
            <w:tcW w:w="507" w:type="pct"/>
            <w:tcBorders>
              <w:top w:val="nil"/>
              <w:left w:val="nil"/>
              <w:bottom w:val="single" w:sz="4" w:space="0" w:color="000000"/>
              <w:right w:val="single" w:sz="4" w:space="0" w:color="000000"/>
            </w:tcBorders>
            <w:shd w:val="clear" w:color="auto" w:fill="auto"/>
            <w:noWrap/>
            <w:vAlign w:val="center"/>
            <w:hideMark/>
          </w:tcPr>
          <w:p w14:paraId="3CFD450B" w14:textId="56477E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5B4E958E" w14:textId="0FC7D2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0CC4B44" w14:textId="60C842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149 </w:t>
            </w:r>
          </w:p>
        </w:tc>
        <w:tc>
          <w:tcPr>
            <w:tcW w:w="508" w:type="pct"/>
            <w:tcBorders>
              <w:top w:val="nil"/>
              <w:left w:val="nil"/>
              <w:bottom w:val="single" w:sz="4" w:space="0" w:color="000000"/>
              <w:right w:val="single" w:sz="4" w:space="0" w:color="000000"/>
            </w:tcBorders>
            <w:shd w:val="clear" w:color="auto" w:fill="auto"/>
            <w:noWrap/>
            <w:vAlign w:val="center"/>
            <w:hideMark/>
          </w:tcPr>
          <w:p w14:paraId="68705202" w14:textId="276EC5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806FC8E" w14:textId="4ADCDAE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551 </w:t>
            </w:r>
          </w:p>
        </w:tc>
        <w:tc>
          <w:tcPr>
            <w:tcW w:w="508" w:type="pct"/>
            <w:tcBorders>
              <w:top w:val="nil"/>
              <w:left w:val="nil"/>
              <w:bottom w:val="single" w:sz="4" w:space="0" w:color="000000"/>
              <w:right w:val="single" w:sz="4" w:space="0" w:color="000000"/>
            </w:tcBorders>
            <w:shd w:val="clear" w:color="auto" w:fill="auto"/>
            <w:noWrap/>
            <w:vAlign w:val="center"/>
            <w:hideMark/>
          </w:tcPr>
          <w:p w14:paraId="7F13A7A7" w14:textId="088EFD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614E73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7656F2"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Camarines Norte</w:t>
            </w:r>
          </w:p>
        </w:tc>
        <w:tc>
          <w:tcPr>
            <w:tcW w:w="507" w:type="pct"/>
            <w:tcBorders>
              <w:top w:val="nil"/>
              <w:left w:val="nil"/>
              <w:bottom w:val="single" w:sz="4" w:space="0" w:color="000000"/>
              <w:right w:val="single" w:sz="4" w:space="0" w:color="000000"/>
            </w:tcBorders>
            <w:shd w:val="clear" w:color="D8D8D8" w:fill="D8D8D8"/>
            <w:vAlign w:val="center"/>
            <w:hideMark/>
          </w:tcPr>
          <w:p w14:paraId="3FF286FD" w14:textId="03C4FFD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5631622A" w14:textId="654E0F9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3F8FBF52" w14:textId="3937F42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D8D8D8" w:fill="D8D8D8"/>
            <w:vAlign w:val="center"/>
            <w:hideMark/>
          </w:tcPr>
          <w:p w14:paraId="08AB935F" w14:textId="0BBD5BF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39414A2D" w14:textId="47AEF78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D8D8D8" w:fill="D8D8D8"/>
            <w:vAlign w:val="center"/>
            <w:hideMark/>
          </w:tcPr>
          <w:p w14:paraId="18C76FB3" w14:textId="5235385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F279BDE"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F703D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15C422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Vinzons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B629839" w14:textId="743DB08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076BC8A" w14:textId="5D2D33B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2BE150" w14:textId="31418AA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2C6F722F" w14:textId="00783E7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A7C50C9" w14:textId="6D7FAE4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 </w:t>
            </w:r>
          </w:p>
        </w:tc>
        <w:tc>
          <w:tcPr>
            <w:tcW w:w="508" w:type="pct"/>
            <w:tcBorders>
              <w:top w:val="nil"/>
              <w:left w:val="nil"/>
              <w:bottom w:val="single" w:sz="4" w:space="0" w:color="000000"/>
              <w:right w:val="single" w:sz="4" w:space="0" w:color="000000"/>
            </w:tcBorders>
            <w:shd w:val="clear" w:color="auto" w:fill="auto"/>
            <w:noWrap/>
            <w:vAlign w:val="center"/>
            <w:hideMark/>
          </w:tcPr>
          <w:p w14:paraId="1E341573" w14:textId="77005C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BC1E1DB"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36B3D"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Camarines Sur</w:t>
            </w:r>
          </w:p>
        </w:tc>
        <w:tc>
          <w:tcPr>
            <w:tcW w:w="507" w:type="pct"/>
            <w:tcBorders>
              <w:top w:val="nil"/>
              <w:left w:val="nil"/>
              <w:bottom w:val="single" w:sz="4" w:space="0" w:color="000000"/>
              <w:right w:val="single" w:sz="4" w:space="0" w:color="000000"/>
            </w:tcBorders>
            <w:shd w:val="clear" w:color="D8D8D8" w:fill="D8D8D8"/>
            <w:vAlign w:val="center"/>
            <w:hideMark/>
          </w:tcPr>
          <w:p w14:paraId="5B85E9F6" w14:textId="4C2984B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32 </w:t>
            </w:r>
          </w:p>
        </w:tc>
        <w:tc>
          <w:tcPr>
            <w:tcW w:w="508" w:type="pct"/>
            <w:tcBorders>
              <w:top w:val="nil"/>
              <w:left w:val="nil"/>
              <w:bottom w:val="single" w:sz="4" w:space="0" w:color="000000"/>
              <w:right w:val="single" w:sz="4" w:space="0" w:color="000000"/>
            </w:tcBorders>
            <w:shd w:val="clear" w:color="D8D8D8" w:fill="D8D8D8"/>
            <w:vAlign w:val="center"/>
            <w:hideMark/>
          </w:tcPr>
          <w:p w14:paraId="3B6D644D" w14:textId="4B4BCD9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EADA0F5" w14:textId="56ABBB8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353 </w:t>
            </w:r>
          </w:p>
        </w:tc>
        <w:tc>
          <w:tcPr>
            <w:tcW w:w="508" w:type="pct"/>
            <w:tcBorders>
              <w:top w:val="nil"/>
              <w:left w:val="nil"/>
              <w:bottom w:val="single" w:sz="4" w:space="0" w:color="000000"/>
              <w:right w:val="single" w:sz="4" w:space="0" w:color="000000"/>
            </w:tcBorders>
            <w:shd w:val="clear" w:color="D8D8D8" w:fill="D8D8D8"/>
            <w:vAlign w:val="center"/>
            <w:hideMark/>
          </w:tcPr>
          <w:p w14:paraId="1604BFAE" w14:textId="09A0A1C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F3A469C" w14:textId="1504C71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1,339 </w:t>
            </w:r>
          </w:p>
        </w:tc>
        <w:tc>
          <w:tcPr>
            <w:tcW w:w="508" w:type="pct"/>
            <w:tcBorders>
              <w:top w:val="nil"/>
              <w:left w:val="nil"/>
              <w:bottom w:val="single" w:sz="4" w:space="0" w:color="000000"/>
              <w:right w:val="single" w:sz="4" w:space="0" w:color="000000"/>
            </w:tcBorders>
            <w:shd w:val="clear" w:color="D8D8D8" w:fill="D8D8D8"/>
            <w:vAlign w:val="center"/>
            <w:hideMark/>
          </w:tcPr>
          <w:p w14:paraId="09B3A4B1" w14:textId="186BD9E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47477E8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027A4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21AE3D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Baao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CA2AED5" w14:textId="24E7691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2819D60E" w14:textId="2767081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235A52A" w14:textId="3CC6FC9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67 </w:t>
            </w:r>
          </w:p>
        </w:tc>
        <w:tc>
          <w:tcPr>
            <w:tcW w:w="508" w:type="pct"/>
            <w:tcBorders>
              <w:top w:val="nil"/>
              <w:left w:val="nil"/>
              <w:bottom w:val="single" w:sz="4" w:space="0" w:color="000000"/>
              <w:right w:val="single" w:sz="4" w:space="0" w:color="000000"/>
            </w:tcBorders>
            <w:shd w:val="clear" w:color="auto" w:fill="auto"/>
            <w:noWrap/>
            <w:vAlign w:val="center"/>
            <w:hideMark/>
          </w:tcPr>
          <w:p w14:paraId="5F0DFA12" w14:textId="59AC3AC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63F7F20" w14:textId="37FD710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251 </w:t>
            </w:r>
          </w:p>
        </w:tc>
        <w:tc>
          <w:tcPr>
            <w:tcW w:w="508" w:type="pct"/>
            <w:tcBorders>
              <w:top w:val="nil"/>
              <w:left w:val="nil"/>
              <w:bottom w:val="single" w:sz="4" w:space="0" w:color="000000"/>
              <w:right w:val="single" w:sz="4" w:space="0" w:color="000000"/>
            </w:tcBorders>
            <w:shd w:val="clear" w:color="auto" w:fill="auto"/>
            <w:noWrap/>
            <w:vAlign w:val="center"/>
            <w:hideMark/>
          </w:tcPr>
          <w:p w14:paraId="3CFCBF66" w14:textId="49C297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99E3E4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CEC08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42BD356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Del Gallego</w:t>
            </w:r>
          </w:p>
        </w:tc>
        <w:tc>
          <w:tcPr>
            <w:tcW w:w="507" w:type="pct"/>
            <w:tcBorders>
              <w:top w:val="nil"/>
              <w:left w:val="nil"/>
              <w:bottom w:val="single" w:sz="4" w:space="0" w:color="000000"/>
              <w:right w:val="single" w:sz="4" w:space="0" w:color="000000"/>
            </w:tcBorders>
            <w:shd w:val="clear" w:color="auto" w:fill="auto"/>
            <w:noWrap/>
            <w:vAlign w:val="center"/>
            <w:hideMark/>
          </w:tcPr>
          <w:p w14:paraId="6FB60D33" w14:textId="4A9847A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36254F7F" w14:textId="7FC7E6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677940" w14:textId="4B38E6C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2CA37C58" w14:textId="044E77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E60B9F" w14:textId="7A7E4B5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160 </w:t>
            </w:r>
          </w:p>
        </w:tc>
        <w:tc>
          <w:tcPr>
            <w:tcW w:w="508" w:type="pct"/>
            <w:tcBorders>
              <w:top w:val="nil"/>
              <w:left w:val="nil"/>
              <w:bottom w:val="single" w:sz="4" w:space="0" w:color="000000"/>
              <w:right w:val="single" w:sz="4" w:space="0" w:color="000000"/>
            </w:tcBorders>
            <w:shd w:val="clear" w:color="auto" w:fill="auto"/>
            <w:noWrap/>
            <w:vAlign w:val="center"/>
            <w:hideMark/>
          </w:tcPr>
          <w:p w14:paraId="12588976" w14:textId="5E7F58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78CA30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C7C51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8DFFB8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Magarao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3C09E70" w14:textId="5B48071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3F8B2453" w14:textId="672CCB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7FD64E2" w14:textId="1C23256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F141F0C" w14:textId="7845FCB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1F7ED3F" w14:textId="0B653F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F555438" w14:textId="593449B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E3DC7D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568C8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85AA44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Pasacao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85C6A2A" w14:textId="0B9688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3C61C691" w14:textId="79289A8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E0B8571" w14:textId="23758D3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249 </w:t>
            </w:r>
          </w:p>
        </w:tc>
        <w:tc>
          <w:tcPr>
            <w:tcW w:w="508" w:type="pct"/>
            <w:tcBorders>
              <w:top w:val="nil"/>
              <w:left w:val="nil"/>
              <w:bottom w:val="single" w:sz="4" w:space="0" w:color="000000"/>
              <w:right w:val="single" w:sz="4" w:space="0" w:color="000000"/>
            </w:tcBorders>
            <w:shd w:val="clear" w:color="auto" w:fill="auto"/>
            <w:noWrap/>
            <w:vAlign w:val="center"/>
            <w:hideMark/>
          </w:tcPr>
          <w:p w14:paraId="6B0AEE94" w14:textId="1F294C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D6F9C41" w14:textId="733A18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923 </w:t>
            </w:r>
          </w:p>
        </w:tc>
        <w:tc>
          <w:tcPr>
            <w:tcW w:w="508" w:type="pct"/>
            <w:tcBorders>
              <w:top w:val="nil"/>
              <w:left w:val="nil"/>
              <w:bottom w:val="single" w:sz="4" w:space="0" w:color="000000"/>
              <w:right w:val="single" w:sz="4" w:space="0" w:color="000000"/>
            </w:tcBorders>
            <w:shd w:val="clear" w:color="auto" w:fill="auto"/>
            <w:noWrap/>
            <w:vAlign w:val="center"/>
            <w:hideMark/>
          </w:tcPr>
          <w:p w14:paraId="5DCA2016" w14:textId="6C7371B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5A923EC"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8EA90"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Masbate</w:t>
            </w:r>
          </w:p>
        </w:tc>
        <w:tc>
          <w:tcPr>
            <w:tcW w:w="507" w:type="pct"/>
            <w:tcBorders>
              <w:top w:val="nil"/>
              <w:left w:val="nil"/>
              <w:bottom w:val="single" w:sz="4" w:space="0" w:color="000000"/>
              <w:right w:val="single" w:sz="4" w:space="0" w:color="000000"/>
            </w:tcBorders>
            <w:shd w:val="clear" w:color="D8D8D8" w:fill="D8D8D8"/>
            <w:vAlign w:val="center"/>
            <w:hideMark/>
          </w:tcPr>
          <w:p w14:paraId="23BB4D29" w14:textId="0BF4934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108 </w:t>
            </w:r>
          </w:p>
        </w:tc>
        <w:tc>
          <w:tcPr>
            <w:tcW w:w="508" w:type="pct"/>
            <w:tcBorders>
              <w:top w:val="nil"/>
              <w:left w:val="nil"/>
              <w:bottom w:val="single" w:sz="4" w:space="0" w:color="000000"/>
              <w:right w:val="single" w:sz="4" w:space="0" w:color="000000"/>
            </w:tcBorders>
            <w:shd w:val="clear" w:color="D8D8D8" w:fill="D8D8D8"/>
            <w:vAlign w:val="center"/>
            <w:hideMark/>
          </w:tcPr>
          <w:p w14:paraId="638BF63C" w14:textId="1859F64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B723B8F" w14:textId="40E0510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1,939 </w:t>
            </w:r>
          </w:p>
        </w:tc>
        <w:tc>
          <w:tcPr>
            <w:tcW w:w="508" w:type="pct"/>
            <w:tcBorders>
              <w:top w:val="nil"/>
              <w:left w:val="nil"/>
              <w:bottom w:val="single" w:sz="4" w:space="0" w:color="000000"/>
              <w:right w:val="single" w:sz="4" w:space="0" w:color="000000"/>
            </w:tcBorders>
            <w:shd w:val="clear" w:color="D8D8D8" w:fill="D8D8D8"/>
            <w:vAlign w:val="center"/>
            <w:hideMark/>
          </w:tcPr>
          <w:p w14:paraId="386395AC" w14:textId="30D50AF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F71AE37" w14:textId="3ED4B4D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8,177 </w:t>
            </w:r>
          </w:p>
        </w:tc>
        <w:tc>
          <w:tcPr>
            <w:tcW w:w="508" w:type="pct"/>
            <w:tcBorders>
              <w:top w:val="nil"/>
              <w:left w:val="nil"/>
              <w:bottom w:val="single" w:sz="4" w:space="0" w:color="000000"/>
              <w:right w:val="single" w:sz="4" w:space="0" w:color="000000"/>
            </w:tcBorders>
            <w:shd w:val="clear" w:color="D8D8D8" w:fill="D8D8D8"/>
            <w:vAlign w:val="center"/>
            <w:hideMark/>
          </w:tcPr>
          <w:p w14:paraId="27355FCE" w14:textId="4703999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1D34DD5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D3F685"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2A5015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Batuan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F323DB4" w14:textId="230513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6575F1F6" w14:textId="0D56F2B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8D066D2" w14:textId="37D7268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87 </w:t>
            </w:r>
          </w:p>
        </w:tc>
        <w:tc>
          <w:tcPr>
            <w:tcW w:w="508" w:type="pct"/>
            <w:tcBorders>
              <w:top w:val="nil"/>
              <w:left w:val="nil"/>
              <w:bottom w:val="single" w:sz="4" w:space="0" w:color="000000"/>
              <w:right w:val="single" w:sz="4" w:space="0" w:color="000000"/>
            </w:tcBorders>
            <w:shd w:val="clear" w:color="auto" w:fill="auto"/>
            <w:noWrap/>
            <w:vAlign w:val="center"/>
            <w:hideMark/>
          </w:tcPr>
          <w:p w14:paraId="6E057B2D" w14:textId="57547D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35354F9" w14:textId="195CFC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385 </w:t>
            </w:r>
          </w:p>
        </w:tc>
        <w:tc>
          <w:tcPr>
            <w:tcW w:w="508" w:type="pct"/>
            <w:tcBorders>
              <w:top w:val="nil"/>
              <w:left w:val="nil"/>
              <w:bottom w:val="single" w:sz="4" w:space="0" w:color="000000"/>
              <w:right w:val="single" w:sz="4" w:space="0" w:color="000000"/>
            </w:tcBorders>
            <w:shd w:val="clear" w:color="auto" w:fill="auto"/>
            <w:noWrap/>
            <w:vAlign w:val="center"/>
            <w:hideMark/>
          </w:tcPr>
          <w:p w14:paraId="0EEFB664" w14:textId="52CAA6A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2293BB9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B2EB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DDCD8F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Cataingan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C7D0A99" w14:textId="4B381B4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040C5B57" w14:textId="5435305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918BE38" w14:textId="382A019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75464B39" w14:textId="11DC71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4C0C497" w14:textId="5119C92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57 </w:t>
            </w:r>
          </w:p>
        </w:tc>
        <w:tc>
          <w:tcPr>
            <w:tcW w:w="508" w:type="pct"/>
            <w:tcBorders>
              <w:top w:val="nil"/>
              <w:left w:val="nil"/>
              <w:bottom w:val="single" w:sz="4" w:space="0" w:color="000000"/>
              <w:right w:val="single" w:sz="4" w:space="0" w:color="000000"/>
            </w:tcBorders>
            <w:shd w:val="clear" w:color="auto" w:fill="auto"/>
            <w:noWrap/>
            <w:vAlign w:val="center"/>
            <w:hideMark/>
          </w:tcPr>
          <w:p w14:paraId="1242AA80" w14:textId="66E62AB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A446F8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8FF6C2"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5FA29B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Cawayan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491F6F5B" w14:textId="4A9585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55FFC508" w14:textId="3F38DC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036AEFA" w14:textId="4C61CEA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84 </w:t>
            </w:r>
          </w:p>
        </w:tc>
        <w:tc>
          <w:tcPr>
            <w:tcW w:w="508" w:type="pct"/>
            <w:tcBorders>
              <w:top w:val="nil"/>
              <w:left w:val="nil"/>
              <w:bottom w:val="single" w:sz="4" w:space="0" w:color="000000"/>
              <w:right w:val="single" w:sz="4" w:space="0" w:color="000000"/>
            </w:tcBorders>
            <w:shd w:val="clear" w:color="auto" w:fill="auto"/>
            <w:noWrap/>
            <w:vAlign w:val="center"/>
            <w:hideMark/>
          </w:tcPr>
          <w:p w14:paraId="5CE39C50" w14:textId="0359FD1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2F08DB1" w14:textId="0E53A86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307 </w:t>
            </w:r>
          </w:p>
        </w:tc>
        <w:tc>
          <w:tcPr>
            <w:tcW w:w="508" w:type="pct"/>
            <w:tcBorders>
              <w:top w:val="nil"/>
              <w:left w:val="nil"/>
              <w:bottom w:val="single" w:sz="4" w:space="0" w:color="000000"/>
              <w:right w:val="single" w:sz="4" w:space="0" w:color="000000"/>
            </w:tcBorders>
            <w:shd w:val="clear" w:color="auto" w:fill="auto"/>
            <w:noWrap/>
            <w:vAlign w:val="center"/>
            <w:hideMark/>
          </w:tcPr>
          <w:p w14:paraId="017896F9" w14:textId="52ED76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51E3B7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765F4F"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E334EE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Esperanza</w:t>
            </w:r>
          </w:p>
        </w:tc>
        <w:tc>
          <w:tcPr>
            <w:tcW w:w="507" w:type="pct"/>
            <w:tcBorders>
              <w:top w:val="nil"/>
              <w:left w:val="nil"/>
              <w:bottom w:val="single" w:sz="4" w:space="0" w:color="000000"/>
              <w:right w:val="single" w:sz="4" w:space="0" w:color="000000"/>
            </w:tcBorders>
            <w:shd w:val="clear" w:color="auto" w:fill="auto"/>
            <w:noWrap/>
            <w:vAlign w:val="center"/>
            <w:hideMark/>
          </w:tcPr>
          <w:p w14:paraId="3167A7A6" w14:textId="7030D20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0976511" w14:textId="04FC270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B0D2E3D" w14:textId="3110DF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43B3DE1C" w14:textId="7A240BF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65CAD10" w14:textId="533126E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 </w:t>
            </w:r>
          </w:p>
        </w:tc>
        <w:tc>
          <w:tcPr>
            <w:tcW w:w="508" w:type="pct"/>
            <w:tcBorders>
              <w:top w:val="nil"/>
              <w:left w:val="nil"/>
              <w:bottom w:val="single" w:sz="4" w:space="0" w:color="000000"/>
              <w:right w:val="single" w:sz="4" w:space="0" w:color="000000"/>
            </w:tcBorders>
            <w:shd w:val="clear" w:color="auto" w:fill="auto"/>
            <w:noWrap/>
            <w:vAlign w:val="center"/>
            <w:hideMark/>
          </w:tcPr>
          <w:p w14:paraId="0C68374D" w14:textId="25F53C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636699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DB6047"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20951CB"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City of Masbate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4A93B5F5" w14:textId="7B4BD7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1FB85059" w14:textId="2610FE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CEF1FB9" w14:textId="3541CC8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163 </w:t>
            </w:r>
          </w:p>
        </w:tc>
        <w:tc>
          <w:tcPr>
            <w:tcW w:w="508" w:type="pct"/>
            <w:tcBorders>
              <w:top w:val="nil"/>
              <w:left w:val="nil"/>
              <w:bottom w:val="single" w:sz="4" w:space="0" w:color="000000"/>
              <w:right w:val="single" w:sz="4" w:space="0" w:color="000000"/>
            </w:tcBorders>
            <w:shd w:val="clear" w:color="auto" w:fill="auto"/>
            <w:noWrap/>
            <w:vAlign w:val="center"/>
            <w:hideMark/>
          </w:tcPr>
          <w:p w14:paraId="7CA101A7" w14:textId="2D789E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C950D7" w14:textId="5070FF0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769 </w:t>
            </w:r>
          </w:p>
        </w:tc>
        <w:tc>
          <w:tcPr>
            <w:tcW w:w="508" w:type="pct"/>
            <w:tcBorders>
              <w:top w:val="nil"/>
              <w:left w:val="nil"/>
              <w:bottom w:val="single" w:sz="4" w:space="0" w:color="000000"/>
              <w:right w:val="single" w:sz="4" w:space="0" w:color="000000"/>
            </w:tcBorders>
            <w:shd w:val="clear" w:color="auto" w:fill="auto"/>
            <w:noWrap/>
            <w:vAlign w:val="center"/>
            <w:hideMark/>
          </w:tcPr>
          <w:p w14:paraId="112F149C" w14:textId="27A38CD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10CE72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7E3D5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604313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Mobo</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69E1A396" w14:textId="213B14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 </w:t>
            </w:r>
          </w:p>
        </w:tc>
        <w:tc>
          <w:tcPr>
            <w:tcW w:w="508" w:type="pct"/>
            <w:tcBorders>
              <w:top w:val="nil"/>
              <w:left w:val="nil"/>
              <w:bottom w:val="single" w:sz="4" w:space="0" w:color="000000"/>
              <w:right w:val="single" w:sz="4" w:space="0" w:color="000000"/>
            </w:tcBorders>
            <w:shd w:val="clear" w:color="auto" w:fill="auto"/>
            <w:noWrap/>
            <w:vAlign w:val="center"/>
            <w:hideMark/>
          </w:tcPr>
          <w:p w14:paraId="104DA033" w14:textId="3DA4F7B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076B92" w14:textId="39DB82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707 </w:t>
            </w:r>
          </w:p>
        </w:tc>
        <w:tc>
          <w:tcPr>
            <w:tcW w:w="508" w:type="pct"/>
            <w:tcBorders>
              <w:top w:val="nil"/>
              <w:left w:val="nil"/>
              <w:bottom w:val="single" w:sz="4" w:space="0" w:color="000000"/>
              <w:right w:val="single" w:sz="4" w:space="0" w:color="000000"/>
            </w:tcBorders>
            <w:shd w:val="clear" w:color="auto" w:fill="auto"/>
            <w:noWrap/>
            <w:vAlign w:val="center"/>
            <w:hideMark/>
          </w:tcPr>
          <w:p w14:paraId="70B66580" w14:textId="2CFE00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060D8D0" w14:textId="39C89C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3,436 </w:t>
            </w:r>
          </w:p>
        </w:tc>
        <w:tc>
          <w:tcPr>
            <w:tcW w:w="508" w:type="pct"/>
            <w:tcBorders>
              <w:top w:val="nil"/>
              <w:left w:val="nil"/>
              <w:bottom w:val="single" w:sz="4" w:space="0" w:color="000000"/>
              <w:right w:val="single" w:sz="4" w:space="0" w:color="000000"/>
            </w:tcBorders>
            <w:shd w:val="clear" w:color="auto" w:fill="auto"/>
            <w:noWrap/>
            <w:vAlign w:val="center"/>
            <w:hideMark/>
          </w:tcPr>
          <w:p w14:paraId="3E6A5A09" w14:textId="77BECB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AD5642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0BD15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B6B46E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Monreal</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D8C0A9F" w14:textId="5D2A4C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40805585" w14:textId="3088002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65DAE67" w14:textId="120A344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22F86C27" w14:textId="2B26BD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F59D9A1" w14:textId="2BB0635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38 </w:t>
            </w:r>
          </w:p>
        </w:tc>
        <w:tc>
          <w:tcPr>
            <w:tcW w:w="508" w:type="pct"/>
            <w:tcBorders>
              <w:top w:val="nil"/>
              <w:left w:val="nil"/>
              <w:bottom w:val="single" w:sz="4" w:space="0" w:color="000000"/>
              <w:right w:val="single" w:sz="4" w:space="0" w:color="000000"/>
            </w:tcBorders>
            <w:shd w:val="clear" w:color="auto" w:fill="auto"/>
            <w:noWrap/>
            <w:vAlign w:val="center"/>
            <w:hideMark/>
          </w:tcPr>
          <w:p w14:paraId="24FEB794" w14:textId="3B16CAE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33DD95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713A7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DDD97F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Palanas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91BAE4F" w14:textId="2A52AC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55FABC6D" w14:textId="163310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F1B967D" w14:textId="5859CB3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3068FAAD" w14:textId="782BDFB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6657A57" w14:textId="43E39A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184 </w:t>
            </w:r>
          </w:p>
        </w:tc>
        <w:tc>
          <w:tcPr>
            <w:tcW w:w="508" w:type="pct"/>
            <w:tcBorders>
              <w:top w:val="nil"/>
              <w:left w:val="nil"/>
              <w:bottom w:val="single" w:sz="4" w:space="0" w:color="000000"/>
              <w:right w:val="single" w:sz="4" w:space="0" w:color="000000"/>
            </w:tcBorders>
            <w:shd w:val="clear" w:color="auto" w:fill="auto"/>
            <w:noWrap/>
            <w:vAlign w:val="center"/>
            <w:hideMark/>
          </w:tcPr>
          <w:p w14:paraId="3E133DFD" w14:textId="2E499FC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870EBA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C7D4E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B400DF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Pio V. </w:t>
            </w:r>
            <w:proofErr w:type="spellStart"/>
            <w:r w:rsidRPr="00850797">
              <w:rPr>
                <w:rFonts w:ascii="Arial" w:eastAsia="Times New Roman" w:hAnsi="Arial" w:cs="Arial"/>
                <w:i/>
                <w:iCs/>
                <w:color w:val="000000"/>
                <w:sz w:val="20"/>
                <w:szCs w:val="20"/>
                <w:lang w:eastAsia="en-PH"/>
              </w:rPr>
              <w:t>Corpuz</w:t>
            </w:r>
            <w:proofErr w:type="spellEnd"/>
            <w:r w:rsidRPr="00850797">
              <w:rPr>
                <w:rFonts w:ascii="Arial" w:eastAsia="Times New Roman" w:hAnsi="Arial" w:cs="Arial"/>
                <w:i/>
                <w:iCs/>
                <w:color w:val="000000"/>
                <w:sz w:val="20"/>
                <w:szCs w:val="20"/>
                <w:lang w:eastAsia="en-PH"/>
              </w:rPr>
              <w:t xml:space="preserve"> (</w:t>
            </w:r>
            <w:proofErr w:type="spellStart"/>
            <w:r w:rsidRPr="00850797">
              <w:rPr>
                <w:rFonts w:ascii="Arial" w:eastAsia="Times New Roman" w:hAnsi="Arial" w:cs="Arial"/>
                <w:i/>
                <w:iCs/>
                <w:color w:val="000000"/>
                <w:sz w:val="20"/>
                <w:szCs w:val="20"/>
                <w:lang w:eastAsia="en-PH"/>
              </w:rPr>
              <w:t>Limbuhan</w:t>
            </w:r>
            <w:proofErr w:type="spellEnd"/>
            <w:r w:rsidRPr="00850797">
              <w:rPr>
                <w:rFonts w:ascii="Arial" w:eastAsia="Times New Roman" w:hAnsi="Arial" w:cs="Arial"/>
                <w:i/>
                <w:iCs/>
                <w:color w:val="000000"/>
                <w:sz w:val="20"/>
                <w:szCs w:val="20"/>
                <w:lang w:eastAsia="en-PH"/>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1363CDEA" w14:textId="0CF7EF5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76DF4B1E" w14:textId="2567EE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F51B82E" w14:textId="2A158F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298 </w:t>
            </w:r>
          </w:p>
        </w:tc>
        <w:tc>
          <w:tcPr>
            <w:tcW w:w="508" w:type="pct"/>
            <w:tcBorders>
              <w:top w:val="nil"/>
              <w:left w:val="nil"/>
              <w:bottom w:val="single" w:sz="4" w:space="0" w:color="000000"/>
              <w:right w:val="single" w:sz="4" w:space="0" w:color="000000"/>
            </w:tcBorders>
            <w:shd w:val="clear" w:color="auto" w:fill="auto"/>
            <w:noWrap/>
            <w:vAlign w:val="center"/>
            <w:hideMark/>
          </w:tcPr>
          <w:p w14:paraId="2D13A756" w14:textId="2CC221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6075400" w14:textId="161ED93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999 </w:t>
            </w:r>
          </w:p>
        </w:tc>
        <w:tc>
          <w:tcPr>
            <w:tcW w:w="508" w:type="pct"/>
            <w:tcBorders>
              <w:top w:val="nil"/>
              <w:left w:val="nil"/>
              <w:bottom w:val="single" w:sz="4" w:space="0" w:color="000000"/>
              <w:right w:val="single" w:sz="4" w:space="0" w:color="000000"/>
            </w:tcBorders>
            <w:shd w:val="clear" w:color="auto" w:fill="auto"/>
            <w:noWrap/>
            <w:vAlign w:val="center"/>
            <w:hideMark/>
          </w:tcPr>
          <w:p w14:paraId="422E61F6" w14:textId="34DCEB5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CE6166D"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0DB5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BFF43F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Fernando</w:t>
            </w:r>
          </w:p>
        </w:tc>
        <w:tc>
          <w:tcPr>
            <w:tcW w:w="507" w:type="pct"/>
            <w:tcBorders>
              <w:top w:val="nil"/>
              <w:left w:val="nil"/>
              <w:bottom w:val="single" w:sz="4" w:space="0" w:color="000000"/>
              <w:right w:val="single" w:sz="4" w:space="0" w:color="000000"/>
            </w:tcBorders>
            <w:shd w:val="clear" w:color="auto" w:fill="auto"/>
            <w:noWrap/>
            <w:vAlign w:val="center"/>
            <w:hideMark/>
          </w:tcPr>
          <w:p w14:paraId="0ADEB199" w14:textId="0BA368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C4FF8DA" w14:textId="3C29993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30A7480" w14:textId="48A105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032419E9" w14:textId="6140B2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1B02B718" w14:textId="1A495E7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78 </w:t>
            </w:r>
          </w:p>
        </w:tc>
        <w:tc>
          <w:tcPr>
            <w:tcW w:w="508" w:type="pct"/>
            <w:tcBorders>
              <w:top w:val="nil"/>
              <w:left w:val="nil"/>
              <w:bottom w:val="single" w:sz="4" w:space="0" w:color="000000"/>
              <w:right w:val="single" w:sz="4" w:space="0" w:color="000000"/>
            </w:tcBorders>
            <w:shd w:val="clear" w:color="auto" w:fill="auto"/>
            <w:noWrap/>
            <w:vAlign w:val="center"/>
            <w:hideMark/>
          </w:tcPr>
          <w:p w14:paraId="5236D715" w14:textId="376EE52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0EFB5F9A"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F7064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3CB796F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Jacinto</w:t>
            </w:r>
          </w:p>
        </w:tc>
        <w:tc>
          <w:tcPr>
            <w:tcW w:w="507" w:type="pct"/>
            <w:tcBorders>
              <w:top w:val="nil"/>
              <w:left w:val="nil"/>
              <w:bottom w:val="single" w:sz="4" w:space="0" w:color="000000"/>
              <w:right w:val="single" w:sz="4" w:space="0" w:color="000000"/>
            </w:tcBorders>
            <w:shd w:val="clear" w:color="auto" w:fill="auto"/>
            <w:noWrap/>
            <w:vAlign w:val="center"/>
            <w:hideMark/>
          </w:tcPr>
          <w:p w14:paraId="6A2894FE" w14:textId="438CF66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31E8C4BE" w14:textId="68CB593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9D07926" w14:textId="1B8BC9D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5DC4959F" w14:textId="23CE64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9ACE767" w14:textId="5E10FEE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208 </w:t>
            </w:r>
          </w:p>
        </w:tc>
        <w:tc>
          <w:tcPr>
            <w:tcW w:w="508" w:type="pct"/>
            <w:tcBorders>
              <w:top w:val="nil"/>
              <w:left w:val="nil"/>
              <w:bottom w:val="single" w:sz="4" w:space="0" w:color="000000"/>
              <w:right w:val="single" w:sz="4" w:space="0" w:color="000000"/>
            </w:tcBorders>
            <w:shd w:val="clear" w:color="auto" w:fill="auto"/>
            <w:noWrap/>
            <w:vAlign w:val="center"/>
            <w:hideMark/>
          </w:tcPr>
          <w:p w14:paraId="593630CF" w14:textId="3BCC4D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0767C0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8F47B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FBF678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6CF4D39B" w14:textId="721D81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 </w:t>
            </w:r>
          </w:p>
        </w:tc>
        <w:tc>
          <w:tcPr>
            <w:tcW w:w="508" w:type="pct"/>
            <w:tcBorders>
              <w:top w:val="nil"/>
              <w:left w:val="nil"/>
              <w:bottom w:val="single" w:sz="4" w:space="0" w:color="000000"/>
              <w:right w:val="single" w:sz="4" w:space="0" w:color="000000"/>
            </w:tcBorders>
            <w:shd w:val="clear" w:color="auto" w:fill="auto"/>
            <w:noWrap/>
            <w:vAlign w:val="center"/>
            <w:hideMark/>
          </w:tcPr>
          <w:p w14:paraId="0766C87D" w14:textId="232D2FA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D261B89" w14:textId="558D71C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112 </w:t>
            </w:r>
          </w:p>
        </w:tc>
        <w:tc>
          <w:tcPr>
            <w:tcW w:w="508" w:type="pct"/>
            <w:tcBorders>
              <w:top w:val="nil"/>
              <w:left w:val="nil"/>
              <w:bottom w:val="single" w:sz="4" w:space="0" w:color="000000"/>
              <w:right w:val="single" w:sz="4" w:space="0" w:color="000000"/>
            </w:tcBorders>
            <w:shd w:val="clear" w:color="auto" w:fill="auto"/>
            <w:noWrap/>
            <w:vAlign w:val="center"/>
            <w:hideMark/>
          </w:tcPr>
          <w:p w14:paraId="09FB0C1F" w14:textId="64A3F1E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F0CC152" w14:textId="08149E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369 </w:t>
            </w:r>
          </w:p>
        </w:tc>
        <w:tc>
          <w:tcPr>
            <w:tcW w:w="508" w:type="pct"/>
            <w:tcBorders>
              <w:top w:val="nil"/>
              <w:left w:val="nil"/>
              <w:bottom w:val="single" w:sz="4" w:space="0" w:color="000000"/>
              <w:right w:val="single" w:sz="4" w:space="0" w:color="000000"/>
            </w:tcBorders>
            <w:shd w:val="clear" w:color="auto" w:fill="auto"/>
            <w:noWrap/>
            <w:vAlign w:val="center"/>
            <w:hideMark/>
          </w:tcPr>
          <w:p w14:paraId="2761729B" w14:textId="1FDBE4F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4F81FEC"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81CD19"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AA611C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Uson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0049CAB" w14:textId="141ABAE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21 </w:t>
            </w:r>
          </w:p>
        </w:tc>
        <w:tc>
          <w:tcPr>
            <w:tcW w:w="508" w:type="pct"/>
            <w:tcBorders>
              <w:top w:val="nil"/>
              <w:left w:val="nil"/>
              <w:bottom w:val="single" w:sz="4" w:space="0" w:color="000000"/>
              <w:right w:val="single" w:sz="4" w:space="0" w:color="000000"/>
            </w:tcBorders>
            <w:shd w:val="clear" w:color="auto" w:fill="auto"/>
            <w:noWrap/>
            <w:vAlign w:val="center"/>
            <w:hideMark/>
          </w:tcPr>
          <w:p w14:paraId="3BFB0764" w14:textId="0D25DB4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85754CE" w14:textId="69B553E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341 </w:t>
            </w:r>
          </w:p>
        </w:tc>
        <w:tc>
          <w:tcPr>
            <w:tcW w:w="508" w:type="pct"/>
            <w:tcBorders>
              <w:top w:val="nil"/>
              <w:left w:val="nil"/>
              <w:bottom w:val="single" w:sz="4" w:space="0" w:color="000000"/>
              <w:right w:val="single" w:sz="4" w:space="0" w:color="000000"/>
            </w:tcBorders>
            <w:shd w:val="clear" w:color="auto" w:fill="auto"/>
            <w:noWrap/>
            <w:vAlign w:val="center"/>
            <w:hideMark/>
          </w:tcPr>
          <w:p w14:paraId="395D35A2" w14:textId="7E4B4D8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7DF56AD" w14:textId="113FE4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1,311 </w:t>
            </w:r>
          </w:p>
        </w:tc>
        <w:tc>
          <w:tcPr>
            <w:tcW w:w="508" w:type="pct"/>
            <w:tcBorders>
              <w:top w:val="nil"/>
              <w:left w:val="nil"/>
              <w:bottom w:val="single" w:sz="4" w:space="0" w:color="000000"/>
              <w:right w:val="single" w:sz="4" w:space="0" w:color="000000"/>
            </w:tcBorders>
            <w:shd w:val="clear" w:color="auto" w:fill="auto"/>
            <w:noWrap/>
            <w:vAlign w:val="center"/>
            <w:hideMark/>
          </w:tcPr>
          <w:p w14:paraId="5E0D07FB" w14:textId="6A246F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6994388"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D5E40"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Sorsogon</w:t>
            </w:r>
          </w:p>
        </w:tc>
        <w:tc>
          <w:tcPr>
            <w:tcW w:w="507" w:type="pct"/>
            <w:tcBorders>
              <w:top w:val="nil"/>
              <w:left w:val="nil"/>
              <w:bottom w:val="single" w:sz="4" w:space="0" w:color="000000"/>
              <w:right w:val="single" w:sz="4" w:space="0" w:color="000000"/>
            </w:tcBorders>
            <w:shd w:val="clear" w:color="D8D8D8" w:fill="D8D8D8"/>
            <w:vAlign w:val="center"/>
            <w:hideMark/>
          </w:tcPr>
          <w:p w14:paraId="06459BF7" w14:textId="0B86F91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377CF69F" w14:textId="26C1C1A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00E0BD3" w14:textId="7845201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45E8843B" w14:textId="44A3EA90"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4259877" w14:textId="1F2BF9B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186 </w:t>
            </w:r>
          </w:p>
        </w:tc>
        <w:tc>
          <w:tcPr>
            <w:tcW w:w="508" w:type="pct"/>
            <w:tcBorders>
              <w:top w:val="nil"/>
              <w:left w:val="nil"/>
              <w:bottom w:val="single" w:sz="4" w:space="0" w:color="000000"/>
              <w:right w:val="single" w:sz="4" w:space="0" w:color="000000"/>
            </w:tcBorders>
            <w:shd w:val="clear" w:color="D8D8D8" w:fill="D8D8D8"/>
            <w:vAlign w:val="center"/>
            <w:hideMark/>
          </w:tcPr>
          <w:p w14:paraId="3156B638" w14:textId="51FEA0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508A571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C0934C"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6DF8A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Irosin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8DAADD0" w14:textId="253A394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84AB1AC" w14:textId="2D1A547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48ED44D" w14:textId="52B3BAF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76734604" w14:textId="3987C2B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F520290" w14:textId="55DD0E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186 </w:t>
            </w:r>
          </w:p>
        </w:tc>
        <w:tc>
          <w:tcPr>
            <w:tcW w:w="508" w:type="pct"/>
            <w:tcBorders>
              <w:top w:val="nil"/>
              <w:left w:val="nil"/>
              <w:bottom w:val="single" w:sz="4" w:space="0" w:color="000000"/>
              <w:right w:val="single" w:sz="4" w:space="0" w:color="000000"/>
            </w:tcBorders>
            <w:shd w:val="clear" w:color="auto" w:fill="auto"/>
            <w:noWrap/>
            <w:vAlign w:val="center"/>
            <w:hideMark/>
          </w:tcPr>
          <w:p w14:paraId="48391292" w14:textId="771505E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CB78B0"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3BBDF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VI</w:t>
            </w:r>
          </w:p>
        </w:tc>
        <w:tc>
          <w:tcPr>
            <w:tcW w:w="507" w:type="pct"/>
            <w:tcBorders>
              <w:top w:val="nil"/>
              <w:left w:val="nil"/>
              <w:bottom w:val="single" w:sz="4" w:space="0" w:color="000000"/>
              <w:right w:val="single" w:sz="4" w:space="0" w:color="000000"/>
            </w:tcBorders>
            <w:shd w:val="clear" w:color="BFBFBF" w:fill="BFBFBF"/>
            <w:vAlign w:val="center"/>
            <w:hideMark/>
          </w:tcPr>
          <w:p w14:paraId="1CF441F8" w14:textId="19A9188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38 </w:t>
            </w:r>
          </w:p>
        </w:tc>
        <w:tc>
          <w:tcPr>
            <w:tcW w:w="508" w:type="pct"/>
            <w:tcBorders>
              <w:top w:val="nil"/>
              <w:left w:val="nil"/>
              <w:bottom w:val="single" w:sz="4" w:space="0" w:color="000000"/>
              <w:right w:val="single" w:sz="4" w:space="0" w:color="000000"/>
            </w:tcBorders>
            <w:shd w:val="clear" w:color="BFBFBF" w:fill="BFBFBF"/>
            <w:vAlign w:val="center"/>
            <w:hideMark/>
          </w:tcPr>
          <w:p w14:paraId="61937D44" w14:textId="3A39E07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34 </w:t>
            </w:r>
          </w:p>
        </w:tc>
        <w:tc>
          <w:tcPr>
            <w:tcW w:w="508" w:type="pct"/>
            <w:tcBorders>
              <w:top w:val="nil"/>
              <w:left w:val="nil"/>
              <w:bottom w:val="single" w:sz="4" w:space="0" w:color="000000"/>
              <w:right w:val="single" w:sz="4" w:space="0" w:color="000000"/>
            </w:tcBorders>
            <w:shd w:val="clear" w:color="BFBFBF" w:fill="BFBFBF"/>
            <w:vAlign w:val="center"/>
            <w:hideMark/>
          </w:tcPr>
          <w:p w14:paraId="7239800D" w14:textId="7273179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183 </w:t>
            </w:r>
          </w:p>
        </w:tc>
        <w:tc>
          <w:tcPr>
            <w:tcW w:w="508" w:type="pct"/>
            <w:tcBorders>
              <w:top w:val="nil"/>
              <w:left w:val="nil"/>
              <w:bottom w:val="single" w:sz="4" w:space="0" w:color="000000"/>
              <w:right w:val="single" w:sz="4" w:space="0" w:color="000000"/>
            </w:tcBorders>
            <w:shd w:val="clear" w:color="BFBFBF" w:fill="BFBFBF"/>
            <w:vAlign w:val="center"/>
            <w:hideMark/>
          </w:tcPr>
          <w:p w14:paraId="22F27793" w14:textId="494FD66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41 </w:t>
            </w:r>
          </w:p>
        </w:tc>
        <w:tc>
          <w:tcPr>
            <w:tcW w:w="508" w:type="pct"/>
            <w:tcBorders>
              <w:top w:val="nil"/>
              <w:left w:val="nil"/>
              <w:bottom w:val="single" w:sz="4" w:space="0" w:color="000000"/>
              <w:right w:val="single" w:sz="4" w:space="0" w:color="000000"/>
            </w:tcBorders>
            <w:shd w:val="clear" w:color="BFBFBF" w:fill="BFBFBF"/>
            <w:vAlign w:val="center"/>
            <w:hideMark/>
          </w:tcPr>
          <w:p w14:paraId="4AE1F7D3" w14:textId="3924B74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636 </w:t>
            </w:r>
          </w:p>
        </w:tc>
        <w:tc>
          <w:tcPr>
            <w:tcW w:w="508" w:type="pct"/>
            <w:tcBorders>
              <w:top w:val="nil"/>
              <w:left w:val="nil"/>
              <w:bottom w:val="single" w:sz="4" w:space="0" w:color="000000"/>
              <w:right w:val="single" w:sz="4" w:space="0" w:color="000000"/>
            </w:tcBorders>
            <w:shd w:val="clear" w:color="BFBFBF" w:fill="BFBFBF"/>
            <w:vAlign w:val="center"/>
            <w:hideMark/>
          </w:tcPr>
          <w:p w14:paraId="59ED470C" w14:textId="60C8166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161 </w:t>
            </w:r>
          </w:p>
        </w:tc>
      </w:tr>
      <w:tr w:rsidR="00850797" w:rsidRPr="00850797" w14:paraId="55AE41BD"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1F644"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lastRenderedPageBreak/>
              <w:t>Aklan</w:t>
            </w:r>
          </w:p>
        </w:tc>
        <w:tc>
          <w:tcPr>
            <w:tcW w:w="507" w:type="pct"/>
            <w:tcBorders>
              <w:top w:val="nil"/>
              <w:left w:val="nil"/>
              <w:bottom w:val="single" w:sz="4" w:space="0" w:color="000000"/>
              <w:right w:val="single" w:sz="4" w:space="0" w:color="000000"/>
            </w:tcBorders>
            <w:shd w:val="clear" w:color="D8D8D8" w:fill="D8D8D8"/>
            <w:vAlign w:val="center"/>
            <w:hideMark/>
          </w:tcPr>
          <w:p w14:paraId="1DB17223" w14:textId="59F9FA6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28 </w:t>
            </w:r>
          </w:p>
        </w:tc>
        <w:tc>
          <w:tcPr>
            <w:tcW w:w="508" w:type="pct"/>
            <w:tcBorders>
              <w:top w:val="nil"/>
              <w:left w:val="nil"/>
              <w:bottom w:val="single" w:sz="4" w:space="0" w:color="000000"/>
              <w:right w:val="single" w:sz="4" w:space="0" w:color="000000"/>
            </w:tcBorders>
            <w:shd w:val="clear" w:color="D8D8D8" w:fill="D8D8D8"/>
            <w:vAlign w:val="center"/>
            <w:hideMark/>
          </w:tcPr>
          <w:p w14:paraId="3B745D9D" w14:textId="43A09AC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28 </w:t>
            </w:r>
          </w:p>
        </w:tc>
        <w:tc>
          <w:tcPr>
            <w:tcW w:w="508" w:type="pct"/>
            <w:tcBorders>
              <w:top w:val="nil"/>
              <w:left w:val="nil"/>
              <w:bottom w:val="single" w:sz="4" w:space="0" w:color="000000"/>
              <w:right w:val="single" w:sz="4" w:space="0" w:color="000000"/>
            </w:tcBorders>
            <w:shd w:val="clear" w:color="D8D8D8" w:fill="D8D8D8"/>
            <w:vAlign w:val="center"/>
            <w:hideMark/>
          </w:tcPr>
          <w:p w14:paraId="7A383303" w14:textId="5B63EDA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5909F845" w14:textId="22CC080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D8D8D8" w:fill="D8D8D8"/>
            <w:vAlign w:val="center"/>
            <w:hideMark/>
          </w:tcPr>
          <w:p w14:paraId="6E864468" w14:textId="0A5D9E3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115 </w:t>
            </w:r>
          </w:p>
        </w:tc>
        <w:tc>
          <w:tcPr>
            <w:tcW w:w="508" w:type="pct"/>
            <w:tcBorders>
              <w:top w:val="nil"/>
              <w:left w:val="nil"/>
              <w:bottom w:val="single" w:sz="4" w:space="0" w:color="000000"/>
              <w:right w:val="single" w:sz="4" w:space="0" w:color="000000"/>
            </w:tcBorders>
            <w:shd w:val="clear" w:color="D8D8D8" w:fill="D8D8D8"/>
            <w:vAlign w:val="center"/>
            <w:hideMark/>
          </w:tcPr>
          <w:p w14:paraId="2FFB45B7" w14:textId="18E1E9B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16 </w:t>
            </w:r>
          </w:p>
        </w:tc>
      </w:tr>
      <w:tr w:rsidR="00850797" w:rsidRPr="00850797" w14:paraId="23BCC4F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1CDBB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2585C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Buruanga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188C5CE" w14:textId="38E30F1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07194C61" w14:textId="422795D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18 </w:t>
            </w:r>
          </w:p>
        </w:tc>
        <w:tc>
          <w:tcPr>
            <w:tcW w:w="508" w:type="pct"/>
            <w:tcBorders>
              <w:top w:val="nil"/>
              <w:left w:val="nil"/>
              <w:bottom w:val="single" w:sz="4" w:space="0" w:color="000000"/>
              <w:right w:val="single" w:sz="4" w:space="0" w:color="000000"/>
            </w:tcBorders>
            <w:shd w:val="clear" w:color="auto" w:fill="auto"/>
            <w:noWrap/>
            <w:vAlign w:val="center"/>
            <w:hideMark/>
          </w:tcPr>
          <w:p w14:paraId="7093D5DD" w14:textId="1CB719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c>
          <w:tcPr>
            <w:tcW w:w="508" w:type="pct"/>
            <w:tcBorders>
              <w:top w:val="nil"/>
              <w:left w:val="nil"/>
              <w:bottom w:val="single" w:sz="4" w:space="0" w:color="000000"/>
              <w:right w:val="single" w:sz="4" w:space="0" w:color="000000"/>
            </w:tcBorders>
            <w:shd w:val="clear" w:color="auto" w:fill="auto"/>
            <w:noWrap/>
            <w:vAlign w:val="center"/>
            <w:hideMark/>
          </w:tcPr>
          <w:p w14:paraId="72807B10" w14:textId="7FF268D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5FE17B6" w14:textId="1AF840D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52 </w:t>
            </w:r>
          </w:p>
        </w:tc>
        <w:tc>
          <w:tcPr>
            <w:tcW w:w="508" w:type="pct"/>
            <w:tcBorders>
              <w:top w:val="nil"/>
              <w:left w:val="nil"/>
              <w:bottom w:val="single" w:sz="4" w:space="0" w:color="000000"/>
              <w:right w:val="single" w:sz="4" w:space="0" w:color="000000"/>
            </w:tcBorders>
            <w:shd w:val="clear" w:color="auto" w:fill="auto"/>
            <w:noWrap/>
            <w:vAlign w:val="center"/>
            <w:hideMark/>
          </w:tcPr>
          <w:p w14:paraId="3FE0878B" w14:textId="24EDE9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AFCF456"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DC75D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3A2AC7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Malay</w:t>
            </w:r>
          </w:p>
        </w:tc>
        <w:tc>
          <w:tcPr>
            <w:tcW w:w="507" w:type="pct"/>
            <w:tcBorders>
              <w:top w:val="nil"/>
              <w:left w:val="nil"/>
              <w:bottom w:val="single" w:sz="4" w:space="0" w:color="000000"/>
              <w:right w:val="single" w:sz="4" w:space="0" w:color="000000"/>
            </w:tcBorders>
            <w:shd w:val="clear" w:color="auto" w:fill="auto"/>
            <w:noWrap/>
            <w:vAlign w:val="center"/>
            <w:hideMark/>
          </w:tcPr>
          <w:p w14:paraId="42BE99B5" w14:textId="32640B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251B9E2E" w14:textId="424AD4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10 </w:t>
            </w:r>
          </w:p>
        </w:tc>
        <w:tc>
          <w:tcPr>
            <w:tcW w:w="508" w:type="pct"/>
            <w:tcBorders>
              <w:top w:val="nil"/>
              <w:left w:val="nil"/>
              <w:bottom w:val="single" w:sz="4" w:space="0" w:color="000000"/>
              <w:right w:val="single" w:sz="4" w:space="0" w:color="000000"/>
            </w:tcBorders>
            <w:shd w:val="clear" w:color="auto" w:fill="auto"/>
            <w:noWrap/>
            <w:vAlign w:val="center"/>
            <w:hideMark/>
          </w:tcPr>
          <w:p w14:paraId="2F9013FE" w14:textId="5B40ABC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455BC37A" w14:textId="253DAB7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6C66EEBE" w14:textId="2066AB7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63 </w:t>
            </w:r>
          </w:p>
        </w:tc>
        <w:tc>
          <w:tcPr>
            <w:tcW w:w="508" w:type="pct"/>
            <w:tcBorders>
              <w:top w:val="nil"/>
              <w:left w:val="nil"/>
              <w:bottom w:val="single" w:sz="4" w:space="0" w:color="000000"/>
              <w:right w:val="single" w:sz="4" w:space="0" w:color="000000"/>
            </w:tcBorders>
            <w:shd w:val="clear" w:color="auto" w:fill="auto"/>
            <w:noWrap/>
            <w:vAlign w:val="center"/>
            <w:hideMark/>
          </w:tcPr>
          <w:p w14:paraId="43E1DD8B" w14:textId="325E845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16 </w:t>
            </w:r>
          </w:p>
        </w:tc>
      </w:tr>
      <w:tr w:rsidR="00850797" w:rsidRPr="00850797" w14:paraId="2034F999"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67516"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Antique</w:t>
            </w:r>
          </w:p>
        </w:tc>
        <w:tc>
          <w:tcPr>
            <w:tcW w:w="507" w:type="pct"/>
            <w:tcBorders>
              <w:top w:val="nil"/>
              <w:left w:val="nil"/>
              <w:bottom w:val="single" w:sz="4" w:space="0" w:color="000000"/>
              <w:right w:val="single" w:sz="4" w:space="0" w:color="000000"/>
            </w:tcBorders>
            <w:shd w:val="clear" w:color="D8D8D8" w:fill="D8D8D8"/>
            <w:vAlign w:val="center"/>
            <w:hideMark/>
          </w:tcPr>
          <w:p w14:paraId="7536B1C5" w14:textId="20CC9BDB"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4E4EB82B" w14:textId="1EF30F9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D8D8D8" w:fill="D8D8D8"/>
            <w:vAlign w:val="center"/>
            <w:hideMark/>
          </w:tcPr>
          <w:p w14:paraId="3CFC2F26" w14:textId="06D3A9D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59 </w:t>
            </w:r>
          </w:p>
        </w:tc>
        <w:tc>
          <w:tcPr>
            <w:tcW w:w="508" w:type="pct"/>
            <w:tcBorders>
              <w:top w:val="nil"/>
              <w:left w:val="nil"/>
              <w:bottom w:val="single" w:sz="4" w:space="0" w:color="000000"/>
              <w:right w:val="single" w:sz="4" w:space="0" w:color="000000"/>
            </w:tcBorders>
            <w:shd w:val="clear" w:color="D8D8D8" w:fill="D8D8D8"/>
            <w:vAlign w:val="center"/>
            <w:hideMark/>
          </w:tcPr>
          <w:p w14:paraId="31A9A35E" w14:textId="06948A5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53ED0977" w14:textId="4B05FEB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193 </w:t>
            </w:r>
          </w:p>
        </w:tc>
        <w:tc>
          <w:tcPr>
            <w:tcW w:w="508" w:type="pct"/>
            <w:tcBorders>
              <w:top w:val="nil"/>
              <w:left w:val="nil"/>
              <w:bottom w:val="single" w:sz="4" w:space="0" w:color="000000"/>
              <w:right w:val="single" w:sz="4" w:space="0" w:color="000000"/>
            </w:tcBorders>
            <w:shd w:val="clear" w:color="D8D8D8" w:fill="D8D8D8"/>
            <w:vAlign w:val="center"/>
            <w:hideMark/>
          </w:tcPr>
          <w:p w14:paraId="4790FC89" w14:textId="04B3FA7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14 </w:t>
            </w:r>
          </w:p>
        </w:tc>
      </w:tr>
      <w:tr w:rsidR="00850797" w:rsidRPr="00850797" w14:paraId="6BB771D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5836A7"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23576D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Hamtic</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81DE018" w14:textId="3C63E28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7D2AAA18" w14:textId="128512E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8CC4F74" w14:textId="71BD820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54 </w:t>
            </w:r>
          </w:p>
        </w:tc>
        <w:tc>
          <w:tcPr>
            <w:tcW w:w="508" w:type="pct"/>
            <w:tcBorders>
              <w:top w:val="nil"/>
              <w:left w:val="nil"/>
              <w:bottom w:val="single" w:sz="4" w:space="0" w:color="000000"/>
              <w:right w:val="single" w:sz="4" w:space="0" w:color="000000"/>
            </w:tcBorders>
            <w:shd w:val="clear" w:color="auto" w:fill="auto"/>
            <w:noWrap/>
            <w:vAlign w:val="center"/>
            <w:hideMark/>
          </w:tcPr>
          <w:p w14:paraId="01111559" w14:textId="020A699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76CA2A5" w14:textId="764CC2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177 </w:t>
            </w:r>
          </w:p>
        </w:tc>
        <w:tc>
          <w:tcPr>
            <w:tcW w:w="508" w:type="pct"/>
            <w:tcBorders>
              <w:top w:val="nil"/>
              <w:left w:val="nil"/>
              <w:bottom w:val="single" w:sz="4" w:space="0" w:color="000000"/>
              <w:right w:val="single" w:sz="4" w:space="0" w:color="000000"/>
            </w:tcBorders>
            <w:shd w:val="clear" w:color="auto" w:fill="auto"/>
            <w:noWrap/>
            <w:vAlign w:val="center"/>
            <w:hideMark/>
          </w:tcPr>
          <w:p w14:paraId="6DA846F7" w14:textId="5E3729D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E650BA4"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965FB9"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EE345B3"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Libertad</w:t>
            </w:r>
          </w:p>
        </w:tc>
        <w:tc>
          <w:tcPr>
            <w:tcW w:w="507" w:type="pct"/>
            <w:tcBorders>
              <w:top w:val="nil"/>
              <w:left w:val="nil"/>
              <w:bottom w:val="single" w:sz="4" w:space="0" w:color="000000"/>
              <w:right w:val="single" w:sz="4" w:space="0" w:color="000000"/>
            </w:tcBorders>
            <w:shd w:val="clear" w:color="auto" w:fill="auto"/>
            <w:noWrap/>
            <w:vAlign w:val="center"/>
            <w:hideMark/>
          </w:tcPr>
          <w:p w14:paraId="4FF5C9DB" w14:textId="59150D8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34DAAA1" w14:textId="258E2BF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597B4AF" w14:textId="4554AF5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7FB8161" w14:textId="4FD9E66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669F3DFA" w14:textId="2D9829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06199490" w14:textId="710165C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E31D73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7C565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E081CB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Sebaste</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841A625" w14:textId="63113B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598F85DF" w14:textId="4CEC7B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20FB132" w14:textId="1CE2E2A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5F0DCEA9" w14:textId="1BEF9A2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auto" w:fill="auto"/>
            <w:noWrap/>
            <w:vAlign w:val="center"/>
            <w:hideMark/>
          </w:tcPr>
          <w:p w14:paraId="2FBE2135" w14:textId="0A4EB39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c>
          <w:tcPr>
            <w:tcW w:w="508" w:type="pct"/>
            <w:tcBorders>
              <w:top w:val="nil"/>
              <w:left w:val="nil"/>
              <w:bottom w:val="single" w:sz="4" w:space="0" w:color="000000"/>
              <w:right w:val="single" w:sz="4" w:space="0" w:color="000000"/>
            </w:tcBorders>
            <w:shd w:val="clear" w:color="auto" w:fill="auto"/>
            <w:noWrap/>
            <w:vAlign w:val="center"/>
            <w:hideMark/>
          </w:tcPr>
          <w:p w14:paraId="2C0CB2BD" w14:textId="3ED26986"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14 </w:t>
            </w:r>
          </w:p>
        </w:tc>
      </w:tr>
      <w:tr w:rsidR="00850797" w:rsidRPr="00850797" w14:paraId="5E7FA4E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B7CE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proofErr w:type="spellStart"/>
            <w:r w:rsidRPr="00850797">
              <w:rPr>
                <w:rFonts w:ascii="Arial" w:eastAsia="Times New Roman" w:hAnsi="Arial" w:cs="Arial"/>
                <w:b/>
                <w:bCs/>
                <w:color w:val="000000"/>
                <w:sz w:val="20"/>
                <w:szCs w:val="20"/>
                <w:lang w:eastAsia="en-PH"/>
              </w:rPr>
              <w:t>Capiz</w:t>
            </w:r>
            <w:proofErr w:type="spellEnd"/>
          </w:p>
        </w:tc>
        <w:tc>
          <w:tcPr>
            <w:tcW w:w="507" w:type="pct"/>
            <w:tcBorders>
              <w:top w:val="nil"/>
              <w:left w:val="nil"/>
              <w:bottom w:val="single" w:sz="4" w:space="0" w:color="000000"/>
              <w:right w:val="single" w:sz="4" w:space="0" w:color="000000"/>
            </w:tcBorders>
            <w:shd w:val="clear" w:color="D8D8D8" w:fill="D8D8D8"/>
            <w:vAlign w:val="center"/>
            <w:hideMark/>
          </w:tcPr>
          <w:p w14:paraId="0E929A49" w14:textId="1A8B03F2"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29358E21" w14:textId="69DE742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069A56E4" w14:textId="7110054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D8D8D8" w:fill="D8D8D8"/>
            <w:vAlign w:val="center"/>
            <w:hideMark/>
          </w:tcPr>
          <w:p w14:paraId="6A042691" w14:textId="3458302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25 </w:t>
            </w:r>
          </w:p>
        </w:tc>
        <w:tc>
          <w:tcPr>
            <w:tcW w:w="508" w:type="pct"/>
            <w:tcBorders>
              <w:top w:val="nil"/>
              <w:left w:val="nil"/>
              <w:bottom w:val="single" w:sz="4" w:space="0" w:color="000000"/>
              <w:right w:val="single" w:sz="4" w:space="0" w:color="000000"/>
            </w:tcBorders>
            <w:shd w:val="clear" w:color="D8D8D8" w:fill="D8D8D8"/>
            <w:vAlign w:val="center"/>
            <w:hideMark/>
          </w:tcPr>
          <w:p w14:paraId="3C487C4A" w14:textId="54CC5C6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84 </w:t>
            </w:r>
          </w:p>
        </w:tc>
        <w:tc>
          <w:tcPr>
            <w:tcW w:w="508" w:type="pct"/>
            <w:tcBorders>
              <w:top w:val="nil"/>
              <w:left w:val="nil"/>
              <w:bottom w:val="single" w:sz="4" w:space="0" w:color="000000"/>
              <w:right w:val="single" w:sz="4" w:space="0" w:color="000000"/>
            </w:tcBorders>
            <w:shd w:val="clear" w:color="D8D8D8" w:fill="D8D8D8"/>
            <w:vAlign w:val="center"/>
            <w:hideMark/>
          </w:tcPr>
          <w:p w14:paraId="43D50723" w14:textId="4312541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84 </w:t>
            </w:r>
          </w:p>
        </w:tc>
      </w:tr>
      <w:tr w:rsidR="00850797" w:rsidRPr="00850797" w14:paraId="709BE19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E60DE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51B13F66"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President </w:t>
            </w:r>
            <w:proofErr w:type="spellStart"/>
            <w:r w:rsidRPr="00850797">
              <w:rPr>
                <w:rFonts w:ascii="Arial" w:eastAsia="Times New Roman" w:hAnsi="Arial" w:cs="Arial"/>
                <w:i/>
                <w:iCs/>
                <w:color w:val="000000"/>
                <w:sz w:val="20"/>
                <w:szCs w:val="20"/>
                <w:lang w:eastAsia="en-PH"/>
              </w:rPr>
              <w:t>Roxas</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7DA0107" w14:textId="7339D29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1661C46" w14:textId="4D420DD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65575BC8" w14:textId="013A67C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6368E3E4" w14:textId="79AA5F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auto" w:fill="auto"/>
            <w:noWrap/>
            <w:vAlign w:val="center"/>
            <w:hideMark/>
          </w:tcPr>
          <w:p w14:paraId="49FB92AB" w14:textId="0C60270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c>
          <w:tcPr>
            <w:tcW w:w="508" w:type="pct"/>
            <w:tcBorders>
              <w:top w:val="nil"/>
              <w:left w:val="nil"/>
              <w:bottom w:val="single" w:sz="4" w:space="0" w:color="000000"/>
              <w:right w:val="single" w:sz="4" w:space="0" w:color="000000"/>
            </w:tcBorders>
            <w:shd w:val="clear" w:color="auto" w:fill="auto"/>
            <w:noWrap/>
            <w:vAlign w:val="center"/>
            <w:hideMark/>
          </w:tcPr>
          <w:p w14:paraId="53369917" w14:textId="63CAC63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39 </w:t>
            </w:r>
          </w:p>
        </w:tc>
      </w:tr>
      <w:tr w:rsidR="00850797" w:rsidRPr="00850797" w14:paraId="7BBE2B33"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296C3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B2858A8"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Roxas</w:t>
            </w:r>
            <w:proofErr w:type="spellEnd"/>
            <w:r w:rsidRPr="00850797">
              <w:rPr>
                <w:rFonts w:ascii="Arial" w:eastAsia="Times New Roman" w:hAnsi="Arial" w:cs="Arial"/>
                <w:i/>
                <w:iCs/>
                <w:color w:val="000000"/>
                <w:sz w:val="20"/>
                <w:szCs w:val="20"/>
                <w:lang w:eastAsia="en-PH"/>
              </w:rPr>
              <w:t xml:space="preserve">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55DE2276" w14:textId="7E210C7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5DCE567" w14:textId="6D3E064E"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465986C5" w14:textId="296B57E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7394120C" w14:textId="4C97092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13 </w:t>
            </w:r>
          </w:p>
        </w:tc>
        <w:tc>
          <w:tcPr>
            <w:tcW w:w="508" w:type="pct"/>
            <w:tcBorders>
              <w:top w:val="nil"/>
              <w:left w:val="nil"/>
              <w:bottom w:val="single" w:sz="4" w:space="0" w:color="000000"/>
              <w:right w:val="single" w:sz="4" w:space="0" w:color="000000"/>
            </w:tcBorders>
            <w:shd w:val="clear" w:color="auto" w:fill="auto"/>
            <w:noWrap/>
            <w:vAlign w:val="center"/>
            <w:hideMark/>
          </w:tcPr>
          <w:p w14:paraId="12855870" w14:textId="0C32626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c>
          <w:tcPr>
            <w:tcW w:w="508" w:type="pct"/>
            <w:tcBorders>
              <w:top w:val="nil"/>
              <w:left w:val="nil"/>
              <w:bottom w:val="single" w:sz="4" w:space="0" w:color="000000"/>
              <w:right w:val="single" w:sz="4" w:space="0" w:color="000000"/>
            </w:tcBorders>
            <w:shd w:val="clear" w:color="auto" w:fill="auto"/>
            <w:noWrap/>
            <w:vAlign w:val="center"/>
            <w:hideMark/>
          </w:tcPr>
          <w:p w14:paraId="209E80C1" w14:textId="04813F8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45 </w:t>
            </w:r>
          </w:p>
        </w:tc>
      </w:tr>
      <w:tr w:rsidR="00850797" w:rsidRPr="00850797" w14:paraId="07A3C0FE"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C417B"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Negros Occidental</w:t>
            </w:r>
          </w:p>
        </w:tc>
        <w:tc>
          <w:tcPr>
            <w:tcW w:w="507" w:type="pct"/>
            <w:tcBorders>
              <w:top w:val="nil"/>
              <w:left w:val="nil"/>
              <w:bottom w:val="single" w:sz="4" w:space="0" w:color="000000"/>
              <w:right w:val="single" w:sz="4" w:space="0" w:color="000000"/>
            </w:tcBorders>
            <w:shd w:val="clear" w:color="D8D8D8" w:fill="D8D8D8"/>
            <w:vAlign w:val="center"/>
            <w:hideMark/>
          </w:tcPr>
          <w:p w14:paraId="24B8F290" w14:textId="7AEC0677"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663E40D9" w14:textId="5A0EEC2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7D4AAA0F" w14:textId="740807B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59 </w:t>
            </w:r>
          </w:p>
        </w:tc>
        <w:tc>
          <w:tcPr>
            <w:tcW w:w="508" w:type="pct"/>
            <w:tcBorders>
              <w:top w:val="nil"/>
              <w:left w:val="nil"/>
              <w:bottom w:val="single" w:sz="4" w:space="0" w:color="000000"/>
              <w:right w:val="single" w:sz="4" w:space="0" w:color="000000"/>
            </w:tcBorders>
            <w:shd w:val="clear" w:color="D8D8D8" w:fill="D8D8D8"/>
            <w:vAlign w:val="center"/>
            <w:hideMark/>
          </w:tcPr>
          <w:p w14:paraId="346AEA80" w14:textId="7CC8C6C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D8D8D8" w:fill="D8D8D8"/>
            <w:vAlign w:val="center"/>
            <w:hideMark/>
          </w:tcPr>
          <w:p w14:paraId="04B2FD75" w14:textId="697DBB0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244 </w:t>
            </w:r>
          </w:p>
        </w:tc>
        <w:tc>
          <w:tcPr>
            <w:tcW w:w="508" w:type="pct"/>
            <w:tcBorders>
              <w:top w:val="nil"/>
              <w:left w:val="nil"/>
              <w:bottom w:val="single" w:sz="4" w:space="0" w:color="000000"/>
              <w:right w:val="single" w:sz="4" w:space="0" w:color="000000"/>
            </w:tcBorders>
            <w:shd w:val="clear" w:color="D8D8D8" w:fill="D8D8D8"/>
            <w:vAlign w:val="center"/>
            <w:hideMark/>
          </w:tcPr>
          <w:p w14:paraId="61B21385" w14:textId="113428F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47 </w:t>
            </w:r>
          </w:p>
        </w:tc>
      </w:tr>
      <w:tr w:rsidR="00850797" w:rsidRPr="00850797" w14:paraId="3C1AB45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2F846D"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9F80D4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Moises Padilla (</w:t>
            </w:r>
            <w:proofErr w:type="spellStart"/>
            <w:r w:rsidRPr="00850797">
              <w:rPr>
                <w:rFonts w:ascii="Arial" w:eastAsia="Times New Roman" w:hAnsi="Arial" w:cs="Arial"/>
                <w:i/>
                <w:iCs/>
                <w:color w:val="000000"/>
                <w:sz w:val="20"/>
                <w:szCs w:val="20"/>
                <w:lang w:eastAsia="en-PH"/>
              </w:rPr>
              <w:t>Magallon</w:t>
            </w:r>
            <w:proofErr w:type="spellEnd"/>
            <w:r w:rsidRPr="00850797">
              <w:rPr>
                <w:rFonts w:ascii="Arial" w:eastAsia="Times New Roman" w:hAnsi="Arial" w:cs="Arial"/>
                <w:i/>
                <w:iCs/>
                <w:color w:val="000000"/>
                <w:sz w:val="20"/>
                <w:szCs w:val="20"/>
                <w:lang w:eastAsia="en-PH"/>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2C2177A4" w14:textId="4F1F25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AF7A02D" w14:textId="3F1F94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8C8B0C5" w14:textId="4D08DD1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363247EA" w14:textId="22F616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41FDA763" w14:textId="5DB0B82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c>
          <w:tcPr>
            <w:tcW w:w="508" w:type="pct"/>
            <w:tcBorders>
              <w:top w:val="nil"/>
              <w:left w:val="nil"/>
              <w:bottom w:val="single" w:sz="4" w:space="0" w:color="000000"/>
              <w:right w:val="single" w:sz="4" w:space="0" w:color="000000"/>
            </w:tcBorders>
            <w:shd w:val="clear" w:color="auto" w:fill="auto"/>
            <w:noWrap/>
            <w:vAlign w:val="center"/>
            <w:hideMark/>
          </w:tcPr>
          <w:p w14:paraId="3B0B5077" w14:textId="6AFF2C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47 </w:t>
            </w:r>
          </w:p>
        </w:tc>
      </w:tr>
      <w:tr w:rsidR="00850797" w:rsidRPr="00850797" w14:paraId="661F187B"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85D9B4"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4FDB5A5"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Pontevedra</w:t>
            </w:r>
          </w:p>
        </w:tc>
        <w:tc>
          <w:tcPr>
            <w:tcW w:w="507" w:type="pct"/>
            <w:tcBorders>
              <w:top w:val="nil"/>
              <w:left w:val="nil"/>
              <w:bottom w:val="single" w:sz="4" w:space="0" w:color="000000"/>
              <w:right w:val="single" w:sz="4" w:space="0" w:color="000000"/>
            </w:tcBorders>
            <w:shd w:val="clear" w:color="auto" w:fill="auto"/>
            <w:noWrap/>
            <w:vAlign w:val="center"/>
            <w:hideMark/>
          </w:tcPr>
          <w:p w14:paraId="642E39F4" w14:textId="6CA4A66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3 </w:t>
            </w:r>
          </w:p>
        </w:tc>
        <w:tc>
          <w:tcPr>
            <w:tcW w:w="508" w:type="pct"/>
            <w:tcBorders>
              <w:top w:val="nil"/>
              <w:left w:val="nil"/>
              <w:bottom w:val="single" w:sz="4" w:space="0" w:color="000000"/>
              <w:right w:val="single" w:sz="4" w:space="0" w:color="000000"/>
            </w:tcBorders>
            <w:shd w:val="clear" w:color="auto" w:fill="auto"/>
            <w:noWrap/>
            <w:vAlign w:val="center"/>
            <w:hideMark/>
          </w:tcPr>
          <w:p w14:paraId="5C723CA0" w14:textId="1AC850D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58CB10D" w14:textId="15BA001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2170FAEB" w14:textId="40BB6DC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0656CFE2" w14:textId="5A40E7B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197 </w:t>
            </w:r>
          </w:p>
        </w:tc>
        <w:tc>
          <w:tcPr>
            <w:tcW w:w="508" w:type="pct"/>
            <w:tcBorders>
              <w:top w:val="nil"/>
              <w:left w:val="nil"/>
              <w:bottom w:val="single" w:sz="4" w:space="0" w:color="000000"/>
              <w:right w:val="single" w:sz="4" w:space="0" w:color="000000"/>
            </w:tcBorders>
            <w:shd w:val="clear" w:color="auto" w:fill="auto"/>
            <w:noWrap/>
            <w:vAlign w:val="center"/>
            <w:hideMark/>
          </w:tcPr>
          <w:p w14:paraId="4B71C1A8" w14:textId="5CC4276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4CCFDE2E"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FB075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REGION VIII</w:t>
            </w:r>
          </w:p>
        </w:tc>
        <w:tc>
          <w:tcPr>
            <w:tcW w:w="507" w:type="pct"/>
            <w:tcBorders>
              <w:top w:val="nil"/>
              <w:left w:val="nil"/>
              <w:bottom w:val="single" w:sz="4" w:space="0" w:color="000000"/>
              <w:right w:val="single" w:sz="4" w:space="0" w:color="000000"/>
            </w:tcBorders>
            <w:shd w:val="clear" w:color="BFBFBF" w:fill="BFBFBF"/>
            <w:vAlign w:val="center"/>
            <w:hideMark/>
          </w:tcPr>
          <w:p w14:paraId="26557A96" w14:textId="31F38DA8"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23 </w:t>
            </w:r>
          </w:p>
        </w:tc>
        <w:tc>
          <w:tcPr>
            <w:tcW w:w="508" w:type="pct"/>
            <w:tcBorders>
              <w:top w:val="nil"/>
              <w:left w:val="nil"/>
              <w:bottom w:val="single" w:sz="4" w:space="0" w:color="000000"/>
              <w:right w:val="single" w:sz="4" w:space="0" w:color="000000"/>
            </w:tcBorders>
            <w:shd w:val="clear" w:color="BFBFBF" w:fill="BFBFBF"/>
            <w:vAlign w:val="center"/>
            <w:hideMark/>
          </w:tcPr>
          <w:p w14:paraId="384C8823" w14:textId="4233E31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6B0F70AB" w14:textId="2E0F94C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625 </w:t>
            </w:r>
          </w:p>
        </w:tc>
        <w:tc>
          <w:tcPr>
            <w:tcW w:w="508" w:type="pct"/>
            <w:tcBorders>
              <w:top w:val="nil"/>
              <w:left w:val="nil"/>
              <w:bottom w:val="single" w:sz="4" w:space="0" w:color="000000"/>
              <w:right w:val="single" w:sz="4" w:space="0" w:color="000000"/>
            </w:tcBorders>
            <w:shd w:val="clear" w:color="BFBFBF" w:fill="BFBFBF"/>
            <w:vAlign w:val="center"/>
            <w:hideMark/>
          </w:tcPr>
          <w:p w14:paraId="4A6234AD" w14:textId="487331D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BFBFBF" w:fill="BFBFBF"/>
            <w:vAlign w:val="center"/>
            <w:hideMark/>
          </w:tcPr>
          <w:p w14:paraId="348BA1B2" w14:textId="753C020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2,646 </w:t>
            </w:r>
          </w:p>
        </w:tc>
        <w:tc>
          <w:tcPr>
            <w:tcW w:w="508" w:type="pct"/>
            <w:tcBorders>
              <w:top w:val="nil"/>
              <w:left w:val="nil"/>
              <w:bottom w:val="single" w:sz="4" w:space="0" w:color="000000"/>
              <w:right w:val="single" w:sz="4" w:space="0" w:color="000000"/>
            </w:tcBorders>
            <w:shd w:val="clear" w:color="BFBFBF" w:fill="BFBFBF"/>
            <w:vAlign w:val="center"/>
            <w:hideMark/>
          </w:tcPr>
          <w:p w14:paraId="6BC70320" w14:textId="0761FAC3"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106F5137"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B78C7"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Eastern Samar</w:t>
            </w:r>
          </w:p>
        </w:tc>
        <w:tc>
          <w:tcPr>
            <w:tcW w:w="507" w:type="pct"/>
            <w:tcBorders>
              <w:top w:val="nil"/>
              <w:left w:val="nil"/>
              <w:bottom w:val="single" w:sz="4" w:space="0" w:color="000000"/>
              <w:right w:val="single" w:sz="4" w:space="0" w:color="000000"/>
            </w:tcBorders>
            <w:shd w:val="clear" w:color="D8D8D8" w:fill="D8D8D8"/>
            <w:vAlign w:val="center"/>
            <w:hideMark/>
          </w:tcPr>
          <w:p w14:paraId="4AA563FA" w14:textId="16FF91F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D8D8D8" w:fill="D8D8D8"/>
            <w:vAlign w:val="center"/>
            <w:hideMark/>
          </w:tcPr>
          <w:p w14:paraId="45F9470F" w14:textId="05A7BA0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0727F11B" w14:textId="0F5056E9"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154 </w:t>
            </w:r>
          </w:p>
        </w:tc>
        <w:tc>
          <w:tcPr>
            <w:tcW w:w="508" w:type="pct"/>
            <w:tcBorders>
              <w:top w:val="nil"/>
              <w:left w:val="nil"/>
              <w:bottom w:val="single" w:sz="4" w:space="0" w:color="000000"/>
              <w:right w:val="single" w:sz="4" w:space="0" w:color="000000"/>
            </w:tcBorders>
            <w:shd w:val="clear" w:color="D8D8D8" w:fill="D8D8D8"/>
            <w:vAlign w:val="center"/>
            <w:hideMark/>
          </w:tcPr>
          <w:p w14:paraId="22594671" w14:textId="3829EB5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55F02847" w14:textId="075094B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715 </w:t>
            </w:r>
          </w:p>
        </w:tc>
        <w:tc>
          <w:tcPr>
            <w:tcW w:w="508" w:type="pct"/>
            <w:tcBorders>
              <w:top w:val="nil"/>
              <w:left w:val="nil"/>
              <w:bottom w:val="single" w:sz="4" w:space="0" w:color="000000"/>
              <w:right w:val="single" w:sz="4" w:space="0" w:color="000000"/>
            </w:tcBorders>
            <w:shd w:val="clear" w:color="D8D8D8" w:fill="D8D8D8"/>
            <w:vAlign w:val="center"/>
            <w:hideMark/>
          </w:tcPr>
          <w:p w14:paraId="794613B7" w14:textId="0E2A05D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32538909"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B56AB"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1888DA1"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Balangiga</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3EAE131C" w14:textId="0220F2A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7 </w:t>
            </w:r>
          </w:p>
        </w:tc>
        <w:tc>
          <w:tcPr>
            <w:tcW w:w="508" w:type="pct"/>
            <w:tcBorders>
              <w:top w:val="nil"/>
              <w:left w:val="nil"/>
              <w:bottom w:val="single" w:sz="4" w:space="0" w:color="000000"/>
              <w:right w:val="single" w:sz="4" w:space="0" w:color="000000"/>
            </w:tcBorders>
            <w:shd w:val="clear" w:color="auto" w:fill="auto"/>
            <w:noWrap/>
            <w:vAlign w:val="center"/>
            <w:hideMark/>
          </w:tcPr>
          <w:p w14:paraId="371FE6CC" w14:textId="1340083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DE600D7" w14:textId="1B3B616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auto" w:fill="auto"/>
            <w:noWrap/>
            <w:vAlign w:val="center"/>
            <w:hideMark/>
          </w:tcPr>
          <w:p w14:paraId="5BBB250D" w14:textId="346C5C8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589419C" w14:textId="1BC0ABA8"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495 </w:t>
            </w:r>
          </w:p>
        </w:tc>
        <w:tc>
          <w:tcPr>
            <w:tcW w:w="508" w:type="pct"/>
            <w:tcBorders>
              <w:top w:val="nil"/>
              <w:left w:val="nil"/>
              <w:bottom w:val="single" w:sz="4" w:space="0" w:color="000000"/>
              <w:right w:val="single" w:sz="4" w:space="0" w:color="000000"/>
            </w:tcBorders>
            <w:shd w:val="clear" w:color="auto" w:fill="auto"/>
            <w:noWrap/>
            <w:vAlign w:val="center"/>
            <w:hideMark/>
          </w:tcPr>
          <w:p w14:paraId="6DA6C800" w14:textId="1694980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7DA938FF"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BCDA7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6D14CF0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proofErr w:type="spellStart"/>
            <w:r w:rsidRPr="00850797">
              <w:rPr>
                <w:rFonts w:ascii="Arial" w:eastAsia="Times New Roman" w:hAnsi="Arial" w:cs="Arial"/>
                <w:i/>
                <w:iCs/>
                <w:color w:val="000000"/>
                <w:sz w:val="20"/>
                <w:szCs w:val="20"/>
                <w:lang w:eastAsia="en-PH"/>
              </w:rPr>
              <w:t>Quinapondan</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2583A28" w14:textId="5301E9C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1DBBE3EE" w14:textId="4A315E5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C23DB4E" w14:textId="36EF462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50 </w:t>
            </w:r>
          </w:p>
        </w:tc>
        <w:tc>
          <w:tcPr>
            <w:tcW w:w="508" w:type="pct"/>
            <w:tcBorders>
              <w:top w:val="nil"/>
              <w:left w:val="nil"/>
              <w:bottom w:val="single" w:sz="4" w:space="0" w:color="000000"/>
              <w:right w:val="single" w:sz="4" w:space="0" w:color="000000"/>
            </w:tcBorders>
            <w:shd w:val="clear" w:color="auto" w:fill="auto"/>
            <w:noWrap/>
            <w:vAlign w:val="center"/>
            <w:hideMark/>
          </w:tcPr>
          <w:p w14:paraId="16A121DF" w14:textId="4B19CEA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9D1605" w14:textId="2E54DDA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200 </w:t>
            </w:r>
          </w:p>
        </w:tc>
        <w:tc>
          <w:tcPr>
            <w:tcW w:w="508" w:type="pct"/>
            <w:tcBorders>
              <w:top w:val="nil"/>
              <w:left w:val="nil"/>
              <w:bottom w:val="single" w:sz="4" w:space="0" w:color="000000"/>
              <w:right w:val="single" w:sz="4" w:space="0" w:color="000000"/>
            </w:tcBorders>
            <w:shd w:val="clear" w:color="auto" w:fill="auto"/>
            <w:noWrap/>
            <w:vAlign w:val="center"/>
            <w:hideMark/>
          </w:tcPr>
          <w:p w14:paraId="2B628586" w14:textId="3DB835A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35BAEBC0"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FC8E3D"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76E9A0E2"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Salcedo</w:t>
            </w:r>
          </w:p>
        </w:tc>
        <w:tc>
          <w:tcPr>
            <w:tcW w:w="507" w:type="pct"/>
            <w:tcBorders>
              <w:top w:val="nil"/>
              <w:left w:val="nil"/>
              <w:bottom w:val="single" w:sz="4" w:space="0" w:color="000000"/>
              <w:right w:val="single" w:sz="4" w:space="0" w:color="000000"/>
            </w:tcBorders>
            <w:shd w:val="clear" w:color="auto" w:fill="auto"/>
            <w:noWrap/>
            <w:vAlign w:val="center"/>
            <w:hideMark/>
          </w:tcPr>
          <w:p w14:paraId="7BCDFF6D" w14:textId="54C2182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28CCE638" w14:textId="4C20556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7A8C24B" w14:textId="22D922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5 </w:t>
            </w:r>
          </w:p>
        </w:tc>
        <w:tc>
          <w:tcPr>
            <w:tcW w:w="508" w:type="pct"/>
            <w:tcBorders>
              <w:top w:val="nil"/>
              <w:left w:val="nil"/>
              <w:bottom w:val="single" w:sz="4" w:space="0" w:color="000000"/>
              <w:right w:val="single" w:sz="4" w:space="0" w:color="000000"/>
            </w:tcBorders>
            <w:shd w:val="clear" w:color="auto" w:fill="auto"/>
            <w:noWrap/>
            <w:vAlign w:val="center"/>
            <w:hideMark/>
          </w:tcPr>
          <w:p w14:paraId="003289D2" w14:textId="497B9BD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DDDF736" w14:textId="6BE467F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20 </w:t>
            </w:r>
          </w:p>
        </w:tc>
        <w:tc>
          <w:tcPr>
            <w:tcW w:w="508" w:type="pct"/>
            <w:tcBorders>
              <w:top w:val="nil"/>
              <w:left w:val="nil"/>
              <w:bottom w:val="single" w:sz="4" w:space="0" w:color="000000"/>
              <w:right w:val="single" w:sz="4" w:space="0" w:color="000000"/>
            </w:tcBorders>
            <w:shd w:val="clear" w:color="auto" w:fill="auto"/>
            <w:noWrap/>
            <w:vAlign w:val="center"/>
            <w:hideMark/>
          </w:tcPr>
          <w:p w14:paraId="376195C1" w14:textId="75082B7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598156F0"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2E809"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Leyte</w:t>
            </w:r>
          </w:p>
        </w:tc>
        <w:tc>
          <w:tcPr>
            <w:tcW w:w="507" w:type="pct"/>
            <w:tcBorders>
              <w:top w:val="nil"/>
              <w:left w:val="nil"/>
              <w:bottom w:val="single" w:sz="4" w:space="0" w:color="000000"/>
              <w:right w:val="single" w:sz="4" w:space="0" w:color="000000"/>
            </w:tcBorders>
            <w:shd w:val="clear" w:color="D8D8D8" w:fill="D8D8D8"/>
            <w:vAlign w:val="center"/>
            <w:hideMark/>
          </w:tcPr>
          <w:p w14:paraId="27BC7F75" w14:textId="6993E175"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12 </w:t>
            </w:r>
          </w:p>
        </w:tc>
        <w:tc>
          <w:tcPr>
            <w:tcW w:w="508" w:type="pct"/>
            <w:tcBorders>
              <w:top w:val="nil"/>
              <w:left w:val="nil"/>
              <w:bottom w:val="single" w:sz="4" w:space="0" w:color="000000"/>
              <w:right w:val="single" w:sz="4" w:space="0" w:color="000000"/>
            </w:tcBorders>
            <w:shd w:val="clear" w:color="D8D8D8" w:fill="D8D8D8"/>
            <w:vAlign w:val="center"/>
            <w:hideMark/>
          </w:tcPr>
          <w:p w14:paraId="05726B59" w14:textId="5713038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118CDF85" w14:textId="0EA79AAD"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447 </w:t>
            </w:r>
          </w:p>
        </w:tc>
        <w:tc>
          <w:tcPr>
            <w:tcW w:w="508" w:type="pct"/>
            <w:tcBorders>
              <w:top w:val="nil"/>
              <w:left w:val="nil"/>
              <w:bottom w:val="single" w:sz="4" w:space="0" w:color="000000"/>
              <w:right w:val="single" w:sz="4" w:space="0" w:color="000000"/>
            </w:tcBorders>
            <w:shd w:val="clear" w:color="D8D8D8" w:fill="D8D8D8"/>
            <w:vAlign w:val="center"/>
            <w:hideMark/>
          </w:tcPr>
          <w:p w14:paraId="6467AEE8" w14:textId="7CBAE021"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78ADDFF5" w14:textId="5275C12F"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1,832 </w:t>
            </w:r>
          </w:p>
        </w:tc>
        <w:tc>
          <w:tcPr>
            <w:tcW w:w="508" w:type="pct"/>
            <w:tcBorders>
              <w:top w:val="nil"/>
              <w:left w:val="nil"/>
              <w:bottom w:val="single" w:sz="4" w:space="0" w:color="000000"/>
              <w:right w:val="single" w:sz="4" w:space="0" w:color="000000"/>
            </w:tcBorders>
            <w:shd w:val="clear" w:color="D8D8D8" w:fill="D8D8D8"/>
            <w:vAlign w:val="center"/>
            <w:hideMark/>
          </w:tcPr>
          <w:p w14:paraId="4175A680" w14:textId="0402E126"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29056055"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F1183E"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293BE14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793F64EB" w14:textId="53E4EE0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100F87AE" w14:textId="1684929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3ED4DEE0" w14:textId="541C60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077707DA" w14:textId="0335BFC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C74ECD1" w14:textId="3D5A741C"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2CADF7BA" w14:textId="62EE8E5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FA814F1"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4D547A"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7AE9D9F"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Isabel</w:t>
            </w:r>
          </w:p>
        </w:tc>
        <w:tc>
          <w:tcPr>
            <w:tcW w:w="507" w:type="pct"/>
            <w:tcBorders>
              <w:top w:val="nil"/>
              <w:left w:val="nil"/>
              <w:bottom w:val="single" w:sz="4" w:space="0" w:color="000000"/>
              <w:right w:val="single" w:sz="4" w:space="0" w:color="000000"/>
            </w:tcBorders>
            <w:shd w:val="clear" w:color="auto" w:fill="auto"/>
            <w:noWrap/>
            <w:vAlign w:val="center"/>
            <w:hideMark/>
          </w:tcPr>
          <w:p w14:paraId="50E1934F" w14:textId="5B43EE51"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1 </w:t>
            </w:r>
          </w:p>
        </w:tc>
        <w:tc>
          <w:tcPr>
            <w:tcW w:w="508" w:type="pct"/>
            <w:tcBorders>
              <w:top w:val="nil"/>
              <w:left w:val="nil"/>
              <w:bottom w:val="single" w:sz="4" w:space="0" w:color="000000"/>
              <w:right w:val="single" w:sz="4" w:space="0" w:color="000000"/>
            </w:tcBorders>
            <w:shd w:val="clear" w:color="auto" w:fill="auto"/>
            <w:noWrap/>
            <w:vAlign w:val="center"/>
            <w:hideMark/>
          </w:tcPr>
          <w:p w14:paraId="78DD2087" w14:textId="700EF145"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635CB49" w14:textId="756597A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6 </w:t>
            </w:r>
          </w:p>
        </w:tc>
        <w:tc>
          <w:tcPr>
            <w:tcW w:w="508" w:type="pct"/>
            <w:tcBorders>
              <w:top w:val="nil"/>
              <w:left w:val="nil"/>
              <w:bottom w:val="single" w:sz="4" w:space="0" w:color="000000"/>
              <w:right w:val="single" w:sz="4" w:space="0" w:color="000000"/>
            </w:tcBorders>
            <w:shd w:val="clear" w:color="auto" w:fill="auto"/>
            <w:noWrap/>
            <w:vAlign w:val="center"/>
            <w:hideMark/>
          </w:tcPr>
          <w:p w14:paraId="68C48D41" w14:textId="61FCEF3B"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576BD95E" w14:textId="00E05C77"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40 </w:t>
            </w:r>
          </w:p>
        </w:tc>
        <w:tc>
          <w:tcPr>
            <w:tcW w:w="508" w:type="pct"/>
            <w:tcBorders>
              <w:top w:val="nil"/>
              <w:left w:val="nil"/>
              <w:bottom w:val="single" w:sz="4" w:space="0" w:color="000000"/>
              <w:right w:val="single" w:sz="4" w:space="0" w:color="000000"/>
            </w:tcBorders>
            <w:shd w:val="clear" w:color="auto" w:fill="auto"/>
            <w:noWrap/>
            <w:vAlign w:val="center"/>
            <w:hideMark/>
          </w:tcPr>
          <w:p w14:paraId="5F7ED46C" w14:textId="1E1DA74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15B4B0A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383600" w14:textId="77777777" w:rsidR="00850797" w:rsidRPr="00850797" w:rsidRDefault="00850797" w:rsidP="0005072F">
            <w:pPr>
              <w:spacing w:after="0" w:line="240" w:lineRule="auto"/>
              <w:contextualSpacing/>
              <w:jc w:val="right"/>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1D7C4650"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Ormoc City</w:t>
            </w:r>
          </w:p>
        </w:tc>
        <w:tc>
          <w:tcPr>
            <w:tcW w:w="507" w:type="pct"/>
            <w:tcBorders>
              <w:top w:val="nil"/>
              <w:left w:val="nil"/>
              <w:bottom w:val="single" w:sz="4" w:space="0" w:color="000000"/>
              <w:right w:val="single" w:sz="4" w:space="0" w:color="000000"/>
            </w:tcBorders>
            <w:shd w:val="clear" w:color="auto" w:fill="auto"/>
            <w:noWrap/>
            <w:vAlign w:val="center"/>
            <w:hideMark/>
          </w:tcPr>
          <w:p w14:paraId="43A23A43" w14:textId="72F82FC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 </w:t>
            </w:r>
          </w:p>
        </w:tc>
        <w:tc>
          <w:tcPr>
            <w:tcW w:w="508" w:type="pct"/>
            <w:tcBorders>
              <w:top w:val="nil"/>
              <w:left w:val="nil"/>
              <w:bottom w:val="single" w:sz="4" w:space="0" w:color="000000"/>
              <w:right w:val="single" w:sz="4" w:space="0" w:color="000000"/>
            </w:tcBorders>
            <w:shd w:val="clear" w:color="auto" w:fill="auto"/>
            <w:noWrap/>
            <w:vAlign w:val="center"/>
            <w:hideMark/>
          </w:tcPr>
          <w:p w14:paraId="41A1F5F4" w14:textId="630F0A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7D6574C4" w14:textId="67123102"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435 </w:t>
            </w:r>
          </w:p>
        </w:tc>
        <w:tc>
          <w:tcPr>
            <w:tcW w:w="508" w:type="pct"/>
            <w:tcBorders>
              <w:top w:val="nil"/>
              <w:left w:val="nil"/>
              <w:bottom w:val="single" w:sz="4" w:space="0" w:color="000000"/>
              <w:right w:val="single" w:sz="4" w:space="0" w:color="000000"/>
            </w:tcBorders>
            <w:shd w:val="clear" w:color="auto" w:fill="auto"/>
            <w:noWrap/>
            <w:vAlign w:val="center"/>
            <w:hideMark/>
          </w:tcPr>
          <w:p w14:paraId="383D8F52" w14:textId="0E4B0CF9"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CB00A0B" w14:textId="591B73B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1,768 </w:t>
            </w:r>
          </w:p>
        </w:tc>
        <w:tc>
          <w:tcPr>
            <w:tcW w:w="508" w:type="pct"/>
            <w:tcBorders>
              <w:top w:val="nil"/>
              <w:left w:val="nil"/>
              <w:bottom w:val="single" w:sz="4" w:space="0" w:color="000000"/>
              <w:right w:val="single" w:sz="4" w:space="0" w:color="000000"/>
            </w:tcBorders>
            <w:shd w:val="clear" w:color="auto" w:fill="auto"/>
            <w:noWrap/>
            <w:vAlign w:val="center"/>
            <w:hideMark/>
          </w:tcPr>
          <w:p w14:paraId="787E05E2" w14:textId="330E887A"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r w:rsidR="00850797" w:rsidRPr="00850797" w14:paraId="6E4CA9C3" w14:textId="77777777" w:rsidTr="00850797">
        <w:trPr>
          <w:trHeight w:val="20"/>
        </w:trPr>
        <w:tc>
          <w:tcPr>
            <w:tcW w:w="1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9D2C1" w14:textId="77777777" w:rsidR="00850797" w:rsidRPr="00850797" w:rsidRDefault="00850797" w:rsidP="0005072F">
            <w:pPr>
              <w:spacing w:after="0" w:line="240" w:lineRule="auto"/>
              <w:contextualSpacing/>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Western Samar</w:t>
            </w:r>
          </w:p>
        </w:tc>
        <w:tc>
          <w:tcPr>
            <w:tcW w:w="507" w:type="pct"/>
            <w:tcBorders>
              <w:top w:val="nil"/>
              <w:left w:val="nil"/>
              <w:bottom w:val="single" w:sz="4" w:space="0" w:color="000000"/>
              <w:right w:val="single" w:sz="4" w:space="0" w:color="000000"/>
            </w:tcBorders>
            <w:shd w:val="clear" w:color="D8D8D8" w:fill="D8D8D8"/>
            <w:vAlign w:val="center"/>
            <w:hideMark/>
          </w:tcPr>
          <w:p w14:paraId="58471904" w14:textId="33B201EA"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D8D8D8" w:fill="D8D8D8"/>
            <w:vAlign w:val="center"/>
            <w:hideMark/>
          </w:tcPr>
          <w:p w14:paraId="3A97A5AA" w14:textId="2D34358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66BB4438" w14:textId="3F85D15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D8D8D8" w:fill="D8D8D8"/>
            <w:vAlign w:val="center"/>
            <w:hideMark/>
          </w:tcPr>
          <w:p w14:paraId="393513E7" w14:textId="328A4F1C"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c>
          <w:tcPr>
            <w:tcW w:w="508" w:type="pct"/>
            <w:tcBorders>
              <w:top w:val="nil"/>
              <w:left w:val="nil"/>
              <w:bottom w:val="single" w:sz="4" w:space="0" w:color="000000"/>
              <w:right w:val="single" w:sz="4" w:space="0" w:color="000000"/>
            </w:tcBorders>
            <w:shd w:val="clear" w:color="D8D8D8" w:fill="D8D8D8"/>
            <w:vAlign w:val="center"/>
            <w:hideMark/>
          </w:tcPr>
          <w:p w14:paraId="44494C8D" w14:textId="6F7C88DE"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D8D8D8" w:fill="D8D8D8"/>
            <w:vAlign w:val="center"/>
            <w:hideMark/>
          </w:tcPr>
          <w:p w14:paraId="4B0A8993" w14:textId="5C017034" w:rsidR="00850797" w:rsidRPr="00850797" w:rsidRDefault="00850797" w:rsidP="0005072F">
            <w:pPr>
              <w:spacing w:after="0" w:line="240" w:lineRule="auto"/>
              <w:contextualSpacing/>
              <w:jc w:val="right"/>
              <w:rPr>
                <w:rFonts w:ascii="Arial" w:eastAsia="Times New Roman" w:hAnsi="Arial" w:cs="Arial"/>
                <w:b/>
                <w:bCs/>
                <w:color w:val="000000"/>
                <w:sz w:val="20"/>
                <w:szCs w:val="20"/>
                <w:lang w:eastAsia="en-PH"/>
              </w:rPr>
            </w:pPr>
            <w:r w:rsidRPr="00850797">
              <w:rPr>
                <w:rFonts w:ascii="Arial" w:eastAsia="Times New Roman" w:hAnsi="Arial" w:cs="Arial"/>
                <w:b/>
                <w:bCs/>
                <w:color w:val="000000"/>
                <w:sz w:val="20"/>
                <w:szCs w:val="20"/>
                <w:lang w:eastAsia="en-PH"/>
              </w:rPr>
              <w:t xml:space="preserve">- </w:t>
            </w:r>
          </w:p>
        </w:tc>
      </w:tr>
      <w:tr w:rsidR="00850797" w:rsidRPr="00850797" w14:paraId="0DD48838" w14:textId="77777777" w:rsidTr="0085079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19841F" w14:textId="77777777" w:rsidR="00850797" w:rsidRPr="00850797" w:rsidRDefault="00850797" w:rsidP="0005072F">
            <w:pPr>
              <w:spacing w:after="0" w:line="240" w:lineRule="auto"/>
              <w:contextualSpacing/>
              <w:rPr>
                <w:rFonts w:ascii="Arial" w:eastAsia="Times New Roman" w:hAnsi="Arial" w:cs="Arial"/>
                <w:color w:val="000000"/>
                <w:sz w:val="20"/>
                <w:szCs w:val="20"/>
                <w:lang w:eastAsia="en-PH"/>
              </w:rPr>
            </w:pPr>
            <w:r w:rsidRPr="00850797">
              <w:rPr>
                <w:rFonts w:ascii="Arial" w:eastAsia="Times New Roman" w:hAnsi="Arial" w:cs="Arial"/>
                <w:color w:val="000000"/>
                <w:sz w:val="20"/>
                <w:szCs w:val="20"/>
                <w:lang w:eastAsia="en-PH"/>
              </w:rPr>
              <w:t> </w:t>
            </w:r>
          </w:p>
        </w:tc>
        <w:tc>
          <w:tcPr>
            <w:tcW w:w="1794" w:type="pct"/>
            <w:tcBorders>
              <w:top w:val="nil"/>
              <w:left w:val="nil"/>
              <w:bottom w:val="single" w:sz="4" w:space="0" w:color="000000"/>
              <w:right w:val="single" w:sz="4" w:space="0" w:color="000000"/>
            </w:tcBorders>
            <w:shd w:val="clear" w:color="auto" w:fill="auto"/>
            <w:vAlign w:val="center"/>
            <w:hideMark/>
          </w:tcPr>
          <w:p w14:paraId="03EE4A7E" w14:textId="77777777" w:rsidR="00850797" w:rsidRPr="00850797" w:rsidRDefault="00850797" w:rsidP="0005072F">
            <w:pPr>
              <w:spacing w:after="0" w:line="240" w:lineRule="auto"/>
              <w:contextualSpacing/>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Almagro</w:t>
            </w:r>
          </w:p>
        </w:tc>
        <w:tc>
          <w:tcPr>
            <w:tcW w:w="507" w:type="pct"/>
            <w:tcBorders>
              <w:top w:val="nil"/>
              <w:left w:val="nil"/>
              <w:bottom w:val="single" w:sz="4" w:space="0" w:color="000000"/>
              <w:right w:val="single" w:sz="4" w:space="0" w:color="000000"/>
            </w:tcBorders>
            <w:shd w:val="clear" w:color="auto" w:fill="auto"/>
            <w:noWrap/>
            <w:vAlign w:val="center"/>
            <w:hideMark/>
          </w:tcPr>
          <w:p w14:paraId="67AC8436" w14:textId="2E44DA9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 </w:t>
            </w:r>
          </w:p>
        </w:tc>
        <w:tc>
          <w:tcPr>
            <w:tcW w:w="508" w:type="pct"/>
            <w:tcBorders>
              <w:top w:val="nil"/>
              <w:left w:val="nil"/>
              <w:bottom w:val="single" w:sz="4" w:space="0" w:color="000000"/>
              <w:right w:val="single" w:sz="4" w:space="0" w:color="000000"/>
            </w:tcBorders>
            <w:shd w:val="clear" w:color="auto" w:fill="auto"/>
            <w:noWrap/>
            <w:vAlign w:val="center"/>
            <w:hideMark/>
          </w:tcPr>
          <w:p w14:paraId="6058ED8C" w14:textId="346C08FF"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4E9DFD35" w14:textId="3F1F39BD"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24 </w:t>
            </w:r>
          </w:p>
        </w:tc>
        <w:tc>
          <w:tcPr>
            <w:tcW w:w="508" w:type="pct"/>
            <w:tcBorders>
              <w:top w:val="nil"/>
              <w:left w:val="nil"/>
              <w:bottom w:val="single" w:sz="4" w:space="0" w:color="000000"/>
              <w:right w:val="single" w:sz="4" w:space="0" w:color="000000"/>
            </w:tcBorders>
            <w:shd w:val="clear" w:color="auto" w:fill="auto"/>
            <w:noWrap/>
            <w:vAlign w:val="center"/>
            <w:hideMark/>
          </w:tcPr>
          <w:p w14:paraId="1E07C2EE" w14:textId="74862393"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c>
          <w:tcPr>
            <w:tcW w:w="508" w:type="pct"/>
            <w:tcBorders>
              <w:top w:val="nil"/>
              <w:left w:val="nil"/>
              <w:bottom w:val="single" w:sz="4" w:space="0" w:color="000000"/>
              <w:right w:val="single" w:sz="4" w:space="0" w:color="000000"/>
            </w:tcBorders>
            <w:shd w:val="clear" w:color="auto" w:fill="auto"/>
            <w:noWrap/>
            <w:vAlign w:val="center"/>
            <w:hideMark/>
          </w:tcPr>
          <w:p w14:paraId="2ACDF4C9" w14:textId="11720A04"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99 </w:t>
            </w:r>
          </w:p>
        </w:tc>
        <w:tc>
          <w:tcPr>
            <w:tcW w:w="508" w:type="pct"/>
            <w:tcBorders>
              <w:top w:val="nil"/>
              <w:left w:val="nil"/>
              <w:bottom w:val="single" w:sz="4" w:space="0" w:color="000000"/>
              <w:right w:val="single" w:sz="4" w:space="0" w:color="000000"/>
            </w:tcBorders>
            <w:shd w:val="clear" w:color="auto" w:fill="auto"/>
            <w:noWrap/>
            <w:vAlign w:val="center"/>
            <w:hideMark/>
          </w:tcPr>
          <w:p w14:paraId="3A349212" w14:textId="5842E990" w:rsidR="00850797" w:rsidRPr="00850797" w:rsidRDefault="00850797" w:rsidP="0005072F">
            <w:pPr>
              <w:spacing w:after="0" w:line="240" w:lineRule="auto"/>
              <w:contextualSpacing/>
              <w:jc w:val="right"/>
              <w:rPr>
                <w:rFonts w:ascii="Arial" w:eastAsia="Times New Roman" w:hAnsi="Arial" w:cs="Arial"/>
                <w:i/>
                <w:iCs/>
                <w:color w:val="000000"/>
                <w:sz w:val="20"/>
                <w:szCs w:val="20"/>
                <w:lang w:eastAsia="en-PH"/>
              </w:rPr>
            </w:pPr>
            <w:r w:rsidRPr="00850797">
              <w:rPr>
                <w:rFonts w:ascii="Arial" w:eastAsia="Times New Roman" w:hAnsi="Arial" w:cs="Arial"/>
                <w:i/>
                <w:iCs/>
                <w:color w:val="000000"/>
                <w:sz w:val="20"/>
                <w:szCs w:val="20"/>
                <w:lang w:eastAsia="en-PH"/>
              </w:rPr>
              <w:t xml:space="preserve"> - </w:t>
            </w:r>
          </w:p>
        </w:tc>
      </w:tr>
    </w:tbl>
    <w:p w14:paraId="5BBC14B5" w14:textId="3EA02565" w:rsidR="0016018F" w:rsidRPr="00FE7C33" w:rsidRDefault="0016018F"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6F4C8FA6" w14:textId="3F3BB35C" w:rsidR="007C7071" w:rsidRPr="007C7071" w:rsidRDefault="0016018F"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05072F">
      <w:pPr>
        <w:pStyle w:val="NoSpacing"/>
        <w:contextualSpacing/>
        <w:jc w:val="both"/>
        <w:rPr>
          <w:rFonts w:ascii="Arial" w:eastAsia="Times New Roman" w:hAnsi="Arial" w:cs="Arial"/>
          <w:b/>
          <w:bCs/>
          <w:color w:val="002060"/>
          <w:sz w:val="24"/>
          <w:szCs w:val="24"/>
        </w:rPr>
      </w:pPr>
    </w:p>
    <w:p w14:paraId="55F2AD40" w14:textId="7366556A" w:rsidR="005436C4" w:rsidRPr="00450ACB" w:rsidRDefault="0016018F"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w:t>
      </w:r>
    </w:p>
    <w:p w14:paraId="659A7BC4" w14:textId="0FC5CBC9" w:rsidR="0016018F" w:rsidRPr="00AE4174" w:rsidRDefault="0016018F" w:rsidP="0005072F">
      <w:pPr>
        <w:pStyle w:val="NoSpacing"/>
        <w:ind w:left="851"/>
        <w:contextualSpacing/>
        <w:jc w:val="both"/>
        <w:rPr>
          <w:rFonts w:ascii="Arial" w:eastAsia="Times New Roman" w:hAnsi="Arial" w:cs="Arial"/>
          <w:sz w:val="24"/>
          <w:szCs w:val="24"/>
        </w:rPr>
      </w:pPr>
      <w:r w:rsidRPr="00AE4174">
        <w:rPr>
          <w:rFonts w:ascii="Arial" w:eastAsia="Times New Roman" w:hAnsi="Arial" w:cs="Arial"/>
          <w:bCs/>
          <w:sz w:val="24"/>
          <w:szCs w:val="24"/>
        </w:rPr>
        <w:t xml:space="preserve">There are </w:t>
      </w:r>
      <w:r w:rsidR="008637EE" w:rsidRPr="00AE4174">
        <w:rPr>
          <w:rFonts w:ascii="Arial" w:eastAsia="Times New Roman" w:hAnsi="Arial" w:cs="Arial"/>
          <w:b/>
          <w:bCs/>
          <w:sz w:val="24"/>
          <w:szCs w:val="24"/>
        </w:rPr>
        <w:t xml:space="preserve">107 </w:t>
      </w:r>
      <w:r w:rsidRPr="00AE4174">
        <w:rPr>
          <w:rFonts w:ascii="Arial" w:eastAsia="Times New Roman" w:hAnsi="Arial" w:cs="Arial"/>
          <w:b/>
          <w:bCs/>
          <w:sz w:val="24"/>
          <w:szCs w:val="24"/>
        </w:rPr>
        <w:t>families</w:t>
      </w:r>
      <w:r w:rsidRPr="00AE4174">
        <w:rPr>
          <w:rFonts w:ascii="Arial" w:eastAsia="Times New Roman" w:hAnsi="Arial" w:cs="Arial"/>
          <w:sz w:val="24"/>
          <w:szCs w:val="24"/>
        </w:rPr>
        <w:t xml:space="preserve"> or </w:t>
      </w:r>
      <w:r w:rsidR="008637EE" w:rsidRPr="00AE4174">
        <w:rPr>
          <w:rFonts w:ascii="Arial" w:eastAsia="Times New Roman" w:hAnsi="Arial" w:cs="Arial"/>
          <w:b/>
          <w:bCs/>
          <w:sz w:val="24"/>
          <w:szCs w:val="24"/>
        </w:rPr>
        <w:t xml:space="preserve">455 </w:t>
      </w:r>
      <w:r w:rsidRPr="00AE4174">
        <w:rPr>
          <w:rFonts w:ascii="Arial" w:eastAsia="Times New Roman" w:hAnsi="Arial" w:cs="Arial"/>
          <w:b/>
          <w:bCs/>
          <w:sz w:val="24"/>
          <w:szCs w:val="24"/>
        </w:rPr>
        <w:t xml:space="preserve">persons </w:t>
      </w:r>
      <w:r w:rsidRPr="00AE4174">
        <w:rPr>
          <w:rFonts w:ascii="Arial" w:eastAsia="Times New Roman" w:hAnsi="Arial" w:cs="Arial"/>
          <w:bCs/>
          <w:sz w:val="24"/>
          <w:szCs w:val="24"/>
        </w:rPr>
        <w:t>temporarily staying with their relatives and/or friends in</w:t>
      </w:r>
      <w:r w:rsidRPr="00AE4174">
        <w:rPr>
          <w:rFonts w:ascii="Arial" w:eastAsia="Times New Roman" w:hAnsi="Arial" w:cs="Arial"/>
          <w:b/>
          <w:bCs/>
          <w:sz w:val="24"/>
          <w:szCs w:val="24"/>
        </w:rPr>
        <w:t xml:space="preserve"> </w:t>
      </w:r>
      <w:r w:rsidRPr="00AE4174">
        <w:rPr>
          <w:rFonts w:ascii="Arial" w:eastAsia="Times New Roman" w:hAnsi="Arial" w:cs="Arial"/>
          <w:b/>
          <w:sz w:val="24"/>
          <w:szCs w:val="24"/>
        </w:rPr>
        <w:t>Regions</w:t>
      </w:r>
      <w:r w:rsidR="000045AE" w:rsidRPr="00AE4174">
        <w:rPr>
          <w:rFonts w:ascii="Arial" w:eastAsia="Times New Roman" w:hAnsi="Arial" w:cs="Arial"/>
          <w:b/>
          <w:sz w:val="24"/>
          <w:szCs w:val="24"/>
        </w:rPr>
        <w:t xml:space="preserve"> </w:t>
      </w:r>
      <w:r w:rsidR="00BE0999" w:rsidRPr="00AE4174">
        <w:rPr>
          <w:rFonts w:ascii="Arial" w:eastAsia="Times New Roman" w:hAnsi="Arial" w:cs="Arial"/>
          <w:b/>
          <w:sz w:val="24"/>
          <w:szCs w:val="24"/>
        </w:rPr>
        <w:t>CALABARZON</w:t>
      </w:r>
      <w:r w:rsidRPr="00AE4174">
        <w:rPr>
          <w:rFonts w:ascii="Arial" w:eastAsia="Times New Roman" w:hAnsi="Arial" w:cs="Arial"/>
          <w:sz w:val="24"/>
          <w:szCs w:val="24"/>
        </w:rPr>
        <w:t xml:space="preserve"> </w:t>
      </w:r>
      <w:r w:rsidRPr="00AE4174">
        <w:rPr>
          <w:rFonts w:ascii="Arial" w:eastAsia="Times New Roman" w:hAnsi="Arial" w:cs="Arial"/>
          <w:bCs/>
          <w:sz w:val="24"/>
          <w:szCs w:val="24"/>
        </w:rPr>
        <w:t>and</w:t>
      </w:r>
      <w:r w:rsidR="00A20AB3" w:rsidRPr="00AE4174">
        <w:rPr>
          <w:rFonts w:ascii="Arial" w:eastAsia="Times New Roman" w:hAnsi="Arial" w:cs="Arial"/>
          <w:bCs/>
          <w:sz w:val="24"/>
          <w:szCs w:val="24"/>
        </w:rPr>
        <w:t xml:space="preserve"> </w:t>
      </w:r>
      <w:r w:rsidRPr="00AE4174">
        <w:rPr>
          <w:rFonts w:ascii="Arial" w:eastAsia="Times New Roman" w:hAnsi="Arial" w:cs="Arial"/>
          <w:b/>
          <w:sz w:val="24"/>
          <w:szCs w:val="24"/>
        </w:rPr>
        <w:t>V</w:t>
      </w:r>
      <w:r w:rsidR="009F4972" w:rsidRPr="00AE4174">
        <w:rPr>
          <w:rFonts w:ascii="Arial" w:eastAsia="Times New Roman" w:hAnsi="Arial" w:cs="Arial"/>
          <w:b/>
          <w:sz w:val="24"/>
          <w:szCs w:val="24"/>
        </w:rPr>
        <w:t>I</w:t>
      </w:r>
      <w:r w:rsidRPr="00AE4174">
        <w:rPr>
          <w:rFonts w:ascii="Arial" w:eastAsia="Times New Roman" w:hAnsi="Arial" w:cs="Arial"/>
          <w:b/>
          <w:sz w:val="24"/>
          <w:szCs w:val="24"/>
        </w:rPr>
        <w:t xml:space="preserve"> </w:t>
      </w:r>
      <w:r w:rsidRPr="00AE4174">
        <w:rPr>
          <w:rFonts w:ascii="Arial" w:eastAsia="Times New Roman" w:hAnsi="Arial" w:cs="Arial"/>
          <w:sz w:val="24"/>
          <w:szCs w:val="24"/>
        </w:rPr>
        <w:t>(see Table 3).</w:t>
      </w:r>
    </w:p>
    <w:p w14:paraId="331E91BF" w14:textId="77777777" w:rsidR="0016018F" w:rsidRDefault="0016018F" w:rsidP="0005072F">
      <w:pPr>
        <w:pStyle w:val="NoSpacing"/>
        <w:ind w:left="851"/>
        <w:contextualSpacing/>
        <w:jc w:val="both"/>
        <w:rPr>
          <w:rFonts w:ascii="Arial" w:eastAsia="Times New Roman" w:hAnsi="Arial" w:cs="Arial"/>
          <w:sz w:val="24"/>
          <w:szCs w:val="24"/>
        </w:rPr>
      </w:pPr>
    </w:p>
    <w:p w14:paraId="728AEE85" w14:textId="37E7C86E"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w:t>
      </w:r>
    </w:p>
    <w:tbl>
      <w:tblPr>
        <w:tblW w:w="4579" w:type="pct"/>
        <w:tblInd w:w="805" w:type="dxa"/>
        <w:tblLook w:val="04A0" w:firstRow="1" w:lastRow="0" w:firstColumn="1" w:lastColumn="0" w:noHBand="0" w:noVBand="1"/>
      </w:tblPr>
      <w:tblGrid>
        <w:gridCol w:w="303"/>
        <w:gridCol w:w="3836"/>
        <w:gridCol w:w="1289"/>
        <w:gridCol w:w="1099"/>
        <w:gridCol w:w="1291"/>
        <w:gridCol w:w="1099"/>
      </w:tblGrid>
      <w:tr w:rsidR="00C55B01" w:rsidRPr="00025868" w14:paraId="1122862A" w14:textId="77777777" w:rsidTr="00025868">
        <w:trPr>
          <w:trHeight w:val="20"/>
          <w:tblHeader/>
        </w:trPr>
        <w:tc>
          <w:tcPr>
            <w:tcW w:w="2321" w:type="pct"/>
            <w:gridSpan w:val="2"/>
            <w:vMerge w:val="restart"/>
            <w:tcBorders>
              <w:top w:val="single" w:sz="4" w:space="0" w:color="auto"/>
              <w:left w:val="single" w:sz="4" w:space="0" w:color="auto"/>
              <w:bottom w:val="single" w:sz="4" w:space="0" w:color="auto"/>
              <w:right w:val="single" w:sz="4" w:space="0" w:color="000000"/>
            </w:tcBorders>
            <w:shd w:val="clear" w:color="000000" w:fill="7F7F7F"/>
            <w:vAlign w:val="center"/>
            <w:hideMark/>
          </w:tcPr>
          <w:p w14:paraId="77B06E82"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 PROVINCE / MUNICIPALITY</w:t>
            </w:r>
          </w:p>
        </w:tc>
        <w:tc>
          <w:tcPr>
            <w:tcW w:w="2679" w:type="pct"/>
            <w:gridSpan w:val="4"/>
            <w:tcBorders>
              <w:top w:val="single" w:sz="4" w:space="0" w:color="auto"/>
              <w:left w:val="nil"/>
              <w:bottom w:val="single" w:sz="4" w:space="0" w:color="auto"/>
              <w:right w:val="single" w:sz="4" w:space="0" w:color="auto"/>
            </w:tcBorders>
            <w:shd w:val="clear" w:color="000000" w:fill="808080"/>
            <w:vAlign w:val="center"/>
            <w:hideMark/>
          </w:tcPr>
          <w:p w14:paraId="468C5841"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NUMBER OF DISPLACED</w:t>
            </w:r>
          </w:p>
        </w:tc>
      </w:tr>
      <w:tr w:rsidR="00C55B01" w:rsidRPr="00025868" w14:paraId="3F91CFCC" w14:textId="77777777" w:rsidTr="00025868">
        <w:trPr>
          <w:trHeight w:val="20"/>
          <w:tblHeader/>
        </w:trPr>
        <w:tc>
          <w:tcPr>
            <w:tcW w:w="2321" w:type="pct"/>
            <w:gridSpan w:val="2"/>
            <w:vMerge/>
            <w:tcBorders>
              <w:top w:val="single" w:sz="4" w:space="0" w:color="auto"/>
              <w:left w:val="single" w:sz="4" w:space="0" w:color="auto"/>
              <w:bottom w:val="single" w:sz="4" w:space="0" w:color="auto"/>
              <w:right w:val="single" w:sz="4" w:space="0" w:color="000000"/>
            </w:tcBorders>
            <w:vAlign w:val="center"/>
            <w:hideMark/>
          </w:tcPr>
          <w:p w14:paraId="7481B6D9"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
        </w:tc>
        <w:tc>
          <w:tcPr>
            <w:tcW w:w="2679" w:type="pct"/>
            <w:gridSpan w:val="4"/>
            <w:tcBorders>
              <w:top w:val="single" w:sz="4" w:space="0" w:color="auto"/>
              <w:left w:val="nil"/>
              <w:bottom w:val="single" w:sz="4" w:space="0" w:color="auto"/>
              <w:right w:val="single" w:sz="4" w:space="0" w:color="auto"/>
            </w:tcBorders>
            <w:shd w:val="clear" w:color="000000" w:fill="808080"/>
            <w:vAlign w:val="center"/>
            <w:hideMark/>
          </w:tcPr>
          <w:p w14:paraId="2F508883"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OUTSIDE ECs</w:t>
            </w:r>
          </w:p>
        </w:tc>
      </w:tr>
      <w:tr w:rsidR="00C55B01" w:rsidRPr="00025868" w14:paraId="6513D2F9" w14:textId="77777777" w:rsidTr="00025868">
        <w:trPr>
          <w:trHeight w:val="20"/>
          <w:tblHeader/>
        </w:trPr>
        <w:tc>
          <w:tcPr>
            <w:tcW w:w="2321" w:type="pct"/>
            <w:gridSpan w:val="2"/>
            <w:vMerge/>
            <w:tcBorders>
              <w:top w:val="single" w:sz="4" w:space="0" w:color="auto"/>
              <w:left w:val="single" w:sz="4" w:space="0" w:color="auto"/>
              <w:bottom w:val="single" w:sz="4" w:space="0" w:color="auto"/>
              <w:right w:val="single" w:sz="4" w:space="0" w:color="000000"/>
            </w:tcBorders>
            <w:vAlign w:val="center"/>
            <w:hideMark/>
          </w:tcPr>
          <w:p w14:paraId="57DDA684"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
        </w:tc>
        <w:tc>
          <w:tcPr>
            <w:tcW w:w="1338" w:type="pct"/>
            <w:gridSpan w:val="2"/>
            <w:tcBorders>
              <w:top w:val="single" w:sz="4" w:space="0" w:color="auto"/>
              <w:left w:val="nil"/>
              <w:bottom w:val="single" w:sz="4" w:space="0" w:color="auto"/>
              <w:right w:val="single" w:sz="4" w:space="0" w:color="auto"/>
            </w:tcBorders>
            <w:shd w:val="clear" w:color="000000" w:fill="808080"/>
            <w:vAlign w:val="center"/>
            <w:hideMark/>
          </w:tcPr>
          <w:p w14:paraId="6D49F4E3"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Families</w:t>
            </w:r>
          </w:p>
        </w:tc>
        <w:tc>
          <w:tcPr>
            <w:tcW w:w="1341" w:type="pct"/>
            <w:gridSpan w:val="2"/>
            <w:tcBorders>
              <w:top w:val="single" w:sz="4" w:space="0" w:color="auto"/>
              <w:left w:val="nil"/>
              <w:bottom w:val="single" w:sz="4" w:space="0" w:color="auto"/>
              <w:right w:val="single" w:sz="4" w:space="0" w:color="auto"/>
            </w:tcBorders>
            <w:shd w:val="clear" w:color="000000" w:fill="808080"/>
            <w:vAlign w:val="center"/>
            <w:hideMark/>
          </w:tcPr>
          <w:p w14:paraId="494487A0"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Persons</w:t>
            </w:r>
          </w:p>
        </w:tc>
      </w:tr>
      <w:tr w:rsidR="00C55B01" w:rsidRPr="00025868" w14:paraId="6D4765A7" w14:textId="77777777" w:rsidTr="00025868">
        <w:trPr>
          <w:trHeight w:val="20"/>
          <w:tblHeader/>
        </w:trPr>
        <w:tc>
          <w:tcPr>
            <w:tcW w:w="2321" w:type="pct"/>
            <w:gridSpan w:val="2"/>
            <w:vMerge/>
            <w:tcBorders>
              <w:top w:val="single" w:sz="4" w:space="0" w:color="auto"/>
              <w:left w:val="single" w:sz="4" w:space="0" w:color="auto"/>
              <w:bottom w:val="single" w:sz="4" w:space="0" w:color="auto"/>
              <w:right w:val="single" w:sz="4" w:space="0" w:color="000000"/>
            </w:tcBorders>
            <w:vAlign w:val="center"/>
            <w:hideMark/>
          </w:tcPr>
          <w:p w14:paraId="4491901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
        </w:tc>
        <w:tc>
          <w:tcPr>
            <w:tcW w:w="723" w:type="pct"/>
            <w:tcBorders>
              <w:top w:val="nil"/>
              <w:left w:val="nil"/>
              <w:bottom w:val="single" w:sz="4" w:space="0" w:color="auto"/>
              <w:right w:val="single" w:sz="4" w:space="0" w:color="auto"/>
            </w:tcBorders>
            <w:shd w:val="clear" w:color="000000" w:fill="808080"/>
            <w:vAlign w:val="center"/>
            <w:hideMark/>
          </w:tcPr>
          <w:p w14:paraId="1F51C94E"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CUM</w:t>
            </w:r>
          </w:p>
        </w:tc>
        <w:tc>
          <w:tcPr>
            <w:tcW w:w="616" w:type="pct"/>
            <w:tcBorders>
              <w:top w:val="nil"/>
              <w:left w:val="nil"/>
              <w:bottom w:val="single" w:sz="4" w:space="0" w:color="auto"/>
              <w:right w:val="single" w:sz="4" w:space="0" w:color="auto"/>
            </w:tcBorders>
            <w:shd w:val="clear" w:color="000000" w:fill="808080"/>
            <w:vAlign w:val="center"/>
            <w:hideMark/>
          </w:tcPr>
          <w:p w14:paraId="1FA46DFC"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NOW</w:t>
            </w:r>
          </w:p>
        </w:tc>
        <w:tc>
          <w:tcPr>
            <w:tcW w:w="724" w:type="pct"/>
            <w:tcBorders>
              <w:top w:val="nil"/>
              <w:left w:val="nil"/>
              <w:bottom w:val="single" w:sz="4" w:space="0" w:color="auto"/>
              <w:right w:val="single" w:sz="4" w:space="0" w:color="auto"/>
            </w:tcBorders>
            <w:shd w:val="clear" w:color="000000" w:fill="808080"/>
            <w:vAlign w:val="center"/>
            <w:hideMark/>
          </w:tcPr>
          <w:p w14:paraId="021C1C51"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CUM</w:t>
            </w:r>
          </w:p>
        </w:tc>
        <w:tc>
          <w:tcPr>
            <w:tcW w:w="617" w:type="pct"/>
            <w:tcBorders>
              <w:top w:val="nil"/>
              <w:left w:val="nil"/>
              <w:bottom w:val="single" w:sz="4" w:space="0" w:color="auto"/>
              <w:right w:val="single" w:sz="4" w:space="0" w:color="auto"/>
            </w:tcBorders>
            <w:shd w:val="clear" w:color="000000" w:fill="808080"/>
            <w:vAlign w:val="center"/>
            <w:hideMark/>
          </w:tcPr>
          <w:p w14:paraId="0B76F2A5"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NOW</w:t>
            </w:r>
          </w:p>
        </w:tc>
      </w:tr>
      <w:tr w:rsidR="00C55B01" w:rsidRPr="00025868" w14:paraId="4115ED58"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6713B3F6" w14:textId="77777777" w:rsidR="00C55B01" w:rsidRPr="00025868" w:rsidRDefault="00C55B01" w:rsidP="0005072F">
            <w:pPr>
              <w:spacing w:after="0" w:line="240" w:lineRule="auto"/>
              <w:contextualSpacing/>
              <w:jc w:val="center"/>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GRAND TOTAL</w:t>
            </w:r>
          </w:p>
        </w:tc>
        <w:tc>
          <w:tcPr>
            <w:tcW w:w="723" w:type="pct"/>
            <w:tcBorders>
              <w:top w:val="nil"/>
              <w:left w:val="nil"/>
              <w:bottom w:val="single" w:sz="4" w:space="0" w:color="auto"/>
              <w:right w:val="single" w:sz="4" w:space="0" w:color="auto"/>
            </w:tcBorders>
            <w:shd w:val="clear" w:color="000000" w:fill="A5A5A5"/>
            <w:vAlign w:val="center"/>
            <w:hideMark/>
          </w:tcPr>
          <w:p w14:paraId="79EBE27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19,033</w:t>
            </w:r>
          </w:p>
        </w:tc>
        <w:tc>
          <w:tcPr>
            <w:tcW w:w="616" w:type="pct"/>
            <w:tcBorders>
              <w:top w:val="nil"/>
              <w:left w:val="nil"/>
              <w:bottom w:val="single" w:sz="4" w:space="0" w:color="auto"/>
              <w:right w:val="single" w:sz="4" w:space="0" w:color="auto"/>
            </w:tcBorders>
            <w:shd w:val="clear" w:color="000000" w:fill="A5A5A5"/>
            <w:vAlign w:val="center"/>
            <w:hideMark/>
          </w:tcPr>
          <w:p w14:paraId="695C0A5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107</w:t>
            </w:r>
          </w:p>
        </w:tc>
        <w:tc>
          <w:tcPr>
            <w:tcW w:w="724" w:type="pct"/>
            <w:tcBorders>
              <w:top w:val="nil"/>
              <w:left w:val="nil"/>
              <w:bottom w:val="single" w:sz="4" w:space="0" w:color="auto"/>
              <w:right w:val="single" w:sz="4" w:space="0" w:color="auto"/>
            </w:tcBorders>
            <w:shd w:val="clear" w:color="000000" w:fill="A5A5A5"/>
            <w:vAlign w:val="center"/>
            <w:hideMark/>
          </w:tcPr>
          <w:p w14:paraId="0B0538B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76,530</w:t>
            </w:r>
          </w:p>
        </w:tc>
        <w:tc>
          <w:tcPr>
            <w:tcW w:w="617" w:type="pct"/>
            <w:tcBorders>
              <w:top w:val="nil"/>
              <w:left w:val="nil"/>
              <w:bottom w:val="single" w:sz="4" w:space="0" w:color="auto"/>
              <w:right w:val="single" w:sz="4" w:space="0" w:color="auto"/>
            </w:tcBorders>
            <w:shd w:val="clear" w:color="000000" w:fill="A5A5A5"/>
            <w:vAlign w:val="center"/>
            <w:hideMark/>
          </w:tcPr>
          <w:p w14:paraId="625DBC8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455</w:t>
            </w:r>
          </w:p>
        </w:tc>
      </w:tr>
      <w:tr w:rsidR="00C55B01" w:rsidRPr="00025868" w14:paraId="1A82634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013F1733"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III</w:t>
            </w:r>
          </w:p>
        </w:tc>
        <w:tc>
          <w:tcPr>
            <w:tcW w:w="723" w:type="pct"/>
            <w:tcBorders>
              <w:top w:val="nil"/>
              <w:left w:val="nil"/>
              <w:bottom w:val="single" w:sz="4" w:space="0" w:color="auto"/>
              <w:right w:val="single" w:sz="4" w:space="0" w:color="auto"/>
            </w:tcBorders>
            <w:shd w:val="clear" w:color="000000" w:fill="BFBFBF"/>
            <w:vAlign w:val="center"/>
            <w:hideMark/>
          </w:tcPr>
          <w:p w14:paraId="6C69A4E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129</w:t>
            </w:r>
          </w:p>
        </w:tc>
        <w:tc>
          <w:tcPr>
            <w:tcW w:w="616" w:type="pct"/>
            <w:tcBorders>
              <w:top w:val="nil"/>
              <w:left w:val="nil"/>
              <w:bottom w:val="single" w:sz="4" w:space="0" w:color="auto"/>
              <w:right w:val="single" w:sz="4" w:space="0" w:color="auto"/>
            </w:tcBorders>
            <w:shd w:val="clear" w:color="000000" w:fill="BFBFBF"/>
            <w:vAlign w:val="center"/>
            <w:hideMark/>
          </w:tcPr>
          <w:p w14:paraId="2BE8975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BFBFBF"/>
            <w:vAlign w:val="center"/>
            <w:hideMark/>
          </w:tcPr>
          <w:p w14:paraId="15031DC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497</w:t>
            </w:r>
          </w:p>
        </w:tc>
        <w:tc>
          <w:tcPr>
            <w:tcW w:w="617" w:type="pct"/>
            <w:tcBorders>
              <w:top w:val="nil"/>
              <w:left w:val="nil"/>
              <w:bottom w:val="single" w:sz="4" w:space="0" w:color="auto"/>
              <w:right w:val="single" w:sz="4" w:space="0" w:color="auto"/>
            </w:tcBorders>
            <w:shd w:val="clear" w:color="000000" w:fill="BFBFBF"/>
            <w:vAlign w:val="center"/>
            <w:hideMark/>
          </w:tcPr>
          <w:p w14:paraId="3399489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06AF68D5"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72885C0"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Bulacan</w:t>
            </w:r>
          </w:p>
        </w:tc>
        <w:tc>
          <w:tcPr>
            <w:tcW w:w="723" w:type="pct"/>
            <w:tcBorders>
              <w:top w:val="nil"/>
              <w:left w:val="nil"/>
              <w:bottom w:val="single" w:sz="4" w:space="0" w:color="auto"/>
              <w:right w:val="single" w:sz="4" w:space="0" w:color="auto"/>
            </w:tcBorders>
            <w:shd w:val="clear" w:color="000000" w:fill="D8D8D8"/>
            <w:vAlign w:val="center"/>
            <w:hideMark/>
          </w:tcPr>
          <w:p w14:paraId="089FC52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129</w:t>
            </w:r>
          </w:p>
        </w:tc>
        <w:tc>
          <w:tcPr>
            <w:tcW w:w="616" w:type="pct"/>
            <w:tcBorders>
              <w:top w:val="nil"/>
              <w:left w:val="nil"/>
              <w:bottom w:val="single" w:sz="4" w:space="0" w:color="auto"/>
              <w:right w:val="single" w:sz="4" w:space="0" w:color="auto"/>
            </w:tcBorders>
            <w:shd w:val="clear" w:color="000000" w:fill="D8D8D8"/>
            <w:vAlign w:val="center"/>
            <w:hideMark/>
          </w:tcPr>
          <w:p w14:paraId="745A6D8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4C2905D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497</w:t>
            </w:r>
          </w:p>
        </w:tc>
        <w:tc>
          <w:tcPr>
            <w:tcW w:w="617" w:type="pct"/>
            <w:tcBorders>
              <w:top w:val="nil"/>
              <w:left w:val="nil"/>
              <w:bottom w:val="single" w:sz="4" w:space="0" w:color="auto"/>
              <w:right w:val="single" w:sz="4" w:space="0" w:color="auto"/>
            </w:tcBorders>
            <w:shd w:val="clear" w:color="000000" w:fill="D8D8D8"/>
            <w:vAlign w:val="center"/>
            <w:hideMark/>
          </w:tcPr>
          <w:p w14:paraId="5CD2310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714583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25568F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1A82D9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Bustos</w:t>
            </w:r>
          </w:p>
        </w:tc>
        <w:tc>
          <w:tcPr>
            <w:tcW w:w="723" w:type="pct"/>
            <w:tcBorders>
              <w:top w:val="nil"/>
              <w:left w:val="nil"/>
              <w:bottom w:val="single" w:sz="4" w:space="0" w:color="auto"/>
              <w:right w:val="single" w:sz="4" w:space="0" w:color="auto"/>
            </w:tcBorders>
            <w:shd w:val="clear" w:color="auto" w:fill="auto"/>
            <w:vAlign w:val="center"/>
            <w:hideMark/>
          </w:tcPr>
          <w:p w14:paraId="5BEA92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129</w:t>
            </w:r>
          </w:p>
        </w:tc>
        <w:tc>
          <w:tcPr>
            <w:tcW w:w="616" w:type="pct"/>
            <w:tcBorders>
              <w:top w:val="nil"/>
              <w:left w:val="nil"/>
              <w:bottom w:val="single" w:sz="4" w:space="0" w:color="auto"/>
              <w:right w:val="single" w:sz="4" w:space="0" w:color="auto"/>
            </w:tcBorders>
            <w:shd w:val="clear" w:color="auto" w:fill="auto"/>
            <w:vAlign w:val="center"/>
            <w:hideMark/>
          </w:tcPr>
          <w:p w14:paraId="510D1BA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E9D2B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497</w:t>
            </w:r>
          </w:p>
        </w:tc>
        <w:tc>
          <w:tcPr>
            <w:tcW w:w="617" w:type="pct"/>
            <w:tcBorders>
              <w:top w:val="nil"/>
              <w:left w:val="nil"/>
              <w:bottom w:val="single" w:sz="4" w:space="0" w:color="auto"/>
              <w:right w:val="single" w:sz="4" w:space="0" w:color="auto"/>
            </w:tcBorders>
            <w:shd w:val="clear" w:color="auto" w:fill="auto"/>
            <w:vAlign w:val="center"/>
            <w:hideMark/>
          </w:tcPr>
          <w:p w14:paraId="6B44BD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A953173"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289D38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CALABARZON</w:t>
            </w:r>
          </w:p>
        </w:tc>
        <w:tc>
          <w:tcPr>
            <w:tcW w:w="723" w:type="pct"/>
            <w:tcBorders>
              <w:top w:val="nil"/>
              <w:left w:val="nil"/>
              <w:bottom w:val="single" w:sz="4" w:space="0" w:color="auto"/>
              <w:right w:val="single" w:sz="4" w:space="0" w:color="auto"/>
            </w:tcBorders>
            <w:shd w:val="clear" w:color="000000" w:fill="BFBFBF"/>
            <w:vAlign w:val="center"/>
            <w:hideMark/>
          </w:tcPr>
          <w:p w14:paraId="2C84EB2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13,219</w:t>
            </w:r>
          </w:p>
        </w:tc>
        <w:tc>
          <w:tcPr>
            <w:tcW w:w="616" w:type="pct"/>
            <w:tcBorders>
              <w:top w:val="nil"/>
              <w:left w:val="nil"/>
              <w:bottom w:val="single" w:sz="4" w:space="0" w:color="auto"/>
              <w:right w:val="single" w:sz="4" w:space="0" w:color="auto"/>
            </w:tcBorders>
            <w:shd w:val="clear" w:color="000000" w:fill="BFBFBF"/>
            <w:vAlign w:val="center"/>
            <w:hideMark/>
          </w:tcPr>
          <w:p w14:paraId="023E6D5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85</w:t>
            </w:r>
          </w:p>
        </w:tc>
        <w:tc>
          <w:tcPr>
            <w:tcW w:w="724" w:type="pct"/>
            <w:tcBorders>
              <w:top w:val="nil"/>
              <w:left w:val="nil"/>
              <w:bottom w:val="single" w:sz="4" w:space="0" w:color="auto"/>
              <w:right w:val="single" w:sz="4" w:space="0" w:color="auto"/>
            </w:tcBorders>
            <w:shd w:val="clear" w:color="000000" w:fill="BFBFBF"/>
            <w:vAlign w:val="center"/>
            <w:hideMark/>
          </w:tcPr>
          <w:p w14:paraId="2FF4AC1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52,810</w:t>
            </w:r>
          </w:p>
        </w:tc>
        <w:tc>
          <w:tcPr>
            <w:tcW w:w="617" w:type="pct"/>
            <w:tcBorders>
              <w:top w:val="nil"/>
              <w:left w:val="nil"/>
              <w:bottom w:val="single" w:sz="4" w:space="0" w:color="auto"/>
              <w:right w:val="single" w:sz="4" w:space="0" w:color="auto"/>
            </w:tcBorders>
            <w:shd w:val="clear" w:color="000000" w:fill="BFBFBF"/>
            <w:vAlign w:val="center"/>
            <w:hideMark/>
          </w:tcPr>
          <w:p w14:paraId="5879FAB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386</w:t>
            </w:r>
          </w:p>
        </w:tc>
      </w:tr>
      <w:tr w:rsidR="00C55B01" w:rsidRPr="00025868" w14:paraId="3AC64BC7"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896EE3B"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Batangas</w:t>
            </w:r>
          </w:p>
        </w:tc>
        <w:tc>
          <w:tcPr>
            <w:tcW w:w="723" w:type="pct"/>
            <w:tcBorders>
              <w:top w:val="nil"/>
              <w:left w:val="nil"/>
              <w:bottom w:val="single" w:sz="4" w:space="0" w:color="auto"/>
              <w:right w:val="single" w:sz="4" w:space="0" w:color="auto"/>
            </w:tcBorders>
            <w:shd w:val="clear" w:color="000000" w:fill="D8D8D8"/>
            <w:vAlign w:val="center"/>
            <w:hideMark/>
          </w:tcPr>
          <w:p w14:paraId="413E250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9,014</w:t>
            </w:r>
          </w:p>
        </w:tc>
        <w:tc>
          <w:tcPr>
            <w:tcW w:w="616" w:type="pct"/>
            <w:tcBorders>
              <w:top w:val="nil"/>
              <w:left w:val="nil"/>
              <w:bottom w:val="single" w:sz="4" w:space="0" w:color="auto"/>
              <w:right w:val="single" w:sz="4" w:space="0" w:color="auto"/>
            </w:tcBorders>
            <w:shd w:val="clear" w:color="000000" w:fill="D8D8D8"/>
            <w:vAlign w:val="center"/>
            <w:hideMark/>
          </w:tcPr>
          <w:p w14:paraId="081F3DF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82</w:t>
            </w:r>
          </w:p>
        </w:tc>
        <w:tc>
          <w:tcPr>
            <w:tcW w:w="724" w:type="pct"/>
            <w:tcBorders>
              <w:top w:val="nil"/>
              <w:left w:val="nil"/>
              <w:bottom w:val="single" w:sz="4" w:space="0" w:color="auto"/>
              <w:right w:val="single" w:sz="4" w:space="0" w:color="auto"/>
            </w:tcBorders>
            <w:shd w:val="clear" w:color="000000" w:fill="D8D8D8"/>
            <w:vAlign w:val="center"/>
            <w:hideMark/>
          </w:tcPr>
          <w:p w14:paraId="3199A81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35,616</w:t>
            </w:r>
          </w:p>
        </w:tc>
        <w:tc>
          <w:tcPr>
            <w:tcW w:w="617" w:type="pct"/>
            <w:tcBorders>
              <w:top w:val="nil"/>
              <w:left w:val="nil"/>
              <w:bottom w:val="single" w:sz="4" w:space="0" w:color="auto"/>
              <w:right w:val="single" w:sz="4" w:space="0" w:color="auto"/>
            </w:tcBorders>
            <w:shd w:val="clear" w:color="000000" w:fill="D8D8D8"/>
            <w:vAlign w:val="center"/>
            <w:hideMark/>
          </w:tcPr>
          <w:p w14:paraId="6ED349E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375</w:t>
            </w:r>
          </w:p>
        </w:tc>
      </w:tr>
      <w:tr w:rsidR="00C55B01" w:rsidRPr="00025868" w14:paraId="73B60B1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455E1B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DC0195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proofErr w:type="spellStart"/>
            <w:r w:rsidRPr="00025868">
              <w:rPr>
                <w:rFonts w:ascii="Arial" w:eastAsia="Times New Roman" w:hAnsi="Arial" w:cs="Arial"/>
                <w:color w:val="000000"/>
                <w:sz w:val="19"/>
                <w:szCs w:val="19"/>
                <w:lang w:eastAsia="en-PH"/>
              </w:rPr>
              <w:t>Agoncillo</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5D98265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99</w:t>
            </w:r>
          </w:p>
        </w:tc>
        <w:tc>
          <w:tcPr>
            <w:tcW w:w="616" w:type="pct"/>
            <w:tcBorders>
              <w:top w:val="nil"/>
              <w:left w:val="nil"/>
              <w:bottom w:val="single" w:sz="4" w:space="0" w:color="auto"/>
              <w:right w:val="single" w:sz="4" w:space="0" w:color="auto"/>
            </w:tcBorders>
            <w:shd w:val="clear" w:color="auto" w:fill="auto"/>
            <w:vAlign w:val="center"/>
            <w:hideMark/>
          </w:tcPr>
          <w:p w14:paraId="3103E9B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29F2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456</w:t>
            </w:r>
          </w:p>
        </w:tc>
        <w:tc>
          <w:tcPr>
            <w:tcW w:w="617" w:type="pct"/>
            <w:tcBorders>
              <w:top w:val="nil"/>
              <w:left w:val="nil"/>
              <w:bottom w:val="single" w:sz="4" w:space="0" w:color="auto"/>
              <w:right w:val="single" w:sz="4" w:space="0" w:color="auto"/>
            </w:tcBorders>
            <w:shd w:val="clear" w:color="auto" w:fill="auto"/>
            <w:vAlign w:val="center"/>
            <w:hideMark/>
          </w:tcPr>
          <w:p w14:paraId="2A5AAD4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2B4EA0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9D4D8E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5913A6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proofErr w:type="spellStart"/>
            <w:r w:rsidRPr="00025868">
              <w:rPr>
                <w:rFonts w:ascii="Arial" w:eastAsia="Times New Roman" w:hAnsi="Arial" w:cs="Arial"/>
                <w:color w:val="000000"/>
                <w:sz w:val="19"/>
                <w:szCs w:val="19"/>
                <w:lang w:eastAsia="en-PH"/>
              </w:rPr>
              <w:t>Alitagtag</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0F7B701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53</w:t>
            </w:r>
          </w:p>
        </w:tc>
        <w:tc>
          <w:tcPr>
            <w:tcW w:w="616" w:type="pct"/>
            <w:tcBorders>
              <w:top w:val="nil"/>
              <w:left w:val="nil"/>
              <w:bottom w:val="single" w:sz="4" w:space="0" w:color="auto"/>
              <w:right w:val="single" w:sz="4" w:space="0" w:color="auto"/>
            </w:tcBorders>
            <w:shd w:val="clear" w:color="auto" w:fill="auto"/>
            <w:vAlign w:val="center"/>
            <w:hideMark/>
          </w:tcPr>
          <w:p w14:paraId="0D8906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724" w:type="pct"/>
            <w:tcBorders>
              <w:top w:val="nil"/>
              <w:left w:val="nil"/>
              <w:bottom w:val="single" w:sz="4" w:space="0" w:color="auto"/>
              <w:right w:val="single" w:sz="4" w:space="0" w:color="auto"/>
            </w:tcBorders>
            <w:shd w:val="clear" w:color="auto" w:fill="auto"/>
            <w:vAlign w:val="center"/>
            <w:hideMark/>
          </w:tcPr>
          <w:p w14:paraId="5CD64FB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185</w:t>
            </w:r>
          </w:p>
        </w:tc>
        <w:tc>
          <w:tcPr>
            <w:tcW w:w="617" w:type="pct"/>
            <w:tcBorders>
              <w:top w:val="nil"/>
              <w:left w:val="nil"/>
              <w:bottom w:val="single" w:sz="4" w:space="0" w:color="auto"/>
              <w:right w:val="single" w:sz="4" w:space="0" w:color="auto"/>
            </w:tcBorders>
            <w:shd w:val="clear" w:color="auto" w:fill="auto"/>
            <w:vAlign w:val="center"/>
            <w:hideMark/>
          </w:tcPr>
          <w:p w14:paraId="24BC311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r>
      <w:tr w:rsidR="00C55B01" w:rsidRPr="00025868" w14:paraId="29B110F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1829C6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AB70C6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Balayan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7B63EEA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114</w:t>
            </w:r>
          </w:p>
        </w:tc>
        <w:tc>
          <w:tcPr>
            <w:tcW w:w="616" w:type="pct"/>
            <w:tcBorders>
              <w:top w:val="nil"/>
              <w:left w:val="nil"/>
              <w:bottom w:val="single" w:sz="4" w:space="0" w:color="auto"/>
              <w:right w:val="single" w:sz="4" w:space="0" w:color="auto"/>
            </w:tcBorders>
            <w:shd w:val="clear" w:color="auto" w:fill="auto"/>
            <w:vAlign w:val="center"/>
            <w:hideMark/>
          </w:tcPr>
          <w:p w14:paraId="43C8A7E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724" w:type="pct"/>
            <w:tcBorders>
              <w:top w:val="nil"/>
              <w:left w:val="nil"/>
              <w:bottom w:val="single" w:sz="4" w:space="0" w:color="auto"/>
              <w:right w:val="single" w:sz="4" w:space="0" w:color="auto"/>
            </w:tcBorders>
            <w:shd w:val="clear" w:color="auto" w:fill="auto"/>
            <w:vAlign w:val="center"/>
            <w:hideMark/>
          </w:tcPr>
          <w:p w14:paraId="03DE64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473</w:t>
            </w:r>
          </w:p>
        </w:tc>
        <w:tc>
          <w:tcPr>
            <w:tcW w:w="617" w:type="pct"/>
            <w:tcBorders>
              <w:top w:val="nil"/>
              <w:left w:val="nil"/>
              <w:bottom w:val="single" w:sz="4" w:space="0" w:color="auto"/>
              <w:right w:val="single" w:sz="4" w:space="0" w:color="auto"/>
            </w:tcBorders>
            <w:shd w:val="clear" w:color="auto" w:fill="auto"/>
            <w:vAlign w:val="center"/>
            <w:hideMark/>
          </w:tcPr>
          <w:p w14:paraId="05C9CC5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w:t>
            </w:r>
          </w:p>
        </w:tc>
      </w:tr>
      <w:tr w:rsidR="00C55B01" w:rsidRPr="00025868" w14:paraId="7B9D5FC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8E52BD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ACF11C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Balete</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54EA984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w:t>
            </w:r>
          </w:p>
        </w:tc>
        <w:tc>
          <w:tcPr>
            <w:tcW w:w="616" w:type="pct"/>
            <w:tcBorders>
              <w:top w:val="nil"/>
              <w:left w:val="nil"/>
              <w:bottom w:val="single" w:sz="4" w:space="0" w:color="auto"/>
              <w:right w:val="single" w:sz="4" w:space="0" w:color="auto"/>
            </w:tcBorders>
            <w:shd w:val="clear" w:color="auto" w:fill="auto"/>
            <w:vAlign w:val="center"/>
            <w:hideMark/>
          </w:tcPr>
          <w:p w14:paraId="46E0951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0C551A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269</w:t>
            </w:r>
          </w:p>
        </w:tc>
        <w:tc>
          <w:tcPr>
            <w:tcW w:w="617" w:type="pct"/>
            <w:tcBorders>
              <w:top w:val="nil"/>
              <w:left w:val="nil"/>
              <w:bottom w:val="single" w:sz="4" w:space="0" w:color="auto"/>
              <w:right w:val="single" w:sz="4" w:space="0" w:color="auto"/>
            </w:tcBorders>
            <w:shd w:val="clear" w:color="auto" w:fill="auto"/>
            <w:vAlign w:val="center"/>
            <w:hideMark/>
          </w:tcPr>
          <w:p w14:paraId="1CDA3E8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309384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F6FA7C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985A6A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Batangas City (capital)</w:t>
            </w:r>
          </w:p>
        </w:tc>
        <w:tc>
          <w:tcPr>
            <w:tcW w:w="723" w:type="pct"/>
            <w:tcBorders>
              <w:top w:val="nil"/>
              <w:left w:val="nil"/>
              <w:bottom w:val="single" w:sz="4" w:space="0" w:color="auto"/>
              <w:right w:val="single" w:sz="4" w:space="0" w:color="auto"/>
            </w:tcBorders>
            <w:shd w:val="clear" w:color="auto" w:fill="auto"/>
            <w:vAlign w:val="center"/>
            <w:hideMark/>
          </w:tcPr>
          <w:p w14:paraId="775781E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6" w:type="pct"/>
            <w:tcBorders>
              <w:top w:val="nil"/>
              <w:left w:val="nil"/>
              <w:bottom w:val="single" w:sz="4" w:space="0" w:color="auto"/>
              <w:right w:val="single" w:sz="4" w:space="0" w:color="auto"/>
            </w:tcBorders>
            <w:shd w:val="clear" w:color="auto" w:fill="auto"/>
            <w:vAlign w:val="center"/>
            <w:hideMark/>
          </w:tcPr>
          <w:p w14:paraId="731F52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3BE6B5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82</w:t>
            </w:r>
          </w:p>
        </w:tc>
        <w:tc>
          <w:tcPr>
            <w:tcW w:w="617" w:type="pct"/>
            <w:tcBorders>
              <w:top w:val="nil"/>
              <w:left w:val="nil"/>
              <w:bottom w:val="single" w:sz="4" w:space="0" w:color="auto"/>
              <w:right w:val="single" w:sz="4" w:space="0" w:color="auto"/>
            </w:tcBorders>
            <w:shd w:val="clear" w:color="auto" w:fill="auto"/>
            <w:vAlign w:val="center"/>
            <w:hideMark/>
          </w:tcPr>
          <w:p w14:paraId="0B2845C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2898E8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3C1185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1CEC66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Bauan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449F05C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234</w:t>
            </w:r>
          </w:p>
        </w:tc>
        <w:tc>
          <w:tcPr>
            <w:tcW w:w="616" w:type="pct"/>
            <w:tcBorders>
              <w:top w:val="nil"/>
              <w:left w:val="nil"/>
              <w:bottom w:val="single" w:sz="4" w:space="0" w:color="auto"/>
              <w:right w:val="single" w:sz="4" w:space="0" w:color="auto"/>
            </w:tcBorders>
            <w:shd w:val="clear" w:color="auto" w:fill="auto"/>
            <w:vAlign w:val="center"/>
            <w:hideMark/>
          </w:tcPr>
          <w:p w14:paraId="23ACCC3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w:t>
            </w:r>
          </w:p>
        </w:tc>
        <w:tc>
          <w:tcPr>
            <w:tcW w:w="724" w:type="pct"/>
            <w:tcBorders>
              <w:top w:val="nil"/>
              <w:left w:val="nil"/>
              <w:bottom w:val="single" w:sz="4" w:space="0" w:color="auto"/>
              <w:right w:val="single" w:sz="4" w:space="0" w:color="auto"/>
            </w:tcBorders>
            <w:shd w:val="clear" w:color="auto" w:fill="auto"/>
            <w:vAlign w:val="center"/>
            <w:hideMark/>
          </w:tcPr>
          <w:p w14:paraId="3723A45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1,043</w:t>
            </w:r>
          </w:p>
        </w:tc>
        <w:tc>
          <w:tcPr>
            <w:tcW w:w="617" w:type="pct"/>
            <w:tcBorders>
              <w:top w:val="nil"/>
              <w:left w:val="nil"/>
              <w:bottom w:val="single" w:sz="4" w:space="0" w:color="auto"/>
              <w:right w:val="single" w:sz="4" w:space="0" w:color="auto"/>
            </w:tcBorders>
            <w:shd w:val="clear" w:color="auto" w:fill="auto"/>
            <w:vAlign w:val="center"/>
            <w:hideMark/>
          </w:tcPr>
          <w:p w14:paraId="6D654EB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30</w:t>
            </w:r>
          </w:p>
        </w:tc>
      </w:tr>
      <w:tr w:rsidR="00C55B01" w:rsidRPr="00025868" w14:paraId="3947C470"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22DDF5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4DD973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Calaca</w:t>
            </w:r>
          </w:p>
        </w:tc>
        <w:tc>
          <w:tcPr>
            <w:tcW w:w="723" w:type="pct"/>
            <w:tcBorders>
              <w:top w:val="nil"/>
              <w:left w:val="nil"/>
              <w:bottom w:val="single" w:sz="4" w:space="0" w:color="auto"/>
              <w:right w:val="single" w:sz="4" w:space="0" w:color="auto"/>
            </w:tcBorders>
            <w:shd w:val="clear" w:color="auto" w:fill="auto"/>
            <w:vAlign w:val="center"/>
            <w:hideMark/>
          </w:tcPr>
          <w:p w14:paraId="04001DC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149</w:t>
            </w:r>
          </w:p>
        </w:tc>
        <w:tc>
          <w:tcPr>
            <w:tcW w:w="616" w:type="pct"/>
            <w:tcBorders>
              <w:top w:val="nil"/>
              <w:left w:val="nil"/>
              <w:bottom w:val="single" w:sz="4" w:space="0" w:color="auto"/>
              <w:right w:val="single" w:sz="4" w:space="0" w:color="auto"/>
            </w:tcBorders>
            <w:shd w:val="clear" w:color="auto" w:fill="auto"/>
            <w:vAlign w:val="center"/>
            <w:hideMark/>
          </w:tcPr>
          <w:p w14:paraId="13836F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46AA5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548</w:t>
            </w:r>
          </w:p>
        </w:tc>
        <w:tc>
          <w:tcPr>
            <w:tcW w:w="617" w:type="pct"/>
            <w:tcBorders>
              <w:top w:val="nil"/>
              <w:left w:val="nil"/>
              <w:bottom w:val="single" w:sz="4" w:space="0" w:color="auto"/>
              <w:right w:val="single" w:sz="4" w:space="0" w:color="auto"/>
            </w:tcBorders>
            <w:shd w:val="clear" w:color="auto" w:fill="auto"/>
            <w:vAlign w:val="center"/>
            <w:hideMark/>
          </w:tcPr>
          <w:p w14:paraId="7A5C12B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29C09C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147C63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98B26E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Calatagan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3A607BB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2276980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AB35D7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0E15BA6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D0F68A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72F2E3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80DE78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Cuenca</w:t>
            </w:r>
          </w:p>
        </w:tc>
        <w:tc>
          <w:tcPr>
            <w:tcW w:w="723" w:type="pct"/>
            <w:tcBorders>
              <w:top w:val="nil"/>
              <w:left w:val="nil"/>
              <w:bottom w:val="single" w:sz="4" w:space="0" w:color="auto"/>
              <w:right w:val="single" w:sz="4" w:space="0" w:color="auto"/>
            </w:tcBorders>
            <w:shd w:val="clear" w:color="auto" w:fill="auto"/>
            <w:vAlign w:val="center"/>
            <w:hideMark/>
          </w:tcPr>
          <w:p w14:paraId="6878DCB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226</w:t>
            </w:r>
          </w:p>
        </w:tc>
        <w:tc>
          <w:tcPr>
            <w:tcW w:w="616" w:type="pct"/>
            <w:tcBorders>
              <w:top w:val="nil"/>
              <w:left w:val="nil"/>
              <w:bottom w:val="single" w:sz="4" w:space="0" w:color="auto"/>
              <w:right w:val="single" w:sz="4" w:space="0" w:color="auto"/>
            </w:tcBorders>
            <w:shd w:val="clear" w:color="auto" w:fill="auto"/>
            <w:vAlign w:val="center"/>
            <w:hideMark/>
          </w:tcPr>
          <w:p w14:paraId="7FB775A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C294B1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994</w:t>
            </w:r>
          </w:p>
        </w:tc>
        <w:tc>
          <w:tcPr>
            <w:tcW w:w="617" w:type="pct"/>
            <w:tcBorders>
              <w:top w:val="nil"/>
              <w:left w:val="nil"/>
              <w:bottom w:val="single" w:sz="4" w:space="0" w:color="auto"/>
              <w:right w:val="single" w:sz="4" w:space="0" w:color="auto"/>
            </w:tcBorders>
            <w:shd w:val="clear" w:color="auto" w:fill="auto"/>
            <w:vAlign w:val="center"/>
            <w:hideMark/>
          </w:tcPr>
          <w:p w14:paraId="1733109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2964F0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32E068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7BCAC80"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Ibaan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2C328D5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194</w:t>
            </w:r>
          </w:p>
        </w:tc>
        <w:tc>
          <w:tcPr>
            <w:tcW w:w="616" w:type="pct"/>
            <w:tcBorders>
              <w:top w:val="nil"/>
              <w:left w:val="nil"/>
              <w:bottom w:val="single" w:sz="4" w:space="0" w:color="auto"/>
              <w:right w:val="single" w:sz="4" w:space="0" w:color="auto"/>
            </w:tcBorders>
            <w:shd w:val="clear" w:color="auto" w:fill="auto"/>
            <w:vAlign w:val="center"/>
            <w:hideMark/>
          </w:tcPr>
          <w:p w14:paraId="2A64BF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61D530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880</w:t>
            </w:r>
          </w:p>
        </w:tc>
        <w:tc>
          <w:tcPr>
            <w:tcW w:w="617" w:type="pct"/>
            <w:tcBorders>
              <w:top w:val="nil"/>
              <w:left w:val="nil"/>
              <w:bottom w:val="single" w:sz="4" w:space="0" w:color="auto"/>
              <w:right w:val="single" w:sz="4" w:space="0" w:color="auto"/>
            </w:tcBorders>
            <w:shd w:val="clear" w:color="auto" w:fill="auto"/>
            <w:vAlign w:val="center"/>
            <w:hideMark/>
          </w:tcPr>
          <w:p w14:paraId="5E0861A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3915D4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B61BA5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F35B74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Lemery</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5AC5075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52</w:t>
            </w:r>
          </w:p>
        </w:tc>
        <w:tc>
          <w:tcPr>
            <w:tcW w:w="616" w:type="pct"/>
            <w:tcBorders>
              <w:top w:val="nil"/>
              <w:left w:val="nil"/>
              <w:bottom w:val="single" w:sz="4" w:space="0" w:color="auto"/>
              <w:right w:val="single" w:sz="4" w:space="0" w:color="auto"/>
            </w:tcBorders>
            <w:shd w:val="clear" w:color="auto" w:fill="auto"/>
            <w:vAlign w:val="center"/>
            <w:hideMark/>
          </w:tcPr>
          <w:p w14:paraId="53B6972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ED270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253</w:t>
            </w:r>
          </w:p>
        </w:tc>
        <w:tc>
          <w:tcPr>
            <w:tcW w:w="617" w:type="pct"/>
            <w:tcBorders>
              <w:top w:val="nil"/>
              <w:left w:val="nil"/>
              <w:bottom w:val="single" w:sz="4" w:space="0" w:color="auto"/>
              <w:right w:val="single" w:sz="4" w:space="0" w:color="auto"/>
            </w:tcBorders>
            <w:shd w:val="clear" w:color="auto" w:fill="auto"/>
            <w:vAlign w:val="center"/>
            <w:hideMark/>
          </w:tcPr>
          <w:p w14:paraId="0A380E8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329AAB0"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AB454A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3200E5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Lian</w:t>
            </w:r>
          </w:p>
        </w:tc>
        <w:tc>
          <w:tcPr>
            <w:tcW w:w="723" w:type="pct"/>
            <w:tcBorders>
              <w:top w:val="nil"/>
              <w:left w:val="nil"/>
              <w:bottom w:val="single" w:sz="4" w:space="0" w:color="auto"/>
              <w:right w:val="single" w:sz="4" w:space="0" w:color="auto"/>
            </w:tcBorders>
            <w:shd w:val="clear" w:color="auto" w:fill="auto"/>
            <w:vAlign w:val="center"/>
            <w:hideMark/>
          </w:tcPr>
          <w:p w14:paraId="4FD2F59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1,203</w:t>
            </w:r>
          </w:p>
        </w:tc>
        <w:tc>
          <w:tcPr>
            <w:tcW w:w="616" w:type="pct"/>
            <w:tcBorders>
              <w:top w:val="nil"/>
              <w:left w:val="nil"/>
              <w:bottom w:val="single" w:sz="4" w:space="0" w:color="auto"/>
              <w:right w:val="single" w:sz="4" w:space="0" w:color="auto"/>
            </w:tcBorders>
            <w:shd w:val="clear" w:color="auto" w:fill="auto"/>
            <w:vAlign w:val="center"/>
            <w:hideMark/>
          </w:tcPr>
          <w:p w14:paraId="6B25C2A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724" w:type="pct"/>
            <w:tcBorders>
              <w:top w:val="nil"/>
              <w:left w:val="nil"/>
              <w:bottom w:val="single" w:sz="4" w:space="0" w:color="auto"/>
              <w:right w:val="single" w:sz="4" w:space="0" w:color="auto"/>
            </w:tcBorders>
            <w:shd w:val="clear" w:color="auto" w:fill="auto"/>
            <w:vAlign w:val="center"/>
            <w:hideMark/>
          </w:tcPr>
          <w:p w14:paraId="22AA78F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4,730</w:t>
            </w:r>
          </w:p>
        </w:tc>
        <w:tc>
          <w:tcPr>
            <w:tcW w:w="617" w:type="pct"/>
            <w:tcBorders>
              <w:top w:val="nil"/>
              <w:left w:val="nil"/>
              <w:bottom w:val="single" w:sz="4" w:space="0" w:color="auto"/>
              <w:right w:val="single" w:sz="4" w:space="0" w:color="auto"/>
            </w:tcBorders>
            <w:shd w:val="clear" w:color="auto" w:fill="auto"/>
            <w:vAlign w:val="center"/>
            <w:hideMark/>
          </w:tcPr>
          <w:p w14:paraId="00EF30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43</w:t>
            </w:r>
          </w:p>
        </w:tc>
      </w:tr>
      <w:tr w:rsidR="00C55B01" w:rsidRPr="00025868" w14:paraId="65A991D0"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0861B1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lastRenderedPageBreak/>
              <w:t> </w:t>
            </w:r>
          </w:p>
        </w:tc>
        <w:tc>
          <w:tcPr>
            <w:tcW w:w="2151" w:type="pct"/>
            <w:tcBorders>
              <w:top w:val="nil"/>
              <w:left w:val="nil"/>
              <w:bottom w:val="single" w:sz="4" w:space="0" w:color="auto"/>
              <w:right w:val="single" w:sz="4" w:space="0" w:color="auto"/>
            </w:tcBorders>
            <w:shd w:val="clear" w:color="auto" w:fill="auto"/>
            <w:vAlign w:val="center"/>
            <w:hideMark/>
          </w:tcPr>
          <w:p w14:paraId="53CA688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Lipa City</w:t>
            </w:r>
          </w:p>
        </w:tc>
        <w:tc>
          <w:tcPr>
            <w:tcW w:w="723" w:type="pct"/>
            <w:tcBorders>
              <w:top w:val="nil"/>
              <w:left w:val="nil"/>
              <w:bottom w:val="single" w:sz="4" w:space="0" w:color="auto"/>
              <w:right w:val="single" w:sz="4" w:space="0" w:color="auto"/>
            </w:tcBorders>
            <w:shd w:val="clear" w:color="auto" w:fill="auto"/>
            <w:vAlign w:val="center"/>
            <w:hideMark/>
          </w:tcPr>
          <w:p w14:paraId="1718996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81</w:t>
            </w:r>
          </w:p>
        </w:tc>
        <w:tc>
          <w:tcPr>
            <w:tcW w:w="616" w:type="pct"/>
            <w:tcBorders>
              <w:top w:val="nil"/>
              <w:left w:val="nil"/>
              <w:bottom w:val="single" w:sz="4" w:space="0" w:color="auto"/>
              <w:right w:val="single" w:sz="4" w:space="0" w:color="auto"/>
            </w:tcBorders>
            <w:shd w:val="clear" w:color="auto" w:fill="auto"/>
            <w:vAlign w:val="center"/>
            <w:hideMark/>
          </w:tcPr>
          <w:p w14:paraId="25C0B0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C3824D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406</w:t>
            </w:r>
          </w:p>
        </w:tc>
        <w:tc>
          <w:tcPr>
            <w:tcW w:w="617" w:type="pct"/>
            <w:tcBorders>
              <w:top w:val="nil"/>
              <w:left w:val="nil"/>
              <w:bottom w:val="single" w:sz="4" w:space="0" w:color="auto"/>
              <w:right w:val="single" w:sz="4" w:space="0" w:color="auto"/>
            </w:tcBorders>
            <w:shd w:val="clear" w:color="auto" w:fill="auto"/>
            <w:vAlign w:val="center"/>
            <w:hideMark/>
          </w:tcPr>
          <w:p w14:paraId="40E9D55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50CA01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54BCF6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860590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Lobo</w:t>
            </w:r>
          </w:p>
        </w:tc>
        <w:tc>
          <w:tcPr>
            <w:tcW w:w="723" w:type="pct"/>
            <w:tcBorders>
              <w:top w:val="nil"/>
              <w:left w:val="nil"/>
              <w:bottom w:val="single" w:sz="4" w:space="0" w:color="auto"/>
              <w:right w:val="single" w:sz="4" w:space="0" w:color="auto"/>
            </w:tcBorders>
            <w:shd w:val="clear" w:color="auto" w:fill="auto"/>
            <w:vAlign w:val="center"/>
            <w:hideMark/>
          </w:tcPr>
          <w:p w14:paraId="6344BE6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495</w:t>
            </w:r>
          </w:p>
        </w:tc>
        <w:tc>
          <w:tcPr>
            <w:tcW w:w="616" w:type="pct"/>
            <w:tcBorders>
              <w:top w:val="nil"/>
              <w:left w:val="nil"/>
              <w:bottom w:val="single" w:sz="4" w:space="0" w:color="auto"/>
              <w:right w:val="single" w:sz="4" w:space="0" w:color="auto"/>
            </w:tcBorders>
            <w:shd w:val="clear" w:color="auto" w:fill="auto"/>
            <w:vAlign w:val="center"/>
            <w:hideMark/>
          </w:tcPr>
          <w:p w14:paraId="5F4A6E1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56DF99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1,850</w:t>
            </w:r>
          </w:p>
        </w:tc>
        <w:tc>
          <w:tcPr>
            <w:tcW w:w="617" w:type="pct"/>
            <w:tcBorders>
              <w:top w:val="nil"/>
              <w:left w:val="nil"/>
              <w:bottom w:val="single" w:sz="4" w:space="0" w:color="auto"/>
              <w:right w:val="single" w:sz="4" w:space="0" w:color="auto"/>
            </w:tcBorders>
            <w:shd w:val="clear" w:color="auto" w:fill="auto"/>
            <w:vAlign w:val="center"/>
            <w:hideMark/>
          </w:tcPr>
          <w:p w14:paraId="270CE72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0EF5E6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066021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46B42F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Malvar</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41F4B4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616" w:type="pct"/>
            <w:tcBorders>
              <w:top w:val="nil"/>
              <w:left w:val="nil"/>
              <w:bottom w:val="single" w:sz="4" w:space="0" w:color="auto"/>
              <w:right w:val="single" w:sz="4" w:space="0" w:color="auto"/>
            </w:tcBorders>
            <w:shd w:val="clear" w:color="auto" w:fill="auto"/>
            <w:vAlign w:val="center"/>
            <w:hideMark/>
          </w:tcPr>
          <w:p w14:paraId="63CEC97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F137F0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40</w:t>
            </w:r>
          </w:p>
        </w:tc>
        <w:tc>
          <w:tcPr>
            <w:tcW w:w="617" w:type="pct"/>
            <w:tcBorders>
              <w:top w:val="nil"/>
              <w:left w:val="nil"/>
              <w:bottom w:val="single" w:sz="4" w:space="0" w:color="auto"/>
              <w:right w:val="single" w:sz="4" w:space="0" w:color="auto"/>
            </w:tcBorders>
            <w:shd w:val="clear" w:color="auto" w:fill="auto"/>
            <w:vAlign w:val="center"/>
            <w:hideMark/>
          </w:tcPr>
          <w:p w14:paraId="79FCC3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FCDDDD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A06007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34CCE1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Nasugbu</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748B21A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2,417</w:t>
            </w:r>
          </w:p>
        </w:tc>
        <w:tc>
          <w:tcPr>
            <w:tcW w:w="616" w:type="pct"/>
            <w:tcBorders>
              <w:top w:val="nil"/>
              <w:left w:val="nil"/>
              <w:bottom w:val="single" w:sz="4" w:space="0" w:color="auto"/>
              <w:right w:val="single" w:sz="4" w:space="0" w:color="auto"/>
            </w:tcBorders>
            <w:shd w:val="clear" w:color="auto" w:fill="auto"/>
            <w:vAlign w:val="center"/>
            <w:hideMark/>
          </w:tcPr>
          <w:p w14:paraId="18978AB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8B26AF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7,881</w:t>
            </w:r>
          </w:p>
        </w:tc>
        <w:tc>
          <w:tcPr>
            <w:tcW w:w="617" w:type="pct"/>
            <w:tcBorders>
              <w:top w:val="nil"/>
              <w:left w:val="nil"/>
              <w:bottom w:val="single" w:sz="4" w:space="0" w:color="auto"/>
              <w:right w:val="single" w:sz="4" w:space="0" w:color="auto"/>
            </w:tcBorders>
            <w:shd w:val="clear" w:color="auto" w:fill="auto"/>
            <w:vAlign w:val="center"/>
            <w:hideMark/>
          </w:tcPr>
          <w:p w14:paraId="3FBEA50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58E2DD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7C3D12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E3B956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Padre Garcia</w:t>
            </w:r>
          </w:p>
        </w:tc>
        <w:tc>
          <w:tcPr>
            <w:tcW w:w="723" w:type="pct"/>
            <w:tcBorders>
              <w:top w:val="nil"/>
              <w:left w:val="nil"/>
              <w:bottom w:val="single" w:sz="4" w:space="0" w:color="auto"/>
              <w:right w:val="single" w:sz="4" w:space="0" w:color="auto"/>
            </w:tcBorders>
            <w:shd w:val="clear" w:color="auto" w:fill="auto"/>
            <w:vAlign w:val="center"/>
            <w:hideMark/>
          </w:tcPr>
          <w:p w14:paraId="2EDFF1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120</w:t>
            </w:r>
          </w:p>
        </w:tc>
        <w:tc>
          <w:tcPr>
            <w:tcW w:w="616" w:type="pct"/>
            <w:tcBorders>
              <w:top w:val="nil"/>
              <w:left w:val="nil"/>
              <w:bottom w:val="single" w:sz="4" w:space="0" w:color="auto"/>
              <w:right w:val="single" w:sz="4" w:space="0" w:color="auto"/>
            </w:tcBorders>
            <w:shd w:val="clear" w:color="auto" w:fill="auto"/>
            <w:vAlign w:val="center"/>
            <w:hideMark/>
          </w:tcPr>
          <w:p w14:paraId="6051ED7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20ECCA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593</w:t>
            </w:r>
          </w:p>
        </w:tc>
        <w:tc>
          <w:tcPr>
            <w:tcW w:w="617" w:type="pct"/>
            <w:tcBorders>
              <w:top w:val="nil"/>
              <w:left w:val="nil"/>
              <w:bottom w:val="single" w:sz="4" w:space="0" w:color="auto"/>
              <w:right w:val="single" w:sz="4" w:space="0" w:color="auto"/>
            </w:tcBorders>
            <w:shd w:val="clear" w:color="auto" w:fill="auto"/>
            <w:vAlign w:val="center"/>
            <w:hideMark/>
          </w:tcPr>
          <w:p w14:paraId="4CCF3E1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552F677"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A811BAB"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60F606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Rosario</w:t>
            </w:r>
          </w:p>
        </w:tc>
        <w:tc>
          <w:tcPr>
            <w:tcW w:w="723" w:type="pct"/>
            <w:tcBorders>
              <w:top w:val="nil"/>
              <w:left w:val="nil"/>
              <w:bottom w:val="single" w:sz="4" w:space="0" w:color="auto"/>
              <w:right w:val="single" w:sz="4" w:space="0" w:color="auto"/>
            </w:tcBorders>
            <w:shd w:val="clear" w:color="auto" w:fill="auto"/>
            <w:vAlign w:val="center"/>
            <w:hideMark/>
          </w:tcPr>
          <w:p w14:paraId="56F28E8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315</w:t>
            </w:r>
          </w:p>
        </w:tc>
        <w:tc>
          <w:tcPr>
            <w:tcW w:w="616" w:type="pct"/>
            <w:tcBorders>
              <w:top w:val="nil"/>
              <w:left w:val="nil"/>
              <w:bottom w:val="single" w:sz="4" w:space="0" w:color="auto"/>
              <w:right w:val="single" w:sz="4" w:space="0" w:color="auto"/>
            </w:tcBorders>
            <w:shd w:val="clear" w:color="auto" w:fill="auto"/>
            <w:vAlign w:val="center"/>
            <w:hideMark/>
          </w:tcPr>
          <w:p w14:paraId="3253EBC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724" w:type="pct"/>
            <w:tcBorders>
              <w:top w:val="nil"/>
              <w:left w:val="nil"/>
              <w:bottom w:val="single" w:sz="4" w:space="0" w:color="auto"/>
              <w:right w:val="single" w:sz="4" w:space="0" w:color="auto"/>
            </w:tcBorders>
            <w:shd w:val="clear" w:color="auto" w:fill="auto"/>
            <w:vAlign w:val="center"/>
            <w:hideMark/>
          </w:tcPr>
          <w:p w14:paraId="5889E7D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1,340</w:t>
            </w:r>
          </w:p>
        </w:tc>
        <w:tc>
          <w:tcPr>
            <w:tcW w:w="617" w:type="pct"/>
            <w:tcBorders>
              <w:top w:val="nil"/>
              <w:left w:val="nil"/>
              <w:bottom w:val="single" w:sz="4" w:space="0" w:color="auto"/>
              <w:right w:val="single" w:sz="4" w:space="0" w:color="auto"/>
            </w:tcBorders>
            <w:shd w:val="clear" w:color="auto" w:fill="auto"/>
            <w:vAlign w:val="center"/>
            <w:hideMark/>
          </w:tcPr>
          <w:p w14:paraId="3D912C0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w:t>
            </w:r>
          </w:p>
        </w:tc>
      </w:tr>
      <w:tr w:rsidR="00C55B01" w:rsidRPr="00025868" w14:paraId="5507C49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AC5F89D"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7DF808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Jose</w:t>
            </w:r>
          </w:p>
        </w:tc>
        <w:tc>
          <w:tcPr>
            <w:tcW w:w="723" w:type="pct"/>
            <w:tcBorders>
              <w:top w:val="nil"/>
              <w:left w:val="nil"/>
              <w:bottom w:val="single" w:sz="4" w:space="0" w:color="auto"/>
              <w:right w:val="single" w:sz="4" w:space="0" w:color="auto"/>
            </w:tcBorders>
            <w:shd w:val="clear" w:color="auto" w:fill="auto"/>
            <w:vAlign w:val="center"/>
            <w:hideMark/>
          </w:tcPr>
          <w:p w14:paraId="54522DD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38</w:t>
            </w:r>
          </w:p>
        </w:tc>
        <w:tc>
          <w:tcPr>
            <w:tcW w:w="616" w:type="pct"/>
            <w:tcBorders>
              <w:top w:val="nil"/>
              <w:left w:val="nil"/>
              <w:bottom w:val="single" w:sz="4" w:space="0" w:color="auto"/>
              <w:right w:val="single" w:sz="4" w:space="0" w:color="auto"/>
            </w:tcBorders>
            <w:shd w:val="clear" w:color="auto" w:fill="auto"/>
            <w:vAlign w:val="center"/>
            <w:hideMark/>
          </w:tcPr>
          <w:p w14:paraId="6FB6059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5018CA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212</w:t>
            </w:r>
          </w:p>
        </w:tc>
        <w:tc>
          <w:tcPr>
            <w:tcW w:w="617" w:type="pct"/>
            <w:tcBorders>
              <w:top w:val="nil"/>
              <w:left w:val="nil"/>
              <w:bottom w:val="single" w:sz="4" w:space="0" w:color="auto"/>
              <w:right w:val="single" w:sz="4" w:space="0" w:color="auto"/>
            </w:tcBorders>
            <w:shd w:val="clear" w:color="auto" w:fill="auto"/>
            <w:vAlign w:val="center"/>
            <w:hideMark/>
          </w:tcPr>
          <w:p w14:paraId="177DED5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EFA263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60D39A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469BE5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Juan</w:t>
            </w:r>
          </w:p>
        </w:tc>
        <w:tc>
          <w:tcPr>
            <w:tcW w:w="723" w:type="pct"/>
            <w:tcBorders>
              <w:top w:val="nil"/>
              <w:left w:val="nil"/>
              <w:bottom w:val="single" w:sz="4" w:space="0" w:color="auto"/>
              <w:right w:val="single" w:sz="4" w:space="0" w:color="auto"/>
            </w:tcBorders>
            <w:shd w:val="clear" w:color="auto" w:fill="auto"/>
            <w:vAlign w:val="center"/>
            <w:hideMark/>
          </w:tcPr>
          <w:p w14:paraId="47B8076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944</w:t>
            </w:r>
          </w:p>
        </w:tc>
        <w:tc>
          <w:tcPr>
            <w:tcW w:w="616" w:type="pct"/>
            <w:tcBorders>
              <w:top w:val="nil"/>
              <w:left w:val="nil"/>
              <w:bottom w:val="single" w:sz="4" w:space="0" w:color="auto"/>
              <w:right w:val="single" w:sz="4" w:space="0" w:color="auto"/>
            </w:tcBorders>
            <w:shd w:val="clear" w:color="auto" w:fill="auto"/>
            <w:vAlign w:val="center"/>
            <w:hideMark/>
          </w:tcPr>
          <w:p w14:paraId="7A01585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724" w:type="pct"/>
            <w:tcBorders>
              <w:top w:val="nil"/>
              <w:left w:val="nil"/>
              <w:bottom w:val="single" w:sz="4" w:space="0" w:color="auto"/>
              <w:right w:val="single" w:sz="4" w:space="0" w:color="auto"/>
            </w:tcBorders>
            <w:shd w:val="clear" w:color="auto" w:fill="auto"/>
            <w:vAlign w:val="center"/>
            <w:hideMark/>
          </w:tcPr>
          <w:p w14:paraId="20A775A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3,978</w:t>
            </w:r>
          </w:p>
        </w:tc>
        <w:tc>
          <w:tcPr>
            <w:tcW w:w="617" w:type="pct"/>
            <w:tcBorders>
              <w:top w:val="nil"/>
              <w:left w:val="nil"/>
              <w:bottom w:val="single" w:sz="4" w:space="0" w:color="auto"/>
              <w:right w:val="single" w:sz="4" w:space="0" w:color="auto"/>
            </w:tcBorders>
            <w:shd w:val="clear" w:color="auto" w:fill="auto"/>
            <w:vAlign w:val="center"/>
            <w:hideMark/>
          </w:tcPr>
          <w:p w14:paraId="53592C0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r>
      <w:tr w:rsidR="00C55B01" w:rsidRPr="00025868" w14:paraId="01E18A46"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D99C00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E68025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Luis</w:t>
            </w:r>
          </w:p>
        </w:tc>
        <w:tc>
          <w:tcPr>
            <w:tcW w:w="723" w:type="pct"/>
            <w:tcBorders>
              <w:top w:val="nil"/>
              <w:left w:val="nil"/>
              <w:bottom w:val="single" w:sz="4" w:space="0" w:color="auto"/>
              <w:right w:val="single" w:sz="4" w:space="0" w:color="auto"/>
            </w:tcBorders>
            <w:shd w:val="clear" w:color="auto" w:fill="auto"/>
            <w:vAlign w:val="center"/>
            <w:hideMark/>
          </w:tcPr>
          <w:p w14:paraId="472F8A8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301</w:t>
            </w:r>
          </w:p>
        </w:tc>
        <w:tc>
          <w:tcPr>
            <w:tcW w:w="616" w:type="pct"/>
            <w:tcBorders>
              <w:top w:val="nil"/>
              <w:left w:val="nil"/>
              <w:bottom w:val="single" w:sz="4" w:space="0" w:color="auto"/>
              <w:right w:val="single" w:sz="4" w:space="0" w:color="auto"/>
            </w:tcBorders>
            <w:shd w:val="clear" w:color="auto" w:fill="auto"/>
            <w:vAlign w:val="center"/>
            <w:hideMark/>
          </w:tcPr>
          <w:p w14:paraId="05E1D6E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15</w:t>
            </w:r>
          </w:p>
        </w:tc>
        <w:tc>
          <w:tcPr>
            <w:tcW w:w="724" w:type="pct"/>
            <w:tcBorders>
              <w:top w:val="nil"/>
              <w:left w:val="nil"/>
              <w:bottom w:val="single" w:sz="4" w:space="0" w:color="auto"/>
              <w:right w:val="single" w:sz="4" w:space="0" w:color="auto"/>
            </w:tcBorders>
            <w:shd w:val="clear" w:color="auto" w:fill="auto"/>
            <w:vAlign w:val="center"/>
            <w:hideMark/>
          </w:tcPr>
          <w:p w14:paraId="43FE13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1,317</w:t>
            </w:r>
          </w:p>
        </w:tc>
        <w:tc>
          <w:tcPr>
            <w:tcW w:w="617" w:type="pct"/>
            <w:tcBorders>
              <w:top w:val="nil"/>
              <w:left w:val="nil"/>
              <w:bottom w:val="single" w:sz="4" w:space="0" w:color="auto"/>
              <w:right w:val="single" w:sz="4" w:space="0" w:color="auto"/>
            </w:tcBorders>
            <w:shd w:val="clear" w:color="auto" w:fill="auto"/>
            <w:vAlign w:val="center"/>
            <w:hideMark/>
          </w:tcPr>
          <w:p w14:paraId="053CA06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55</w:t>
            </w:r>
          </w:p>
        </w:tc>
      </w:tr>
      <w:tr w:rsidR="00C55B01" w:rsidRPr="00025868" w14:paraId="6FA638F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4825B8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7FDF11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Nicolas</w:t>
            </w:r>
          </w:p>
        </w:tc>
        <w:tc>
          <w:tcPr>
            <w:tcW w:w="723" w:type="pct"/>
            <w:tcBorders>
              <w:top w:val="nil"/>
              <w:left w:val="nil"/>
              <w:bottom w:val="single" w:sz="4" w:space="0" w:color="auto"/>
              <w:right w:val="single" w:sz="4" w:space="0" w:color="auto"/>
            </w:tcBorders>
            <w:shd w:val="clear" w:color="auto" w:fill="auto"/>
            <w:vAlign w:val="center"/>
            <w:hideMark/>
          </w:tcPr>
          <w:p w14:paraId="4416957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134</w:t>
            </w:r>
          </w:p>
        </w:tc>
        <w:tc>
          <w:tcPr>
            <w:tcW w:w="616" w:type="pct"/>
            <w:tcBorders>
              <w:top w:val="nil"/>
              <w:left w:val="nil"/>
              <w:bottom w:val="single" w:sz="4" w:space="0" w:color="auto"/>
              <w:right w:val="single" w:sz="4" w:space="0" w:color="auto"/>
            </w:tcBorders>
            <w:shd w:val="clear" w:color="auto" w:fill="auto"/>
            <w:vAlign w:val="center"/>
            <w:hideMark/>
          </w:tcPr>
          <w:p w14:paraId="317099B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7C711F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609</w:t>
            </w:r>
          </w:p>
        </w:tc>
        <w:tc>
          <w:tcPr>
            <w:tcW w:w="617" w:type="pct"/>
            <w:tcBorders>
              <w:top w:val="nil"/>
              <w:left w:val="nil"/>
              <w:bottom w:val="single" w:sz="4" w:space="0" w:color="auto"/>
              <w:right w:val="single" w:sz="4" w:space="0" w:color="auto"/>
            </w:tcBorders>
            <w:shd w:val="clear" w:color="auto" w:fill="auto"/>
            <w:vAlign w:val="center"/>
            <w:hideMark/>
          </w:tcPr>
          <w:p w14:paraId="3B09524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5198CB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6E37CD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03A52A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Pascual</w:t>
            </w:r>
          </w:p>
        </w:tc>
        <w:tc>
          <w:tcPr>
            <w:tcW w:w="723" w:type="pct"/>
            <w:tcBorders>
              <w:top w:val="nil"/>
              <w:left w:val="nil"/>
              <w:bottom w:val="single" w:sz="4" w:space="0" w:color="auto"/>
              <w:right w:val="single" w:sz="4" w:space="0" w:color="auto"/>
            </w:tcBorders>
            <w:shd w:val="clear" w:color="auto" w:fill="auto"/>
            <w:vAlign w:val="center"/>
            <w:hideMark/>
          </w:tcPr>
          <w:p w14:paraId="088189C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316</w:t>
            </w:r>
          </w:p>
        </w:tc>
        <w:tc>
          <w:tcPr>
            <w:tcW w:w="616" w:type="pct"/>
            <w:tcBorders>
              <w:top w:val="nil"/>
              <w:left w:val="nil"/>
              <w:bottom w:val="single" w:sz="4" w:space="0" w:color="auto"/>
              <w:right w:val="single" w:sz="4" w:space="0" w:color="auto"/>
            </w:tcBorders>
            <w:shd w:val="clear" w:color="auto" w:fill="auto"/>
            <w:vAlign w:val="center"/>
            <w:hideMark/>
          </w:tcPr>
          <w:p w14:paraId="6C8EE79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w:t>
            </w:r>
          </w:p>
        </w:tc>
        <w:tc>
          <w:tcPr>
            <w:tcW w:w="724" w:type="pct"/>
            <w:tcBorders>
              <w:top w:val="nil"/>
              <w:left w:val="nil"/>
              <w:bottom w:val="single" w:sz="4" w:space="0" w:color="auto"/>
              <w:right w:val="single" w:sz="4" w:space="0" w:color="auto"/>
            </w:tcBorders>
            <w:shd w:val="clear" w:color="auto" w:fill="auto"/>
            <w:vAlign w:val="center"/>
            <w:hideMark/>
          </w:tcPr>
          <w:p w14:paraId="4156647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1,331</w:t>
            </w:r>
          </w:p>
        </w:tc>
        <w:tc>
          <w:tcPr>
            <w:tcW w:w="617" w:type="pct"/>
            <w:tcBorders>
              <w:top w:val="nil"/>
              <w:left w:val="nil"/>
              <w:bottom w:val="single" w:sz="4" w:space="0" w:color="auto"/>
              <w:right w:val="single" w:sz="4" w:space="0" w:color="auto"/>
            </w:tcBorders>
            <w:shd w:val="clear" w:color="auto" w:fill="auto"/>
            <w:vAlign w:val="center"/>
            <w:hideMark/>
          </w:tcPr>
          <w:p w14:paraId="2A590B7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203</w:t>
            </w:r>
          </w:p>
        </w:tc>
      </w:tr>
      <w:tr w:rsidR="00C55B01" w:rsidRPr="00025868" w14:paraId="12836C1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03893C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58971A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Santa Teresita</w:t>
            </w:r>
          </w:p>
        </w:tc>
        <w:tc>
          <w:tcPr>
            <w:tcW w:w="723" w:type="pct"/>
            <w:tcBorders>
              <w:top w:val="nil"/>
              <w:left w:val="nil"/>
              <w:bottom w:val="single" w:sz="4" w:space="0" w:color="auto"/>
              <w:right w:val="single" w:sz="4" w:space="0" w:color="auto"/>
            </w:tcBorders>
            <w:shd w:val="clear" w:color="auto" w:fill="auto"/>
            <w:vAlign w:val="center"/>
            <w:hideMark/>
          </w:tcPr>
          <w:p w14:paraId="04DA47B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133</w:t>
            </w:r>
          </w:p>
        </w:tc>
        <w:tc>
          <w:tcPr>
            <w:tcW w:w="616" w:type="pct"/>
            <w:tcBorders>
              <w:top w:val="nil"/>
              <w:left w:val="nil"/>
              <w:bottom w:val="single" w:sz="4" w:space="0" w:color="auto"/>
              <w:right w:val="single" w:sz="4" w:space="0" w:color="auto"/>
            </w:tcBorders>
            <w:shd w:val="clear" w:color="auto" w:fill="auto"/>
            <w:vAlign w:val="center"/>
            <w:hideMark/>
          </w:tcPr>
          <w:p w14:paraId="44FE4A3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A71064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702</w:t>
            </w:r>
          </w:p>
        </w:tc>
        <w:tc>
          <w:tcPr>
            <w:tcW w:w="617" w:type="pct"/>
            <w:tcBorders>
              <w:top w:val="nil"/>
              <w:left w:val="nil"/>
              <w:bottom w:val="single" w:sz="4" w:space="0" w:color="auto"/>
              <w:right w:val="single" w:sz="4" w:space="0" w:color="auto"/>
            </w:tcBorders>
            <w:shd w:val="clear" w:color="auto" w:fill="auto"/>
            <w:vAlign w:val="center"/>
            <w:hideMark/>
          </w:tcPr>
          <w:p w14:paraId="0D0BA34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3361F2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6D6F9B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03693E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Taal</w:t>
            </w:r>
          </w:p>
        </w:tc>
        <w:tc>
          <w:tcPr>
            <w:tcW w:w="723" w:type="pct"/>
            <w:tcBorders>
              <w:top w:val="nil"/>
              <w:left w:val="nil"/>
              <w:bottom w:val="single" w:sz="4" w:space="0" w:color="auto"/>
              <w:right w:val="single" w:sz="4" w:space="0" w:color="auto"/>
            </w:tcBorders>
            <w:shd w:val="clear" w:color="auto" w:fill="auto"/>
            <w:vAlign w:val="center"/>
            <w:hideMark/>
          </w:tcPr>
          <w:p w14:paraId="18D50E7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836</w:t>
            </w:r>
          </w:p>
        </w:tc>
        <w:tc>
          <w:tcPr>
            <w:tcW w:w="616" w:type="pct"/>
            <w:tcBorders>
              <w:top w:val="nil"/>
              <w:left w:val="nil"/>
              <w:bottom w:val="single" w:sz="4" w:space="0" w:color="auto"/>
              <w:right w:val="single" w:sz="4" w:space="0" w:color="auto"/>
            </w:tcBorders>
            <w:shd w:val="clear" w:color="auto" w:fill="auto"/>
            <w:vAlign w:val="center"/>
            <w:hideMark/>
          </w:tcPr>
          <w:p w14:paraId="409997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F60298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3,100</w:t>
            </w:r>
          </w:p>
        </w:tc>
        <w:tc>
          <w:tcPr>
            <w:tcW w:w="617" w:type="pct"/>
            <w:tcBorders>
              <w:top w:val="nil"/>
              <w:left w:val="nil"/>
              <w:bottom w:val="single" w:sz="4" w:space="0" w:color="auto"/>
              <w:right w:val="single" w:sz="4" w:space="0" w:color="auto"/>
            </w:tcBorders>
            <w:shd w:val="clear" w:color="auto" w:fill="auto"/>
            <w:vAlign w:val="center"/>
            <w:hideMark/>
          </w:tcPr>
          <w:p w14:paraId="0726B68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618FCC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E55220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3068BA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Tanauan</w:t>
            </w:r>
          </w:p>
        </w:tc>
        <w:tc>
          <w:tcPr>
            <w:tcW w:w="723" w:type="pct"/>
            <w:tcBorders>
              <w:top w:val="nil"/>
              <w:left w:val="nil"/>
              <w:bottom w:val="single" w:sz="4" w:space="0" w:color="auto"/>
              <w:right w:val="single" w:sz="4" w:space="0" w:color="auto"/>
            </w:tcBorders>
            <w:shd w:val="clear" w:color="auto" w:fill="auto"/>
            <w:vAlign w:val="center"/>
            <w:hideMark/>
          </w:tcPr>
          <w:p w14:paraId="4D28794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w:t>
            </w:r>
          </w:p>
        </w:tc>
        <w:tc>
          <w:tcPr>
            <w:tcW w:w="616" w:type="pct"/>
            <w:tcBorders>
              <w:top w:val="nil"/>
              <w:left w:val="nil"/>
              <w:bottom w:val="single" w:sz="4" w:space="0" w:color="auto"/>
              <w:right w:val="single" w:sz="4" w:space="0" w:color="auto"/>
            </w:tcBorders>
            <w:shd w:val="clear" w:color="auto" w:fill="auto"/>
            <w:vAlign w:val="center"/>
            <w:hideMark/>
          </w:tcPr>
          <w:p w14:paraId="24C1A36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3A6CE5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117</w:t>
            </w:r>
          </w:p>
        </w:tc>
        <w:tc>
          <w:tcPr>
            <w:tcW w:w="617" w:type="pct"/>
            <w:tcBorders>
              <w:top w:val="nil"/>
              <w:left w:val="nil"/>
              <w:bottom w:val="single" w:sz="4" w:space="0" w:color="auto"/>
              <w:right w:val="single" w:sz="4" w:space="0" w:color="auto"/>
            </w:tcBorders>
            <w:shd w:val="clear" w:color="auto" w:fill="auto"/>
            <w:vAlign w:val="center"/>
            <w:hideMark/>
          </w:tcPr>
          <w:p w14:paraId="21466EE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D8E6C4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7A5C02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CCA311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Taysan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13C97E9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171</w:t>
            </w:r>
          </w:p>
        </w:tc>
        <w:tc>
          <w:tcPr>
            <w:tcW w:w="616" w:type="pct"/>
            <w:tcBorders>
              <w:top w:val="nil"/>
              <w:left w:val="nil"/>
              <w:bottom w:val="single" w:sz="4" w:space="0" w:color="auto"/>
              <w:right w:val="single" w:sz="4" w:space="0" w:color="auto"/>
            </w:tcBorders>
            <w:shd w:val="clear" w:color="auto" w:fill="auto"/>
            <w:vAlign w:val="center"/>
            <w:hideMark/>
          </w:tcPr>
          <w:p w14:paraId="340B4FA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0FAEAB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799</w:t>
            </w:r>
          </w:p>
        </w:tc>
        <w:tc>
          <w:tcPr>
            <w:tcW w:w="617" w:type="pct"/>
            <w:tcBorders>
              <w:top w:val="nil"/>
              <w:left w:val="nil"/>
              <w:bottom w:val="single" w:sz="4" w:space="0" w:color="auto"/>
              <w:right w:val="single" w:sz="4" w:space="0" w:color="auto"/>
            </w:tcBorders>
            <w:shd w:val="clear" w:color="auto" w:fill="auto"/>
            <w:vAlign w:val="center"/>
            <w:hideMark/>
          </w:tcPr>
          <w:p w14:paraId="250A774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A7BAEC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BDCD44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1C99F7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Tingloy</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0EF828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94</w:t>
            </w:r>
          </w:p>
        </w:tc>
        <w:tc>
          <w:tcPr>
            <w:tcW w:w="616" w:type="pct"/>
            <w:tcBorders>
              <w:top w:val="nil"/>
              <w:left w:val="nil"/>
              <w:bottom w:val="single" w:sz="4" w:space="0" w:color="auto"/>
              <w:right w:val="single" w:sz="4" w:space="0" w:color="auto"/>
            </w:tcBorders>
            <w:shd w:val="clear" w:color="auto" w:fill="auto"/>
            <w:vAlign w:val="center"/>
            <w:hideMark/>
          </w:tcPr>
          <w:p w14:paraId="612EB3B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7B05D1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260</w:t>
            </w:r>
          </w:p>
        </w:tc>
        <w:tc>
          <w:tcPr>
            <w:tcW w:w="617" w:type="pct"/>
            <w:tcBorders>
              <w:top w:val="nil"/>
              <w:left w:val="nil"/>
              <w:bottom w:val="single" w:sz="4" w:space="0" w:color="auto"/>
              <w:right w:val="single" w:sz="4" w:space="0" w:color="auto"/>
            </w:tcBorders>
            <w:shd w:val="clear" w:color="auto" w:fill="auto"/>
            <w:vAlign w:val="center"/>
            <w:hideMark/>
          </w:tcPr>
          <w:p w14:paraId="23F0731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343737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5ED642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F2743A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Tuy</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705ADBD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174</w:t>
            </w:r>
          </w:p>
        </w:tc>
        <w:tc>
          <w:tcPr>
            <w:tcW w:w="616" w:type="pct"/>
            <w:tcBorders>
              <w:top w:val="nil"/>
              <w:left w:val="nil"/>
              <w:bottom w:val="single" w:sz="4" w:space="0" w:color="auto"/>
              <w:right w:val="single" w:sz="4" w:space="0" w:color="auto"/>
            </w:tcBorders>
            <w:shd w:val="clear" w:color="auto" w:fill="auto"/>
            <w:vAlign w:val="center"/>
            <w:hideMark/>
          </w:tcPr>
          <w:p w14:paraId="68B1C61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7083BB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1,156</w:t>
            </w:r>
          </w:p>
        </w:tc>
        <w:tc>
          <w:tcPr>
            <w:tcW w:w="617" w:type="pct"/>
            <w:tcBorders>
              <w:top w:val="nil"/>
              <w:left w:val="nil"/>
              <w:bottom w:val="single" w:sz="4" w:space="0" w:color="auto"/>
              <w:right w:val="single" w:sz="4" w:space="0" w:color="auto"/>
            </w:tcBorders>
            <w:shd w:val="clear" w:color="auto" w:fill="auto"/>
            <w:vAlign w:val="center"/>
            <w:hideMark/>
          </w:tcPr>
          <w:p w14:paraId="61E8990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CFF0451"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3DB07DFB"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Cavite</w:t>
            </w:r>
          </w:p>
        </w:tc>
        <w:tc>
          <w:tcPr>
            <w:tcW w:w="723" w:type="pct"/>
            <w:tcBorders>
              <w:top w:val="nil"/>
              <w:left w:val="nil"/>
              <w:bottom w:val="single" w:sz="4" w:space="0" w:color="auto"/>
              <w:right w:val="single" w:sz="4" w:space="0" w:color="auto"/>
            </w:tcBorders>
            <w:shd w:val="clear" w:color="000000" w:fill="D8D8D8"/>
            <w:vAlign w:val="center"/>
            <w:hideMark/>
          </w:tcPr>
          <w:p w14:paraId="36DDEE6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350</w:t>
            </w:r>
          </w:p>
        </w:tc>
        <w:tc>
          <w:tcPr>
            <w:tcW w:w="616" w:type="pct"/>
            <w:tcBorders>
              <w:top w:val="nil"/>
              <w:left w:val="nil"/>
              <w:bottom w:val="single" w:sz="4" w:space="0" w:color="auto"/>
              <w:right w:val="single" w:sz="4" w:space="0" w:color="auto"/>
            </w:tcBorders>
            <w:shd w:val="clear" w:color="000000" w:fill="D8D8D8"/>
            <w:vAlign w:val="center"/>
            <w:hideMark/>
          </w:tcPr>
          <w:p w14:paraId="7B0FFF0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2FB74A9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1,321</w:t>
            </w:r>
          </w:p>
        </w:tc>
        <w:tc>
          <w:tcPr>
            <w:tcW w:w="617" w:type="pct"/>
            <w:tcBorders>
              <w:top w:val="nil"/>
              <w:left w:val="nil"/>
              <w:bottom w:val="single" w:sz="4" w:space="0" w:color="auto"/>
              <w:right w:val="single" w:sz="4" w:space="0" w:color="auto"/>
            </w:tcBorders>
            <w:shd w:val="clear" w:color="000000" w:fill="D8D8D8"/>
            <w:vAlign w:val="center"/>
            <w:hideMark/>
          </w:tcPr>
          <w:p w14:paraId="25B572B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6DE228E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E555A7D"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B7D36B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Bacoor</w:t>
            </w:r>
          </w:p>
        </w:tc>
        <w:tc>
          <w:tcPr>
            <w:tcW w:w="723" w:type="pct"/>
            <w:tcBorders>
              <w:top w:val="nil"/>
              <w:left w:val="nil"/>
              <w:bottom w:val="single" w:sz="4" w:space="0" w:color="auto"/>
              <w:right w:val="single" w:sz="4" w:space="0" w:color="auto"/>
            </w:tcBorders>
            <w:shd w:val="clear" w:color="auto" w:fill="auto"/>
            <w:vAlign w:val="center"/>
            <w:hideMark/>
          </w:tcPr>
          <w:p w14:paraId="1DA7F0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616" w:type="pct"/>
            <w:tcBorders>
              <w:top w:val="nil"/>
              <w:left w:val="nil"/>
              <w:bottom w:val="single" w:sz="4" w:space="0" w:color="auto"/>
              <w:right w:val="single" w:sz="4" w:space="0" w:color="auto"/>
            </w:tcBorders>
            <w:shd w:val="clear" w:color="auto" w:fill="auto"/>
            <w:vAlign w:val="center"/>
            <w:hideMark/>
          </w:tcPr>
          <w:p w14:paraId="4EC2544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028630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50</w:t>
            </w:r>
          </w:p>
        </w:tc>
        <w:tc>
          <w:tcPr>
            <w:tcW w:w="617" w:type="pct"/>
            <w:tcBorders>
              <w:top w:val="nil"/>
              <w:left w:val="nil"/>
              <w:bottom w:val="single" w:sz="4" w:space="0" w:color="auto"/>
              <w:right w:val="single" w:sz="4" w:space="0" w:color="auto"/>
            </w:tcBorders>
            <w:shd w:val="clear" w:color="auto" w:fill="auto"/>
            <w:vAlign w:val="center"/>
            <w:hideMark/>
          </w:tcPr>
          <w:p w14:paraId="786C4D6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BBAADF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8491B7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7AE5D9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Maragondon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07497C1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340</w:t>
            </w:r>
          </w:p>
        </w:tc>
        <w:tc>
          <w:tcPr>
            <w:tcW w:w="616" w:type="pct"/>
            <w:tcBorders>
              <w:top w:val="nil"/>
              <w:left w:val="nil"/>
              <w:bottom w:val="single" w:sz="4" w:space="0" w:color="auto"/>
              <w:right w:val="single" w:sz="4" w:space="0" w:color="auto"/>
            </w:tcBorders>
            <w:shd w:val="clear" w:color="auto" w:fill="auto"/>
            <w:vAlign w:val="center"/>
            <w:hideMark/>
          </w:tcPr>
          <w:p w14:paraId="292B53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4095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1,271</w:t>
            </w:r>
          </w:p>
        </w:tc>
        <w:tc>
          <w:tcPr>
            <w:tcW w:w="617" w:type="pct"/>
            <w:tcBorders>
              <w:top w:val="nil"/>
              <w:left w:val="nil"/>
              <w:bottom w:val="single" w:sz="4" w:space="0" w:color="auto"/>
              <w:right w:val="single" w:sz="4" w:space="0" w:color="auto"/>
            </w:tcBorders>
            <w:shd w:val="clear" w:color="auto" w:fill="auto"/>
            <w:vAlign w:val="center"/>
            <w:hideMark/>
          </w:tcPr>
          <w:p w14:paraId="0EAC86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DBF92A0"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3B0053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Laguna</w:t>
            </w:r>
          </w:p>
        </w:tc>
        <w:tc>
          <w:tcPr>
            <w:tcW w:w="723" w:type="pct"/>
            <w:tcBorders>
              <w:top w:val="nil"/>
              <w:left w:val="nil"/>
              <w:bottom w:val="single" w:sz="4" w:space="0" w:color="auto"/>
              <w:right w:val="single" w:sz="4" w:space="0" w:color="auto"/>
            </w:tcBorders>
            <w:shd w:val="clear" w:color="000000" w:fill="D8D8D8"/>
            <w:vAlign w:val="center"/>
            <w:hideMark/>
          </w:tcPr>
          <w:p w14:paraId="62C4E2D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166</w:t>
            </w:r>
          </w:p>
        </w:tc>
        <w:tc>
          <w:tcPr>
            <w:tcW w:w="616" w:type="pct"/>
            <w:tcBorders>
              <w:top w:val="nil"/>
              <w:left w:val="nil"/>
              <w:bottom w:val="single" w:sz="4" w:space="0" w:color="auto"/>
              <w:right w:val="single" w:sz="4" w:space="0" w:color="auto"/>
            </w:tcBorders>
            <w:shd w:val="clear" w:color="000000" w:fill="D8D8D8"/>
            <w:vAlign w:val="center"/>
            <w:hideMark/>
          </w:tcPr>
          <w:p w14:paraId="363E9C4F"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1AFF4C8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680</w:t>
            </w:r>
          </w:p>
        </w:tc>
        <w:tc>
          <w:tcPr>
            <w:tcW w:w="617" w:type="pct"/>
            <w:tcBorders>
              <w:top w:val="nil"/>
              <w:left w:val="nil"/>
              <w:bottom w:val="single" w:sz="4" w:space="0" w:color="auto"/>
              <w:right w:val="single" w:sz="4" w:space="0" w:color="auto"/>
            </w:tcBorders>
            <w:shd w:val="clear" w:color="000000" w:fill="D8D8D8"/>
            <w:vAlign w:val="center"/>
            <w:hideMark/>
          </w:tcPr>
          <w:p w14:paraId="4F26C77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1D77462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968CEE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4D6586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Alaminos</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4E0A0AC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27</w:t>
            </w:r>
          </w:p>
        </w:tc>
        <w:tc>
          <w:tcPr>
            <w:tcW w:w="616" w:type="pct"/>
            <w:tcBorders>
              <w:top w:val="nil"/>
              <w:left w:val="nil"/>
              <w:bottom w:val="single" w:sz="4" w:space="0" w:color="auto"/>
              <w:right w:val="single" w:sz="4" w:space="0" w:color="auto"/>
            </w:tcBorders>
            <w:shd w:val="clear" w:color="auto" w:fill="auto"/>
            <w:vAlign w:val="center"/>
            <w:hideMark/>
          </w:tcPr>
          <w:p w14:paraId="724C90A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56CD2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110</w:t>
            </w:r>
          </w:p>
        </w:tc>
        <w:tc>
          <w:tcPr>
            <w:tcW w:w="617" w:type="pct"/>
            <w:tcBorders>
              <w:top w:val="nil"/>
              <w:left w:val="nil"/>
              <w:bottom w:val="single" w:sz="4" w:space="0" w:color="auto"/>
              <w:right w:val="single" w:sz="4" w:space="0" w:color="auto"/>
            </w:tcBorders>
            <w:shd w:val="clear" w:color="auto" w:fill="auto"/>
            <w:vAlign w:val="center"/>
            <w:hideMark/>
          </w:tcPr>
          <w:p w14:paraId="630A4EA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42FD2C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3CA89C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C1461B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City of Calamba</w:t>
            </w:r>
          </w:p>
        </w:tc>
        <w:tc>
          <w:tcPr>
            <w:tcW w:w="723" w:type="pct"/>
            <w:tcBorders>
              <w:top w:val="nil"/>
              <w:left w:val="nil"/>
              <w:bottom w:val="single" w:sz="4" w:space="0" w:color="auto"/>
              <w:right w:val="single" w:sz="4" w:space="0" w:color="auto"/>
            </w:tcBorders>
            <w:shd w:val="clear" w:color="auto" w:fill="auto"/>
            <w:vAlign w:val="center"/>
            <w:hideMark/>
          </w:tcPr>
          <w:p w14:paraId="04F4D1A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3F1C451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A93777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465C0B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A6BE0F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9B514B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2E9CD0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Cavinti</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1E6BB07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616" w:type="pct"/>
            <w:tcBorders>
              <w:top w:val="nil"/>
              <w:left w:val="nil"/>
              <w:bottom w:val="single" w:sz="4" w:space="0" w:color="auto"/>
              <w:right w:val="single" w:sz="4" w:space="0" w:color="auto"/>
            </w:tcBorders>
            <w:shd w:val="clear" w:color="auto" w:fill="auto"/>
            <w:vAlign w:val="center"/>
            <w:hideMark/>
          </w:tcPr>
          <w:p w14:paraId="245D385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747588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w:t>
            </w:r>
          </w:p>
        </w:tc>
        <w:tc>
          <w:tcPr>
            <w:tcW w:w="617" w:type="pct"/>
            <w:tcBorders>
              <w:top w:val="nil"/>
              <w:left w:val="nil"/>
              <w:bottom w:val="single" w:sz="4" w:space="0" w:color="auto"/>
              <w:right w:val="single" w:sz="4" w:space="0" w:color="auto"/>
            </w:tcBorders>
            <w:shd w:val="clear" w:color="auto" w:fill="auto"/>
            <w:vAlign w:val="center"/>
            <w:hideMark/>
          </w:tcPr>
          <w:p w14:paraId="771BA3E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934F6D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7A2039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D6FFFE2"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Famy</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0CB8670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616" w:type="pct"/>
            <w:tcBorders>
              <w:top w:val="nil"/>
              <w:left w:val="nil"/>
              <w:bottom w:val="single" w:sz="4" w:space="0" w:color="auto"/>
              <w:right w:val="single" w:sz="4" w:space="0" w:color="auto"/>
            </w:tcBorders>
            <w:shd w:val="clear" w:color="auto" w:fill="auto"/>
            <w:vAlign w:val="center"/>
            <w:hideMark/>
          </w:tcPr>
          <w:p w14:paraId="19546C6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6CF797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w:t>
            </w:r>
          </w:p>
        </w:tc>
        <w:tc>
          <w:tcPr>
            <w:tcW w:w="617" w:type="pct"/>
            <w:tcBorders>
              <w:top w:val="nil"/>
              <w:left w:val="nil"/>
              <w:bottom w:val="single" w:sz="4" w:space="0" w:color="auto"/>
              <w:right w:val="single" w:sz="4" w:space="0" w:color="auto"/>
            </w:tcBorders>
            <w:shd w:val="clear" w:color="auto" w:fill="auto"/>
            <w:vAlign w:val="center"/>
            <w:hideMark/>
          </w:tcPr>
          <w:p w14:paraId="7074BAF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81B2F4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FEF360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6F992A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Kalayaan</w:t>
            </w:r>
          </w:p>
        </w:tc>
        <w:tc>
          <w:tcPr>
            <w:tcW w:w="723" w:type="pct"/>
            <w:tcBorders>
              <w:top w:val="nil"/>
              <w:left w:val="nil"/>
              <w:bottom w:val="single" w:sz="4" w:space="0" w:color="auto"/>
              <w:right w:val="single" w:sz="4" w:space="0" w:color="auto"/>
            </w:tcBorders>
            <w:shd w:val="clear" w:color="auto" w:fill="auto"/>
            <w:vAlign w:val="center"/>
            <w:hideMark/>
          </w:tcPr>
          <w:p w14:paraId="0F7BC2C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19ECD37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D786CE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7FF654A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477DE3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5F1030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A0D9CF2"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Liliw</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774AF0B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616" w:type="pct"/>
            <w:tcBorders>
              <w:top w:val="nil"/>
              <w:left w:val="nil"/>
              <w:bottom w:val="single" w:sz="4" w:space="0" w:color="auto"/>
              <w:right w:val="single" w:sz="4" w:space="0" w:color="auto"/>
            </w:tcBorders>
            <w:shd w:val="clear" w:color="auto" w:fill="auto"/>
            <w:vAlign w:val="center"/>
            <w:hideMark/>
          </w:tcPr>
          <w:p w14:paraId="11017F9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18969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0FA1279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FDA0C7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595931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63932D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Pagsanjan</w:t>
            </w:r>
          </w:p>
        </w:tc>
        <w:tc>
          <w:tcPr>
            <w:tcW w:w="723" w:type="pct"/>
            <w:tcBorders>
              <w:top w:val="nil"/>
              <w:left w:val="nil"/>
              <w:bottom w:val="single" w:sz="4" w:space="0" w:color="auto"/>
              <w:right w:val="single" w:sz="4" w:space="0" w:color="auto"/>
            </w:tcBorders>
            <w:shd w:val="clear" w:color="auto" w:fill="auto"/>
            <w:vAlign w:val="center"/>
            <w:hideMark/>
          </w:tcPr>
          <w:p w14:paraId="5B600A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w:t>
            </w:r>
          </w:p>
        </w:tc>
        <w:tc>
          <w:tcPr>
            <w:tcW w:w="616" w:type="pct"/>
            <w:tcBorders>
              <w:top w:val="nil"/>
              <w:left w:val="nil"/>
              <w:bottom w:val="single" w:sz="4" w:space="0" w:color="auto"/>
              <w:right w:val="single" w:sz="4" w:space="0" w:color="auto"/>
            </w:tcBorders>
            <w:shd w:val="clear" w:color="auto" w:fill="auto"/>
            <w:vAlign w:val="center"/>
            <w:hideMark/>
          </w:tcPr>
          <w:p w14:paraId="0E8519B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3371BD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131</w:t>
            </w:r>
          </w:p>
        </w:tc>
        <w:tc>
          <w:tcPr>
            <w:tcW w:w="617" w:type="pct"/>
            <w:tcBorders>
              <w:top w:val="nil"/>
              <w:left w:val="nil"/>
              <w:bottom w:val="single" w:sz="4" w:space="0" w:color="auto"/>
              <w:right w:val="single" w:sz="4" w:space="0" w:color="auto"/>
            </w:tcBorders>
            <w:shd w:val="clear" w:color="auto" w:fill="auto"/>
            <w:vAlign w:val="center"/>
            <w:hideMark/>
          </w:tcPr>
          <w:p w14:paraId="143351E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DDBD09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B1D339B"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A519D3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Pakil</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580A4ED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w:t>
            </w:r>
          </w:p>
        </w:tc>
        <w:tc>
          <w:tcPr>
            <w:tcW w:w="616" w:type="pct"/>
            <w:tcBorders>
              <w:top w:val="nil"/>
              <w:left w:val="nil"/>
              <w:bottom w:val="single" w:sz="4" w:space="0" w:color="auto"/>
              <w:right w:val="single" w:sz="4" w:space="0" w:color="auto"/>
            </w:tcBorders>
            <w:shd w:val="clear" w:color="auto" w:fill="auto"/>
            <w:vAlign w:val="center"/>
            <w:hideMark/>
          </w:tcPr>
          <w:p w14:paraId="1E8000A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FA5B9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288</w:t>
            </w:r>
          </w:p>
        </w:tc>
        <w:tc>
          <w:tcPr>
            <w:tcW w:w="617" w:type="pct"/>
            <w:tcBorders>
              <w:top w:val="nil"/>
              <w:left w:val="nil"/>
              <w:bottom w:val="single" w:sz="4" w:space="0" w:color="auto"/>
              <w:right w:val="single" w:sz="4" w:space="0" w:color="auto"/>
            </w:tcBorders>
            <w:shd w:val="clear" w:color="auto" w:fill="auto"/>
            <w:vAlign w:val="center"/>
            <w:hideMark/>
          </w:tcPr>
          <w:p w14:paraId="03B7D10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709157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4DD134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0398B5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Pablo City</w:t>
            </w:r>
          </w:p>
        </w:tc>
        <w:tc>
          <w:tcPr>
            <w:tcW w:w="723" w:type="pct"/>
            <w:tcBorders>
              <w:top w:val="nil"/>
              <w:left w:val="nil"/>
              <w:bottom w:val="single" w:sz="4" w:space="0" w:color="auto"/>
              <w:right w:val="single" w:sz="4" w:space="0" w:color="auto"/>
            </w:tcBorders>
            <w:shd w:val="clear" w:color="auto" w:fill="auto"/>
            <w:vAlign w:val="center"/>
            <w:hideMark/>
          </w:tcPr>
          <w:p w14:paraId="5AA489A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616" w:type="pct"/>
            <w:tcBorders>
              <w:top w:val="nil"/>
              <w:left w:val="nil"/>
              <w:bottom w:val="single" w:sz="4" w:space="0" w:color="auto"/>
              <w:right w:val="single" w:sz="4" w:space="0" w:color="auto"/>
            </w:tcBorders>
            <w:shd w:val="clear" w:color="auto" w:fill="auto"/>
            <w:vAlign w:val="center"/>
            <w:hideMark/>
          </w:tcPr>
          <w:p w14:paraId="7542038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08EBB9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7EBF96C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76C677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28A015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362A23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Santa Maria</w:t>
            </w:r>
          </w:p>
        </w:tc>
        <w:tc>
          <w:tcPr>
            <w:tcW w:w="723" w:type="pct"/>
            <w:tcBorders>
              <w:top w:val="nil"/>
              <w:left w:val="nil"/>
              <w:bottom w:val="single" w:sz="4" w:space="0" w:color="auto"/>
              <w:right w:val="single" w:sz="4" w:space="0" w:color="auto"/>
            </w:tcBorders>
            <w:shd w:val="clear" w:color="auto" w:fill="auto"/>
            <w:vAlign w:val="center"/>
            <w:hideMark/>
          </w:tcPr>
          <w:p w14:paraId="49F65E5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w:t>
            </w:r>
          </w:p>
        </w:tc>
        <w:tc>
          <w:tcPr>
            <w:tcW w:w="616" w:type="pct"/>
            <w:tcBorders>
              <w:top w:val="nil"/>
              <w:left w:val="nil"/>
              <w:bottom w:val="single" w:sz="4" w:space="0" w:color="auto"/>
              <w:right w:val="single" w:sz="4" w:space="0" w:color="auto"/>
            </w:tcBorders>
            <w:shd w:val="clear" w:color="auto" w:fill="auto"/>
            <w:vAlign w:val="center"/>
            <w:hideMark/>
          </w:tcPr>
          <w:p w14:paraId="0B8D1B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F6C667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101</w:t>
            </w:r>
          </w:p>
        </w:tc>
        <w:tc>
          <w:tcPr>
            <w:tcW w:w="617" w:type="pct"/>
            <w:tcBorders>
              <w:top w:val="nil"/>
              <w:left w:val="nil"/>
              <w:bottom w:val="single" w:sz="4" w:space="0" w:color="auto"/>
              <w:right w:val="single" w:sz="4" w:space="0" w:color="auto"/>
            </w:tcBorders>
            <w:shd w:val="clear" w:color="auto" w:fill="auto"/>
            <w:vAlign w:val="center"/>
            <w:hideMark/>
          </w:tcPr>
          <w:p w14:paraId="3CA2AA4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43020BC"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24C97CF2"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Quezon</w:t>
            </w:r>
          </w:p>
        </w:tc>
        <w:tc>
          <w:tcPr>
            <w:tcW w:w="723" w:type="pct"/>
            <w:tcBorders>
              <w:top w:val="nil"/>
              <w:left w:val="nil"/>
              <w:bottom w:val="single" w:sz="4" w:space="0" w:color="auto"/>
              <w:right w:val="single" w:sz="4" w:space="0" w:color="auto"/>
            </w:tcBorders>
            <w:shd w:val="clear" w:color="000000" w:fill="D8D8D8"/>
            <w:vAlign w:val="center"/>
            <w:hideMark/>
          </w:tcPr>
          <w:p w14:paraId="60CB256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3,689</w:t>
            </w:r>
          </w:p>
        </w:tc>
        <w:tc>
          <w:tcPr>
            <w:tcW w:w="616" w:type="pct"/>
            <w:tcBorders>
              <w:top w:val="nil"/>
              <w:left w:val="nil"/>
              <w:bottom w:val="single" w:sz="4" w:space="0" w:color="auto"/>
              <w:right w:val="single" w:sz="4" w:space="0" w:color="auto"/>
            </w:tcBorders>
            <w:shd w:val="clear" w:color="000000" w:fill="D8D8D8"/>
            <w:vAlign w:val="center"/>
            <w:hideMark/>
          </w:tcPr>
          <w:p w14:paraId="6C66EA4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w:t>
            </w:r>
          </w:p>
        </w:tc>
        <w:tc>
          <w:tcPr>
            <w:tcW w:w="724" w:type="pct"/>
            <w:tcBorders>
              <w:top w:val="nil"/>
              <w:left w:val="nil"/>
              <w:bottom w:val="single" w:sz="4" w:space="0" w:color="auto"/>
              <w:right w:val="single" w:sz="4" w:space="0" w:color="auto"/>
            </w:tcBorders>
            <w:shd w:val="clear" w:color="000000" w:fill="D8D8D8"/>
            <w:vAlign w:val="center"/>
            <w:hideMark/>
          </w:tcPr>
          <w:p w14:paraId="4336D4C0"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15,193</w:t>
            </w:r>
          </w:p>
        </w:tc>
        <w:tc>
          <w:tcPr>
            <w:tcW w:w="617" w:type="pct"/>
            <w:tcBorders>
              <w:top w:val="nil"/>
              <w:left w:val="nil"/>
              <w:bottom w:val="single" w:sz="4" w:space="0" w:color="auto"/>
              <w:right w:val="single" w:sz="4" w:space="0" w:color="auto"/>
            </w:tcBorders>
            <w:shd w:val="clear" w:color="000000" w:fill="D8D8D8"/>
            <w:vAlign w:val="center"/>
            <w:hideMark/>
          </w:tcPr>
          <w:p w14:paraId="298CA8B0"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11</w:t>
            </w:r>
          </w:p>
        </w:tc>
      </w:tr>
      <w:tr w:rsidR="00C55B01" w:rsidRPr="00025868" w14:paraId="5AB118A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5649A0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F74B35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Agdangan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4B10D31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32</w:t>
            </w:r>
          </w:p>
        </w:tc>
        <w:tc>
          <w:tcPr>
            <w:tcW w:w="616" w:type="pct"/>
            <w:tcBorders>
              <w:top w:val="nil"/>
              <w:left w:val="nil"/>
              <w:bottom w:val="single" w:sz="4" w:space="0" w:color="auto"/>
              <w:right w:val="single" w:sz="4" w:space="0" w:color="auto"/>
            </w:tcBorders>
            <w:shd w:val="clear" w:color="auto" w:fill="auto"/>
            <w:vAlign w:val="center"/>
            <w:hideMark/>
          </w:tcPr>
          <w:p w14:paraId="5F7E116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26FBC8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95</w:t>
            </w:r>
          </w:p>
        </w:tc>
        <w:tc>
          <w:tcPr>
            <w:tcW w:w="617" w:type="pct"/>
            <w:tcBorders>
              <w:top w:val="nil"/>
              <w:left w:val="nil"/>
              <w:bottom w:val="single" w:sz="4" w:space="0" w:color="auto"/>
              <w:right w:val="single" w:sz="4" w:space="0" w:color="auto"/>
            </w:tcBorders>
            <w:shd w:val="clear" w:color="auto" w:fill="auto"/>
            <w:vAlign w:val="center"/>
            <w:hideMark/>
          </w:tcPr>
          <w:p w14:paraId="139F209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35913E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70B44B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658D57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Alabat</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7902D32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100</w:t>
            </w:r>
          </w:p>
        </w:tc>
        <w:tc>
          <w:tcPr>
            <w:tcW w:w="616" w:type="pct"/>
            <w:tcBorders>
              <w:top w:val="nil"/>
              <w:left w:val="nil"/>
              <w:bottom w:val="single" w:sz="4" w:space="0" w:color="auto"/>
              <w:right w:val="single" w:sz="4" w:space="0" w:color="auto"/>
            </w:tcBorders>
            <w:shd w:val="clear" w:color="auto" w:fill="auto"/>
            <w:vAlign w:val="center"/>
            <w:hideMark/>
          </w:tcPr>
          <w:p w14:paraId="7C6C83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9FB907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345</w:t>
            </w:r>
          </w:p>
        </w:tc>
        <w:tc>
          <w:tcPr>
            <w:tcW w:w="617" w:type="pct"/>
            <w:tcBorders>
              <w:top w:val="nil"/>
              <w:left w:val="nil"/>
              <w:bottom w:val="single" w:sz="4" w:space="0" w:color="auto"/>
              <w:right w:val="single" w:sz="4" w:space="0" w:color="auto"/>
            </w:tcBorders>
            <w:shd w:val="clear" w:color="auto" w:fill="auto"/>
            <w:vAlign w:val="center"/>
            <w:hideMark/>
          </w:tcPr>
          <w:p w14:paraId="72E12B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F7B812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B5DA87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3158AE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Candelaria</w:t>
            </w:r>
          </w:p>
        </w:tc>
        <w:tc>
          <w:tcPr>
            <w:tcW w:w="723" w:type="pct"/>
            <w:tcBorders>
              <w:top w:val="nil"/>
              <w:left w:val="nil"/>
              <w:bottom w:val="single" w:sz="4" w:space="0" w:color="auto"/>
              <w:right w:val="single" w:sz="4" w:space="0" w:color="auto"/>
            </w:tcBorders>
            <w:shd w:val="clear" w:color="auto" w:fill="auto"/>
            <w:vAlign w:val="center"/>
            <w:hideMark/>
          </w:tcPr>
          <w:p w14:paraId="4C7E319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w:t>
            </w:r>
          </w:p>
        </w:tc>
        <w:tc>
          <w:tcPr>
            <w:tcW w:w="616" w:type="pct"/>
            <w:tcBorders>
              <w:top w:val="nil"/>
              <w:left w:val="nil"/>
              <w:bottom w:val="single" w:sz="4" w:space="0" w:color="auto"/>
              <w:right w:val="single" w:sz="4" w:space="0" w:color="auto"/>
            </w:tcBorders>
            <w:shd w:val="clear" w:color="auto" w:fill="auto"/>
            <w:vAlign w:val="center"/>
            <w:hideMark/>
          </w:tcPr>
          <w:p w14:paraId="2041ECE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C2A8C2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73</w:t>
            </w:r>
          </w:p>
        </w:tc>
        <w:tc>
          <w:tcPr>
            <w:tcW w:w="617" w:type="pct"/>
            <w:tcBorders>
              <w:top w:val="nil"/>
              <w:left w:val="nil"/>
              <w:bottom w:val="single" w:sz="4" w:space="0" w:color="auto"/>
              <w:right w:val="single" w:sz="4" w:space="0" w:color="auto"/>
            </w:tcBorders>
            <w:shd w:val="clear" w:color="auto" w:fill="auto"/>
            <w:vAlign w:val="center"/>
            <w:hideMark/>
          </w:tcPr>
          <w:p w14:paraId="2750528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36D4B6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0177DA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03C557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Dolores</w:t>
            </w:r>
          </w:p>
        </w:tc>
        <w:tc>
          <w:tcPr>
            <w:tcW w:w="723" w:type="pct"/>
            <w:tcBorders>
              <w:top w:val="nil"/>
              <w:left w:val="nil"/>
              <w:bottom w:val="single" w:sz="4" w:space="0" w:color="auto"/>
              <w:right w:val="single" w:sz="4" w:space="0" w:color="auto"/>
            </w:tcBorders>
            <w:shd w:val="clear" w:color="auto" w:fill="auto"/>
            <w:vAlign w:val="center"/>
            <w:hideMark/>
          </w:tcPr>
          <w:p w14:paraId="15A8BD3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34</w:t>
            </w:r>
          </w:p>
        </w:tc>
        <w:tc>
          <w:tcPr>
            <w:tcW w:w="616" w:type="pct"/>
            <w:tcBorders>
              <w:top w:val="nil"/>
              <w:left w:val="nil"/>
              <w:bottom w:val="single" w:sz="4" w:space="0" w:color="auto"/>
              <w:right w:val="single" w:sz="4" w:space="0" w:color="auto"/>
            </w:tcBorders>
            <w:shd w:val="clear" w:color="auto" w:fill="auto"/>
            <w:vAlign w:val="center"/>
            <w:hideMark/>
          </w:tcPr>
          <w:p w14:paraId="056F6C7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EA05B9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147</w:t>
            </w:r>
          </w:p>
        </w:tc>
        <w:tc>
          <w:tcPr>
            <w:tcW w:w="617" w:type="pct"/>
            <w:tcBorders>
              <w:top w:val="nil"/>
              <w:left w:val="nil"/>
              <w:bottom w:val="single" w:sz="4" w:space="0" w:color="auto"/>
              <w:right w:val="single" w:sz="4" w:space="0" w:color="auto"/>
            </w:tcBorders>
            <w:shd w:val="clear" w:color="auto" w:fill="auto"/>
            <w:vAlign w:val="center"/>
            <w:hideMark/>
          </w:tcPr>
          <w:p w14:paraId="08E63A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A573A0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2F1EEA8"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65D66C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General Luna</w:t>
            </w:r>
          </w:p>
        </w:tc>
        <w:tc>
          <w:tcPr>
            <w:tcW w:w="723" w:type="pct"/>
            <w:tcBorders>
              <w:top w:val="nil"/>
              <w:left w:val="nil"/>
              <w:bottom w:val="single" w:sz="4" w:space="0" w:color="auto"/>
              <w:right w:val="single" w:sz="4" w:space="0" w:color="auto"/>
            </w:tcBorders>
            <w:shd w:val="clear" w:color="auto" w:fill="auto"/>
            <w:vAlign w:val="center"/>
            <w:hideMark/>
          </w:tcPr>
          <w:p w14:paraId="283C4ED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w:t>
            </w:r>
          </w:p>
        </w:tc>
        <w:tc>
          <w:tcPr>
            <w:tcW w:w="616" w:type="pct"/>
            <w:tcBorders>
              <w:top w:val="nil"/>
              <w:left w:val="nil"/>
              <w:bottom w:val="single" w:sz="4" w:space="0" w:color="auto"/>
              <w:right w:val="single" w:sz="4" w:space="0" w:color="auto"/>
            </w:tcBorders>
            <w:shd w:val="clear" w:color="auto" w:fill="auto"/>
            <w:vAlign w:val="center"/>
            <w:hideMark/>
          </w:tcPr>
          <w:p w14:paraId="2CA9353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26B782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65</w:t>
            </w:r>
          </w:p>
        </w:tc>
        <w:tc>
          <w:tcPr>
            <w:tcW w:w="617" w:type="pct"/>
            <w:tcBorders>
              <w:top w:val="nil"/>
              <w:left w:val="nil"/>
              <w:bottom w:val="single" w:sz="4" w:space="0" w:color="auto"/>
              <w:right w:val="single" w:sz="4" w:space="0" w:color="auto"/>
            </w:tcBorders>
            <w:shd w:val="clear" w:color="auto" w:fill="auto"/>
            <w:vAlign w:val="center"/>
            <w:hideMark/>
          </w:tcPr>
          <w:p w14:paraId="1FECCBE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6AF420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F5AFC7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093F862"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Gumaca</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07ACA65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286</w:t>
            </w:r>
          </w:p>
        </w:tc>
        <w:tc>
          <w:tcPr>
            <w:tcW w:w="616" w:type="pct"/>
            <w:tcBorders>
              <w:top w:val="nil"/>
              <w:left w:val="nil"/>
              <w:bottom w:val="single" w:sz="4" w:space="0" w:color="auto"/>
              <w:right w:val="single" w:sz="4" w:space="0" w:color="auto"/>
            </w:tcBorders>
            <w:shd w:val="clear" w:color="auto" w:fill="auto"/>
            <w:vAlign w:val="center"/>
            <w:hideMark/>
          </w:tcPr>
          <w:p w14:paraId="0575155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7BF9E7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1,067</w:t>
            </w:r>
          </w:p>
        </w:tc>
        <w:tc>
          <w:tcPr>
            <w:tcW w:w="617" w:type="pct"/>
            <w:tcBorders>
              <w:top w:val="nil"/>
              <w:left w:val="nil"/>
              <w:bottom w:val="single" w:sz="4" w:space="0" w:color="auto"/>
              <w:right w:val="single" w:sz="4" w:space="0" w:color="auto"/>
            </w:tcBorders>
            <w:shd w:val="clear" w:color="auto" w:fill="auto"/>
            <w:vAlign w:val="center"/>
            <w:hideMark/>
          </w:tcPr>
          <w:p w14:paraId="0D3007F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7360E4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C84436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91AD03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Lucena</w:t>
            </w:r>
            <w:proofErr w:type="spellEnd"/>
            <w:r w:rsidRPr="00025868">
              <w:rPr>
                <w:rFonts w:ascii="Arial" w:eastAsia="Times New Roman" w:hAnsi="Arial" w:cs="Arial"/>
                <w:i/>
                <w:iCs/>
                <w:color w:val="000000"/>
                <w:sz w:val="19"/>
                <w:szCs w:val="19"/>
                <w:lang w:eastAsia="en-PH"/>
              </w:rPr>
              <w:t xml:space="preserve"> City (capital)</w:t>
            </w:r>
          </w:p>
        </w:tc>
        <w:tc>
          <w:tcPr>
            <w:tcW w:w="723" w:type="pct"/>
            <w:tcBorders>
              <w:top w:val="nil"/>
              <w:left w:val="nil"/>
              <w:bottom w:val="single" w:sz="4" w:space="0" w:color="auto"/>
              <w:right w:val="single" w:sz="4" w:space="0" w:color="auto"/>
            </w:tcBorders>
            <w:shd w:val="clear" w:color="auto" w:fill="auto"/>
            <w:vAlign w:val="center"/>
            <w:hideMark/>
          </w:tcPr>
          <w:p w14:paraId="24B282E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179</w:t>
            </w:r>
          </w:p>
        </w:tc>
        <w:tc>
          <w:tcPr>
            <w:tcW w:w="616" w:type="pct"/>
            <w:tcBorders>
              <w:top w:val="nil"/>
              <w:left w:val="nil"/>
              <w:bottom w:val="single" w:sz="4" w:space="0" w:color="auto"/>
              <w:right w:val="single" w:sz="4" w:space="0" w:color="auto"/>
            </w:tcBorders>
            <w:shd w:val="clear" w:color="auto" w:fill="auto"/>
            <w:vAlign w:val="center"/>
            <w:hideMark/>
          </w:tcPr>
          <w:p w14:paraId="6F53D4B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E146EA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815</w:t>
            </w:r>
          </w:p>
        </w:tc>
        <w:tc>
          <w:tcPr>
            <w:tcW w:w="617" w:type="pct"/>
            <w:tcBorders>
              <w:top w:val="nil"/>
              <w:left w:val="nil"/>
              <w:bottom w:val="single" w:sz="4" w:space="0" w:color="auto"/>
              <w:right w:val="single" w:sz="4" w:space="0" w:color="auto"/>
            </w:tcBorders>
            <w:shd w:val="clear" w:color="auto" w:fill="auto"/>
            <w:vAlign w:val="center"/>
            <w:hideMark/>
          </w:tcPr>
          <w:p w14:paraId="70E61EB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A8AA0E3"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FCF917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90D495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Mauban</w:t>
            </w:r>
          </w:p>
        </w:tc>
        <w:tc>
          <w:tcPr>
            <w:tcW w:w="723" w:type="pct"/>
            <w:tcBorders>
              <w:top w:val="nil"/>
              <w:left w:val="nil"/>
              <w:bottom w:val="single" w:sz="4" w:space="0" w:color="auto"/>
              <w:right w:val="single" w:sz="4" w:space="0" w:color="auto"/>
            </w:tcBorders>
            <w:shd w:val="clear" w:color="auto" w:fill="auto"/>
            <w:vAlign w:val="center"/>
            <w:hideMark/>
          </w:tcPr>
          <w:p w14:paraId="6DC476C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562</w:t>
            </w:r>
          </w:p>
        </w:tc>
        <w:tc>
          <w:tcPr>
            <w:tcW w:w="616" w:type="pct"/>
            <w:tcBorders>
              <w:top w:val="nil"/>
              <w:left w:val="nil"/>
              <w:bottom w:val="single" w:sz="4" w:space="0" w:color="auto"/>
              <w:right w:val="single" w:sz="4" w:space="0" w:color="auto"/>
            </w:tcBorders>
            <w:shd w:val="clear" w:color="auto" w:fill="auto"/>
            <w:vAlign w:val="center"/>
            <w:hideMark/>
          </w:tcPr>
          <w:p w14:paraId="250DDC7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FD01E0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2,346</w:t>
            </w:r>
          </w:p>
        </w:tc>
        <w:tc>
          <w:tcPr>
            <w:tcW w:w="617" w:type="pct"/>
            <w:tcBorders>
              <w:top w:val="nil"/>
              <w:left w:val="nil"/>
              <w:bottom w:val="single" w:sz="4" w:space="0" w:color="auto"/>
              <w:right w:val="single" w:sz="4" w:space="0" w:color="auto"/>
            </w:tcBorders>
            <w:shd w:val="clear" w:color="auto" w:fill="auto"/>
            <w:vAlign w:val="center"/>
            <w:hideMark/>
          </w:tcPr>
          <w:p w14:paraId="0E1D712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33E8BF6"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34AF56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DB4B76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Mulanay</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18EC952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614</w:t>
            </w:r>
          </w:p>
        </w:tc>
        <w:tc>
          <w:tcPr>
            <w:tcW w:w="616" w:type="pct"/>
            <w:tcBorders>
              <w:top w:val="nil"/>
              <w:left w:val="nil"/>
              <w:bottom w:val="single" w:sz="4" w:space="0" w:color="auto"/>
              <w:right w:val="single" w:sz="4" w:space="0" w:color="auto"/>
            </w:tcBorders>
            <w:shd w:val="clear" w:color="auto" w:fill="auto"/>
            <w:vAlign w:val="center"/>
            <w:hideMark/>
          </w:tcPr>
          <w:p w14:paraId="4721DB2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8E0F13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2,564</w:t>
            </w:r>
          </w:p>
        </w:tc>
        <w:tc>
          <w:tcPr>
            <w:tcW w:w="617" w:type="pct"/>
            <w:tcBorders>
              <w:top w:val="nil"/>
              <w:left w:val="nil"/>
              <w:bottom w:val="single" w:sz="4" w:space="0" w:color="auto"/>
              <w:right w:val="single" w:sz="4" w:space="0" w:color="auto"/>
            </w:tcBorders>
            <w:shd w:val="clear" w:color="auto" w:fill="auto"/>
            <w:vAlign w:val="center"/>
            <w:hideMark/>
          </w:tcPr>
          <w:p w14:paraId="6892652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EF4494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18C489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DC8A13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Padre Burgos</w:t>
            </w:r>
          </w:p>
        </w:tc>
        <w:tc>
          <w:tcPr>
            <w:tcW w:w="723" w:type="pct"/>
            <w:tcBorders>
              <w:top w:val="nil"/>
              <w:left w:val="nil"/>
              <w:bottom w:val="single" w:sz="4" w:space="0" w:color="auto"/>
              <w:right w:val="single" w:sz="4" w:space="0" w:color="auto"/>
            </w:tcBorders>
            <w:shd w:val="clear" w:color="auto" w:fill="auto"/>
            <w:vAlign w:val="center"/>
            <w:hideMark/>
          </w:tcPr>
          <w:p w14:paraId="34DE94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784</w:t>
            </w:r>
          </w:p>
        </w:tc>
        <w:tc>
          <w:tcPr>
            <w:tcW w:w="616" w:type="pct"/>
            <w:tcBorders>
              <w:top w:val="nil"/>
              <w:left w:val="nil"/>
              <w:bottom w:val="single" w:sz="4" w:space="0" w:color="auto"/>
              <w:right w:val="single" w:sz="4" w:space="0" w:color="auto"/>
            </w:tcBorders>
            <w:shd w:val="clear" w:color="auto" w:fill="auto"/>
            <w:vAlign w:val="center"/>
            <w:hideMark/>
          </w:tcPr>
          <w:p w14:paraId="59FB745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EAA006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3,130</w:t>
            </w:r>
          </w:p>
        </w:tc>
        <w:tc>
          <w:tcPr>
            <w:tcW w:w="617" w:type="pct"/>
            <w:tcBorders>
              <w:top w:val="nil"/>
              <w:left w:val="nil"/>
              <w:bottom w:val="single" w:sz="4" w:space="0" w:color="auto"/>
              <w:right w:val="single" w:sz="4" w:space="0" w:color="auto"/>
            </w:tcBorders>
            <w:shd w:val="clear" w:color="auto" w:fill="auto"/>
            <w:vAlign w:val="center"/>
            <w:hideMark/>
          </w:tcPr>
          <w:p w14:paraId="7ADD182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81ACE7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CAB791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9503FF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Pagbilao</w:t>
            </w:r>
          </w:p>
        </w:tc>
        <w:tc>
          <w:tcPr>
            <w:tcW w:w="723" w:type="pct"/>
            <w:tcBorders>
              <w:top w:val="nil"/>
              <w:left w:val="nil"/>
              <w:bottom w:val="single" w:sz="4" w:space="0" w:color="auto"/>
              <w:right w:val="single" w:sz="4" w:space="0" w:color="auto"/>
            </w:tcBorders>
            <w:shd w:val="clear" w:color="auto" w:fill="auto"/>
            <w:vAlign w:val="center"/>
            <w:hideMark/>
          </w:tcPr>
          <w:p w14:paraId="46B2C8D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616" w:type="pct"/>
            <w:tcBorders>
              <w:top w:val="nil"/>
              <w:left w:val="nil"/>
              <w:bottom w:val="single" w:sz="4" w:space="0" w:color="auto"/>
              <w:right w:val="single" w:sz="4" w:space="0" w:color="auto"/>
            </w:tcBorders>
            <w:shd w:val="clear" w:color="auto" w:fill="auto"/>
            <w:vAlign w:val="center"/>
            <w:hideMark/>
          </w:tcPr>
          <w:p w14:paraId="53CEA47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w:t>
            </w:r>
          </w:p>
        </w:tc>
        <w:tc>
          <w:tcPr>
            <w:tcW w:w="724" w:type="pct"/>
            <w:tcBorders>
              <w:top w:val="nil"/>
              <w:left w:val="nil"/>
              <w:bottom w:val="single" w:sz="4" w:space="0" w:color="auto"/>
              <w:right w:val="single" w:sz="4" w:space="0" w:color="auto"/>
            </w:tcBorders>
            <w:shd w:val="clear" w:color="auto" w:fill="auto"/>
            <w:vAlign w:val="center"/>
            <w:hideMark/>
          </w:tcPr>
          <w:p w14:paraId="3989097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593D84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r>
      <w:tr w:rsidR="00C55B01" w:rsidRPr="00025868" w14:paraId="484ACF6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77033E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683077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Perez</w:t>
            </w:r>
          </w:p>
        </w:tc>
        <w:tc>
          <w:tcPr>
            <w:tcW w:w="723" w:type="pct"/>
            <w:tcBorders>
              <w:top w:val="nil"/>
              <w:left w:val="nil"/>
              <w:bottom w:val="single" w:sz="4" w:space="0" w:color="auto"/>
              <w:right w:val="single" w:sz="4" w:space="0" w:color="auto"/>
            </w:tcBorders>
            <w:shd w:val="clear" w:color="auto" w:fill="auto"/>
            <w:vAlign w:val="center"/>
            <w:hideMark/>
          </w:tcPr>
          <w:p w14:paraId="3BC354E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w:t>
            </w:r>
          </w:p>
        </w:tc>
        <w:tc>
          <w:tcPr>
            <w:tcW w:w="616" w:type="pct"/>
            <w:tcBorders>
              <w:top w:val="nil"/>
              <w:left w:val="nil"/>
              <w:bottom w:val="single" w:sz="4" w:space="0" w:color="auto"/>
              <w:right w:val="single" w:sz="4" w:space="0" w:color="auto"/>
            </w:tcBorders>
            <w:shd w:val="clear" w:color="auto" w:fill="auto"/>
            <w:vAlign w:val="center"/>
            <w:hideMark/>
          </w:tcPr>
          <w:p w14:paraId="4F9DCE0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3F4E84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35</w:t>
            </w:r>
          </w:p>
        </w:tc>
        <w:tc>
          <w:tcPr>
            <w:tcW w:w="617" w:type="pct"/>
            <w:tcBorders>
              <w:top w:val="nil"/>
              <w:left w:val="nil"/>
              <w:bottom w:val="single" w:sz="4" w:space="0" w:color="auto"/>
              <w:right w:val="single" w:sz="4" w:space="0" w:color="auto"/>
            </w:tcBorders>
            <w:shd w:val="clear" w:color="auto" w:fill="auto"/>
            <w:vAlign w:val="center"/>
            <w:hideMark/>
          </w:tcPr>
          <w:p w14:paraId="157F1B6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EB1CEEF"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9046B5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99744F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Pitogo</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7B3DBFD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90</w:t>
            </w:r>
          </w:p>
        </w:tc>
        <w:tc>
          <w:tcPr>
            <w:tcW w:w="616" w:type="pct"/>
            <w:tcBorders>
              <w:top w:val="nil"/>
              <w:left w:val="nil"/>
              <w:bottom w:val="single" w:sz="4" w:space="0" w:color="auto"/>
              <w:right w:val="single" w:sz="4" w:space="0" w:color="auto"/>
            </w:tcBorders>
            <w:shd w:val="clear" w:color="auto" w:fill="auto"/>
            <w:vAlign w:val="center"/>
            <w:hideMark/>
          </w:tcPr>
          <w:p w14:paraId="0AF6CF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98E42F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406</w:t>
            </w:r>
          </w:p>
        </w:tc>
        <w:tc>
          <w:tcPr>
            <w:tcW w:w="617" w:type="pct"/>
            <w:tcBorders>
              <w:top w:val="nil"/>
              <w:left w:val="nil"/>
              <w:bottom w:val="single" w:sz="4" w:space="0" w:color="auto"/>
              <w:right w:val="single" w:sz="4" w:space="0" w:color="auto"/>
            </w:tcBorders>
            <w:shd w:val="clear" w:color="auto" w:fill="auto"/>
            <w:vAlign w:val="center"/>
            <w:hideMark/>
          </w:tcPr>
          <w:p w14:paraId="21AAC0C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11E18C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65C755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40EBEF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Plaridel</w:t>
            </w:r>
          </w:p>
        </w:tc>
        <w:tc>
          <w:tcPr>
            <w:tcW w:w="723" w:type="pct"/>
            <w:tcBorders>
              <w:top w:val="nil"/>
              <w:left w:val="nil"/>
              <w:bottom w:val="single" w:sz="4" w:space="0" w:color="auto"/>
              <w:right w:val="single" w:sz="4" w:space="0" w:color="auto"/>
            </w:tcBorders>
            <w:shd w:val="clear" w:color="auto" w:fill="auto"/>
            <w:vAlign w:val="center"/>
            <w:hideMark/>
          </w:tcPr>
          <w:p w14:paraId="54C09EE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35</w:t>
            </w:r>
          </w:p>
        </w:tc>
        <w:tc>
          <w:tcPr>
            <w:tcW w:w="616" w:type="pct"/>
            <w:tcBorders>
              <w:top w:val="nil"/>
              <w:left w:val="nil"/>
              <w:bottom w:val="single" w:sz="4" w:space="0" w:color="auto"/>
              <w:right w:val="single" w:sz="4" w:space="0" w:color="auto"/>
            </w:tcBorders>
            <w:shd w:val="clear" w:color="auto" w:fill="auto"/>
            <w:vAlign w:val="center"/>
            <w:hideMark/>
          </w:tcPr>
          <w:p w14:paraId="7C9E202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94520A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95</w:t>
            </w:r>
          </w:p>
        </w:tc>
        <w:tc>
          <w:tcPr>
            <w:tcW w:w="617" w:type="pct"/>
            <w:tcBorders>
              <w:top w:val="nil"/>
              <w:left w:val="nil"/>
              <w:bottom w:val="single" w:sz="4" w:space="0" w:color="auto"/>
              <w:right w:val="single" w:sz="4" w:space="0" w:color="auto"/>
            </w:tcBorders>
            <w:shd w:val="clear" w:color="auto" w:fill="auto"/>
            <w:vAlign w:val="center"/>
            <w:hideMark/>
          </w:tcPr>
          <w:p w14:paraId="4C02C3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91B5CA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AA8DEC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B76A43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Sampaloc</w:t>
            </w:r>
          </w:p>
        </w:tc>
        <w:tc>
          <w:tcPr>
            <w:tcW w:w="723" w:type="pct"/>
            <w:tcBorders>
              <w:top w:val="nil"/>
              <w:left w:val="nil"/>
              <w:bottom w:val="single" w:sz="4" w:space="0" w:color="auto"/>
              <w:right w:val="single" w:sz="4" w:space="0" w:color="auto"/>
            </w:tcBorders>
            <w:shd w:val="clear" w:color="auto" w:fill="auto"/>
            <w:vAlign w:val="center"/>
            <w:hideMark/>
          </w:tcPr>
          <w:p w14:paraId="7187003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24</w:t>
            </w:r>
          </w:p>
        </w:tc>
        <w:tc>
          <w:tcPr>
            <w:tcW w:w="616" w:type="pct"/>
            <w:tcBorders>
              <w:top w:val="nil"/>
              <w:left w:val="nil"/>
              <w:bottom w:val="single" w:sz="4" w:space="0" w:color="auto"/>
              <w:right w:val="single" w:sz="4" w:space="0" w:color="auto"/>
            </w:tcBorders>
            <w:shd w:val="clear" w:color="auto" w:fill="auto"/>
            <w:vAlign w:val="center"/>
            <w:hideMark/>
          </w:tcPr>
          <w:p w14:paraId="631F175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3ACF3FA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79</w:t>
            </w:r>
          </w:p>
        </w:tc>
        <w:tc>
          <w:tcPr>
            <w:tcW w:w="617" w:type="pct"/>
            <w:tcBorders>
              <w:top w:val="nil"/>
              <w:left w:val="nil"/>
              <w:bottom w:val="single" w:sz="4" w:space="0" w:color="auto"/>
              <w:right w:val="single" w:sz="4" w:space="0" w:color="auto"/>
            </w:tcBorders>
            <w:shd w:val="clear" w:color="auto" w:fill="auto"/>
            <w:vAlign w:val="center"/>
            <w:hideMark/>
          </w:tcPr>
          <w:p w14:paraId="3BC96B0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4CCB3D7"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9BD871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6F39DA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Andres</w:t>
            </w:r>
          </w:p>
        </w:tc>
        <w:tc>
          <w:tcPr>
            <w:tcW w:w="723" w:type="pct"/>
            <w:tcBorders>
              <w:top w:val="nil"/>
              <w:left w:val="nil"/>
              <w:bottom w:val="single" w:sz="4" w:space="0" w:color="auto"/>
              <w:right w:val="single" w:sz="4" w:space="0" w:color="auto"/>
            </w:tcBorders>
            <w:shd w:val="clear" w:color="auto" w:fill="auto"/>
            <w:vAlign w:val="center"/>
            <w:hideMark/>
          </w:tcPr>
          <w:p w14:paraId="6AF4AB0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81</w:t>
            </w:r>
          </w:p>
        </w:tc>
        <w:tc>
          <w:tcPr>
            <w:tcW w:w="616" w:type="pct"/>
            <w:tcBorders>
              <w:top w:val="nil"/>
              <w:left w:val="nil"/>
              <w:bottom w:val="single" w:sz="4" w:space="0" w:color="auto"/>
              <w:right w:val="single" w:sz="4" w:space="0" w:color="auto"/>
            </w:tcBorders>
            <w:shd w:val="clear" w:color="auto" w:fill="auto"/>
            <w:vAlign w:val="center"/>
            <w:hideMark/>
          </w:tcPr>
          <w:p w14:paraId="4752C3D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D30499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176</w:t>
            </w:r>
          </w:p>
        </w:tc>
        <w:tc>
          <w:tcPr>
            <w:tcW w:w="617" w:type="pct"/>
            <w:tcBorders>
              <w:top w:val="nil"/>
              <w:left w:val="nil"/>
              <w:bottom w:val="single" w:sz="4" w:space="0" w:color="auto"/>
              <w:right w:val="single" w:sz="4" w:space="0" w:color="auto"/>
            </w:tcBorders>
            <w:shd w:val="clear" w:color="auto" w:fill="auto"/>
            <w:vAlign w:val="center"/>
            <w:hideMark/>
          </w:tcPr>
          <w:p w14:paraId="508476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C4D203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C1BFDE5"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8E81C4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Antonio</w:t>
            </w:r>
          </w:p>
        </w:tc>
        <w:tc>
          <w:tcPr>
            <w:tcW w:w="723" w:type="pct"/>
            <w:tcBorders>
              <w:top w:val="nil"/>
              <w:left w:val="nil"/>
              <w:bottom w:val="single" w:sz="4" w:space="0" w:color="auto"/>
              <w:right w:val="single" w:sz="4" w:space="0" w:color="auto"/>
            </w:tcBorders>
            <w:shd w:val="clear" w:color="auto" w:fill="auto"/>
            <w:vAlign w:val="center"/>
            <w:hideMark/>
          </w:tcPr>
          <w:p w14:paraId="1B917A5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320</w:t>
            </w:r>
          </w:p>
        </w:tc>
        <w:tc>
          <w:tcPr>
            <w:tcW w:w="616" w:type="pct"/>
            <w:tcBorders>
              <w:top w:val="nil"/>
              <w:left w:val="nil"/>
              <w:bottom w:val="single" w:sz="4" w:space="0" w:color="auto"/>
              <w:right w:val="single" w:sz="4" w:space="0" w:color="auto"/>
            </w:tcBorders>
            <w:shd w:val="clear" w:color="auto" w:fill="auto"/>
            <w:vAlign w:val="center"/>
            <w:hideMark/>
          </w:tcPr>
          <w:p w14:paraId="370FAF2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FBE560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1,712</w:t>
            </w:r>
          </w:p>
        </w:tc>
        <w:tc>
          <w:tcPr>
            <w:tcW w:w="617" w:type="pct"/>
            <w:tcBorders>
              <w:top w:val="nil"/>
              <w:left w:val="nil"/>
              <w:bottom w:val="single" w:sz="4" w:space="0" w:color="auto"/>
              <w:right w:val="single" w:sz="4" w:space="0" w:color="auto"/>
            </w:tcBorders>
            <w:shd w:val="clear" w:color="auto" w:fill="auto"/>
            <w:vAlign w:val="center"/>
            <w:hideMark/>
          </w:tcPr>
          <w:p w14:paraId="73F86BD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278CBD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5D8EDF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E2DE15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Sariaya</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412B954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54</w:t>
            </w:r>
          </w:p>
        </w:tc>
        <w:tc>
          <w:tcPr>
            <w:tcW w:w="616" w:type="pct"/>
            <w:tcBorders>
              <w:top w:val="nil"/>
              <w:left w:val="nil"/>
              <w:bottom w:val="single" w:sz="4" w:space="0" w:color="auto"/>
              <w:right w:val="single" w:sz="4" w:space="0" w:color="auto"/>
            </w:tcBorders>
            <w:shd w:val="clear" w:color="auto" w:fill="auto"/>
            <w:vAlign w:val="center"/>
            <w:hideMark/>
          </w:tcPr>
          <w:p w14:paraId="400BE08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2B152F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252</w:t>
            </w:r>
          </w:p>
        </w:tc>
        <w:tc>
          <w:tcPr>
            <w:tcW w:w="617" w:type="pct"/>
            <w:tcBorders>
              <w:top w:val="nil"/>
              <w:left w:val="nil"/>
              <w:bottom w:val="single" w:sz="4" w:space="0" w:color="auto"/>
              <w:right w:val="single" w:sz="4" w:space="0" w:color="auto"/>
            </w:tcBorders>
            <w:shd w:val="clear" w:color="auto" w:fill="auto"/>
            <w:vAlign w:val="center"/>
            <w:hideMark/>
          </w:tcPr>
          <w:p w14:paraId="07C7AE5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96FC3A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F31282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BDE8F0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 xml:space="preserve">City of </w:t>
            </w:r>
            <w:proofErr w:type="spellStart"/>
            <w:r w:rsidRPr="00025868">
              <w:rPr>
                <w:rFonts w:ascii="Arial" w:eastAsia="Times New Roman" w:hAnsi="Arial" w:cs="Arial"/>
                <w:i/>
                <w:iCs/>
                <w:color w:val="000000"/>
                <w:sz w:val="19"/>
                <w:szCs w:val="19"/>
                <w:lang w:eastAsia="en-PH"/>
              </w:rPr>
              <w:t>Tayabas</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0422BD9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14</w:t>
            </w:r>
          </w:p>
        </w:tc>
        <w:tc>
          <w:tcPr>
            <w:tcW w:w="616" w:type="pct"/>
            <w:tcBorders>
              <w:top w:val="nil"/>
              <w:left w:val="nil"/>
              <w:bottom w:val="single" w:sz="4" w:space="0" w:color="auto"/>
              <w:right w:val="single" w:sz="4" w:space="0" w:color="auto"/>
            </w:tcBorders>
            <w:shd w:val="clear" w:color="auto" w:fill="auto"/>
            <w:vAlign w:val="center"/>
            <w:hideMark/>
          </w:tcPr>
          <w:p w14:paraId="43D10C5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5D383C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55</w:t>
            </w:r>
          </w:p>
        </w:tc>
        <w:tc>
          <w:tcPr>
            <w:tcW w:w="617" w:type="pct"/>
            <w:tcBorders>
              <w:top w:val="nil"/>
              <w:left w:val="nil"/>
              <w:bottom w:val="single" w:sz="4" w:space="0" w:color="auto"/>
              <w:right w:val="single" w:sz="4" w:space="0" w:color="auto"/>
            </w:tcBorders>
            <w:shd w:val="clear" w:color="auto" w:fill="auto"/>
            <w:vAlign w:val="center"/>
            <w:hideMark/>
          </w:tcPr>
          <w:p w14:paraId="5E73542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45E70E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FB241C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491394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Tiaong</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224FC43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392</w:t>
            </w:r>
          </w:p>
        </w:tc>
        <w:tc>
          <w:tcPr>
            <w:tcW w:w="616" w:type="pct"/>
            <w:tcBorders>
              <w:top w:val="nil"/>
              <w:left w:val="nil"/>
              <w:bottom w:val="single" w:sz="4" w:space="0" w:color="auto"/>
              <w:right w:val="single" w:sz="4" w:space="0" w:color="auto"/>
            </w:tcBorders>
            <w:shd w:val="clear" w:color="auto" w:fill="auto"/>
            <w:vAlign w:val="center"/>
            <w:hideMark/>
          </w:tcPr>
          <w:p w14:paraId="6927673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7B099A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1,592</w:t>
            </w:r>
          </w:p>
        </w:tc>
        <w:tc>
          <w:tcPr>
            <w:tcW w:w="617" w:type="pct"/>
            <w:tcBorders>
              <w:top w:val="nil"/>
              <w:left w:val="nil"/>
              <w:bottom w:val="single" w:sz="4" w:space="0" w:color="auto"/>
              <w:right w:val="single" w:sz="4" w:space="0" w:color="auto"/>
            </w:tcBorders>
            <w:shd w:val="clear" w:color="auto" w:fill="auto"/>
            <w:vAlign w:val="center"/>
            <w:hideMark/>
          </w:tcPr>
          <w:p w14:paraId="3D0282B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C250A2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61E9C3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F5B062C"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Unisan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1208C84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36</w:t>
            </w:r>
          </w:p>
        </w:tc>
        <w:tc>
          <w:tcPr>
            <w:tcW w:w="616" w:type="pct"/>
            <w:tcBorders>
              <w:top w:val="nil"/>
              <w:left w:val="nil"/>
              <w:bottom w:val="single" w:sz="4" w:space="0" w:color="auto"/>
              <w:right w:val="single" w:sz="4" w:space="0" w:color="auto"/>
            </w:tcBorders>
            <w:shd w:val="clear" w:color="auto" w:fill="auto"/>
            <w:vAlign w:val="center"/>
            <w:hideMark/>
          </w:tcPr>
          <w:p w14:paraId="75F86D8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6900D5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133</w:t>
            </w:r>
          </w:p>
        </w:tc>
        <w:tc>
          <w:tcPr>
            <w:tcW w:w="617" w:type="pct"/>
            <w:tcBorders>
              <w:top w:val="nil"/>
              <w:left w:val="nil"/>
              <w:bottom w:val="single" w:sz="4" w:space="0" w:color="auto"/>
              <w:right w:val="single" w:sz="4" w:space="0" w:color="auto"/>
            </w:tcBorders>
            <w:shd w:val="clear" w:color="auto" w:fill="auto"/>
            <w:vAlign w:val="center"/>
            <w:hideMark/>
          </w:tcPr>
          <w:p w14:paraId="6F5DCA4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DE54412"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3403AC20"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MIMAROPA</w:t>
            </w:r>
          </w:p>
        </w:tc>
        <w:tc>
          <w:tcPr>
            <w:tcW w:w="723" w:type="pct"/>
            <w:tcBorders>
              <w:top w:val="nil"/>
              <w:left w:val="nil"/>
              <w:bottom w:val="single" w:sz="4" w:space="0" w:color="auto"/>
              <w:right w:val="single" w:sz="4" w:space="0" w:color="auto"/>
            </w:tcBorders>
            <w:shd w:val="clear" w:color="000000" w:fill="BFBFBF"/>
            <w:vAlign w:val="center"/>
            <w:hideMark/>
          </w:tcPr>
          <w:p w14:paraId="0BEF0A6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55</w:t>
            </w:r>
          </w:p>
        </w:tc>
        <w:tc>
          <w:tcPr>
            <w:tcW w:w="616" w:type="pct"/>
            <w:tcBorders>
              <w:top w:val="nil"/>
              <w:left w:val="nil"/>
              <w:bottom w:val="single" w:sz="4" w:space="0" w:color="auto"/>
              <w:right w:val="single" w:sz="4" w:space="0" w:color="auto"/>
            </w:tcBorders>
            <w:shd w:val="clear" w:color="000000" w:fill="BFBFBF"/>
            <w:vAlign w:val="center"/>
            <w:hideMark/>
          </w:tcPr>
          <w:p w14:paraId="6C6E4BB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BFBFBF"/>
            <w:vAlign w:val="center"/>
            <w:hideMark/>
          </w:tcPr>
          <w:p w14:paraId="5E5C47F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242</w:t>
            </w:r>
          </w:p>
        </w:tc>
        <w:tc>
          <w:tcPr>
            <w:tcW w:w="617" w:type="pct"/>
            <w:tcBorders>
              <w:top w:val="nil"/>
              <w:left w:val="nil"/>
              <w:bottom w:val="single" w:sz="4" w:space="0" w:color="auto"/>
              <w:right w:val="single" w:sz="4" w:space="0" w:color="auto"/>
            </w:tcBorders>
            <w:shd w:val="clear" w:color="000000" w:fill="BFBFBF"/>
            <w:vAlign w:val="center"/>
            <w:hideMark/>
          </w:tcPr>
          <w:p w14:paraId="15425C8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F6C90AD"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F713EE1"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Marinduque</w:t>
            </w:r>
          </w:p>
        </w:tc>
        <w:tc>
          <w:tcPr>
            <w:tcW w:w="723" w:type="pct"/>
            <w:tcBorders>
              <w:top w:val="nil"/>
              <w:left w:val="nil"/>
              <w:bottom w:val="single" w:sz="4" w:space="0" w:color="auto"/>
              <w:right w:val="single" w:sz="4" w:space="0" w:color="auto"/>
            </w:tcBorders>
            <w:shd w:val="clear" w:color="000000" w:fill="D8D8D8"/>
            <w:vAlign w:val="center"/>
            <w:hideMark/>
          </w:tcPr>
          <w:p w14:paraId="46861D7F"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w:t>
            </w:r>
          </w:p>
        </w:tc>
        <w:tc>
          <w:tcPr>
            <w:tcW w:w="616" w:type="pct"/>
            <w:tcBorders>
              <w:top w:val="nil"/>
              <w:left w:val="nil"/>
              <w:bottom w:val="single" w:sz="4" w:space="0" w:color="auto"/>
              <w:right w:val="single" w:sz="4" w:space="0" w:color="auto"/>
            </w:tcBorders>
            <w:shd w:val="clear" w:color="000000" w:fill="D8D8D8"/>
            <w:vAlign w:val="center"/>
            <w:hideMark/>
          </w:tcPr>
          <w:p w14:paraId="2226703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37AC0171"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19</w:t>
            </w:r>
          </w:p>
        </w:tc>
        <w:tc>
          <w:tcPr>
            <w:tcW w:w="617" w:type="pct"/>
            <w:tcBorders>
              <w:top w:val="nil"/>
              <w:left w:val="nil"/>
              <w:bottom w:val="single" w:sz="4" w:space="0" w:color="auto"/>
              <w:right w:val="single" w:sz="4" w:space="0" w:color="auto"/>
            </w:tcBorders>
            <w:shd w:val="clear" w:color="000000" w:fill="D8D8D8"/>
            <w:vAlign w:val="center"/>
            <w:hideMark/>
          </w:tcPr>
          <w:p w14:paraId="5CC0118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86ACFC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2F71EA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D5EE1E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Buenavista</w:t>
            </w:r>
          </w:p>
        </w:tc>
        <w:tc>
          <w:tcPr>
            <w:tcW w:w="723" w:type="pct"/>
            <w:tcBorders>
              <w:top w:val="nil"/>
              <w:left w:val="nil"/>
              <w:bottom w:val="single" w:sz="4" w:space="0" w:color="auto"/>
              <w:right w:val="single" w:sz="4" w:space="0" w:color="auto"/>
            </w:tcBorders>
            <w:shd w:val="clear" w:color="auto" w:fill="auto"/>
            <w:vAlign w:val="center"/>
            <w:hideMark/>
          </w:tcPr>
          <w:p w14:paraId="2C0D257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w:t>
            </w:r>
          </w:p>
        </w:tc>
        <w:tc>
          <w:tcPr>
            <w:tcW w:w="616" w:type="pct"/>
            <w:tcBorders>
              <w:top w:val="nil"/>
              <w:left w:val="nil"/>
              <w:bottom w:val="single" w:sz="4" w:space="0" w:color="auto"/>
              <w:right w:val="single" w:sz="4" w:space="0" w:color="auto"/>
            </w:tcBorders>
            <w:shd w:val="clear" w:color="auto" w:fill="auto"/>
            <w:vAlign w:val="center"/>
            <w:hideMark/>
          </w:tcPr>
          <w:p w14:paraId="0F63628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2C7D17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7" w:type="pct"/>
            <w:tcBorders>
              <w:top w:val="nil"/>
              <w:left w:val="nil"/>
              <w:bottom w:val="single" w:sz="4" w:space="0" w:color="auto"/>
              <w:right w:val="single" w:sz="4" w:space="0" w:color="auto"/>
            </w:tcBorders>
            <w:shd w:val="clear" w:color="auto" w:fill="auto"/>
            <w:vAlign w:val="center"/>
            <w:hideMark/>
          </w:tcPr>
          <w:p w14:paraId="76BCEA0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3CD6A10"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44B2F3C4"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lastRenderedPageBreak/>
              <w:t>Oriental Mindoro</w:t>
            </w:r>
          </w:p>
        </w:tc>
        <w:tc>
          <w:tcPr>
            <w:tcW w:w="723" w:type="pct"/>
            <w:tcBorders>
              <w:top w:val="nil"/>
              <w:left w:val="nil"/>
              <w:bottom w:val="single" w:sz="4" w:space="0" w:color="auto"/>
              <w:right w:val="single" w:sz="4" w:space="0" w:color="auto"/>
            </w:tcBorders>
            <w:shd w:val="clear" w:color="000000" w:fill="D8D8D8"/>
            <w:vAlign w:val="center"/>
            <w:hideMark/>
          </w:tcPr>
          <w:p w14:paraId="203E8F8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32</w:t>
            </w:r>
          </w:p>
        </w:tc>
        <w:tc>
          <w:tcPr>
            <w:tcW w:w="616" w:type="pct"/>
            <w:tcBorders>
              <w:top w:val="nil"/>
              <w:left w:val="nil"/>
              <w:bottom w:val="single" w:sz="4" w:space="0" w:color="auto"/>
              <w:right w:val="single" w:sz="4" w:space="0" w:color="auto"/>
            </w:tcBorders>
            <w:shd w:val="clear" w:color="000000" w:fill="D8D8D8"/>
            <w:vAlign w:val="center"/>
            <w:hideMark/>
          </w:tcPr>
          <w:p w14:paraId="1B15FCE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3593D3E1"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130</w:t>
            </w:r>
          </w:p>
        </w:tc>
        <w:tc>
          <w:tcPr>
            <w:tcW w:w="617" w:type="pct"/>
            <w:tcBorders>
              <w:top w:val="nil"/>
              <w:left w:val="nil"/>
              <w:bottom w:val="single" w:sz="4" w:space="0" w:color="auto"/>
              <w:right w:val="single" w:sz="4" w:space="0" w:color="auto"/>
            </w:tcBorders>
            <w:shd w:val="clear" w:color="000000" w:fill="D8D8D8"/>
            <w:vAlign w:val="center"/>
            <w:hideMark/>
          </w:tcPr>
          <w:p w14:paraId="03342DC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728BF12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A6AACD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974F04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 xml:space="preserve">City of </w:t>
            </w:r>
            <w:proofErr w:type="spellStart"/>
            <w:r w:rsidRPr="00025868">
              <w:rPr>
                <w:rFonts w:ascii="Arial" w:eastAsia="Times New Roman" w:hAnsi="Arial" w:cs="Arial"/>
                <w:i/>
                <w:iCs/>
                <w:color w:val="000000"/>
                <w:sz w:val="19"/>
                <w:szCs w:val="19"/>
                <w:lang w:eastAsia="en-PH"/>
              </w:rPr>
              <w:t>Calapan</w:t>
            </w:r>
            <w:proofErr w:type="spellEnd"/>
            <w:r w:rsidRPr="00025868">
              <w:rPr>
                <w:rFonts w:ascii="Arial" w:eastAsia="Times New Roman" w:hAnsi="Arial" w:cs="Arial"/>
                <w:i/>
                <w:iCs/>
                <w:color w:val="000000"/>
                <w:sz w:val="19"/>
                <w:szCs w:val="19"/>
                <w:lang w:eastAsia="en-PH"/>
              </w:rPr>
              <w:t xml:space="preserve"> (capital)</w:t>
            </w:r>
          </w:p>
        </w:tc>
        <w:tc>
          <w:tcPr>
            <w:tcW w:w="723" w:type="pct"/>
            <w:tcBorders>
              <w:top w:val="nil"/>
              <w:left w:val="nil"/>
              <w:bottom w:val="single" w:sz="4" w:space="0" w:color="auto"/>
              <w:right w:val="single" w:sz="4" w:space="0" w:color="auto"/>
            </w:tcBorders>
            <w:shd w:val="clear" w:color="auto" w:fill="auto"/>
            <w:vAlign w:val="center"/>
            <w:hideMark/>
          </w:tcPr>
          <w:p w14:paraId="463302C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6" w:type="pct"/>
            <w:tcBorders>
              <w:top w:val="nil"/>
              <w:left w:val="nil"/>
              <w:bottom w:val="single" w:sz="4" w:space="0" w:color="auto"/>
              <w:right w:val="single" w:sz="4" w:space="0" w:color="auto"/>
            </w:tcBorders>
            <w:shd w:val="clear" w:color="auto" w:fill="auto"/>
            <w:vAlign w:val="center"/>
            <w:hideMark/>
          </w:tcPr>
          <w:p w14:paraId="2DFD5E9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C235ED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47</w:t>
            </w:r>
          </w:p>
        </w:tc>
        <w:tc>
          <w:tcPr>
            <w:tcW w:w="617" w:type="pct"/>
            <w:tcBorders>
              <w:top w:val="nil"/>
              <w:left w:val="nil"/>
              <w:bottom w:val="single" w:sz="4" w:space="0" w:color="auto"/>
              <w:right w:val="single" w:sz="4" w:space="0" w:color="auto"/>
            </w:tcBorders>
            <w:shd w:val="clear" w:color="auto" w:fill="auto"/>
            <w:vAlign w:val="center"/>
            <w:hideMark/>
          </w:tcPr>
          <w:p w14:paraId="23FB161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21D075D"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DAE91B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D184CA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Puerto Galera</w:t>
            </w:r>
          </w:p>
        </w:tc>
        <w:tc>
          <w:tcPr>
            <w:tcW w:w="723" w:type="pct"/>
            <w:tcBorders>
              <w:top w:val="nil"/>
              <w:left w:val="nil"/>
              <w:bottom w:val="single" w:sz="4" w:space="0" w:color="auto"/>
              <w:right w:val="single" w:sz="4" w:space="0" w:color="auto"/>
            </w:tcBorders>
            <w:shd w:val="clear" w:color="auto" w:fill="auto"/>
            <w:vAlign w:val="center"/>
            <w:hideMark/>
          </w:tcPr>
          <w:p w14:paraId="1842822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w:t>
            </w:r>
          </w:p>
        </w:tc>
        <w:tc>
          <w:tcPr>
            <w:tcW w:w="616" w:type="pct"/>
            <w:tcBorders>
              <w:top w:val="nil"/>
              <w:left w:val="nil"/>
              <w:bottom w:val="single" w:sz="4" w:space="0" w:color="auto"/>
              <w:right w:val="single" w:sz="4" w:space="0" w:color="auto"/>
            </w:tcBorders>
            <w:shd w:val="clear" w:color="auto" w:fill="auto"/>
            <w:vAlign w:val="center"/>
            <w:hideMark/>
          </w:tcPr>
          <w:p w14:paraId="4A88154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1A5B32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83</w:t>
            </w:r>
          </w:p>
        </w:tc>
        <w:tc>
          <w:tcPr>
            <w:tcW w:w="617" w:type="pct"/>
            <w:tcBorders>
              <w:top w:val="nil"/>
              <w:left w:val="nil"/>
              <w:bottom w:val="single" w:sz="4" w:space="0" w:color="auto"/>
              <w:right w:val="single" w:sz="4" w:space="0" w:color="auto"/>
            </w:tcBorders>
            <w:shd w:val="clear" w:color="auto" w:fill="auto"/>
            <w:vAlign w:val="center"/>
            <w:hideMark/>
          </w:tcPr>
          <w:p w14:paraId="2CD63E3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C48E712"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EB056A6"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Romblon</w:t>
            </w:r>
          </w:p>
        </w:tc>
        <w:tc>
          <w:tcPr>
            <w:tcW w:w="723" w:type="pct"/>
            <w:tcBorders>
              <w:top w:val="nil"/>
              <w:left w:val="nil"/>
              <w:bottom w:val="single" w:sz="4" w:space="0" w:color="auto"/>
              <w:right w:val="single" w:sz="4" w:space="0" w:color="auto"/>
            </w:tcBorders>
            <w:shd w:val="clear" w:color="000000" w:fill="D8D8D8"/>
            <w:vAlign w:val="center"/>
            <w:hideMark/>
          </w:tcPr>
          <w:p w14:paraId="6DF8EC4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18</w:t>
            </w:r>
          </w:p>
        </w:tc>
        <w:tc>
          <w:tcPr>
            <w:tcW w:w="616" w:type="pct"/>
            <w:tcBorders>
              <w:top w:val="nil"/>
              <w:left w:val="nil"/>
              <w:bottom w:val="single" w:sz="4" w:space="0" w:color="auto"/>
              <w:right w:val="single" w:sz="4" w:space="0" w:color="auto"/>
            </w:tcBorders>
            <w:shd w:val="clear" w:color="000000" w:fill="D8D8D8"/>
            <w:vAlign w:val="center"/>
            <w:hideMark/>
          </w:tcPr>
          <w:p w14:paraId="018E498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4AA8583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93</w:t>
            </w:r>
          </w:p>
        </w:tc>
        <w:tc>
          <w:tcPr>
            <w:tcW w:w="617" w:type="pct"/>
            <w:tcBorders>
              <w:top w:val="nil"/>
              <w:left w:val="nil"/>
              <w:bottom w:val="single" w:sz="4" w:space="0" w:color="auto"/>
              <w:right w:val="single" w:sz="4" w:space="0" w:color="auto"/>
            </w:tcBorders>
            <w:shd w:val="clear" w:color="000000" w:fill="D8D8D8"/>
            <w:vAlign w:val="center"/>
            <w:hideMark/>
          </w:tcPr>
          <w:p w14:paraId="374C7C4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22B7C8CF"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3D55C4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B4104B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Odiongan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585F289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w:t>
            </w:r>
          </w:p>
        </w:tc>
        <w:tc>
          <w:tcPr>
            <w:tcW w:w="616" w:type="pct"/>
            <w:tcBorders>
              <w:top w:val="nil"/>
              <w:left w:val="nil"/>
              <w:bottom w:val="single" w:sz="4" w:space="0" w:color="auto"/>
              <w:right w:val="single" w:sz="4" w:space="0" w:color="auto"/>
            </w:tcBorders>
            <w:shd w:val="clear" w:color="auto" w:fill="auto"/>
            <w:vAlign w:val="center"/>
            <w:hideMark/>
          </w:tcPr>
          <w:p w14:paraId="55A5EF1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9D2405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93</w:t>
            </w:r>
          </w:p>
        </w:tc>
        <w:tc>
          <w:tcPr>
            <w:tcW w:w="617" w:type="pct"/>
            <w:tcBorders>
              <w:top w:val="nil"/>
              <w:left w:val="nil"/>
              <w:bottom w:val="single" w:sz="4" w:space="0" w:color="auto"/>
              <w:right w:val="single" w:sz="4" w:space="0" w:color="auto"/>
            </w:tcBorders>
            <w:shd w:val="clear" w:color="auto" w:fill="auto"/>
            <w:vAlign w:val="center"/>
            <w:hideMark/>
          </w:tcPr>
          <w:p w14:paraId="71FA19A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B4838D2"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7F9F6145"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V</w:t>
            </w:r>
          </w:p>
        </w:tc>
        <w:tc>
          <w:tcPr>
            <w:tcW w:w="723" w:type="pct"/>
            <w:tcBorders>
              <w:top w:val="nil"/>
              <w:left w:val="nil"/>
              <w:bottom w:val="single" w:sz="4" w:space="0" w:color="auto"/>
              <w:right w:val="single" w:sz="4" w:space="0" w:color="auto"/>
            </w:tcBorders>
            <w:shd w:val="clear" w:color="000000" w:fill="BFBFBF"/>
            <w:vAlign w:val="center"/>
            <w:hideMark/>
          </w:tcPr>
          <w:p w14:paraId="20639D7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5,222</w:t>
            </w:r>
          </w:p>
        </w:tc>
        <w:tc>
          <w:tcPr>
            <w:tcW w:w="616" w:type="pct"/>
            <w:tcBorders>
              <w:top w:val="nil"/>
              <w:left w:val="nil"/>
              <w:bottom w:val="single" w:sz="4" w:space="0" w:color="auto"/>
              <w:right w:val="single" w:sz="4" w:space="0" w:color="auto"/>
            </w:tcBorders>
            <w:shd w:val="clear" w:color="000000" w:fill="BFBFBF"/>
            <w:vAlign w:val="center"/>
            <w:hideMark/>
          </w:tcPr>
          <w:p w14:paraId="289D7CF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BFBFBF"/>
            <w:vAlign w:val="center"/>
            <w:hideMark/>
          </w:tcPr>
          <w:p w14:paraId="3CD0885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21,598</w:t>
            </w:r>
          </w:p>
        </w:tc>
        <w:tc>
          <w:tcPr>
            <w:tcW w:w="617" w:type="pct"/>
            <w:tcBorders>
              <w:top w:val="nil"/>
              <w:left w:val="nil"/>
              <w:bottom w:val="single" w:sz="4" w:space="0" w:color="auto"/>
              <w:right w:val="single" w:sz="4" w:space="0" w:color="auto"/>
            </w:tcBorders>
            <w:shd w:val="clear" w:color="000000" w:fill="BFBFBF"/>
            <w:vAlign w:val="center"/>
            <w:hideMark/>
          </w:tcPr>
          <w:p w14:paraId="270B65A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07C481F1"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CB8B91E"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Albay</w:t>
            </w:r>
          </w:p>
        </w:tc>
        <w:tc>
          <w:tcPr>
            <w:tcW w:w="723" w:type="pct"/>
            <w:tcBorders>
              <w:top w:val="nil"/>
              <w:left w:val="nil"/>
              <w:bottom w:val="single" w:sz="4" w:space="0" w:color="auto"/>
              <w:right w:val="single" w:sz="4" w:space="0" w:color="auto"/>
            </w:tcBorders>
            <w:shd w:val="clear" w:color="000000" w:fill="D8D8D8"/>
            <w:vAlign w:val="center"/>
            <w:hideMark/>
          </w:tcPr>
          <w:p w14:paraId="75A26BD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1,618</w:t>
            </w:r>
          </w:p>
        </w:tc>
        <w:tc>
          <w:tcPr>
            <w:tcW w:w="616" w:type="pct"/>
            <w:tcBorders>
              <w:top w:val="nil"/>
              <w:left w:val="nil"/>
              <w:bottom w:val="single" w:sz="4" w:space="0" w:color="auto"/>
              <w:right w:val="single" w:sz="4" w:space="0" w:color="auto"/>
            </w:tcBorders>
            <w:shd w:val="clear" w:color="000000" w:fill="D8D8D8"/>
            <w:vAlign w:val="center"/>
            <w:hideMark/>
          </w:tcPr>
          <w:p w14:paraId="731117C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71CA68D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5,617</w:t>
            </w:r>
          </w:p>
        </w:tc>
        <w:tc>
          <w:tcPr>
            <w:tcW w:w="617" w:type="pct"/>
            <w:tcBorders>
              <w:top w:val="nil"/>
              <w:left w:val="nil"/>
              <w:bottom w:val="single" w:sz="4" w:space="0" w:color="auto"/>
              <w:right w:val="single" w:sz="4" w:space="0" w:color="auto"/>
            </w:tcBorders>
            <w:shd w:val="clear" w:color="000000" w:fill="D8D8D8"/>
            <w:vAlign w:val="center"/>
            <w:hideMark/>
          </w:tcPr>
          <w:p w14:paraId="7D24CC74"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7213BEF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8B9C18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941729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Camalig</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4ED5E6F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517</w:t>
            </w:r>
          </w:p>
        </w:tc>
        <w:tc>
          <w:tcPr>
            <w:tcW w:w="616" w:type="pct"/>
            <w:tcBorders>
              <w:top w:val="nil"/>
              <w:left w:val="nil"/>
              <w:bottom w:val="single" w:sz="4" w:space="0" w:color="auto"/>
              <w:right w:val="single" w:sz="4" w:space="0" w:color="auto"/>
            </w:tcBorders>
            <w:shd w:val="clear" w:color="auto" w:fill="auto"/>
            <w:vAlign w:val="center"/>
            <w:hideMark/>
          </w:tcPr>
          <w:p w14:paraId="7F098E7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CAAEF5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1,630</w:t>
            </w:r>
          </w:p>
        </w:tc>
        <w:tc>
          <w:tcPr>
            <w:tcW w:w="617" w:type="pct"/>
            <w:tcBorders>
              <w:top w:val="nil"/>
              <w:left w:val="nil"/>
              <w:bottom w:val="single" w:sz="4" w:space="0" w:color="auto"/>
              <w:right w:val="single" w:sz="4" w:space="0" w:color="auto"/>
            </w:tcBorders>
            <w:shd w:val="clear" w:color="auto" w:fill="auto"/>
            <w:vAlign w:val="center"/>
            <w:hideMark/>
          </w:tcPr>
          <w:p w14:paraId="34AD293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0EB3AC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A91A6E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0BBD28A"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Jovellar</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0088D9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29</w:t>
            </w:r>
          </w:p>
        </w:tc>
        <w:tc>
          <w:tcPr>
            <w:tcW w:w="616" w:type="pct"/>
            <w:tcBorders>
              <w:top w:val="nil"/>
              <w:left w:val="nil"/>
              <w:bottom w:val="single" w:sz="4" w:space="0" w:color="auto"/>
              <w:right w:val="single" w:sz="4" w:space="0" w:color="auto"/>
            </w:tcBorders>
            <w:shd w:val="clear" w:color="auto" w:fill="auto"/>
            <w:vAlign w:val="center"/>
            <w:hideMark/>
          </w:tcPr>
          <w:p w14:paraId="1CFA42F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7E8201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102</w:t>
            </w:r>
          </w:p>
        </w:tc>
        <w:tc>
          <w:tcPr>
            <w:tcW w:w="617" w:type="pct"/>
            <w:tcBorders>
              <w:top w:val="nil"/>
              <w:left w:val="nil"/>
              <w:bottom w:val="single" w:sz="4" w:space="0" w:color="auto"/>
              <w:right w:val="single" w:sz="4" w:space="0" w:color="auto"/>
            </w:tcBorders>
            <w:shd w:val="clear" w:color="auto" w:fill="auto"/>
            <w:vAlign w:val="center"/>
            <w:hideMark/>
          </w:tcPr>
          <w:p w14:paraId="2F245C0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FA2156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B3AD40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AE44A4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Legazpi City (capital)</w:t>
            </w:r>
          </w:p>
        </w:tc>
        <w:tc>
          <w:tcPr>
            <w:tcW w:w="723" w:type="pct"/>
            <w:tcBorders>
              <w:top w:val="nil"/>
              <w:left w:val="nil"/>
              <w:bottom w:val="single" w:sz="4" w:space="0" w:color="auto"/>
              <w:right w:val="single" w:sz="4" w:space="0" w:color="auto"/>
            </w:tcBorders>
            <w:shd w:val="clear" w:color="auto" w:fill="auto"/>
            <w:vAlign w:val="center"/>
            <w:hideMark/>
          </w:tcPr>
          <w:p w14:paraId="4301B7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180</w:t>
            </w:r>
          </w:p>
        </w:tc>
        <w:tc>
          <w:tcPr>
            <w:tcW w:w="616" w:type="pct"/>
            <w:tcBorders>
              <w:top w:val="nil"/>
              <w:left w:val="nil"/>
              <w:bottom w:val="single" w:sz="4" w:space="0" w:color="auto"/>
              <w:right w:val="single" w:sz="4" w:space="0" w:color="auto"/>
            </w:tcBorders>
            <w:shd w:val="clear" w:color="auto" w:fill="auto"/>
            <w:vAlign w:val="center"/>
            <w:hideMark/>
          </w:tcPr>
          <w:p w14:paraId="33F4BD3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F0BB1F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623</w:t>
            </w:r>
          </w:p>
        </w:tc>
        <w:tc>
          <w:tcPr>
            <w:tcW w:w="617" w:type="pct"/>
            <w:tcBorders>
              <w:top w:val="nil"/>
              <w:left w:val="nil"/>
              <w:bottom w:val="single" w:sz="4" w:space="0" w:color="auto"/>
              <w:right w:val="single" w:sz="4" w:space="0" w:color="auto"/>
            </w:tcBorders>
            <w:shd w:val="clear" w:color="auto" w:fill="auto"/>
            <w:vAlign w:val="center"/>
            <w:hideMark/>
          </w:tcPr>
          <w:p w14:paraId="0EB7E39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DDE0529"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81C078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65AA51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Libon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0E7BEFF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157</w:t>
            </w:r>
          </w:p>
        </w:tc>
        <w:tc>
          <w:tcPr>
            <w:tcW w:w="616" w:type="pct"/>
            <w:tcBorders>
              <w:top w:val="nil"/>
              <w:left w:val="nil"/>
              <w:bottom w:val="single" w:sz="4" w:space="0" w:color="auto"/>
              <w:right w:val="single" w:sz="4" w:space="0" w:color="auto"/>
            </w:tcBorders>
            <w:shd w:val="clear" w:color="auto" w:fill="auto"/>
            <w:vAlign w:val="center"/>
            <w:hideMark/>
          </w:tcPr>
          <w:p w14:paraId="43B0DE2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3480DD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541</w:t>
            </w:r>
          </w:p>
        </w:tc>
        <w:tc>
          <w:tcPr>
            <w:tcW w:w="617" w:type="pct"/>
            <w:tcBorders>
              <w:top w:val="nil"/>
              <w:left w:val="nil"/>
              <w:bottom w:val="single" w:sz="4" w:space="0" w:color="auto"/>
              <w:right w:val="single" w:sz="4" w:space="0" w:color="auto"/>
            </w:tcBorders>
            <w:shd w:val="clear" w:color="auto" w:fill="auto"/>
            <w:vAlign w:val="center"/>
            <w:hideMark/>
          </w:tcPr>
          <w:p w14:paraId="2E487C8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FA6B06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978BFA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85C2CC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Malilipot</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332E84F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453</w:t>
            </w:r>
          </w:p>
        </w:tc>
        <w:tc>
          <w:tcPr>
            <w:tcW w:w="616" w:type="pct"/>
            <w:tcBorders>
              <w:top w:val="nil"/>
              <w:left w:val="nil"/>
              <w:bottom w:val="single" w:sz="4" w:space="0" w:color="auto"/>
              <w:right w:val="single" w:sz="4" w:space="0" w:color="auto"/>
            </w:tcBorders>
            <w:shd w:val="clear" w:color="auto" w:fill="auto"/>
            <w:vAlign w:val="center"/>
            <w:hideMark/>
          </w:tcPr>
          <w:p w14:paraId="1AB0CEA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BF5AAD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1,874</w:t>
            </w:r>
          </w:p>
        </w:tc>
        <w:tc>
          <w:tcPr>
            <w:tcW w:w="617" w:type="pct"/>
            <w:tcBorders>
              <w:top w:val="nil"/>
              <w:left w:val="nil"/>
              <w:bottom w:val="single" w:sz="4" w:space="0" w:color="auto"/>
              <w:right w:val="single" w:sz="4" w:space="0" w:color="auto"/>
            </w:tcBorders>
            <w:shd w:val="clear" w:color="auto" w:fill="auto"/>
            <w:vAlign w:val="center"/>
            <w:hideMark/>
          </w:tcPr>
          <w:p w14:paraId="6AA8252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F7A001F"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8CA015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8A30B2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Pio Duran</w:t>
            </w:r>
          </w:p>
        </w:tc>
        <w:tc>
          <w:tcPr>
            <w:tcW w:w="723" w:type="pct"/>
            <w:tcBorders>
              <w:top w:val="nil"/>
              <w:left w:val="nil"/>
              <w:bottom w:val="single" w:sz="4" w:space="0" w:color="auto"/>
              <w:right w:val="single" w:sz="4" w:space="0" w:color="auto"/>
            </w:tcBorders>
            <w:shd w:val="clear" w:color="auto" w:fill="auto"/>
            <w:vAlign w:val="center"/>
            <w:hideMark/>
          </w:tcPr>
          <w:p w14:paraId="71EEA94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58</w:t>
            </w:r>
          </w:p>
        </w:tc>
        <w:tc>
          <w:tcPr>
            <w:tcW w:w="616" w:type="pct"/>
            <w:tcBorders>
              <w:top w:val="nil"/>
              <w:left w:val="nil"/>
              <w:bottom w:val="single" w:sz="4" w:space="0" w:color="auto"/>
              <w:right w:val="single" w:sz="4" w:space="0" w:color="auto"/>
            </w:tcBorders>
            <w:shd w:val="clear" w:color="auto" w:fill="auto"/>
            <w:vAlign w:val="center"/>
            <w:hideMark/>
          </w:tcPr>
          <w:p w14:paraId="6BE032A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303027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206</w:t>
            </w:r>
          </w:p>
        </w:tc>
        <w:tc>
          <w:tcPr>
            <w:tcW w:w="617" w:type="pct"/>
            <w:tcBorders>
              <w:top w:val="nil"/>
              <w:left w:val="nil"/>
              <w:bottom w:val="single" w:sz="4" w:space="0" w:color="auto"/>
              <w:right w:val="single" w:sz="4" w:space="0" w:color="auto"/>
            </w:tcBorders>
            <w:shd w:val="clear" w:color="auto" w:fill="auto"/>
            <w:vAlign w:val="center"/>
            <w:hideMark/>
          </w:tcPr>
          <w:p w14:paraId="758236B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54650E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6635FA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D58906F"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Polangui</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59A9D03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w:t>
            </w:r>
          </w:p>
        </w:tc>
        <w:tc>
          <w:tcPr>
            <w:tcW w:w="616" w:type="pct"/>
            <w:tcBorders>
              <w:top w:val="nil"/>
              <w:left w:val="nil"/>
              <w:bottom w:val="single" w:sz="4" w:space="0" w:color="auto"/>
              <w:right w:val="single" w:sz="4" w:space="0" w:color="auto"/>
            </w:tcBorders>
            <w:shd w:val="clear" w:color="auto" w:fill="auto"/>
            <w:vAlign w:val="center"/>
            <w:hideMark/>
          </w:tcPr>
          <w:p w14:paraId="62A571F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001131F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17</w:t>
            </w:r>
          </w:p>
        </w:tc>
        <w:tc>
          <w:tcPr>
            <w:tcW w:w="617" w:type="pct"/>
            <w:tcBorders>
              <w:top w:val="nil"/>
              <w:left w:val="nil"/>
              <w:bottom w:val="single" w:sz="4" w:space="0" w:color="auto"/>
              <w:right w:val="single" w:sz="4" w:space="0" w:color="auto"/>
            </w:tcBorders>
            <w:shd w:val="clear" w:color="auto" w:fill="auto"/>
            <w:vAlign w:val="center"/>
            <w:hideMark/>
          </w:tcPr>
          <w:p w14:paraId="2EB5F35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B1B16A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59AFA7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587C92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Tiwi</w:t>
            </w:r>
          </w:p>
        </w:tc>
        <w:tc>
          <w:tcPr>
            <w:tcW w:w="723" w:type="pct"/>
            <w:tcBorders>
              <w:top w:val="nil"/>
              <w:left w:val="nil"/>
              <w:bottom w:val="single" w:sz="4" w:space="0" w:color="auto"/>
              <w:right w:val="single" w:sz="4" w:space="0" w:color="auto"/>
            </w:tcBorders>
            <w:shd w:val="clear" w:color="auto" w:fill="auto"/>
            <w:vAlign w:val="center"/>
            <w:hideMark/>
          </w:tcPr>
          <w:p w14:paraId="253CA4C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217</w:t>
            </w:r>
          </w:p>
        </w:tc>
        <w:tc>
          <w:tcPr>
            <w:tcW w:w="616" w:type="pct"/>
            <w:tcBorders>
              <w:top w:val="nil"/>
              <w:left w:val="nil"/>
              <w:bottom w:val="single" w:sz="4" w:space="0" w:color="auto"/>
              <w:right w:val="single" w:sz="4" w:space="0" w:color="auto"/>
            </w:tcBorders>
            <w:shd w:val="clear" w:color="auto" w:fill="auto"/>
            <w:vAlign w:val="center"/>
            <w:hideMark/>
          </w:tcPr>
          <w:p w14:paraId="228B18D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D44340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624</w:t>
            </w:r>
          </w:p>
        </w:tc>
        <w:tc>
          <w:tcPr>
            <w:tcW w:w="617" w:type="pct"/>
            <w:tcBorders>
              <w:top w:val="nil"/>
              <w:left w:val="nil"/>
              <w:bottom w:val="single" w:sz="4" w:space="0" w:color="auto"/>
              <w:right w:val="single" w:sz="4" w:space="0" w:color="auto"/>
            </w:tcBorders>
            <w:shd w:val="clear" w:color="auto" w:fill="auto"/>
            <w:vAlign w:val="center"/>
            <w:hideMark/>
          </w:tcPr>
          <w:p w14:paraId="4C8C3D5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3FA2E0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9415798"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Camarines Sur</w:t>
            </w:r>
          </w:p>
        </w:tc>
        <w:tc>
          <w:tcPr>
            <w:tcW w:w="723" w:type="pct"/>
            <w:tcBorders>
              <w:top w:val="nil"/>
              <w:left w:val="nil"/>
              <w:bottom w:val="single" w:sz="4" w:space="0" w:color="auto"/>
              <w:right w:val="single" w:sz="4" w:space="0" w:color="auto"/>
            </w:tcBorders>
            <w:shd w:val="clear" w:color="000000" w:fill="D8D8D8"/>
            <w:vAlign w:val="center"/>
            <w:hideMark/>
          </w:tcPr>
          <w:p w14:paraId="7ACA21E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21</w:t>
            </w:r>
          </w:p>
        </w:tc>
        <w:tc>
          <w:tcPr>
            <w:tcW w:w="616" w:type="pct"/>
            <w:tcBorders>
              <w:top w:val="nil"/>
              <w:left w:val="nil"/>
              <w:bottom w:val="single" w:sz="4" w:space="0" w:color="auto"/>
              <w:right w:val="single" w:sz="4" w:space="0" w:color="auto"/>
            </w:tcBorders>
            <w:shd w:val="clear" w:color="000000" w:fill="D8D8D8"/>
            <w:vAlign w:val="center"/>
            <w:hideMark/>
          </w:tcPr>
          <w:p w14:paraId="3783AA4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51276BE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80</w:t>
            </w:r>
          </w:p>
        </w:tc>
        <w:tc>
          <w:tcPr>
            <w:tcW w:w="617" w:type="pct"/>
            <w:tcBorders>
              <w:top w:val="nil"/>
              <w:left w:val="nil"/>
              <w:bottom w:val="single" w:sz="4" w:space="0" w:color="auto"/>
              <w:right w:val="single" w:sz="4" w:space="0" w:color="auto"/>
            </w:tcBorders>
            <w:shd w:val="clear" w:color="000000" w:fill="D8D8D8"/>
            <w:vAlign w:val="center"/>
            <w:hideMark/>
          </w:tcPr>
          <w:p w14:paraId="7062A8FF"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6BFACE2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FC5ACD1"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D83D70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Pasacao</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25DDAA6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21</w:t>
            </w:r>
          </w:p>
        </w:tc>
        <w:tc>
          <w:tcPr>
            <w:tcW w:w="616" w:type="pct"/>
            <w:tcBorders>
              <w:top w:val="nil"/>
              <w:left w:val="nil"/>
              <w:bottom w:val="single" w:sz="4" w:space="0" w:color="auto"/>
              <w:right w:val="single" w:sz="4" w:space="0" w:color="auto"/>
            </w:tcBorders>
            <w:shd w:val="clear" w:color="auto" w:fill="auto"/>
            <w:vAlign w:val="center"/>
            <w:hideMark/>
          </w:tcPr>
          <w:p w14:paraId="43DFBA8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903262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80</w:t>
            </w:r>
          </w:p>
        </w:tc>
        <w:tc>
          <w:tcPr>
            <w:tcW w:w="617" w:type="pct"/>
            <w:tcBorders>
              <w:top w:val="nil"/>
              <w:left w:val="nil"/>
              <w:bottom w:val="single" w:sz="4" w:space="0" w:color="auto"/>
              <w:right w:val="single" w:sz="4" w:space="0" w:color="auto"/>
            </w:tcBorders>
            <w:shd w:val="clear" w:color="auto" w:fill="auto"/>
            <w:vAlign w:val="center"/>
            <w:hideMark/>
          </w:tcPr>
          <w:p w14:paraId="08DB9BF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0E8AEEA1"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FC3D1AA"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Masbate</w:t>
            </w:r>
          </w:p>
        </w:tc>
        <w:tc>
          <w:tcPr>
            <w:tcW w:w="723" w:type="pct"/>
            <w:tcBorders>
              <w:top w:val="nil"/>
              <w:left w:val="nil"/>
              <w:bottom w:val="single" w:sz="4" w:space="0" w:color="auto"/>
              <w:right w:val="single" w:sz="4" w:space="0" w:color="auto"/>
            </w:tcBorders>
            <w:shd w:val="clear" w:color="000000" w:fill="D8D8D8"/>
            <w:vAlign w:val="center"/>
            <w:hideMark/>
          </w:tcPr>
          <w:p w14:paraId="664F276B"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3,583</w:t>
            </w:r>
          </w:p>
        </w:tc>
        <w:tc>
          <w:tcPr>
            <w:tcW w:w="616" w:type="pct"/>
            <w:tcBorders>
              <w:top w:val="nil"/>
              <w:left w:val="nil"/>
              <w:bottom w:val="single" w:sz="4" w:space="0" w:color="auto"/>
              <w:right w:val="single" w:sz="4" w:space="0" w:color="auto"/>
            </w:tcBorders>
            <w:shd w:val="clear" w:color="000000" w:fill="D8D8D8"/>
            <w:vAlign w:val="center"/>
            <w:hideMark/>
          </w:tcPr>
          <w:p w14:paraId="05A82AB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1F7B3EBE"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15,901</w:t>
            </w:r>
          </w:p>
        </w:tc>
        <w:tc>
          <w:tcPr>
            <w:tcW w:w="617" w:type="pct"/>
            <w:tcBorders>
              <w:top w:val="nil"/>
              <w:left w:val="nil"/>
              <w:bottom w:val="single" w:sz="4" w:space="0" w:color="auto"/>
              <w:right w:val="single" w:sz="4" w:space="0" w:color="auto"/>
            </w:tcBorders>
            <w:shd w:val="clear" w:color="000000" w:fill="D8D8D8"/>
            <w:vAlign w:val="center"/>
            <w:hideMark/>
          </w:tcPr>
          <w:p w14:paraId="5622C27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1A5B225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2F14E1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E4D734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Batuan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7C4CBAC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26A6F7A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E77AFE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w:t>
            </w:r>
          </w:p>
        </w:tc>
        <w:tc>
          <w:tcPr>
            <w:tcW w:w="617" w:type="pct"/>
            <w:tcBorders>
              <w:top w:val="nil"/>
              <w:left w:val="nil"/>
              <w:bottom w:val="single" w:sz="4" w:space="0" w:color="auto"/>
              <w:right w:val="single" w:sz="4" w:space="0" w:color="auto"/>
            </w:tcBorders>
            <w:shd w:val="clear" w:color="auto" w:fill="auto"/>
            <w:vAlign w:val="center"/>
            <w:hideMark/>
          </w:tcPr>
          <w:p w14:paraId="00A378B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C46E44B"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541CC09"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83D457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Cataingan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219F577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w:t>
            </w:r>
          </w:p>
        </w:tc>
        <w:tc>
          <w:tcPr>
            <w:tcW w:w="616" w:type="pct"/>
            <w:tcBorders>
              <w:top w:val="nil"/>
              <w:left w:val="nil"/>
              <w:bottom w:val="single" w:sz="4" w:space="0" w:color="auto"/>
              <w:right w:val="single" w:sz="4" w:space="0" w:color="auto"/>
            </w:tcBorders>
            <w:shd w:val="clear" w:color="auto" w:fill="auto"/>
            <w:vAlign w:val="center"/>
            <w:hideMark/>
          </w:tcPr>
          <w:p w14:paraId="78EB2ED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171F52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32</w:t>
            </w:r>
          </w:p>
        </w:tc>
        <w:tc>
          <w:tcPr>
            <w:tcW w:w="617" w:type="pct"/>
            <w:tcBorders>
              <w:top w:val="nil"/>
              <w:left w:val="nil"/>
              <w:bottom w:val="single" w:sz="4" w:space="0" w:color="auto"/>
              <w:right w:val="single" w:sz="4" w:space="0" w:color="auto"/>
            </w:tcBorders>
            <w:shd w:val="clear" w:color="auto" w:fill="auto"/>
            <w:vAlign w:val="center"/>
            <w:hideMark/>
          </w:tcPr>
          <w:p w14:paraId="3BD6D8C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107899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6B0EC3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C629AB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Esperanza</w:t>
            </w:r>
          </w:p>
        </w:tc>
        <w:tc>
          <w:tcPr>
            <w:tcW w:w="723" w:type="pct"/>
            <w:tcBorders>
              <w:top w:val="nil"/>
              <w:left w:val="nil"/>
              <w:bottom w:val="single" w:sz="4" w:space="0" w:color="auto"/>
              <w:right w:val="single" w:sz="4" w:space="0" w:color="auto"/>
            </w:tcBorders>
            <w:shd w:val="clear" w:color="auto" w:fill="auto"/>
            <w:vAlign w:val="center"/>
            <w:hideMark/>
          </w:tcPr>
          <w:p w14:paraId="7DD693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2BE5B61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686B44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c>
          <w:tcPr>
            <w:tcW w:w="617" w:type="pct"/>
            <w:tcBorders>
              <w:top w:val="nil"/>
              <w:left w:val="nil"/>
              <w:bottom w:val="single" w:sz="4" w:space="0" w:color="auto"/>
              <w:right w:val="single" w:sz="4" w:space="0" w:color="auto"/>
            </w:tcBorders>
            <w:shd w:val="clear" w:color="auto" w:fill="auto"/>
            <w:vAlign w:val="center"/>
            <w:hideMark/>
          </w:tcPr>
          <w:p w14:paraId="18BE8BD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AEA642A"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936B242"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2617B9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Mobo</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30CF6C8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301</w:t>
            </w:r>
          </w:p>
        </w:tc>
        <w:tc>
          <w:tcPr>
            <w:tcW w:w="616" w:type="pct"/>
            <w:tcBorders>
              <w:top w:val="nil"/>
              <w:left w:val="nil"/>
              <w:bottom w:val="single" w:sz="4" w:space="0" w:color="auto"/>
              <w:right w:val="single" w:sz="4" w:space="0" w:color="auto"/>
            </w:tcBorders>
            <w:shd w:val="clear" w:color="auto" w:fill="auto"/>
            <w:vAlign w:val="center"/>
            <w:hideMark/>
          </w:tcPr>
          <w:p w14:paraId="20836FF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D6BAA1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2,208</w:t>
            </w:r>
          </w:p>
        </w:tc>
        <w:tc>
          <w:tcPr>
            <w:tcW w:w="617" w:type="pct"/>
            <w:tcBorders>
              <w:top w:val="nil"/>
              <w:left w:val="nil"/>
              <w:bottom w:val="single" w:sz="4" w:space="0" w:color="auto"/>
              <w:right w:val="single" w:sz="4" w:space="0" w:color="auto"/>
            </w:tcBorders>
            <w:shd w:val="clear" w:color="auto" w:fill="auto"/>
            <w:vAlign w:val="center"/>
            <w:hideMark/>
          </w:tcPr>
          <w:p w14:paraId="566990F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F541E72"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D11675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FB6446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Palanas</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2E6B0E7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95</w:t>
            </w:r>
          </w:p>
        </w:tc>
        <w:tc>
          <w:tcPr>
            <w:tcW w:w="616" w:type="pct"/>
            <w:tcBorders>
              <w:top w:val="nil"/>
              <w:left w:val="nil"/>
              <w:bottom w:val="single" w:sz="4" w:space="0" w:color="auto"/>
              <w:right w:val="single" w:sz="4" w:space="0" w:color="auto"/>
            </w:tcBorders>
            <w:shd w:val="clear" w:color="auto" w:fill="auto"/>
            <w:vAlign w:val="center"/>
            <w:hideMark/>
          </w:tcPr>
          <w:p w14:paraId="5C17C0E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650428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389</w:t>
            </w:r>
          </w:p>
        </w:tc>
        <w:tc>
          <w:tcPr>
            <w:tcW w:w="617" w:type="pct"/>
            <w:tcBorders>
              <w:top w:val="nil"/>
              <w:left w:val="nil"/>
              <w:bottom w:val="single" w:sz="4" w:space="0" w:color="auto"/>
              <w:right w:val="single" w:sz="4" w:space="0" w:color="auto"/>
            </w:tcBorders>
            <w:shd w:val="clear" w:color="auto" w:fill="auto"/>
            <w:vAlign w:val="center"/>
            <w:hideMark/>
          </w:tcPr>
          <w:p w14:paraId="2015CC8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48DDC2D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920FF9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61FA0737"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 xml:space="preserve">Pio V. </w:t>
            </w:r>
            <w:proofErr w:type="spellStart"/>
            <w:r w:rsidRPr="00025868">
              <w:rPr>
                <w:rFonts w:ascii="Arial" w:eastAsia="Times New Roman" w:hAnsi="Arial" w:cs="Arial"/>
                <w:i/>
                <w:iCs/>
                <w:color w:val="000000"/>
                <w:sz w:val="19"/>
                <w:szCs w:val="19"/>
                <w:lang w:eastAsia="en-PH"/>
              </w:rPr>
              <w:t>Corpuz</w:t>
            </w:r>
            <w:proofErr w:type="spellEnd"/>
            <w:r w:rsidRPr="00025868">
              <w:rPr>
                <w:rFonts w:ascii="Arial" w:eastAsia="Times New Roman" w:hAnsi="Arial" w:cs="Arial"/>
                <w:i/>
                <w:iCs/>
                <w:color w:val="000000"/>
                <w:sz w:val="19"/>
                <w:szCs w:val="19"/>
                <w:lang w:eastAsia="en-PH"/>
              </w:rPr>
              <w:t xml:space="preserve"> (</w:t>
            </w:r>
            <w:proofErr w:type="spellStart"/>
            <w:r w:rsidRPr="00025868">
              <w:rPr>
                <w:rFonts w:ascii="Arial" w:eastAsia="Times New Roman" w:hAnsi="Arial" w:cs="Arial"/>
                <w:i/>
                <w:iCs/>
                <w:color w:val="000000"/>
                <w:sz w:val="19"/>
                <w:szCs w:val="19"/>
                <w:lang w:eastAsia="en-PH"/>
              </w:rPr>
              <w:t>Limbuhan</w:t>
            </w:r>
            <w:proofErr w:type="spellEnd"/>
            <w:r w:rsidRPr="00025868">
              <w:rPr>
                <w:rFonts w:ascii="Arial" w:eastAsia="Times New Roman" w:hAnsi="Arial" w:cs="Arial"/>
                <w:i/>
                <w:iCs/>
                <w:color w:val="000000"/>
                <w:sz w:val="19"/>
                <w:szCs w:val="19"/>
                <w:lang w:eastAsia="en-PH"/>
              </w:rPr>
              <w:t>)</w:t>
            </w:r>
          </w:p>
        </w:tc>
        <w:tc>
          <w:tcPr>
            <w:tcW w:w="723" w:type="pct"/>
            <w:tcBorders>
              <w:top w:val="nil"/>
              <w:left w:val="nil"/>
              <w:bottom w:val="single" w:sz="4" w:space="0" w:color="auto"/>
              <w:right w:val="single" w:sz="4" w:space="0" w:color="auto"/>
            </w:tcBorders>
            <w:shd w:val="clear" w:color="auto" w:fill="auto"/>
            <w:vAlign w:val="center"/>
            <w:hideMark/>
          </w:tcPr>
          <w:p w14:paraId="4FF3AE2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226</w:t>
            </w:r>
          </w:p>
        </w:tc>
        <w:tc>
          <w:tcPr>
            <w:tcW w:w="616" w:type="pct"/>
            <w:tcBorders>
              <w:top w:val="nil"/>
              <w:left w:val="nil"/>
              <w:bottom w:val="single" w:sz="4" w:space="0" w:color="auto"/>
              <w:right w:val="single" w:sz="4" w:space="0" w:color="auto"/>
            </w:tcBorders>
            <w:shd w:val="clear" w:color="auto" w:fill="auto"/>
            <w:vAlign w:val="center"/>
            <w:hideMark/>
          </w:tcPr>
          <w:p w14:paraId="526C306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1B8AE34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852</w:t>
            </w:r>
          </w:p>
        </w:tc>
        <w:tc>
          <w:tcPr>
            <w:tcW w:w="617" w:type="pct"/>
            <w:tcBorders>
              <w:top w:val="nil"/>
              <w:left w:val="nil"/>
              <w:bottom w:val="single" w:sz="4" w:space="0" w:color="auto"/>
              <w:right w:val="single" w:sz="4" w:space="0" w:color="auto"/>
            </w:tcBorders>
            <w:shd w:val="clear" w:color="auto" w:fill="auto"/>
            <w:vAlign w:val="center"/>
            <w:hideMark/>
          </w:tcPr>
          <w:p w14:paraId="3A3CC85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49AD8D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E89604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73FE61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Jacinto</w:t>
            </w:r>
          </w:p>
        </w:tc>
        <w:tc>
          <w:tcPr>
            <w:tcW w:w="723" w:type="pct"/>
            <w:tcBorders>
              <w:top w:val="nil"/>
              <w:left w:val="nil"/>
              <w:bottom w:val="single" w:sz="4" w:space="0" w:color="auto"/>
              <w:right w:val="single" w:sz="4" w:space="0" w:color="auto"/>
            </w:tcBorders>
            <w:shd w:val="clear" w:color="auto" w:fill="auto"/>
            <w:vAlign w:val="center"/>
            <w:hideMark/>
          </w:tcPr>
          <w:p w14:paraId="696A560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2F72E60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65F000D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w:t>
            </w:r>
          </w:p>
        </w:tc>
        <w:tc>
          <w:tcPr>
            <w:tcW w:w="617" w:type="pct"/>
            <w:tcBorders>
              <w:top w:val="nil"/>
              <w:left w:val="nil"/>
              <w:bottom w:val="single" w:sz="4" w:space="0" w:color="auto"/>
              <w:right w:val="single" w:sz="4" w:space="0" w:color="auto"/>
            </w:tcBorders>
            <w:shd w:val="clear" w:color="auto" w:fill="auto"/>
            <w:vAlign w:val="center"/>
            <w:hideMark/>
          </w:tcPr>
          <w:p w14:paraId="435E52C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FB4F7EC"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37C7DB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9EF2993"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Pascual</w:t>
            </w:r>
          </w:p>
        </w:tc>
        <w:tc>
          <w:tcPr>
            <w:tcW w:w="723" w:type="pct"/>
            <w:tcBorders>
              <w:top w:val="nil"/>
              <w:left w:val="nil"/>
              <w:bottom w:val="single" w:sz="4" w:space="0" w:color="auto"/>
              <w:right w:val="single" w:sz="4" w:space="0" w:color="auto"/>
            </w:tcBorders>
            <w:shd w:val="clear" w:color="auto" w:fill="auto"/>
            <w:vAlign w:val="center"/>
            <w:hideMark/>
          </w:tcPr>
          <w:p w14:paraId="571AB54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2,935</w:t>
            </w:r>
          </w:p>
        </w:tc>
        <w:tc>
          <w:tcPr>
            <w:tcW w:w="616" w:type="pct"/>
            <w:tcBorders>
              <w:top w:val="nil"/>
              <w:left w:val="nil"/>
              <w:bottom w:val="single" w:sz="4" w:space="0" w:color="auto"/>
              <w:right w:val="single" w:sz="4" w:space="0" w:color="auto"/>
            </w:tcBorders>
            <w:shd w:val="clear" w:color="auto" w:fill="auto"/>
            <w:vAlign w:val="center"/>
            <w:hideMark/>
          </w:tcPr>
          <w:p w14:paraId="36AA676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24E7E4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12,349</w:t>
            </w:r>
          </w:p>
        </w:tc>
        <w:tc>
          <w:tcPr>
            <w:tcW w:w="617" w:type="pct"/>
            <w:tcBorders>
              <w:top w:val="nil"/>
              <w:left w:val="nil"/>
              <w:bottom w:val="single" w:sz="4" w:space="0" w:color="auto"/>
              <w:right w:val="single" w:sz="4" w:space="0" w:color="auto"/>
            </w:tcBorders>
            <w:shd w:val="clear" w:color="auto" w:fill="auto"/>
            <w:vAlign w:val="center"/>
            <w:hideMark/>
          </w:tcPr>
          <w:p w14:paraId="584EBCF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62DEAA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3C97F38C"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2C672165"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Uson</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0B78E9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11</w:t>
            </w:r>
          </w:p>
        </w:tc>
        <w:tc>
          <w:tcPr>
            <w:tcW w:w="616" w:type="pct"/>
            <w:tcBorders>
              <w:top w:val="nil"/>
              <w:left w:val="nil"/>
              <w:bottom w:val="single" w:sz="4" w:space="0" w:color="auto"/>
              <w:right w:val="single" w:sz="4" w:space="0" w:color="auto"/>
            </w:tcBorders>
            <w:shd w:val="clear" w:color="auto" w:fill="auto"/>
            <w:vAlign w:val="center"/>
            <w:hideMark/>
          </w:tcPr>
          <w:p w14:paraId="38B0E31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5056D8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39</w:t>
            </w:r>
          </w:p>
        </w:tc>
        <w:tc>
          <w:tcPr>
            <w:tcW w:w="617" w:type="pct"/>
            <w:tcBorders>
              <w:top w:val="nil"/>
              <w:left w:val="nil"/>
              <w:bottom w:val="single" w:sz="4" w:space="0" w:color="auto"/>
              <w:right w:val="single" w:sz="4" w:space="0" w:color="auto"/>
            </w:tcBorders>
            <w:shd w:val="clear" w:color="auto" w:fill="auto"/>
            <w:vAlign w:val="center"/>
            <w:hideMark/>
          </w:tcPr>
          <w:p w14:paraId="6C46E0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100DEBC4"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B2B2B2"/>
            <w:vAlign w:val="center"/>
            <w:hideMark/>
          </w:tcPr>
          <w:p w14:paraId="5A911869"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REGION VI</w:t>
            </w:r>
          </w:p>
        </w:tc>
        <w:tc>
          <w:tcPr>
            <w:tcW w:w="723" w:type="pct"/>
            <w:tcBorders>
              <w:top w:val="nil"/>
              <w:left w:val="nil"/>
              <w:bottom w:val="single" w:sz="4" w:space="0" w:color="auto"/>
              <w:right w:val="single" w:sz="4" w:space="0" w:color="auto"/>
            </w:tcBorders>
            <w:shd w:val="clear" w:color="000000" w:fill="BFBFBF"/>
            <w:vAlign w:val="center"/>
            <w:hideMark/>
          </w:tcPr>
          <w:p w14:paraId="0B62501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408</w:t>
            </w:r>
          </w:p>
        </w:tc>
        <w:tc>
          <w:tcPr>
            <w:tcW w:w="616" w:type="pct"/>
            <w:tcBorders>
              <w:top w:val="nil"/>
              <w:left w:val="nil"/>
              <w:bottom w:val="single" w:sz="4" w:space="0" w:color="auto"/>
              <w:right w:val="single" w:sz="4" w:space="0" w:color="auto"/>
            </w:tcBorders>
            <w:shd w:val="clear" w:color="000000" w:fill="BFBFBF"/>
            <w:vAlign w:val="center"/>
            <w:hideMark/>
          </w:tcPr>
          <w:p w14:paraId="55A70A9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22</w:t>
            </w:r>
          </w:p>
        </w:tc>
        <w:tc>
          <w:tcPr>
            <w:tcW w:w="724" w:type="pct"/>
            <w:tcBorders>
              <w:top w:val="nil"/>
              <w:left w:val="nil"/>
              <w:bottom w:val="single" w:sz="4" w:space="0" w:color="auto"/>
              <w:right w:val="single" w:sz="4" w:space="0" w:color="auto"/>
            </w:tcBorders>
            <w:shd w:val="clear" w:color="000000" w:fill="BFBFBF"/>
            <w:vAlign w:val="center"/>
            <w:hideMark/>
          </w:tcPr>
          <w:p w14:paraId="044E68A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1,383</w:t>
            </w:r>
          </w:p>
        </w:tc>
        <w:tc>
          <w:tcPr>
            <w:tcW w:w="617" w:type="pct"/>
            <w:tcBorders>
              <w:top w:val="nil"/>
              <w:left w:val="nil"/>
              <w:bottom w:val="single" w:sz="4" w:space="0" w:color="auto"/>
              <w:right w:val="single" w:sz="4" w:space="0" w:color="auto"/>
            </w:tcBorders>
            <w:shd w:val="clear" w:color="000000" w:fill="BFBFBF"/>
            <w:vAlign w:val="center"/>
            <w:hideMark/>
          </w:tcPr>
          <w:p w14:paraId="4F12673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69</w:t>
            </w:r>
          </w:p>
        </w:tc>
      </w:tr>
      <w:tr w:rsidR="00C55B01" w:rsidRPr="00025868" w14:paraId="6994EA87"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011A88B0"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Aklan</w:t>
            </w:r>
          </w:p>
        </w:tc>
        <w:tc>
          <w:tcPr>
            <w:tcW w:w="723" w:type="pct"/>
            <w:tcBorders>
              <w:top w:val="nil"/>
              <w:left w:val="nil"/>
              <w:bottom w:val="single" w:sz="4" w:space="0" w:color="auto"/>
              <w:right w:val="single" w:sz="4" w:space="0" w:color="auto"/>
            </w:tcBorders>
            <w:shd w:val="clear" w:color="000000" w:fill="D8D8D8"/>
            <w:vAlign w:val="center"/>
            <w:hideMark/>
          </w:tcPr>
          <w:p w14:paraId="71FA6A2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90</w:t>
            </w:r>
          </w:p>
        </w:tc>
        <w:tc>
          <w:tcPr>
            <w:tcW w:w="616" w:type="pct"/>
            <w:tcBorders>
              <w:top w:val="nil"/>
              <w:left w:val="nil"/>
              <w:bottom w:val="single" w:sz="4" w:space="0" w:color="auto"/>
              <w:right w:val="single" w:sz="4" w:space="0" w:color="auto"/>
            </w:tcBorders>
            <w:shd w:val="clear" w:color="000000" w:fill="D8D8D8"/>
            <w:vAlign w:val="center"/>
            <w:hideMark/>
          </w:tcPr>
          <w:p w14:paraId="2EC840E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19</w:t>
            </w:r>
          </w:p>
        </w:tc>
        <w:tc>
          <w:tcPr>
            <w:tcW w:w="724" w:type="pct"/>
            <w:tcBorders>
              <w:top w:val="nil"/>
              <w:left w:val="nil"/>
              <w:bottom w:val="single" w:sz="4" w:space="0" w:color="auto"/>
              <w:right w:val="single" w:sz="4" w:space="0" w:color="auto"/>
            </w:tcBorders>
            <w:shd w:val="clear" w:color="000000" w:fill="D8D8D8"/>
            <w:vAlign w:val="center"/>
            <w:hideMark/>
          </w:tcPr>
          <w:p w14:paraId="536F9DC9"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321</w:t>
            </w:r>
          </w:p>
        </w:tc>
        <w:tc>
          <w:tcPr>
            <w:tcW w:w="617" w:type="pct"/>
            <w:tcBorders>
              <w:top w:val="nil"/>
              <w:left w:val="nil"/>
              <w:bottom w:val="single" w:sz="4" w:space="0" w:color="auto"/>
              <w:right w:val="single" w:sz="4" w:space="0" w:color="auto"/>
            </w:tcBorders>
            <w:shd w:val="clear" w:color="000000" w:fill="D8D8D8"/>
            <w:vAlign w:val="center"/>
            <w:hideMark/>
          </w:tcPr>
          <w:p w14:paraId="7C05121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59</w:t>
            </w:r>
          </w:p>
        </w:tc>
      </w:tr>
      <w:tr w:rsidR="00C55B01" w:rsidRPr="00025868" w14:paraId="12121A3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10F630F6"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FC100C4"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Buruanga</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3A47504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71</w:t>
            </w:r>
          </w:p>
        </w:tc>
        <w:tc>
          <w:tcPr>
            <w:tcW w:w="616" w:type="pct"/>
            <w:tcBorders>
              <w:top w:val="nil"/>
              <w:left w:val="nil"/>
              <w:bottom w:val="single" w:sz="4" w:space="0" w:color="auto"/>
              <w:right w:val="single" w:sz="4" w:space="0" w:color="auto"/>
            </w:tcBorders>
            <w:shd w:val="clear" w:color="auto" w:fill="auto"/>
            <w:vAlign w:val="center"/>
            <w:hideMark/>
          </w:tcPr>
          <w:p w14:paraId="5CDF449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C56AF9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262</w:t>
            </w:r>
          </w:p>
        </w:tc>
        <w:tc>
          <w:tcPr>
            <w:tcW w:w="617" w:type="pct"/>
            <w:tcBorders>
              <w:top w:val="nil"/>
              <w:left w:val="nil"/>
              <w:bottom w:val="single" w:sz="4" w:space="0" w:color="auto"/>
              <w:right w:val="single" w:sz="4" w:space="0" w:color="auto"/>
            </w:tcBorders>
            <w:shd w:val="clear" w:color="auto" w:fill="auto"/>
            <w:vAlign w:val="center"/>
            <w:hideMark/>
          </w:tcPr>
          <w:p w14:paraId="249C0FA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57848524"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5B849CED"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9850DF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Malay</w:t>
            </w:r>
          </w:p>
        </w:tc>
        <w:tc>
          <w:tcPr>
            <w:tcW w:w="723" w:type="pct"/>
            <w:tcBorders>
              <w:top w:val="nil"/>
              <w:left w:val="nil"/>
              <w:bottom w:val="single" w:sz="4" w:space="0" w:color="auto"/>
              <w:right w:val="single" w:sz="4" w:space="0" w:color="auto"/>
            </w:tcBorders>
            <w:shd w:val="clear" w:color="auto" w:fill="auto"/>
            <w:vAlign w:val="center"/>
            <w:hideMark/>
          </w:tcPr>
          <w:p w14:paraId="507646E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6" w:type="pct"/>
            <w:tcBorders>
              <w:top w:val="nil"/>
              <w:left w:val="nil"/>
              <w:bottom w:val="single" w:sz="4" w:space="0" w:color="auto"/>
              <w:right w:val="single" w:sz="4" w:space="0" w:color="auto"/>
            </w:tcBorders>
            <w:shd w:val="clear" w:color="auto" w:fill="auto"/>
            <w:vAlign w:val="center"/>
            <w:hideMark/>
          </w:tcPr>
          <w:p w14:paraId="6489E06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724" w:type="pct"/>
            <w:tcBorders>
              <w:top w:val="nil"/>
              <w:left w:val="nil"/>
              <w:bottom w:val="single" w:sz="4" w:space="0" w:color="auto"/>
              <w:right w:val="single" w:sz="4" w:space="0" w:color="auto"/>
            </w:tcBorders>
            <w:shd w:val="clear" w:color="auto" w:fill="auto"/>
            <w:vAlign w:val="center"/>
            <w:hideMark/>
          </w:tcPr>
          <w:p w14:paraId="1872D83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59</w:t>
            </w:r>
          </w:p>
        </w:tc>
        <w:tc>
          <w:tcPr>
            <w:tcW w:w="617" w:type="pct"/>
            <w:tcBorders>
              <w:top w:val="nil"/>
              <w:left w:val="nil"/>
              <w:bottom w:val="single" w:sz="4" w:space="0" w:color="auto"/>
              <w:right w:val="single" w:sz="4" w:space="0" w:color="auto"/>
            </w:tcBorders>
            <w:shd w:val="clear" w:color="auto" w:fill="auto"/>
            <w:vAlign w:val="center"/>
            <w:hideMark/>
          </w:tcPr>
          <w:p w14:paraId="08DE699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59</w:t>
            </w:r>
          </w:p>
        </w:tc>
      </w:tr>
      <w:tr w:rsidR="00C55B01" w:rsidRPr="00025868" w14:paraId="7CB6240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1F48907"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Antique</w:t>
            </w:r>
          </w:p>
        </w:tc>
        <w:tc>
          <w:tcPr>
            <w:tcW w:w="723" w:type="pct"/>
            <w:tcBorders>
              <w:top w:val="nil"/>
              <w:left w:val="nil"/>
              <w:bottom w:val="single" w:sz="4" w:space="0" w:color="auto"/>
              <w:right w:val="single" w:sz="4" w:space="0" w:color="auto"/>
            </w:tcBorders>
            <w:shd w:val="clear" w:color="000000" w:fill="D8D8D8"/>
            <w:vAlign w:val="center"/>
            <w:hideMark/>
          </w:tcPr>
          <w:p w14:paraId="6D3987F0"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46</w:t>
            </w:r>
          </w:p>
        </w:tc>
        <w:tc>
          <w:tcPr>
            <w:tcW w:w="616" w:type="pct"/>
            <w:tcBorders>
              <w:top w:val="nil"/>
              <w:left w:val="nil"/>
              <w:bottom w:val="single" w:sz="4" w:space="0" w:color="auto"/>
              <w:right w:val="single" w:sz="4" w:space="0" w:color="auto"/>
            </w:tcBorders>
            <w:shd w:val="clear" w:color="000000" w:fill="D8D8D8"/>
            <w:vAlign w:val="center"/>
            <w:hideMark/>
          </w:tcPr>
          <w:p w14:paraId="5320FD72"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w:t>
            </w:r>
          </w:p>
        </w:tc>
        <w:tc>
          <w:tcPr>
            <w:tcW w:w="724" w:type="pct"/>
            <w:tcBorders>
              <w:top w:val="nil"/>
              <w:left w:val="nil"/>
              <w:bottom w:val="single" w:sz="4" w:space="0" w:color="auto"/>
              <w:right w:val="single" w:sz="4" w:space="0" w:color="auto"/>
            </w:tcBorders>
            <w:shd w:val="clear" w:color="000000" w:fill="D8D8D8"/>
            <w:vAlign w:val="center"/>
            <w:hideMark/>
          </w:tcPr>
          <w:p w14:paraId="33A7D09D"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171</w:t>
            </w:r>
          </w:p>
        </w:tc>
        <w:tc>
          <w:tcPr>
            <w:tcW w:w="617" w:type="pct"/>
            <w:tcBorders>
              <w:top w:val="nil"/>
              <w:left w:val="nil"/>
              <w:bottom w:val="single" w:sz="4" w:space="0" w:color="auto"/>
              <w:right w:val="single" w:sz="4" w:space="0" w:color="auto"/>
            </w:tcBorders>
            <w:shd w:val="clear" w:color="000000" w:fill="D8D8D8"/>
            <w:vAlign w:val="center"/>
            <w:hideMark/>
          </w:tcPr>
          <w:p w14:paraId="47FAD47A"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6</w:t>
            </w:r>
          </w:p>
        </w:tc>
      </w:tr>
      <w:tr w:rsidR="00C55B01" w:rsidRPr="00025868" w14:paraId="552AB96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292482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0E83346"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Hamtic</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1703FC8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29</w:t>
            </w:r>
          </w:p>
        </w:tc>
        <w:tc>
          <w:tcPr>
            <w:tcW w:w="616" w:type="pct"/>
            <w:tcBorders>
              <w:top w:val="nil"/>
              <w:left w:val="nil"/>
              <w:bottom w:val="single" w:sz="4" w:space="0" w:color="auto"/>
              <w:right w:val="single" w:sz="4" w:space="0" w:color="auto"/>
            </w:tcBorders>
            <w:shd w:val="clear" w:color="auto" w:fill="auto"/>
            <w:vAlign w:val="center"/>
            <w:hideMark/>
          </w:tcPr>
          <w:p w14:paraId="0EFC1A9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7893FDB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91</w:t>
            </w:r>
          </w:p>
        </w:tc>
        <w:tc>
          <w:tcPr>
            <w:tcW w:w="617" w:type="pct"/>
            <w:tcBorders>
              <w:top w:val="nil"/>
              <w:left w:val="nil"/>
              <w:bottom w:val="single" w:sz="4" w:space="0" w:color="auto"/>
              <w:right w:val="single" w:sz="4" w:space="0" w:color="auto"/>
            </w:tcBorders>
            <w:shd w:val="clear" w:color="auto" w:fill="auto"/>
            <w:vAlign w:val="center"/>
            <w:hideMark/>
          </w:tcPr>
          <w:p w14:paraId="607A76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F23BCD5"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316B453"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910B82E"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San Jose (capital)</w:t>
            </w:r>
          </w:p>
        </w:tc>
        <w:tc>
          <w:tcPr>
            <w:tcW w:w="723" w:type="pct"/>
            <w:tcBorders>
              <w:top w:val="nil"/>
              <w:left w:val="nil"/>
              <w:bottom w:val="single" w:sz="4" w:space="0" w:color="auto"/>
              <w:right w:val="single" w:sz="4" w:space="0" w:color="auto"/>
            </w:tcBorders>
            <w:shd w:val="clear" w:color="auto" w:fill="auto"/>
            <w:vAlign w:val="center"/>
            <w:hideMark/>
          </w:tcPr>
          <w:p w14:paraId="1176A95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7</w:t>
            </w:r>
          </w:p>
        </w:tc>
        <w:tc>
          <w:tcPr>
            <w:tcW w:w="616" w:type="pct"/>
            <w:tcBorders>
              <w:top w:val="nil"/>
              <w:left w:val="nil"/>
              <w:bottom w:val="single" w:sz="4" w:space="0" w:color="auto"/>
              <w:right w:val="single" w:sz="4" w:space="0" w:color="auto"/>
            </w:tcBorders>
            <w:shd w:val="clear" w:color="auto" w:fill="auto"/>
            <w:vAlign w:val="center"/>
            <w:hideMark/>
          </w:tcPr>
          <w:p w14:paraId="104BF09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C596CE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35</w:t>
            </w:r>
          </w:p>
        </w:tc>
        <w:tc>
          <w:tcPr>
            <w:tcW w:w="617" w:type="pct"/>
            <w:tcBorders>
              <w:top w:val="nil"/>
              <w:left w:val="nil"/>
              <w:bottom w:val="single" w:sz="4" w:space="0" w:color="auto"/>
              <w:right w:val="single" w:sz="4" w:space="0" w:color="auto"/>
            </w:tcBorders>
            <w:shd w:val="clear" w:color="auto" w:fill="auto"/>
            <w:vAlign w:val="center"/>
            <w:hideMark/>
          </w:tcPr>
          <w:p w14:paraId="1DB2CB0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6976AC4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91029CB"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0C2038AD"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Culasi</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4B2AF5DA"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4A267E1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41C026A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19</w:t>
            </w:r>
          </w:p>
        </w:tc>
        <w:tc>
          <w:tcPr>
            <w:tcW w:w="617" w:type="pct"/>
            <w:tcBorders>
              <w:top w:val="nil"/>
              <w:left w:val="nil"/>
              <w:bottom w:val="single" w:sz="4" w:space="0" w:color="auto"/>
              <w:right w:val="single" w:sz="4" w:space="0" w:color="auto"/>
            </w:tcBorders>
            <w:shd w:val="clear" w:color="auto" w:fill="auto"/>
            <w:vAlign w:val="center"/>
            <w:hideMark/>
          </w:tcPr>
          <w:p w14:paraId="03979689"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20BFF4E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08BC2DF0"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363AF34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Libertad</w:t>
            </w:r>
          </w:p>
        </w:tc>
        <w:tc>
          <w:tcPr>
            <w:tcW w:w="723" w:type="pct"/>
            <w:tcBorders>
              <w:top w:val="nil"/>
              <w:left w:val="nil"/>
              <w:bottom w:val="single" w:sz="4" w:space="0" w:color="auto"/>
              <w:right w:val="single" w:sz="4" w:space="0" w:color="auto"/>
            </w:tcBorders>
            <w:shd w:val="clear" w:color="auto" w:fill="auto"/>
            <w:vAlign w:val="center"/>
            <w:hideMark/>
          </w:tcPr>
          <w:p w14:paraId="0E92DEC1"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6" w:type="pct"/>
            <w:tcBorders>
              <w:top w:val="nil"/>
              <w:left w:val="nil"/>
              <w:bottom w:val="single" w:sz="4" w:space="0" w:color="auto"/>
              <w:right w:val="single" w:sz="4" w:space="0" w:color="auto"/>
            </w:tcBorders>
            <w:shd w:val="clear" w:color="auto" w:fill="auto"/>
            <w:vAlign w:val="center"/>
            <w:hideMark/>
          </w:tcPr>
          <w:p w14:paraId="3378594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B06818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w:t>
            </w:r>
          </w:p>
        </w:tc>
        <w:tc>
          <w:tcPr>
            <w:tcW w:w="617" w:type="pct"/>
            <w:tcBorders>
              <w:top w:val="nil"/>
              <w:left w:val="nil"/>
              <w:bottom w:val="single" w:sz="4" w:space="0" w:color="auto"/>
              <w:right w:val="single" w:sz="4" w:space="0" w:color="auto"/>
            </w:tcBorders>
            <w:shd w:val="clear" w:color="auto" w:fill="auto"/>
            <w:vAlign w:val="center"/>
            <w:hideMark/>
          </w:tcPr>
          <w:p w14:paraId="33A374A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320F72C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F222204"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B800231"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proofErr w:type="spellStart"/>
            <w:r w:rsidRPr="00025868">
              <w:rPr>
                <w:rFonts w:ascii="Arial" w:eastAsia="Times New Roman" w:hAnsi="Arial" w:cs="Arial"/>
                <w:i/>
                <w:iCs/>
                <w:color w:val="000000"/>
                <w:sz w:val="19"/>
                <w:szCs w:val="19"/>
                <w:lang w:eastAsia="en-PH"/>
              </w:rPr>
              <w:t>Sebaste</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58E0ECB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616" w:type="pct"/>
            <w:tcBorders>
              <w:top w:val="nil"/>
              <w:left w:val="nil"/>
              <w:bottom w:val="single" w:sz="4" w:space="0" w:color="auto"/>
              <w:right w:val="single" w:sz="4" w:space="0" w:color="auto"/>
            </w:tcBorders>
            <w:shd w:val="clear" w:color="auto" w:fill="auto"/>
            <w:vAlign w:val="center"/>
            <w:hideMark/>
          </w:tcPr>
          <w:p w14:paraId="47E50270"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w:t>
            </w:r>
          </w:p>
        </w:tc>
        <w:tc>
          <w:tcPr>
            <w:tcW w:w="724" w:type="pct"/>
            <w:tcBorders>
              <w:top w:val="nil"/>
              <w:left w:val="nil"/>
              <w:bottom w:val="single" w:sz="4" w:space="0" w:color="auto"/>
              <w:right w:val="single" w:sz="4" w:space="0" w:color="auto"/>
            </w:tcBorders>
            <w:shd w:val="clear" w:color="auto" w:fill="auto"/>
            <w:vAlign w:val="center"/>
            <w:hideMark/>
          </w:tcPr>
          <w:p w14:paraId="379B6F1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c>
          <w:tcPr>
            <w:tcW w:w="617" w:type="pct"/>
            <w:tcBorders>
              <w:top w:val="nil"/>
              <w:left w:val="nil"/>
              <w:bottom w:val="single" w:sz="4" w:space="0" w:color="auto"/>
              <w:right w:val="single" w:sz="4" w:space="0" w:color="auto"/>
            </w:tcBorders>
            <w:shd w:val="clear" w:color="auto" w:fill="auto"/>
            <w:vAlign w:val="center"/>
            <w:hideMark/>
          </w:tcPr>
          <w:p w14:paraId="610258A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w:t>
            </w:r>
          </w:p>
        </w:tc>
      </w:tr>
      <w:tr w:rsidR="00C55B01" w:rsidRPr="00025868" w14:paraId="774C4EF7"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15B23487"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proofErr w:type="spellStart"/>
            <w:r w:rsidRPr="00025868">
              <w:rPr>
                <w:rFonts w:ascii="Arial" w:eastAsia="Times New Roman" w:hAnsi="Arial" w:cs="Arial"/>
                <w:b/>
                <w:bCs/>
                <w:color w:val="000000"/>
                <w:sz w:val="19"/>
                <w:szCs w:val="19"/>
                <w:lang w:eastAsia="en-PH"/>
              </w:rPr>
              <w:t>Capiz</w:t>
            </w:r>
            <w:proofErr w:type="spellEnd"/>
          </w:p>
        </w:tc>
        <w:tc>
          <w:tcPr>
            <w:tcW w:w="723" w:type="pct"/>
            <w:tcBorders>
              <w:top w:val="nil"/>
              <w:left w:val="nil"/>
              <w:bottom w:val="single" w:sz="4" w:space="0" w:color="auto"/>
              <w:right w:val="single" w:sz="4" w:space="0" w:color="auto"/>
            </w:tcBorders>
            <w:shd w:val="clear" w:color="000000" w:fill="D8D8D8"/>
            <w:vAlign w:val="center"/>
            <w:hideMark/>
          </w:tcPr>
          <w:p w14:paraId="7095CD6C"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w:t>
            </w:r>
          </w:p>
        </w:tc>
        <w:tc>
          <w:tcPr>
            <w:tcW w:w="616" w:type="pct"/>
            <w:tcBorders>
              <w:top w:val="nil"/>
              <w:left w:val="nil"/>
              <w:bottom w:val="single" w:sz="4" w:space="0" w:color="auto"/>
              <w:right w:val="single" w:sz="4" w:space="0" w:color="auto"/>
            </w:tcBorders>
            <w:shd w:val="clear" w:color="000000" w:fill="D8D8D8"/>
            <w:vAlign w:val="center"/>
            <w:hideMark/>
          </w:tcPr>
          <w:p w14:paraId="3DF692C8"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1</w:t>
            </w:r>
          </w:p>
        </w:tc>
        <w:tc>
          <w:tcPr>
            <w:tcW w:w="724" w:type="pct"/>
            <w:tcBorders>
              <w:top w:val="nil"/>
              <w:left w:val="nil"/>
              <w:bottom w:val="single" w:sz="4" w:space="0" w:color="auto"/>
              <w:right w:val="single" w:sz="4" w:space="0" w:color="auto"/>
            </w:tcBorders>
            <w:shd w:val="clear" w:color="000000" w:fill="D8D8D8"/>
            <w:vAlign w:val="center"/>
            <w:hideMark/>
          </w:tcPr>
          <w:p w14:paraId="3769E7E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w:t>
            </w:r>
          </w:p>
        </w:tc>
        <w:tc>
          <w:tcPr>
            <w:tcW w:w="617" w:type="pct"/>
            <w:tcBorders>
              <w:top w:val="nil"/>
              <w:left w:val="nil"/>
              <w:bottom w:val="single" w:sz="4" w:space="0" w:color="auto"/>
              <w:right w:val="single" w:sz="4" w:space="0" w:color="auto"/>
            </w:tcBorders>
            <w:shd w:val="clear" w:color="000000" w:fill="D8D8D8"/>
            <w:vAlign w:val="center"/>
            <w:hideMark/>
          </w:tcPr>
          <w:p w14:paraId="74F1B22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4</w:t>
            </w:r>
          </w:p>
        </w:tc>
      </w:tr>
      <w:tr w:rsidR="00C55B01" w:rsidRPr="00025868" w14:paraId="33B23BE7"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457E60FA"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1C5B2B6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 xml:space="preserve">President </w:t>
            </w:r>
            <w:proofErr w:type="spellStart"/>
            <w:r w:rsidRPr="00025868">
              <w:rPr>
                <w:rFonts w:ascii="Arial" w:eastAsia="Times New Roman" w:hAnsi="Arial" w:cs="Arial"/>
                <w:i/>
                <w:iCs/>
                <w:color w:val="000000"/>
                <w:sz w:val="19"/>
                <w:szCs w:val="19"/>
                <w:lang w:eastAsia="en-PH"/>
              </w:rPr>
              <w:t>Roxas</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709D5E1E"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616" w:type="pct"/>
            <w:tcBorders>
              <w:top w:val="nil"/>
              <w:left w:val="nil"/>
              <w:bottom w:val="single" w:sz="4" w:space="0" w:color="auto"/>
              <w:right w:val="single" w:sz="4" w:space="0" w:color="auto"/>
            </w:tcBorders>
            <w:shd w:val="clear" w:color="auto" w:fill="auto"/>
            <w:vAlign w:val="center"/>
            <w:hideMark/>
          </w:tcPr>
          <w:p w14:paraId="6030923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w:t>
            </w:r>
          </w:p>
        </w:tc>
        <w:tc>
          <w:tcPr>
            <w:tcW w:w="724" w:type="pct"/>
            <w:tcBorders>
              <w:top w:val="nil"/>
              <w:left w:val="nil"/>
              <w:bottom w:val="single" w:sz="4" w:space="0" w:color="auto"/>
              <w:right w:val="single" w:sz="4" w:space="0" w:color="auto"/>
            </w:tcBorders>
            <w:shd w:val="clear" w:color="auto" w:fill="auto"/>
            <w:vAlign w:val="center"/>
            <w:hideMark/>
          </w:tcPr>
          <w:p w14:paraId="426648C8"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c>
          <w:tcPr>
            <w:tcW w:w="617" w:type="pct"/>
            <w:tcBorders>
              <w:top w:val="nil"/>
              <w:left w:val="nil"/>
              <w:bottom w:val="single" w:sz="4" w:space="0" w:color="auto"/>
              <w:right w:val="single" w:sz="4" w:space="0" w:color="auto"/>
            </w:tcBorders>
            <w:shd w:val="clear" w:color="auto" w:fill="auto"/>
            <w:vAlign w:val="center"/>
            <w:hideMark/>
          </w:tcPr>
          <w:p w14:paraId="690303B6"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w:t>
            </w:r>
          </w:p>
        </w:tc>
      </w:tr>
      <w:tr w:rsidR="00C55B01" w:rsidRPr="00025868" w14:paraId="0984005F" w14:textId="77777777" w:rsidTr="00025868">
        <w:trPr>
          <w:trHeight w:val="20"/>
        </w:trPr>
        <w:tc>
          <w:tcPr>
            <w:tcW w:w="2321" w:type="pct"/>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14:paraId="57B0DE24" w14:textId="77777777" w:rsidR="00C55B01" w:rsidRPr="00025868" w:rsidRDefault="00C55B01" w:rsidP="0005072F">
            <w:pPr>
              <w:spacing w:after="0" w:line="240" w:lineRule="auto"/>
              <w:contextualSpacing/>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Negros Occidental</w:t>
            </w:r>
          </w:p>
        </w:tc>
        <w:tc>
          <w:tcPr>
            <w:tcW w:w="723" w:type="pct"/>
            <w:tcBorders>
              <w:top w:val="nil"/>
              <w:left w:val="nil"/>
              <w:bottom w:val="single" w:sz="4" w:space="0" w:color="auto"/>
              <w:right w:val="single" w:sz="4" w:space="0" w:color="auto"/>
            </w:tcBorders>
            <w:shd w:val="clear" w:color="000000" w:fill="D8D8D8"/>
            <w:vAlign w:val="center"/>
            <w:hideMark/>
          </w:tcPr>
          <w:p w14:paraId="3746E106"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271</w:t>
            </w:r>
          </w:p>
        </w:tc>
        <w:tc>
          <w:tcPr>
            <w:tcW w:w="616" w:type="pct"/>
            <w:tcBorders>
              <w:top w:val="nil"/>
              <w:left w:val="nil"/>
              <w:bottom w:val="single" w:sz="4" w:space="0" w:color="auto"/>
              <w:right w:val="single" w:sz="4" w:space="0" w:color="auto"/>
            </w:tcBorders>
            <w:shd w:val="clear" w:color="000000" w:fill="D8D8D8"/>
            <w:vAlign w:val="center"/>
            <w:hideMark/>
          </w:tcPr>
          <w:p w14:paraId="353363C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c>
          <w:tcPr>
            <w:tcW w:w="724" w:type="pct"/>
            <w:tcBorders>
              <w:top w:val="nil"/>
              <w:left w:val="nil"/>
              <w:bottom w:val="single" w:sz="4" w:space="0" w:color="auto"/>
              <w:right w:val="single" w:sz="4" w:space="0" w:color="auto"/>
            </w:tcBorders>
            <w:shd w:val="clear" w:color="000000" w:fill="D8D8D8"/>
            <w:vAlign w:val="center"/>
            <w:hideMark/>
          </w:tcPr>
          <w:p w14:paraId="0F874613"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887</w:t>
            </w:r>
          </w:p>
        </w:tc>
        <w:tc>
          <w:tcPr>
            <w:tcW w:w="617" w:type="pct"/>
            <w:tcBorders>
              <w:top w:val="nil"/>
              <w:left w:val="nil"/>
              <w:bottom w:val="single" w:sz="4" w:space="0" w:color="auto"/>
              <w:right w:val="single" w:sz="4" w:space="0" w:color="auto"/>
            </w:tcBorders>
            <w:shd w:val="clear" w:color="000000" w:fill="D8D8D8"/>
            <w:vAlign w:val="center"/>
            <w:hideMark/>
          </w:tcPr>
          <w:p w14:paraId="539801A5" w14:textId="77777777" w:rsidR="00C55B01" w:rsidRPr="00025868" w:rsidRDefault="00C55B01" w:rsidP="0005072F">
            <w:pPr>
              <w:spacing w:after="0" w:line="240" w:lineRule="auto"/>
              <w:contextualSpacing/>
              <w:jc w:val="right"/>
              <w:rPr>
                <w:rFonts w:ascii="Arial" w:eastAsia="Times New Roman" w:hAnsi="Arial" w:cs="Arial"/>
                <w:b/>
                <w:bCs/>
                <w:color w:val="000000"/>
                <w:sz w:val="19"/>
                <w:szCs w:val="19"/>
                <w:lang w:eastAsia="en-PH"/>
              </w:rPr>
            </w:pPr>
            <w:r w:rsidRPr="00025868">
              <w:rPr>
                <w:rFonts w:ascii="Arial" w:eastAsia="Times New Roman" w:hAnsi="Arial" w:cs="Arial"/>
                <w:b/>
                <w:bCs/>
                <w:color w:val="000000"/>
                <w:sz w:val="19"/>
                <w:szCs w:val="19"/>
                <w:lang w:eastAsia="en-PH"/>
              </w:rPr>
              <w:t>-</w:t>
            </w:r>
          </w:p>
        </w:tc>
      </w:tr>
      <w:tr w:rsidR="00C55B01" w:rsidRPr="00025868" w14:paraId="41CD25D1"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280EDF6E"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5D9E4B29"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 xml:space="preserve">La </w:t>
            </w:r>
            <w:proofErr w:type="spellStart"/>
            <w:r w:rsidRPr="00025868">
              <w:rPr>
                <w:rFonts w:ascii="Arial" w:eastAsia="Times New Roman" w:hAnsi="Arial" w:cs="Arial"/>
                <w:i/>
                <w:iCs/>
                <w:color w:val="000000"/>
                <w:sz w:val="19"/>
                <w:szCs w:val="19"/>
                <w:lang w:eastAsia="en-PH"/>
              </w:rPr>
              <w:t>Castellana</w:t>
            </w:r>
            <w:proofErr w:type="spellEnd"/>
          </w:p>
        </w:tc>
        <w:tc>
          <w:tcPr>
            <w:tcW w:w="723" w:type="pct"/>
            <w:tcBorders>
              <w:top w:val="nil"/>
              <w:left w:val="nil"/>
              <w:bottom w:val="single" w:sz="4" w:space="0" w:color="auto"/>
              <w:right w:val="single" w:sz="4" w:space="0" w:color="auto"/>
            </w:tcBorders>
            <w:shd w:val="clear" w:color="auto" w:fill="auto"/>
            <w:vAlign w:val="center"/>
            <w:hideMark/>
          </w:tcPr>
          <w:p w14:paraId="1CB659AF"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18</w:t>
            </w:r>
          </w:p>
        </w:tc>
        <w:tc>
          <w:tcPr>
            <w:tcW w:w="616" w:type="pct"/>
            <w:tcBorders>
              <w:top w:val="nil"/>
              <w:left w:val="nil"/>
              <w:bottom w:val="single" w:sz="4" w:space="0" w:color="auto"/>
              <w:right w:val="single" w:sz="4" w:space="0" w:color="auto"/>
            </w:tcBorders>
            <w:shd w:val="clear" w:color="auto" w:fill="auto"/>
            <w:vAlign w:val="center"/>
            <w:hideMark/>
          </w:tcPr>
          <w:p w14:paraId="1A9B56BC"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45B1AB3"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56</w:t>
            </w:r>
          </w:p>
        </w:tc>
        <w:tc>
          <w:tcPr>
            <w:tcW w:w="617" w:type="pct"/>
            <w:tcBorders>
              <w:top w:val="nil"/>
              <w:left w:val="nil"/>
              <w:bottom w:val="single" w:sz="4" w:space="0" w:color="auto"/>
              <w:right w:val="single" w:sz="4" w:space="0" w:color="auto"/>
            </w:tcBorders>
            <w:shd w:val="clear" w:color="auto" w:fill="auto"/>
            <w:vAlign w:val="center"/>
            <w:hideMark/>
          </w:tcPr>
          <w:p w14:paraId="461C2BE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95C3D78"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7630A827"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43AFC938"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Moises Padilla (</w:t>
            </w:r>
            <w:proofErr w:type="spellStart"/>
            <w:r w:rsidRPr="00025868">
              <w:rPr>
                <w:rFonts w:ascii="Arial" w:eastAsia="Times New Roman" w:hAnsi="Arial" w:cs="Arial"/>
                <w:i/>
                <w:iCs/>
                <w:color w:val="000000"/>
                <w:sz w:val="19"/>
                <w:szCs w:val="19"/>
                <w:lang w:eastAsia="en-PH"/>
              </w:rPr>
              <w:t>Magallon</w:t>
            </w:r>
            <w:proofErr w:type="spellEnd"/>
            <w:r w:rsidRPr="00025868">
              <w:rPr>
                <w:rFonts w:ascii="Arial" w:eastAsia="Times New Roman" w:hAnsi="Arial" w:cs="Arial"/>
                <w:i/>
                <w:iCs/>
                <w:color w:val="000000"/>
                <w:sz w:val="19"/>
                <w:szCs w:val="19"/>
                <w:lang w:eastAsia="en-PH"/>
              </w:rPr>
              <w:t>)</w:t>
            </w:r>
          </w:p>
        </w:tc>
        <w:tc>
          <w:tcPr>
            <w:tcW w:w="723" w:type="pct"/>
            <w:tcBorders>
              <w:top w:val="nil"/>
              <w:left w:val="nil"/>
              <w:bottom w:val="single" w:sz="4" w:space="0" w:color="auto"/>
              <w:right w:val="single" w:sz="4" w:space="0" w:color="auto"/>
            </w:tcBorders>
            <w:shd w:val="clear" w:color="auto" w:fill="auto"/>
            <w:vAlign w:val="center"/>
            <w:hideMark/>
          </w:tcPr>
          <w:p w14:paraId="49C7364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48</w:t>
            </w:r>
          </w:p>
        </w:tc>
        <w:tc>
          <w:tcPr>
            <w:tcW w:w="616" w:type="pct"/>
            <w:tcBorders>
              <w:top w:val="nil"/>
              <w:left w:val="nil"/>
              <w:bottom w:val="single" w:sz="4" w:space="0" w:color="auto"/>
              <w:right w:val="single" w:sz="4" w:space="0" w:color="auto"/>
            </w:tcBorders>
            <w:shd w:val="clear" w:color="auto" w:fill="auto"/>
            <w:vAlign w:val="center"/>
            <w:hideMark/>
          </w:tcPr>
          <w:p w14:paraId="7A7AC9FD"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53A3DA95"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161</w:t>
            </w:r>
          </w:p>
        </w:tc>
        <w:tc>
          <w:tcPr>
            <w:tcW w:w="617" w:type="pct"/>
            <w:tcBorders>
              <w:top w:val="nil"/>
              <w:left w:val="nil"/>
              <w:bottom w:val="single" w:sz="4" w:space="0" w:color="auto"/>
              <w:right w:val="single" w:sz="4" w:space="0" w:color="auto"/>
            </w:tcBorders>
            <w:shd w:val="clear" w:color="auto" w:fill="auto"/>
            <w:vAlign w:val="center"/>
            <w:hideMark/>
          </w:tcPr>
          <w:p w14:paraId="500560B7"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r w:rsidR="00C55B01" w:rsidRPr="00025868" w14:paraId="723D3CAE" w14:textId="77777777" w:rsidTr="00025868">
        <w:trPr>
          <w:trHeight w:val="20"/>
        </w:trPr>
        <w:tc>
          <w:tcPr>
            <w:tcW w:w="170" w:type="pct"/>
            <w:tcBorders>
              <w:top w:val="nil"/>
              <w:left w:val="single" w:sz="4" w:space="0" w:color="auto"/>
              <w:bottom w:val="single" w:sz="4" w:space="0" w:color="auto"/>
              <w:right w:val="nil"/>
            </w:tcBorders>
            <w:shd w:val="clear" w:color="auto" w:fill="auto"/>
            <w:vAlign w:val="center"/>
            <w:hideMark/>
          </w:tcPr>
          <w:p w14:paraId="62AF217F" w14:textId="77777777" w:rsidR="00C55B01" w:rsidRPr="00025868" w:rsidRDefault="00C55B01" w:rsidP="0005072F">
            <w:pPr>
              <w:spacing w:after="0" w:line="240" w:lineRule="auto"/>
              <w:contextualSpacing/>
              <w:rPr>
                <w:rFonts w:ascii="Arial" w:eastAsia="Times New Roman" w:hAnsi="Arial" w:cs="Arial"/>
                <w:color w:val="000000"/>
                <w:sz w:val="19"/>
                <w:szCs w:val="19"/>
                <w:lang w:eastAsia="en-PH"/>
              </w:rPr>
            </w:pPr>
            <w:r w:rsidRPr="00025868">
              <w:rPr>
                <w:rFonts w:ascii="Arial" w:eastAsia="Times New Roman" w:hAnsi="Arial" w:cs="Arial"/>
                <w:color w:val="000000"/>
                <w:sz w:val="19"/>
                <w:szCs w:val="19"/>
                <w:lang w:eastAsia="en-PH"/>
              </w:rPr>
              <w:t> </w:t>
            </w:r>
          </w:p>
        </w:tc>
        <w:tc>
          <w:tcPr>
            <w:tcW w:w="2151" w:type="pct"/>
            <w:tcBorders>
              <w:top w:val="nil"/>
              <w:left w:val="nil"/>
              <w:bottom w:val="single" w:sz="4" w:space="0" w:color="auto"/>
              <w:right w:val="single" w:sz="4" w:space="0" w:color="auto"/>
            </w:tcBorders>
            <w:shd w:val="clear" w:color="auto" w:fill="auto"/>
            <w:vAlign w:val="center"/>
            <w:hideMark/>
          </w:tcPr>
          <w:p w14:paraId="73A4FD8B" w14:textId="77777777" w:rsidR="00C55B01" w:rsidRPr="00025868" w:rsidRDefault="00C55B01" w:rsidP="0005072F">
            <w:pPr>
              <w:spacing w:after="0" w:line="240" w:lineRule="auto"/>
              <w:contextualSpacing/>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Pontevedra</w:t>
            </w:r>
          </w:p>
        </w:tc>
        <w:tc>
          <w:tcPr>
            <w:tcW w:w="723" w:type="pct"/>
            <w:tcBorders>
              <w:top w:val="nil"/>
              <w:left w:val="nil"/>
              <w:bottom w:val="single" w:sz="4" w:space="0" w:color="auto"/>
              <w:right w:val="single" w:sz="4" w:space="0" w:color="auto"/>
            </w:tcBorders>
            <w:shd w:val="clear" w:color="auto" w:fill="auto"/>
            <w:vAlign w:val="center"/>
            <w:hideMark/>
          </w:tcPr>
          <w:p w14:paraId="1B9FB9BB"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205</w:t>
            </w:r>
          </w:p>
        </w:tc>
        <w:tc>
          <w:tcPr>
            <w:tcW w:w="616" w:type="pct"/>
            <w:tcBorders>
              <w:top w:val="nil"/>
              <w:left w:val="nil"/>
              <w:bottom w:val="single" w:sz="4" w:space="0" w:color="auto"/>
              <w:right w:val="single" w:sz="4" w:space="0" w:color="auto"/>
            </w:tcBorders>
            <w:shd w:val="clear" w:color="auto" w:fill="auto"/>
            <w:vAlign w:val="center"/>
            <w:hideMark/>
          </w:tcPr>
          <w:p w14:paraId="59A4F4B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c>
          <w:tcPr>
            <w:tcW w:w="724" w:type="pct"/>
            <w:tcBorders>
              <w:top w:val="nil"/>
              <w:left w:val="nil"/>
              <w:bottom w:val="single" w:sz="4" w:space="0" w:color="auto"/>
              <w:right w:val="single" w:sz="4" w:space="0" w:color="auto"/>
            </w:tcBorders>
            <w:shd w:val="clear" w:color="auto" w:fill="auto"/>
            <w:vAlign w:val="center"/>
            <w:hideMark/>
          </w:tcPr>
          <w:p w14:paraId="284C78F4"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670</w:t>
            </w:r>
          </w:p>
        </w:tc>
        <w:tc>
          <w:tcPr>
            <w:tcW w:w="617" w:type="pct"/>
            <w:tcBorders>
              <w:top w:val="nil"/>
              <w:left w:val="nil"/>
              <w:bottom w:val="single" w:sz="4" w:space="0" w:color="auto"/>
              <w:right w:val="single" w:sz="4" w:space="0" w:color="auto"/>
            </w:tcBorders>
            <w:shd w:val="clear" w:color="auto" w:fill="auto"/>
            <w:vAlign w:val="center"/>
            <w:hideMark/>
          </w:tcPr>
          <w:p w14:paraId="18C90122" w14:textId="77777777" w:rsidR="00C55B01" w:rsidRPr="00025868" w:rsidRDefault="00C55B01" w:rsidP="0005072F">
            <w:pPr>
              <w:spacing w:after="0" w:line="240" w:lineRule="auto"/>
              <w:contextualSpacing/>
              <w:jc w:val="right"/>
              <w:rPr>
                <w:rFonts w:ascii="Arial" w:eastAsia="Times New Roman" w:hAnsi="Arial" w:cs="Arial"/>
                <w:i/>
                <w:iCs/>
                <w:color w:val="000000"/>
                <w:sz w:val="19"/>
                <w:szCs w:val="19"/>
                <w:lang w:eastAsia="en-PH"/>
              </w:rPr>
            </w:pPr>
            <w:r w:rsidRPr="00025868">
              <w:rPr>
                <w:rFonts w:ascii="Arial" w:eastAsia="Times New Roman" w:hAnsi="Arial" w:cs="Arial"/>
                <w:i/>
                <w:iCs/>
                <w:color w:val="000000"/>
                <w:sz w:val="19"/>
                <w:szCs w:val="19"/>
                <w:lang w:eastAsia="en-PH"/>
              </w:rPr>
              <w:t>-</w:t>
            </w:r>
          </w:p>
        </w:tc>
      </w:tr>
    </w:tbl>
    <w:p w14:paraId="235D2D66" w14:textId="20ECA27B" w:rsidR="002F3F79" w:rsidRPr="002F3F79" w:rsidRDefault="002F3F79" w:rsidP="0005072F">
      <w:pPr>
        <w:spacing w:after="0" w:line="240" w:lineRule="auto"/>
        <w:ind w:left="810"/>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sidR="00850A05">
        <w:rPr>
          <w:rFonts w:ascii="Arial" w:eastAsia="Times New Roman" w:hAnsi="Arial" w:cs="Arial"/>
          <w:bCs/>
          <w:i/>
          <w:iCs/>
          <w:sz w:val="16"/>
          <w:szCs w:val="20"/>
        </w:rPr>
        <w:t>O</w:t>
      </w:r>
      <w:r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05072F">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5E6348E" w14:textId="77777777" w:rsidR="007D6B7D" w:rsidRDefault="007D6B7D" w:rsidP="0005072F">
      <w:pPr>
        <w:pStyle w:val="NoSpacing"/>
        <w:ind w:left="851"/>
        <w:contextualSpacing/>
        <w:jc w:val="both"/>
        <w:rPr>
          <w:rFonts w:ascii="Arial" w:eastAsia="Times New Roman" w:hAnsi="Arial" w:cs="Arial"/>
          <w:sz w:val="24"/>
          <w:szCs w:val="24"/>
        </w:rPr>
      </w:pPr>
    </w:p>
    <w:p w14:paraId="624DFDAD" w14:textId="77777777" w:rsidR="00A5321C" w:rsidRDefault="00A5321C">
      <w:pPr>
        <w:rPr>
          <w:rFonts w:ascii="Arial" w:eastAsia="Times New Roman" w:hAnsi="Arial" w:cs="Arial"/>
          <w:b/>
          <w:bCs/>
          <w:color w:val="002060"/>
          <w:sz w:val="24"/>
          <w:szCs w:val="24"/>
        </w:rPr>
      </w:pPr>
      <w:r>
        <w:rPr>
          <w:rFonts w:ascii="Arial" w:eastAsia="Times New Roman" w:hAnsi="Arial" w:cs="Arial"/>
          <w:b/>
          <w:bCs/>
          <w:color w:val="002060"/>
          <w:sz w:val="24"/>
          <w:szCs w:val="24"/>
        </w:rPr>
        <w:br w:type="page"/>
      </w:r>
    </w:p>
    <w:p w14:paraId="2F01020C" w14:textId="5EB86029" w:rsidR="005436C4" w:rsidRPr="0045586A" w:rsidRDefault="0016018F" w:rsidP="0005072F">
      <w:pPr>
        <w:pStyle w:val="ListParagraph"/>
        <w:numPr>
          <w:ilvl w:val="0"/>
          <w:numId w:val="7"/>
        </w:numPr>
        <w:spacing w:after="0" w:line="240" w:lineRule="auto"/>
        <w:ind w:left="851"/>
        <w:rPr>
          <w:rFonts w:ascii="Arial" w:eastAsia="Times New Roman" w:hAnsi="Arial" w:cs="Arial"/>
          <w:b/>
          <w:bCs/>
          <w:color w:val="002060"/>
          <w:sz w:val="24"/>
          <w:szCs w:val="24"/>
        </w:rPr>
      </w:pPr>
      <w:r w:rsidRPr="0045586A">
        <w:rPr>
          <w:rFonts w:ascii="Arial" w:eastAsia="Times New Roman" w:hAnsi="Arial" w:cs="Arial"/>
          <w:b/>
          <w:bCs/>
          <w:color w:val="002060"/>
          <w:sz w:val="24"/>
          <w:szCs w:val="24"/>
        </w:rPr>
        <w:lastRenderedPageBreak/>
        <w:t>Total Displaced Population</w:t>
      </w:r>
    </w:p>
    <w:p w14:paraId="31405172" w14:textId="53FCEAE7" w:rsidR="0016018F" w:rsidRPr="00850797" w:rsidRDefault="0016018F" w:rsidP="0005072F">
      <w:pPr>
        <w:pStyle w:val="NoSpacing"/>
        <w:ind w:left="851"/>
        <w:contextualSpacing/>
        <w:jc w:val="both"/>
        <w:rPr>
          <w:rFonts w:ascii="Arial" w:eastAsia="Times New Roman" w:hAnsi="Arial" w:cs="Arial"/>
          <w:sz w:val="24"/>
          <w:szCs w:val="24"/>
        </w:rPr>
      </w:pPr>
      <w:r w:rsidRPr="00850797">
        <w:rPr>
          <w:rFonts w:ascii="Arial" w:eastAsia="Times New Roman" w:hAnsi="Arial" w:cs="Arial"/>
          <w:bCs/>
          <w:sz w:val="24"/>
          <w:szCs w:val="24"/>
        </w:rPr>
        <w:t>There are</w:t>
      </w:r>
      <w:r w:rsidR="002C7E9A" w:rsidRPr="00850797">
        <w:rPr>
          <w:rFonts w:ascii="Arial" w:eastAsia="Times New Roman" w:hAnsi="Arial" w:cs="Arial"/>
          <w:b/>
          <w:bCs/>
          <w:sz w:val="24"/>
          <w:szCs w:val="24"/>
        </w:rPr>
        <w:t xml:space="preserve"> 3</w:t>
      </w:r>
      <w:r w:rsidR="0045586A" w:rsidRPr="00850797">
        <w:rPr>
          <w:rFonts w:ascii="Arial" w:eastAsia="Times New Roman" w:hAnsi="Arial" w:cs="Arial"/>
          <w:b/>
          <w:bCs/>
          <w:sz w:val="24"/>
          <w:szCs w:val="24"/>
        </w:rPr>
        <w:t>60</w:t>
      </w:r>
      <w:r w:rsidR="002C7E9A" w:rsidRPr="00850797">
        <w:rPr>
          <w:rFonts w:ascii="Arial" w:eastAsia="Times New Roman" w:hAnsi="Arial" w:cs="Arial"/>
          <w:b/>
          <w:bCs/>
          <w:sz w:val="24"/>
          <w:szCs w:val="24"/>
        </w:rPr>
        <w:t xml:space="preserve"> </w:t>
      </w:r>
      <w:r w:rsidRPr="00850797">
        <w:rPr>
          <w:rFonts w:ascii="Arial" w:eastAsia="Times New Roman" w:hAnsi="Arial" w:cs="Arial"/>
          <w:b/>
          <w:bCs/>
          <w:sz w:val="24"/>
          <w:szCs w:val="24"/>
        </w:rPr>
        <w:t>families</w:t>
      </w:r>
      <w:r w:rsidRPr="00850797">
        <w:rPr>
          <w:rFonts w:ascii="Arial" w:eastAsia="Times New Roman" w:hAnsi="Arial" w:cs="Arial"/>
          <w:sz w:val="24"/>
          <w:szCs w:val="24"/>
        </w:rPr>
        <w:t xml:space="preserve"> or </w:t>
      </w:r>
      <w:r w:rsidR="002C7E9A" w:rsidRPr="00850797">
        <w:rPr>
          <w:rFonts w:ascii="Arial" w:eastAsia="Times New Roman" w:hAnsi="Arial" w:cs="Arial"/>
          <w:b/>
          <w:bCs/>
          <w:sz w:val="24"/>
          <w:szCs w:val="24"/>
        </w:rPr>
        <w:t>1,</w:t>
      </w:r>
      <w:r w:rsidR="0045586A" w:rsidRPr="00850797">
        <w:rPr>
          <w:rFonts w:ascii="Arial" w:eastAsia="Times New Roman" w:hAnsi="Arial" w:cs="Arial"/>
          <w:b/>
          <w:bCs/>
          <w:sz w:val="24"/>
          <w:szCs w:val="24"/>
        </w:rPr>
        <w:t xml:space="preserve">472 </w:t>
      </w:r>
      <w:r w:rsidRPr="00850797">
        <w:rPr>
          <w:rFonts w:ascii="Arial" w:eastAsia="Times New Roman" w:hAnsi="Arial" w:cs="Arial"/>
          <w:b/>
          <w:bCs/>
          <w:sz w:val="24"/>
          <w:szCs w:val="24"/>
        </w:rPr>
        <w:t xml:space="preserve">persons </w:t>
      </w:r>
      <w:r w:rsidR="006836D6" w:rsidRPr="00850797">
        <w:rPr>
          <w:rFonts w:ascii="Arial" w:eastAsia="Times New Roman" w:hAnsi="Arial" w:cs="Arial"/>
          <w:bCs/>
          <w:sz w:val="24"/>
          <w:szCs w:val="24"/>
        </w:rPr>
        <w:t xml:space="preserve">still displaced </w:t>
      </w:r>
      <w:r w:rsidRPr="00850797">
        <w:rPr>
          <w:rFonts w:ascii="Arial" w:eastAsia="Times New Roman" w:hAnsi="Arial" w:cs="Arial"/>
          <w:bCs/>
          <w:sz w:val="24"/>
          <w:szCs w:val="24"/>
        </w:rPr>
        <w:t>in</w:t>
      </w:r>
      <w:r w:rsidRPr="00850797">
        <w:rPr>
          <w:rFonts w:ascii="Arial" w:eastAsia="Times New Roman" w:hAnsi="Arial" w:cs="Arial"/>
          <w:b/>
          <w:bCs/>
          <w:sz w:val="24"/>
          <w:szCs w:val="24"/>
        </w:rPr>
        <w:t xml:space="preserve"> </w:t>
      </w:r>
      <w:r w:rsidRPr="00850797">
        <w:rPr>
          <w:rFonts w:ascii="Arial" w:eastAsia="Times New Roman" w:hAnsi="Arial" w:cs="Arial"/>
          <w:b/>
          <w:sz w:val="24"/>
          <w:szCs w:val="24"/>
        </w:rPr>
        <w:t>Regions</w:t>
      </w:r>
      <w:r w:rsidR="00FA257A" w:rsidRPr="00850797">
        <w:rPr>
          <w:rFonts w:ascii="Arial" w:eastAsia="Times New Roman" w:hAnsi="Arial" w:cs="Arial"/>
          <w:sz w:val="24"/>
          <w:szCs w:val="24"/>
        </w:rPr>
        <w:t xml:space="preserve"> </w:t>
      </w:r>
      <w:r w:rsidR="009F4972" w:rsidRPr="00850797">
        <w:rPr>
          <w:rFonts w:ascii="Arial" w:eastAsia="Times New Roman" w:hAnsi="Arial" w:cs="Arial"/>
          <w:b/>
          <w:sz w:val="24"/>
          <w:szCs w:val="24"/>
        </w:rPr>
        <w:t>C</w:t>
      </w:r>
      <w:r w:rsidR="00E45A90" w:rsidRPr="00850797">
        <w:rPr>
          <w:rFonts w:ascii="Arial" w:eastAsia="Times New Roman" w:hAnsi="Arial" w:cs="Arial"/>
          <w:b/>
          <w:sz w:val="24"/>
          <w:szCs w:val="24"/>
        </w:rPr>
        <w:t>A</w:t>
      </w:r>
      <w:r w:rsidR="009528F5" w:rsidRPr="00850797">
        <w:rPr>
          <w:rFonts w:ascii="Arial" w:eastAsia="Times New Roman" w:hAnsi="Arial" w:cs="Arial"/>
          <w:b/>
          <w:sz w:val="24"/>
          <w:szCs w:val="24"/>
        </w:rPr>
        <w:t>LABARZON</w:t>
      </w:r>
      <w:r w:rsidR="006836D6" w:rsidRPr="00850797">
        <w:rPr>
          <w:rFonts w:ascii="Arial" w:eastAsia="Times New Roman" w:hAnsi="Arial" w:cs="Arial"/>
          <w:sz w:val="24"/>
          <w:szCs w:val="24"/>
        </w:rPr>
        <w:t xml:space="preserve"> and</w:t>
      </w:r>
      <w:r w:rsidR="009F4972" w:rsidRPr="00850797">
        <w:rPr>
          <w:rFonts w:ascii="Arial" w:eastAsia="Times New Roman" w:hAnsi="Arial" w:cs="Arial"/>
          <w:sz w:val="24"/>
          <w:szCs w:val="24"/>
        </w:rPr>
        <w:t xml:space="preserve"> </w:t>
      </w:r>
      <w:r w:rsidR="009F4972" w:rsidRPr="00850797">
        <w:rPr>
          <w:rFonts w:ascii="Arial" w:eastAsia="Times New Roman" w:hAnsi="Arial" w:cs="Arial"/>
          <w:b/>
          <w:sz w:val="24"/>
          <w:szCs w:val="24"/>
        </w:rPr>
        <w:t>VI</w:t>
      </w:r>
      <w:r w:rsidR="006836D6" w:rsidRPr="00850797">
        <w:rPr>
          <w:rFonts w:ascii="Arial" w:eastAsia="Times New Roman" w:hAnsi="Arial" w:cs="Arial"/>
          <w:b/>
          <w:sz w:val="24"/>
          <w:szCs w:val="24"/>
        </w:rPr>
        <w:t xml:space="preserve"> </w:t>
      </w:r>
      <w:r w:rsidRPr="00850797">
        <w:rPr>
          <w:rFonts w:ascii="Arial" w:eastAsia="Times New Roman" w:hAnsi="Arial" w:cs="Arial"/>
          <w:sz w:val="24"/>
          <w:szCs w:val="24"/>
        </w:rPr>
        <w:t>(see Table 4).</w:t>
      </w:r>
    </w:p>
    <w:p w14:paraId="484BB694" w14:textId="2C3DF220" w:rsidR="0016018F" w:rsidRDefault="0016018F" w:rsidP="0005072F">
      <w:pPr>
        <w:pStyle w:val="NoSpacing"/>
        <w:ind w:left="851"/>
        <w:contextualSpacing/>
        <w:jc w:val="both"/>
        <w:rPr>
          <w:rFonts w:ascii="Arial" w:eastAsia="Times New Roman" w:hAnsi="Arial" w:cs="Arial"/>
          <w:sz w:val="24"/>
          <w:szCs w:val="24"/>
        </w:rPr>
      </w:pPr>
    </w:p>
    <w:p w14:paraId="6121B7B0" w14:textId="3C3A1B82" w:rsidR="0045586A" w:rsidRPr="0045586A"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Look w:val="04A0" w:firstRow="1" w:lastRow="0" w:firstColumn="1" w:lastColumn="0" w:noHBand="0" w:noVBand="1"/>
      </w:tblPr>
      <w:tblGrid>
        <w:gridCol w:w="283"/>
        <w:gridCol w:w="4158"/>
        <w:gridCol w:w="1108"/>
        <w:gridCol w:w="1108"/>
        <w:gridCol w:w="1129"/>
        <w:gridCol w:w="1106"/>
      </w:tblGrid>
      <w:tr w:rsidR="0045586A" w:rsidRPr="0045586A" w14:paraId="250C293A" w14:textId="77777777" w:rsidTr="0045586A">
        <w:trPr>
          <w:trHeight w:val="20"/>
          <w:tblHeader/>
        </w:trPr>
        <w:tc>
          <w:tcPr>
            <w:tcW w:w="24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590C735"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REGION / PROVINCE / MUNICIPALITY </w:t>
            </w:r>
          </w:p>
        </w:tc>
        <w:tc>
          <w:tcPr>
            <w:tcW w:w="2503"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E372826"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TOTAL DISPLACED SERVED </w:t>
            </w:r>
          </w:p>
        </w:tc>
      </w:tr>
      <w:tr w:rsidR="0045586A" w:rsidRPr="0045586A" w14:paraId="727655E0" w14:textId="77777777" w:rsidTr="0045586A">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5E964D71"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725CACE"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Families </w:t>
            </w:r>
          </w:p>
        </w:tc>
        <w:tc>
          <w:tcPr>
            <w:tcW w:w="12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FE22A1D"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Persons </w:t>
            </w:r>
          </w:p>
        </w:tc>
      </w:tr>
      <w:tr w:rsidR="0045586A" w:rsidRPr="0045586A" w14:paraId="5C6BF3C8" w14:textId="77777777" w:rsidTr="0045586A">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40C96D2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A6E72D4"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Total Families </w:t>
            </w:r>
          </w:p>
        </w:tc>
        <w:tc>
          <w:tcPr>
            <w:tcW w:w="125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37DED2"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Total Persons </w:t>
            </w:r>
          </w:p>
        </w:tc>
      </w:tr>
      <w:tr w:rsidR="0045586A" w:rsidRPr="0045586A" w14:paraId="3E6A8A83" w14:textId="77777777" w:rsidTr="0045586A">
        <w:trPr>
          <w:trHeight w:val="20"/>
          <w:tblHeader/>
        </w:trPr>
        <w:tc>
          <w:tcPr>
            <w:tcW w:w="2497" w:type="pct"/>
            <w:gridSpan w:val="2"/>
            <w:vMerge/>
            <w:tcBorders>
              <w:top w:val="single" w:sz="4" w:space="0" w:color="000000"/>
              <w:left w:val="single" w:sz="4" w:space="0" w:color="000000"/>
              <w:bottom w:val="single" w:sz="4" w:space="0" w:color="000000"/>
              <w:right w:val="single" w:sz="4" w:space="0" w:color="000000"/>
            </w:tcBorders>
            <w:vAlign w:val="center"/>
            <w:hideMark/>
          </w:tcPr>
          <w:p w14:paraId="34742329"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
        </w:tc>
        <w:tc>
          <w:tcPr>
            <w:tcW w:w="623" w:type="pct"/>
            <w:tcBorders>
              <w:top w:val="nil"/>
              <w:left w:val="nil"/>
              <w:bottom w:val="single" w:sz="4" w:space="0" w:color="000000"/>
              <w:right w:val="single" w:sz="4" w:space="0" w:color="000000"/>
            </w:tcBorders>
            <w:shd w:val="clear" w:color="808080" w:fill="808080"/>
            <w:vAlign w:val="center"/>
            <w:hideMark/>
          </w:tcPr>
          <w:p w14:paraId="6675BE20"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4E0BB07C"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NOW </w:t>
            </w:r>
          </w:p>
        </w:tc>
        <w:tc>
          <w:tcPr>
            <w:tcW w:w="635" w:type="pct"/>
            <w:tcBorders>
              <w:top w:val="nil"/>
              <w:left w:val="nil"/>
              <w:bottom w:val="single" w:sz="4" w:space="0" w:color="000000"/>
              <w:right w:val="single" w:sz="4" w:space="0" w:color="000000"/>
            </w:tcBorders>
            <w:shd w:val="clear" w:color="808080" w:fill="808080"/>
            <w:vAlign w:val="center"/>
            <w:hideMark/>
          </w:tcPr>
          <w:p w14:paraId="317E5D3D"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57CBBEFB"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NOW </w:t>
            </w:r>
          </w:p>
        </w:tc>
      </w:tr>
      <w:tr w:rsidR="0045586A" w:rsidRPr="0045586A" w14:paraId="777489D6"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E808CE" w14:textId="77777777" w:rsidR="0045586A" w:rsidRPr="0045586A" w:rsidRDefault="0045586A" w:rsidP="0005072F">
            <w:pPr>
              <w:spacing w:after="0" w:line="240" w:lineRule="auto"/>
              <w:contextualSpacing/>
              <w:jc w:val="center"/>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GRAND TOTAL</w:t>
            </w:r>
          </w:p>
        </w:tc>
        <w:tc>
          <w:tcPr>
            <w:tcW w:w="623" w:type="pct"/>
            <w:tcBorders>
              <w:top w:val="nil"/>
              <w:left w:val="nil"/>
              <w:bottom w:val="single" w:sz="4" w:space="0" w:color="000000"/>
              <w:right w:val="single" w:sz="4" w:space="0" w:color="000000"/>
            </w:tcBorders>
            <w:shd w:val="clear" w:color="A5A5A5" w:fill="A5A5A5"/>
            <w:vAlign w:val="center"/>
            <w:hideMark/>
          </w:tcPr>
          <w:p w14:paraId="12A6B62F" w14:textId="7FEF8CD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34,851 </w:t>
            </w:r>
          </w:p>
        </w:tc>
        <w:tc>
          <w:tcPr>
            <w:tcW w:w="623" w:type="pct"/>
            <w:tcBorders>
              <w:top w:val="nil"/>
              <w:left w:val="nil"/>
              <w:bottom w:val="single" w:sz="4" w:space="0" w:color="000000"/>
              <w:right w:val="single" w:sz="4" w:space="0" w:color="000000"/>
            </w:tcBorders>
            <w:shd w:val="clear" w:color="A5A5A5" w:fill="A5A5A5"/>
            <w:vAlign w:val="center"/>
            <w:hideMark/>
          </w:tcPr>
          <w:p w14:paraId="20A7D968" w14:textId="268CBB7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360 </w:t>
            </w:r>
          </w:p>
        </w:tc>
        <w:tc>
          <w:tcPr>
            <w:tcW w:w="635" w:type="pct"/>
            <w:tcBorders>
              <w:top w:val="nil"/>
              <w:left w:val="nil"/>
              <w:bottom w:val="single" w:sz="4" w:space="0" w:color="000000"/>
              <w:right w:val="single" w:sz="4" w:space="0" w:color="000000"/>
            </w:tcBorders>
            <w:shd w:val="clear" w:color="A5A5A5" w:fill="A5A5A5"/>
            <w:vAlign w:val="center"/>
            <w:hideMark/>
          </w:tcPr>
          <w:p w14:paraId="624C2453" w14:textId="3A990F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136,345 </w:t>
            </w:r>
          </w:p>
        </w:tc>
        <w:tc>
          <w:tcPr>
            <w:tcW w:w="622" w:type="pct"/>
            <w:tcBorders>
              <w:top w:val="nil"/>
              <w:left w:val="nil"/>
              <w:bottom w:val="single" w:sz="4" w:space="0" w:color="000000"/>
              <w:right w:val="single" w:sz="4" w:space="0" w:color="000000"/>
            </w:tcBorders>
            <w:shd w:val="clear" w:color="A5A5A5" w:fill="A5A5A5"/>
            <w:vAlign w:val="center"/>
            <w:hideMark/>
          </w:tcPr>
          <w:p w14:paraId="1E1A712D" w14:textId="0E7A922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1,472 </w:t>
            </w:r>
          </w:p>
        </w:tc>
      </w:tr>
      <w:tr w:rsidR="0045586A" w:rsidRPr="0045586A" w14:paraId="386BE8C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D8C35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NCR</w:t>
            </w:r>
          </w:p>
        </w:tc>
        <w:tc>
          <w:tcPr>
            <w:tcW w:w="623" w:type="pct"/>
            <w:tcBorders>
              <w:top w:val="nil"/>
              <w:left w:val="nil"/>
              <w:bottom w:val="single" w:sz="4" w:space="0" w:color="000000"/>
              <w:right w:val="single" w:sz="4" w:space="0" w:color="000000"/>
            </w:tcBorders>
            <w:shd w:val="clear" w:color="BFBFBF" w:fill="BFBFBF"/>
            <w:vAlign w:val="center"/>
            <w:hideMark/>
          </w:tcPr>
          <w:p w14:paraId="32C9B58C" w14:textId="4A0969F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BFBFBF" w:fill="BFBFBF"/>
            <w:vAlign w:val="center"/>
            <w:hideMark/>
          </w:tcPr>
          <w:p w14:paraId="7F467B65" w14:textId="5AAECBE2"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4DF8D318" w14:textId="33A2759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247 </w:t>
            </w:r>
          </w:p>
        </w:tc>
        <w:tc>
          <w:tcPr>
            <w:tcW w:w="622" w:type="pct"/>
            <w:tcBorders>
              <w:top w:val="nil"/>
              <w:left w:val="nil"/>
              <w:bottom w:val="single" w:sz="4" w:space="0" w:color="000000"/>
              <w:right w:val="single" w:sz="4" w:space="0" w:color="000000"/>
            </w:tcBorders>
            <w:shd w:val="clear" w:color="BFBFBF" w:fill="BFBFBF"/>
            <w:vAlign w:val="center"/>
            <w:hideMark/>
          </w:tcPr>
          <w:p w14:paraId="5DC70DDE" w14:textId="41A9F5B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5B61712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EAA36"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Metro Manila</w:t>
            </w:r>
          </w:p>
        </w:tc>
        <w:tc>
          <w:tcPr>
            <w:tcW w:w="623" w:type="pct"/>
            <w:tcBorders>
              <w:top w:val="nil"/>
              <w:left w:val="nil"/>
              <w:bottom w:val="single" w:sz="4" w:space="0" w:color="000000"/>
              <w:right w:val="single" w:sz="4" w:space="0" w:color="000000"/>
            </w:tcBorders>
            <w:shd w:val="clear" w:color="D8D8D8" w:fill="D8D8D8"/>
            <w:vAlign w:val="center"/>
            <w:hideMark/>
          </w:tcPr>
          <w:p w14:paraId="796493C2" w14:textId="7970588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D8D8D8" w:fill="D8D8D8"/>
            <w:vAlign w:val="center"/>
            <w:hideMark/>
          </w:tcPr>
          <w:p w14:paraId="228577E2" w14:textId="5A9A754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554DD0F" w14:textId="15FB9D2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247 </w:t>
            </w:r>
          </w:p>
        </w:tc>
        <w:tc>
          <w:tcPr>
            <w:tcW w:w="622" w:type="pct"/>
            <w:tcBorders>
              <w:top w:val="nil"/>
              <w:left w:val="nil"/>
              <w:bottom w:val="single" w:sz="4" w:space="0" w:color="000000"/>
              <w:right w:val="single" w:sz="4" w:space="0" w:color="000000"/>
            </w:tcBorders>
            <w:shd w:val="clear" w:color="D8D8D8" w:fill="D8D8D8"/>
            <w:vAlign w:val="center"/>
            <w:hideMark/>
          </w:tcPr>
          <w:p w14:paraId="53B17EFC" w14:textId="42C5D39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366F4956"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F86D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Caloocan City</w:t>
            </w:r>
          </w:p>
        </w:tc>
        <w:tc>
          <w:tcPr>
            <w:tcW w:w="623" w:type="pct"/>
            <w:tcBorders>
              <w:top w:val="nil"/>
              <w:left w:val="nil"/>
              <w:bottom w:val="single" w:sz="4" w:space="0" w:color="000000"/>
              <w:right w:val="single" w:sz="4" w:space="0" w:color="000000"/>
            </w:tcBorders>
            <w:shd w:val="clear" w:color="auto" w:fill="auto"/>
            <w:noWrap/>
            <w:vAlign w:val="center"/>
            <w:hideMark/>
          </w:tcPr>
          <w:p w14:paraId="5424C87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w:t>
            </w:r>
          </w:p>
        </w:tc>
        <w:tc>
          <w:tcPr>
            <w:tcW w:w="623" w:type="pct"/>
            <w:tcBorders>
              <w:top w:val="nil"/>
              <w:left w:val="nil"/>
              <w:bottom w:val="single" w:sz="4" w:space="0" w:color="000000"/>
              <w:right w:val="single" w:sz="4" w:space="0" w:color="000000"/>
            </w:tcBorders>
            <w:shd w:val="clear" w:color="auto" w:fill="auto"/>
            <w:noWrap/>
            <w:vAlign w:val="center"/>
            <w:hideMark/>
          </w:tcPr>
          <w:p w14:paraId="222C29D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134E136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5</w:t>
            </w:r>
          </w:p>
        </w:tc>
        <w:tc>
          <w:tcPr>
            <w:tcW w:w="622" w:type="pct"/>
            <w:tcBorders>
              <w:top w:val="nil"/>
              <w:left w:val="nil"/>
              <w:bottom w:val="single" w:sz="4" w:space="0" w:color="000000"/>
              <w:right w:val="single" w:sz="4" w:space="0" w:color="000000"/>
            </w:tcBorders>
            <w:shd w:val="clear" w:color="auto" w:fill="auto"/>
            <w:noWrap/>
            <w:vAlign w:val="center"/>
            <w:hideMark/>
          </w:tcPr>
          <w:p w14:paraId="354BC27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2C765DC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2B6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Manila City</w:t>
            </w:r>
          </w:p>
        </w:tc>
        <w:tc>
          <w:tcPr>
            <w:tcW w:w="623" w:type="pct"/>
            <w:tcBorders>
              <w:top w:val="nil"/>
              <w:left w:val="nil"/>
              <w:bottom w:val="single" w:sz="4" w:space="0" w:color="000000"/>
              <w:right w:val="single" w:sz="4" w:space="0" w:color="000000"/>
            </w:tcBorders>
            <w:shd w:val="clear" w:color="auto" w:fill="auto"/>
            <w:noWrap/>
            <w:vAlign w:val="center"/>
            <w:hideMark/>
          </w:tcPr>
          <w:p w14:paraId="1F55F87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11</w:t>
            </w:r>
          </w:p>
        </w:tc>
        <w:tc>
          <w:tcPr>
            <w:tcW w:w="623" w:type="pct"/>
            <w:tcBorders>
              <w:top w:val="nil"/>
              <w:left w:val="nil"/>
              <w:bottom w:val="single" w:sz="4" w:space="0" w:color="000000"/>
              <w:right w:val="single" w:sz="4" w:space="0" w:color="000000"/>
            </w:tcBorders>
            <w:shd w:val="clear" w:color="auto" w:fill="auto"/>
            <w:noWrap/>
            <w:vAlign w:val="center"/>
            <w:hideMark/>
          </w:tcPr>
          <w:p w14:paraId="402A9B7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3D9C009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44</w:t>
            </w:r>
          </w:p>
        </w:tc>
        <w:tc>
          <w:tcPr>
            <w:tcW w:w="622" w:type="pct"/>
            <w:tcBorders>
              <w:top w:val="nil"/>
              <w:left w:val="nil"/>
              <w:bottom w:val="single" w:sz="4" w:space="0" w:color="000000"/>
              <w:right w:val="single" w:sz="4" w:space="0" w:color="000000"/>
            </w:tcBorders>
            <w:shd w:val="clear" w:color="auto" w:fill="auto"/>
            <w:noWrap/>
            <w:vAlign w:val="center"/>
            <w:hideMark/>
          </w:tcPr>
          <w:p w14:paraId="24CECC0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4916A041"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91D7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Muntinlupa City</w:t>
            </w:r>
          </w:p>
        </w:tc>
        <w:tc>
          <w:tcPr>
            <w:tcW w:w="623" w:type="pct"/>
            <w:tcBorders>
              <w:top w:val="nil"/>
              <w:left w:val="nil"/>
              <w:bottom w:val="single" w:sz="4" w:space="0" w:color="000000"/>
              <w:right w:val="single" w:sz="4" w:space="0" w:color="000000"/>
            </w:tcBorders>
            <w:shd w:val="clear" w:color="auto" w:fill="auto"/>
            <w:noWrap/>
            <w:vAlign w:val="center"/>
            <w:hideMark/>
          </w:tcPr>
          <w:p w14:paraId="16ED686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46</w:t>
            </w:r>
          </w:p>
        </w:tc>
        <w:tc>
          <w:tcPr>
            <w:tcW w:w="623" w:type="pct"/>
            <w:tcBorders>
              <w:top w:val="nil"/>
              <w:left w:val="nil"/>
              <w:bottom w:val="single" w:sz="4" w:space="0" w:color="000000"/>
              <w:right w:val="single" w:sz="4" w:space="0" w:color="000000"/>
            </w:tcBorders>
            <w:shd w:val="clear" w:color="auto" w:fill="auto"/>
            <w:noWrap/>
            <w:vAlign w:val="center"/>
            <w:hideMark/>
          </w:tcPr>
          <w:p w14:paraId="2CCC0EE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2B640CE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181</w:t>
            </w:r>
          </w:p>
        </w:tc>
        <w:tc>
          <w:tcPr>
            <w:tcW w:w="622" w:type="pct"/>
            <w:tcBorders>
              <w:top w:val="nil"/>
              <w:left w:val="nil"/>
              <w:bottom w:val="single" w:sz="4" w:space="0" w:color="000000"/>
              <w:right w:val="single" w:sz="4" w:space="0" w:color="000000"/>
            </w:tcBorders>
            <w:shd w:val="clear" w:color="auto" w:fill="auto"/>
            <w:noWrap/>
            <w:vAlign w:val="center"/>
            <w:hideMark/>
          </w:tcPr>
          <w:p w14:paraId="384EFB9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262DA72B"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0EB3A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Taguig City</w:t>
            </w:r>
          </w:p>
        </w:tc>
        <w:tc>
          <w:tcPr>
            <w:tcW w:w="623" w:type="pct"/>
            <w:tcBorders>
              <w:top w:val="nil"/>
              <w:left w:val="nil"/>
              <w:bottom w:val="single" w:sz="4" w:space="0" w:color="000000"/>
              <w:right w:val="single" w:sz="4" w:space="0" w:color="000000"/>
            </w:tcBorders>
            <w:shd w:val="clear" w:color="auto" w:fill="auto"/>
            <w:noWrap/>
            <w:vAlign w:val="center"/>
            <w:hideMark/>
          </w:tcPr>
          <w:p w14:paraId="430E156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5</w:t>
            </w:r>
          </w:p>
        </w:tc>
        <w:tc>
          <w:tcPr>
            <w:tcW w:w="623" w:type="pct"/>
            <w:tcBorders>
              <w:top w:val="nil"/>
              <w:left w:val="nil"/>
              <w:bottom w:val="single" w:sz="4" w:space="0" w:color="000000"/>
              <w:right w:val="single" w:sz="4" w:space="0" w:color="000000"/>
            </w:tcBorders>
            <w:shd w:val="clear" w:color="auto" w:fill="auto"/>
            <w:noWrap/>
            <w:vAlign w:val="center"/>
            <w:hideMark/>
          </w:tcPr>
          <w:p w14:paraId="0E58228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c>
          <w:tcPr>
            <w:tcW w:w="635" w:type="pct"/>
            <w:tcBorders>
              <w:top w:val="nil"/>
              <w:left w:val="nil"/>
              <w:bottom w:val="single" w:sz="4" w:space="0" w:color="000000"/>
              <w:right w:val="single" w:sz="4" w:space="0" w:color="000000"/>
            </w:tcBorders>
            <w:shd w:val="clear" w:color="auto" w:fill="auto"/>
            <w:noWrap/>
            <w:vAlign w:val="center"/>
            <w:hideMark/>
          </w:tcPr>
          <w:p w14:paraId="6631768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17</w:t>
            </w:r>
          </w:p>
        </w:tc>
        <w:tc>
          <w:tcPr>
            <w:tcW w:w="622" w:type="pct"/>
            <w:tcBorders>
              <w:top w:val="nil"/>
              <w:left w:val="nil"/>
              <w:bottom w:val="single" w:sz="4" w:space="0" w:color="000000"/>
              <w:right w:val="single" w:sz="4" w:space="0" w:color="000000"/>
            </w:tcBorders>
            <w:shd w:val="clear" w:color="auto" w:fill="auto"/>
            <w:noWrap/>
            <w:vAlign w:val="center"/>
            <w:hideMark/>
          </w:tcPr>
          <w:p w14:paraId="129CD89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w:t>
            </w:r>
          </w:p>
        </w:tc>
      </w:tr>
      <w:tr w:rsidR="0045586A" w:rsidRPr="0045586A" w14:paraId="0845BFF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72EAB2"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III</w:t>
            </w:r>
          </w:p>
        </w:tc>
        <w:tc>
          <w:tcPr>
            <w:tcW w:w="623" w:type="pct"/>
            <w:tcBorders>
              <w:top w:val="nil"/>
              <w:left w:val="nil"/>
              <w:bottom w:val="single" w:sz="4" w:space="0" w:color="000000"/>
              <w:right w:val="single" w:sz="4" w:space="0" w:color="000000"/>
            </w:tcBorders>
            <w:shd w:val="clear" w:color="BFBFBF" w:fill="BFBFBF"/>
            <w:vAlign w:val="center"/>
            <w:hideMark/>
          </w:tcPr>
          <w:p w14:paraId="13A292D9" w14:textId="0A097D4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983 </w:t>
            </w:r>
          </w:p>
        </w:tc>
        <w:tc>
          <w:tcPr>
            <w:tcW w:w="623" w:type="pct"/>
            <w:tcBorders>
              <w:top w:val="nil"/>
              <w:left w:val="nil"/>
              <w:bottom w:val="single" w:sz="4" w:space="0" w:color="000000"/>
              <w:right w:val="single" w:sz="4" w:space="0" w:color="000000"/>
            </w:tcBorders>
            <w:shd w:val="clear" w:color="BFBFBF" w:fill="BFBFBF"/>
            <w:vAlign w:val="center"/>
            <w:hideMark/>
          </w:tcPr>
          <w:p w14:paraId="5EE83CB0" w14:textId="12226C2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0E6D0C13" w14:textId="087611E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3,567 </w:t>
            </w:r>
          </w:p>
        </w:tc>
        <w:tc>
          <w:tcPr>
            <w:tcW w:w="622" w:type="pct"/>
            <w:tcBorders>
              <w:top w:val="nil"/>
              <w:left w:val="nil"/>
              <w:bottom w:val="single" w:sz="4" w:space="0" w:color="000000"/>
              <w:right w:val="single" w:sz="4" w:space="0" w:color="000000"/>
            </w:tcBorders>
            <w:shd w:val="clear" w:color="BFBFBF" w:fill="BFBFBF"/>
            <w:vAlign w:val="center"/>
            <w:hideMark/>
          </w:tcPr>
          <w:p w14:paraId="0874EA1B" w14:textId="1F91A74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A77C58A"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12184"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Bulacan</w:t>
            </w:r>
          </w:p>
        </w:tc>
        <w:tc>
          <w:tcPr>
            <w:tcW w:w="623" w:type="pct"/>
            <w:tcBorders>
              <w:top w:val="nil"/>
              <w:left w:val="nil"/>
              <w:bottom w:val="single" w:sz="4" w:space="0" w:color="000000"/>
              <w:right w:val="single" w:sz="4" w:space="0" w:color="000000"/>
            </w:tcBorders>
            <w:shd w:val="clear" w:color="D8D8D8" w:fill="D8D8D8"/>
            <w:vAlign w:val="center"/>
            <w:hideMark/>
          </w:tcPr>
          <w:p w14:paraId="35CFC229" w14:textId="715AAC5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979 </w:t>
            </w:r>
          </w:p>
        </w:tc>
        <w:tc>
          <w:tcPr>
            <w:tcW w:w="623" w:type="pct"/>
            <w:tcBorders>
              <w:top w:val="nil"/>
              <w:left w:val="nil"/>
              <w:bottom w:val="single" w:sz="4" w:space="0" w:color="000000"/>
              <w:right w:val="single" w:sz="4" w:space="0" w:color="000000"/>
            </w:tcBorders>
            <w:shd w:val="clear" w:color="D8D8D8" w:fill="D8D8D8"/>
            <w:vAlign w:val="center"/>
            <w:hideMark/>
          </w:tcPr>
          <w:p w14:paraId="7E586673" w14:textId="7AE5CD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205F3587" w14:textId="4E66CEF2"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3,549 </w:t>
            </w:r>
          </w:p>
        </w:tc>
        <w:tc>
          <w:tcPr>
            <w:tcW w:w="622" w:type="pct"/>
            <w:tcBorders>
              <w:top w:val="nil"/>
              <w:left w:val="nil"/>
              <w:bottom w:val="single" w:sz="4" w:space="0" w:color="000000"/>
              <w:right w:val="single" w:sz="4" w:space="0" w:color="000000"/>
            </w:tcBorders>
            <w:shd w:val="clear" w:color="D8D8D8" w:fill="D8D8D8"/>
            <w:vAlign w:val="center"/>
            <w:hideMark/>
          </w:tcPr>
          <w:p w14:paraId="7F95374F" w14:textId="7B01D0F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45B691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E2121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EDC660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Angat</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842EF97" w14:textId="0A4BD68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0AEE2D8E" w14:textId="437E23B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E564ED0" w14:textId="06B52A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61 </w:t>
            </w:r>
          </w:p>
        </w:tc>
        <w:tc>
          <w:tcPr>
            <w:tcW w:w="622" w:type="pct"/>
            <w:tcBorders>
              <w:top w:val="nil"/>
              <w:left w:val="nil"/>
              <w:bottom w:val="single" w:sz="4" w:space="0" w:color="000000"/>
              <w:right w:val="single" w:sz="4" w:space="0" w:color="000000"/>
            </w:tcBorders>
            <w:shd w:val="clear" w:color="auto" w:fill="auto"/>
            <w:noWrap/>
            <w:vAlign w:val="center"/>
            <w:hideMark/>
          </w:tcPr>
          <w:p w14:paraId="001A848B" w14:textId="295965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630A8A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DB71B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AA68A4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Baliuag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2146B91" w14:textId="34033A9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773 </w:t>
            </w:r>
          </w:p>
        </w:tc>
        <w:tc>
          <w:tcPr>
            <w:tcW w:w="623" w:type="pct"/>
            <w:tcBorders>
              <w:top w:val="nil"/>
              <w:left w:val="nil"/>
              <w:bottom w:val="single" w:sz="4" w:space="0" w:color="000000"/>
              <w:right w:val="single" w:sz="4" w:space="0" w:color="000000"/>
            </w:tcBorders>
            <w:shd w:val="clear" w:color="auto" w:fill="auto"/>
            <w:noWrap/>
            <w:vAlign w:val="center"/>
            <w:hideMark/>
          </w:tcPr>
          <w:p w14:paraId="746F838C" w14:textId="04D16F6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51684F2" w14:textId="621FB25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2,706 </w:t>
            </w:r>
          </w:p>
        </w:tc>
        <w:tc>
          <w:tcPr>
            <w:tcW w:w="622" w:type="pct"/>
            <w:tcBorders>
              <w:top w:val="nil"/>
              <w:left w:val="nil"/>
              <w:bottom w:val="single" w:sz="4" w:space="0" w:color="000000"/>
              <w:right w:val="single" w:sz="4" w:space="0" w:color="000000"/>
            </w:tcBorders>
            <w:shd w:val="clear" w:color="auto" w:fill="auto"/>
            <w:noWrap/>
            <w:vAlign w:val="center"/>
            <w:hideMark/>
          </w:tcPr>
          <w:p w14:paraId="7BF7381D" w14:textId="7EB7A9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BD1C9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C2A26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CDC0DF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Bustos</w:t>
            </w:r>
          </w:p>
        </w:tc>
        <w:tc>
          <w:tcPr>
            <w:tcW w:w="623" w:type="pct"/>
            <w:tcBorders>
              <w:top w:val="nil"/>
              <w:left w:val="nil"/>
              <w:bottom w:val="single" w:sz="4" w:space="0" w:color="000000"/>
              <w:right w:val="single" w:sz="4" w:space="0" w:color="000000"/>
            </w:tcBorders>
            <w:shd w:val="clear" w:color="auto" w:fill="auto"/>
            <w:noWrap/>
            <w:vAlign w:val="center"/>
            <w:hideMark/>
          </w:tcPr>
          <w:p w14:paraId="210FEB49" w14:textId="13023E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172 </w:t>
            </w:r>
          </w:p>
        </w:tc>
        <w:tc>
          <w:tcPr>
            <w:tcW w:w="623" w:type="pct"/>
            <w:tcBorders>
              <w:top w:val="nil"/>
              <w:left w:val="nil"/>
              <w:bottom w:val="single" w:sz="4" w:space="0" w:color="000000"/>
              <w:right w:val="single" w:sz="4" w:space="0" w:color="000000"/>
            </w:tcBorders>
            <w:shd w:val="clear" w:color="auto" w:fill="auto"/>
            <w:noWrap/>
            <w:vAlign w:val="center"/>
            <w:hideMark/>
          </w:tcPr>
          <w:p w14:paraId="7AC2186C" w14:textId="6E1FDD3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32FDD53" w14:textId="22D8618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664 </w:t>
            </w:r>
          </w:p>
        </w:tc>
        <w:tc>
          <w:tcPr>
            <w:tcW w:w="622" w:type="pct"/>
            <w:tcBorders>
              <w:top w:val="nil"/>
              <w:left w:val="nil"/>
              <w:bottom w:val="single" w:sz="4" w:space="0" w:color="000000"/>
              <w:right w:val="single" w:sz="4" w:space="0" w:color="000000"/>
            </w:tcBorders>
            <w:shd w:val="clear" w:color="auto" w:fill="auto"/>
            <w:noWrap/>
            <w:vAlign w:val="center"/>
            <w:hideMark/>
          </w:tcPr>
          <w:p w14:paraId="5E4A76D1" w14:textId="0058179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4B671A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FE0C6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B2F369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Pandi</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D4F2BC1" w14:textId="7E0D9E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 </w:t>
            </w:r>
          </w:p>
        </w:tc>
        <w:tc>
          <w:tcPr>
            <w:tcW w:w="623" w:type="pct"/>
            <w:tcBorders>
              <w:top w:val="nil"/>
              <w:left w:val="nil"/>
              <w:bottom w:val="single" w:sz="4" w:space="0" w:color="000000"/>
              <w:right w:val="single" w:sz="4" w:space="0" w:color="000000"/>
            </w:tcBorders>
            <w:shd w:val="clear" w:color="auto" w:fill="auto"/>
            <w:noWrap/>
            <w:vAlign w:val="center"/>
            <w:hideMark/>
          </w:tcPr>
          <w:p w14:paraId="714E7B94" w14:textId="03A66AB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AE7CF41" w14:textId="7B71813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118 </w:t>
            </w:r>
          </w:p>
        </w:tc>
        <w:tc>
          <w:tcPr>
            <w:tcW w:w="622" w:type="pct"/>
            <w:tcBorders>
              <w:top w:val="nil"/>
              <w:left w:val="nil"/>
              <w:bottom w:val="single" w:sz="4" w:space="0" w:color="000000"/>
              <w:right w:val="single" w:sz="4" w:space="0" w:color="000000"/>
            </w:tcBorders>
            <w:shd w:val="clear" w:color="auto" w:fill="auto"/>
            <w:noWrap/>
            <w:vAlign w:val="center"/>
            <w:hideMark/>
          </w:tcPr>
          <w:p w14:paraId="5A06DF6E" w14:textId="46486E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A7EC7D3"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3D73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Pampanga</w:t>
            </w:r>
          </w:p>
        </w:tc>
        <w:tc>
          <w:tcPr>
            <w:tcW w:w="623" w:type="pct"/>
            <w:tcBorders>
              <w:top w:val="nil"/>
              <w:left w:val="nil"/>
              <w:bottom w:val="single" w:sz="4" w:space="0" w:color="000000"/>
              <w:right w:val="single" w:sz="4" w:space="0" w:color="000000"/>
            </w:tcBorders>
            <w:shd w:val="clear" w:color="D8D8D8" w:fill="D8D8D8"/>
            <w:vAlign w:val="center"/>
            <w:hideMark/>
          </w:tcPr>
          <w:p w14:paraId="3DD3F288" w14:textId="25E0490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D8D8D8" w:fill="D8D8D8"/>
            <w:vAlign w:val="center"/>
            <w:hideMark/>
          </w:tcPr>
          <w:p w14:paraId="070C2300" w14:textId="2D10780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7A7776F" w14:textId="6E014D7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18 </w:t>
            </w:r>
          </w:p>
        </w:tc>
        <w:tc>
          <w:tcPr>
            <w:tcW w:w="622" w:type="pct"/>
            <w:tcBorders>
              <w:top w:val="nil"/>
              <w:left w:val="nil"/>
              <w:bottom w:val="single" w:sz="4" w:space="0" w:color="000000"/>
              <w:right w:val="single" w:sz="4" w:space="0" w:color="000000"/>
            </w:tcBorders>
            <w:shd w:val="clear" w:color="D8D8D8" w:fill="D8D8D8"/>
            <w:vAlign w:val="center"/>
            <w:hideMark/>
          </w:tcPr>
          <w:p w14:paraId="6E9DE59E" w14:textId="4BB279A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C815D9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C4B30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11426E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San Fernando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D2510DB" w14:textId="7AC6A1A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22049074" w14:textId="6640C22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4268563" w14:textId="3A31B6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2" w:type="pct"/>
            <w:tcBorders>
              <w:top w:val="nil"/>
              <w:left w:val="nil"/>
              <w:bottom w:val="single" w:sz="4" w:space="0" w:color="000000"/>
              <w:right w:val="single" w:sz="4" w:space="0" w:color="000000"/>
            </w:tcBorders>
            <w:shd w:val="clear" w:color="auto" w:fill="auto"/>
            <w:noWrap/>
            <w:vAlign w:val="center"/>
            <w:hideMark/>
          </w:tcPr>
          <w:p w14:paraId="74D7F93C" w14:textId="232BF2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81EDA0E"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EF7DBC"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CALABARZON</w:t>
            </w:r>
          </w:p>
        </w:tc>
        <w:tc>
          <w:tcPr>
            <w:tcW w:w="623" w:type="pct"/>
            <w:tcBorders>
              <w:top w:val="nil"/>
              <w:left w:val="nil"/>
              <w:bottom w:val="single" w:sz="4" w:space="0" w:color="000000"/>
              <w:right w:val="single" w:sz="4" w:space="0" w:color="000000"/>
            </w:tcBorders>
            <w:shd w:val="clear" w:color="BFBFBF" w:fill="BFBFBF"/>
            <w:vAlign w:val="center"/>
            <w:hideMark/>
          </w:tcPr>
          <w:p w14:paraId="63B76B03" w14:textId="5D59A8B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22,674 </w:t>
            </w:r>
          </w:p>
        </w:tc>
        <w:tc>
          <w:tcPr>
            <w:tcW w:w="623" w:type="pct"/>
            <w:tcBorders>
              <w:top w:val="nil"/>
              <w:left w:val="nil"/>
              <w:bottom w:val="single" w:sz="4" w:space="0" w:color="000000"/>
              <w:right w:val="single" w:sz="4" w:space="0" w:color="000000"/>
            </w:tcBorders>
            <w:shd w:val="clear" w:color="BFBFBF" w:fill="BFBFBF"/>
            <w:vAlign w:val="center"/>
            <w:hideMark/>
          </w:tcPr>
          <w:p w14:paraId="0E914A81" w14:textId="000139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297 </w:t>
            </w:r>
          </w:p>
        </w:tc>
        <w:tc>
          <w:tcPr>
            <w:tcW w:w="635" w:type="pct"/>
            <w:tcBorders>
              <w:top w:val="nil"/>
              <w:left w:val="nil"/>
              <w:bottom w:val="single" w:sz="4" w:space="0" w:color="000000"/>
              <w:right w:val="single" w:sz="4" w:space="0" w:color="000000"/>
            </w:tcBorders>
            <w:shd w:val="clear" w:color="BFBFBF" w:fill="BFBFBF"/>
            <w:vAlign w:val="center"/>
            <w:hideMark/>
          </w:tcPr>
          <w:p w14:paraId="76E3E65D" w14:textId="0ADE793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88,178 </w:t>
            </w:r>
          </w:p>
        </w:tc>
        <w:tc>
          <w:tcPr>
            <w:tcW w:w="622" w:type="pct"/>
            <w:tcBorders>
              <w:top w:val="nil"/>
              <w:left w:val="nil"/>
              <w:bottom w:val="single" w:sz="4" w:space="0" w:color="000000"/>
              <w:right w:val="single" w:sz="4" w:space="0" w:color="000000"/>
            </w:tcBorders>
            <w:shd w:val="clear" w:color="BFBFBF" w:fill="BFBFBF"/>
            <w:vAlign w:val="center"/>
            <w:hideMark/>
          </w:tcPr>
          <w:p w14:paraId="20098422" w14:textId="22C42EE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1,242 </w:t>
            </w:r>
          </w:p>
        </w:tc>
      </w:tr>
      <w:tr w:rsidR="0045586A" w:rsidRPr="0045586A" w14:paraId="7232BA02"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00C6C"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Batangas</w:t>
            </w:r>
          </w:p>
        </w:tc>
        <w:tc>
          <w:tcPr>
            <w:tcW w:w="623" w:type="pct"/>
            <w:tcBorders>
              <w:top w:val="nil"/>
              <w:left w:val="nil"/>
              <w:bottom w:val="single" w:sz="4" w:space="0" w:color="000000"/>
              <w:right w:val="single" w:sz="4" w:space="0" w:color="000000"/>
            </w:tcBorders>
            <w:shd w:val="clear" w:color="D8D8D8" w:fill="D8D8D8"/>
            <w:vAlign w:val="center"/>
            <w:hideMark/>
          </w:tcPr>
          <w:p w14:paraId="11097410" w14:textId="4DB446A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11,186 </w:t>
            </w:r>
          </w:p>
        </w:tc>
        <w:tc>
          <w:tcPr>
            <w:tcW w:w="623" w:type="pct"/>
            <w:tcBorders>
              <w:top w:val="nil"/>
              <w:left w:val="nil"/>
              <w:bottom w:val="single" w:sz="4" w:space="0" w:color="000000"/>
              <w:right w:val="single" w:sz="4" w:space="0" w:color="000000"/>
            </w:tcBorders>
            <w:shd w:val="clear" w:color="D8D8D8" w:fill="D8D8D8"/>
            <w:vAlign w:val="center"/>
            <w:hideMark/>
          </w:tcPr>
          <w:p w14:paraId="32B641B6" w14:textId="42CC08E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118 </w:t>
            </w:r>
          </w:p>
        </w:tc>
        <w:tc>
          <w:tcPr>
            <w:tcW w:w="635" w:type="pct"/>
            <w:tcBorders>
              <w:top w:val="nil"/>
              <w:left w:val="nil"/>
              <w:bottom w:val="single" w:sz="4" w:space="0" w:color="000000"/>
              <w:right w:val="single" w:sz="4" w:space="0" w:color="000000"/>
            </w:tcBorders>
            <w:shd w:val="clear" w:color="D8D8D8" w:fill="D8D8D8"/>
            <w:vAlign w:val="center"/>
            <w:hideMark/>
          </w:tcPr>
          <w:p w14:paraId="1503A9ED" w14:textId="2CDA378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44,233 </w:t>
            </w:r>
          </w:p>
        </w:tc>
        <w:tc>
          <w:tcPr>
            <w:tcW w:w="622" w:type="pct"/>
            <w:tcBorders>
              <w:top w:val="nil"/>
              <w:left w:val="nil"/>
              <w:bottom w:val="single" w:sz="4" w:space="0" w:color="000000"/>
              <w:right w:val="single" w:sz="4" w:space="0" w:color="000000"/>
            </w:tcBorders>
            <w:shd w:val="clear" w:color="D8D8D8" w:fill="D8D8D8"/>
            <w:vAlign w:val="center"/>
            <w:hideMark/>
          </w:tcPr>
          <w:p w14:paraId="489AB586" w14:textId="794C578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509 </w:t>
            </w:r>
          </w:p>
        </w:tc>
      </w:tr>
      <w:tr w:rsidR="0045586A" w:rsidRPr="0045586A" w14:paraId="0921B57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16C0E3"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46F27624"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proofErr w:type="spellStart"/>
            <w:r w:rsidRPr="0045586A">
              <w:rPr>
                <w:rFonts w:ascii="Arial" w:eastAsia="Times New Roman" w:hAnsi="Arial" w:cs="Arial"/>
                <w:color w:val="000000"/>
                <w:sz w:val="20"/>
                <w:szCs w:val="20"/>
                <w:lang w:eastAsia="en-PH"/>
              </w:rPr>
              <w:t>Agoncillo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EAB2D53" w14:textId="1A8654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67F6B8B8" w14:textId="14010E2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F195670" w14:textId="424D06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456 </w:t>
            </w:r>
          </w:p>
        </w:tc>
        <w:tc>
          <w:tcPr>
            <w:tcW w:w="622" w:type="pct"/>
            <w:tcBorders>
              <w:top w:val="nil"/>
              <w:left w:val="nil"/>
              <w:bottom w:val="single" w:sz="4" w:space="0" w:color="000000"/>
              <w:right w:val="single" w:sz="4" w:space="0" w:color="000000"/>
            </w:tcBorders>
            <w:shd w:val="clear" w:color="auto" w:fill="auto"/>
            <w:noWrap/>
            <w:vAlign w:val="center"/>
            <w:hideMark/>
          </w:tcPr>
          <w:p w14:paraId="0A160099" w14:textId="7A5A11C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37AE74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3A6AF1"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52596E9"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proofErr w:type="spellStart"/>
            <w:r w:rsidRPr="0045586A">
              <w:rPr>
                <w:rFonts w:ascii="Arial" w:eastAsia="Times New Roman" w:hAnsi="Arial" w:cs="Arial"/>
                <w:color w:val="000000"/>
                <w:sz w:val="20"/>
                <w:szCs w:val="20"/>
                <w:lang w:eastAsia="en-PH"/>
              </w:rPr>
              <w:t>Alitagtag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E1B501F" w14:textId="663A59A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77 </w:t>
            </w:r>
          </w:p>
        </w:tc>
        <w:tc>
          <w:tcPr>
            <w:tcW w:w="623" w:type="pct"/>
            <w:tcBorders>
              <w:top w:val="nil"/>
              <w:left w:val="nil"/>
              <w:bottom w:val="single" w:sz="4" w:space="0" w:color="000000"/>
              <w:right w:val="single" w:sz="4" w:space="0" w:color="000000"/>
            </w:tcBorders>
            <w:shd w:val="clear" w:color="auto" w:fill="auto"/>
            <w:noWrap/>
            <w:vAlign w:val="center"/>
            <w:hideMark/>
          </w:tcPr>
          <w:p w14:paraId="38DD8942" w14:textId="567C82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auto" w:fill="auto"/>
            <w:noWrap/>
            <w:vAlign w:val="center"/>
            <w:hideMark/>
          </w:tcPr>
          <w:p w14:paraId="25E77435" w14:textId="1A1A15A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277 </w:t>
            </w:r>
          </w:p>
        </w:tc>
        <w:tc>
          <w:tcPr>
            <w:tcW w:w="622" w:type="pct"/>
            <w:tcBorders>
              <w:top w:val="nil"/>
              <w:left w:val="nil"/>
              <w:bottom w:val="single" w:sz="4" w:space="0" w:color="000000"/>
              <w:right w:val="single" w:sz="4" w:space="0" w:color="000000"/>
            </w:tcBorders>
            <w:shd w:val="clear" w:color="auto" w:fill="auto"/>
            <w:noWrap/>
            <w:vAlign w:val="center"/>
            <w:hideMark/>
          </w:tcPr>
          <w:p w14:paraId="3B61D6D1" w14:textId="6012FBB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r>
      <w:tr w:rsidR="0045586A" w:rsidRPr="0045586A" w14:paraId="1A238C0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07FA2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614256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Balayan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DEA95BD" w14:textId="46E1391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349 </w:t>
            </w:r>
          </w:p>
        </w:tc>
        <w:tc>
          <w:tcPr>
            <w:tcW w:w="623" w:type="pct"/>
            <w:tcBorders>
              <w:top w:val="nil"/>
              <w:left w:val="nil"/>
              <w:bottom w:val="single" w:sz="4" w:space="0" w:color="000000"/>
              <w:right w:val="single" w:sz="4" w:space="0" w:color="000000"/>
            </w:tcBorders>
            <w:shd w:val="clear" w:color="auto" w:fill="auto"/>
            <w:noWrap/>
            <w:vAlign w:val="center"/>
            <w:hideMark/>
          </w:tcPr>
          <w:p w14:paraId="3B7F408A" w14:textId="4DF891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35" w:type="pct"/>
            <w:tcBorders>
              <w:top w:val="nil"/>
              <w:left w:val="nil"/>
              <w:bottom w:val="single" w:sz="4" w:space="0" w:color="000000"/>
              <w:right w:val="single" w:sz="4" w:space="0" w:color="000000"/>
            </w:tcBorders>
            <w:shd w:val="clear" w:color="auto" w:fill="auto"/>
            <w:noWrap/>
            <w:vAlign w:val="center"/>
            <w:hideMark/>
          </w:tcPr>
          <w:p w14:paraId="1BDBAF8C" w14:textId="626394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1,422 </w:t>
            </w:r>
          </w:p>
        </w:tc>
        <w:tc>
          <w:tcPr>
            <w:tcW w:w="622" w:type="pct"/>
            <w:tcBorders>
              <w:top w:val="nil"/>
              <w:left w:val="nil"/>
              <w:bottom w:val="single" w:sz="4" w:space="0" w:color="000000"/>
              <w:right w:val="single" w:sz="4" w:space="0" w:color="000000"/>
            </w:tcBorders>
            <w:shd w:val="clear" w:color="auto" w:fill="auto"/>
            <w:noWrap/>
            <w:vAlign w:val="center"/>
            <w:hideMark/>
          </w:tcPr>
          <w:p w14:paraId="55EA574A" w14:textId="17E332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r>
      <w:tr w:rsidR="0045586A" w:rsidRPr="0045586A" w14:paraId="2270AA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F895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F057DB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Balete</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0B3BF07" w14:textId="1CA80C7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86 </w:t>
            </w:r>
          </w:p>
        </w:tc>
        <w:tc>
          <w:tcPr>
            <w:tcW w:w="623" w:type="pct"/>
            <w:tcBorders>
              <w:top w:val="nil"/>
              <w:left w:val="nil"/>
              <w:bottom w:val="single" w:sz="4" w:space="0" w:color="000000"/>
              <w:right w:val="single" w:sz="4" w:space="0" w:color="000000"/>
            </w:tcBorders>
            <w:shd w:val="clear" w:color="auto" w:fill="auto"/>
            <w:noWrap/>
            <w:vAlign w:val="center"/>
            <w:hideMark/>
          </w:tcPr>
          <w:p w14:paraId="0AB42D36" w14:textId="58404C9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D3736E7" w14:textId="04B21DD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371 </w:t>
            </w:r>
          </w:p>
        </w:tc>
        <w:tc>
          <w:tcPr>
            <w:tcW w:w="622" w:type="pct"/>
            <w:tcBorders>
              <w:top w:val="nil"/>
              <w:left w:val="nil"/>
              <w:bottom w:val="single" w:sz="4" w:space="0" w:color="000000"/>
              <w:right w:val="single" w:sz="4" w:space="0" w:color="000000"/>
            </w:tcBorders>
            <w:shd w:val="clear" w:color="auto" w:fill="auto"/>
            <w:noWrap/>
            <w:vAlign w:val="center"/>
            <w:hideMark/>
          </w:tcPr>
          <w:p w14:paraId="0A42096F" w14:textId="1059B7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041300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48411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9F6E3F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Batangas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5F94E3FB" w14:textId="16A98B0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267 </w:t>
            </w:r>
          </w:p>
        </w:tc>
        <w:tc>
          <w:tcPr>
            <w:tcW w:w="623" w:type="pct"/>
            <w:tcBorders>
              <w:top w:val="nil"/>
              <w:left w:val="nil"/>
              <w:bottom w:val="single" w:sz="4" w:space="0" w:color="000000"/>
              <w:right w:val="single" w:sz="4" w:space="0" w:color="000000"/>
            </w:tcBorders>
            <w:shd w:val="clear" w:color="auto" w:fill="auto"/>
            <w:noWrap/>
            <w:vAlign w:val="center"/>
            <w:hideMark/>
          </w:tcPr>
          <w:p w14:paraId="6DFAFF2E" w14:textId="414A91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11C703C" w14:textId="3DFD0A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1,002 </w:t>
            </w:r>
          </w:p>
        </w:tc>
        <w:tc>
          <w:tcPr>
            <w:tcW w:w="622" w:type="pct"/>
            <w:tcBorders>
              <w:top w:val="nil"/>
              <w:left w:val="nil"/>
              <w:bottom w:val="single" w:sz="4" w:space="0" w:color="000000"/>
              <w:right w:val="single" w:sz="4" w:space="0" w:color="000000"/>
            </w:tcBorders>
            <w:shd w:val="clear" w:color="auto" w:fill="auto"/>
            <w:noWrap/>
            <w:vAlign w:val="center"/>
            <w:hideMark/>
          </w:tcPr>
          <w:p w14:paraId="4B0A969F" w14:textId="2C3DBB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7C0646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DC1CF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A50E26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Bauan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C0AC171" w14:textId="53A371F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234 </w:t>
            </w:r>
          </w:p>
        </w:tc>
        <w:tc>
          <w:tcPr>
            <w:tcW w:w="623" w:type="pct"/>
            <w:tcBorders>
              <w:top w:val="nil"/>
              <w:left w:val="nil"/>
              <w:bottom w:val="single" w:sz="4" w:space="0" w:color="000000"/>
              <w:right w:val="single" w:sz="4" w:space="0" w:color="000000"/>
            </w:tcBorders>
            <w:shd w:val="clear" w:color="auto" w:fill="auto"/>
            <w:noWrap/>
            <w:vAlign w:val="center"/>
            <w:hideMark/>
          </w:tcPr>
          <w:p w14:paraId="23ABEA16" w14:textId="2719D5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 </w:t>
            </w:r>
          </w:p>
        </w:tc>
        <w:tc>
          <w:tcPr>
            <w:tcW w:w="635" w:type="pct"/>
            <w:tcBorders>
              <w:top w:val="nil"/>
              <w:left w:val="nil"/>
              <w:bottom w:val="single" w:sz="4" w:space="0" w:color="000000"/>
              <w:right w:val="single" w:sz="4" w:space="0" w:color="000000"/>
            </w:tcBorders>
            <w:shd w:val="clear" w:color="auto" w:fill="auto"/>
            <w:noWrap/>
            <w:vAlign w:val="center"/>
            <w:hideMark/>
          </w:tcPr>
          <w:p w14:paraId="15402643" w14:textId="154F5E0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1,043 </w:t>
            </w:r>
          </w:p>
        </w:tc>
        <w:tc>
          <w:tcPr>
            <w:tcW w:w="622" w:type="pct"/>
            <w:tcBorders>
              <w:top w:val="nil"/>
              <w:left w:val="nil"/>
              <w:bottom w:val="single" w:sz="4" w:space="0" w:color="000000"/>
              <w:right w:val="single" w:sz="4" w:space="0" w:color="000000"/>
            </w:tcBorders>
            <w:shd w:val="clear" w:color="auto" w:fill="auto"/>
            <w:noWrap/>
            <w:vAlign w:val="center"/>
            <w:hideMark/>
          </w:tcPr>
          <w:p w14:paraId="59088AC4" w14:textId="458F90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 </w:t>
            </w:r>
          </w:p>
        </w:tc>
      </w:tr>
      <w:tr w:rsidR="0045586A" w:rsidRPr="0045586A" w14:paraId="4539286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D8D68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BA9DBD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Calaca</w:t>
            </w:r>
          </w:p>
        </w:tc>
        <w:tc>
          <w:tcPr>
            <w:tcW w:w="623" w:type="pct"/>
            <w:tcBorders>
              <w:top w:val="nil"/>
              <w:left w:val="nil"/>
              <w:bottom w:val="single" w:sz="4" w:space="0" w:color="000000"/>
              <w:right w:val="single" w:sz="4" w:space="0" w:color="000000"/>
            </w:tcBorders>
            <w:shd w:val="clear" w:color="auto" w:fill="auto"/>
            <w:noWrap/>
            <w:vAlign w:val="center"/>
            <w:hideMark/>
          </w:tcPr>
          <w:p w14:paraId="5E63C44F" w14:textId="7EEB674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346EF88C" w14:textId="5D23C06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041D147" w14:textId="55D575D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2,078 </w:t>
            </w:r>
          </w:p>
        </w:tc>
        <w:tc>
          <w:tcPr>
            <w:tcW w:w="622" w:type="pct"/>
            <w:tcBorders>
              <w:top w:val="nil"/>
              <w:left w:val="nil"/>
              <w:bottom w:val="single" w:sz="4" w:space="0" w:color="000000"/>
              <w:right w:val="single" w:sz="4" w:space="0" w:color="000000"/>
            </w:tcBorders>
            <w:shd w:val="clear" w:color="auto" w:fill="auto"/>
            <w:noWrap/>
            <w:vAlign w:val="center"/>
            <w:hideMark/>
          </w:tcPr>
          <w:p w14:paraId="18065009" w14:textId="0C53ED0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D243F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D108E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A4EA8C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Calatagan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6ADE2F6" w14:textId="167901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07E8DD33" w14:textId="20E9CBE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B7A9B50" w14:textId="6FB9BF0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 </w:t>
            </w:r>
          </w:p>
        </w:tc>
        <w:tc>
          <w:tcPr>
            <w:tcW w:w="622" w:type="pct"/>
            <w:tcBorders>
              <w:top w:val="nil"/>
              <w:left w:val="nil"/>
              <w:bottom w:val="single" w:sz="4" w:space="0" w:color="000000"/>
              <w:right w:val="single" w:sz="4" w:space="0" w:color="000000"/>
            </w:tcBorders>
            <w:shd w:val="clear" w:color="auto" w:fill="auto"/>
            <w:noWrap/>
            <w:vAlign w:val="center"/>
            <w:hideMark/>
          </w:tcPr>
          <w:p w14:paraId="79A4FEDC" w14:textId="5D4946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336963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86594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71C175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Cuenca</w:t>
            </w:r>
          </w:p>
        </w:tc>
        <w:tc>
          <w:tcPr>
            <w:tcW w:w="623" w:type="pct"/>
            <w:tcBorders>
              <w:top w:val="nil"/>
              <w:left w:val="nil"/>
              <w:bottom w:val="single" w:sz="4" w:space="0" w:color="000000"/>
              <w:right w:val="single" w:sz="4" w:space="0" w:color="000000"/>
            </w:tcBorders>
            <w:shd w:val="clear" w:color="auto" w:fill="auto"/>
            <w:noWrap/>
            <w:vAlign w:val="center"/>
            <w:hideMark/>
          </w:tcPr>
          <w:p w14:paraId="2BB84BEF" w14:textId="368ABDD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288 </w:t>
            </w:r>
          </w:p>
        </w:tc>
        <w:tc>
          <w:tcPr>
            <w:tcW w:w="623" w:type="pct"/>
            <w:tcBorders>
              <w:top w:val="nil"/>
              <w:left w:val="nil"/>
              <w:bottom w:val="single" w:sz="4" w:space="0" w:color="000000"/>
              <w:right w:val="single" w:sz="4" w:space="0" w:color="000000"/>
            </w:tcBorders>
            <w:shd w:val="clear" w:color="auto" w:fill="auto"/>
            <w:noWrap/>
            <w:vAlign w:val="center"/>
            <w:hideMark/>
          </w:tcPr>
          <w:p w14:paraId="5845D5CE" w14:textId="60160C1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A2832B4" w14:textId="21C43EA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1,255 </w:t>
            </w:r>
          </w:p>
        </w:tc>
        <w:tc>
          <w:tcPr>
            <w:tcW w:w="622" w:type="pct"/>
            <w:tcBorders>
              <w:top w:val="nil"/>
              <w:left w:val="nil"/>
              <w:bottom w:val="single" w:sz="4" w:space="0" w:color="000000"/>
              <w:right w:val="single" w:sz="4" w:space="0" w:color="000000"/>
            </w:tcBorders>
            <w:shd w:val="clear" w:color="auto" w:fill="auto"/>
            <w:noWrap/>
            <w:vAlign w:val="center"/>
            <w:hideMark/>
          </w:tcPr>
          <w:p w14:paraId="432DE853" w14:textId="2F6E23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6D2849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2C87B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75EDD2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Ibaan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D5810FF" w14:textId="592112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194 </w:t>
            </w:r>
          </w:p>
        </w:tc>
        <w:tc>
          <w:tcPr>
            <w:tcW w:w="623" w:type="pct"/>
            <w:tcBorders>
              <w:top w:val="nil"/>
              <w:left w:val="nil"/>
              <w:bottom w:val="single" w:sz="4" w:space="0" w:color="000000"/>
              <w:right w:val="single" w:sz="4" w:space="0" w:color="000000"/>
            </w:tcBorders>
            <w:shd w:val="clear" w:color="auto" w:fill="auto"/>
            <w:noWrap/>
            <w:vAlign w:val="center"/>
            <w:hideMark/>
          </w:tcPr>
          <w:p w14:paraId="0690ADAE" w14:textId="6D7C8CF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76391AC" w14:textId="3D5A7C7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880 </w:t>
            </w:r>
          </w:p>
        </w:tc>
        <w:tc>
          <w:tcPr>
            <w:tcW w:w="622" w:type="pct"/>
            <w:tcBorders>
              <w:top w:val="nil"/>
              <w:left w:val="nil"/>
              <w:bottom w:val="single" w:sz="4" w:space="0" w:color="000000"/>
              <w:right w:val="single" w:sz="4" w:space="0" w:color="000000"/>
            </w:tcBorders>
            <w:shd w:val="clear" w:color="auto" w:fill="auto"/>
            <w:noWrap/>
            <w:vAlign w:val="center"/>
            <w:hideMark/>
          </w:tcPr>
          <w:p w14:paraId="41D86CCB" w14:textId="24422EA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145F50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3523F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2B2954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Lemery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8157BB7" w14:textId="31DB118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366 </w:t>
            </w:r>
          </w:p>
        </w:tc>
        <w:tc>
          <w:tcPr>
            <w:tcW w:w="623" w:type="pct"/>
            <w:tcBorders>
              <w:top w:val="nil"/>
              <w:left w:val="nil"/>
              <w:bottom w:val="single" w:sz="4" w:space="0" w:color="000000"/>
              <w:right w:val="single" w:sz="4" w:space="0" w:color="000000"/>
            </w:tcBorders>
            <w:shd w:val="clear" w:color="auto" w:fill="auto"/>
            <w:noWrap/>
            <w:vAlign w:val="center"/>
            <w:hideMark/>
          </w:tcPr>
          <w:p w14:paraId="1B37FACB" w14:textId="7C00239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 </w:t>
            </w:r>
          </w:p>
        </w:tc>
        <w:tc>
          <w:tcPr>
            <w:tcW w:w="635" w:type="pct"/>
            <w:tcBorders>
              <w:top w:val="nil"/>
              <w:left w:val="nil"/>
              <w:bottom w:val="single" w:sz="4" w:space="0" w:color="000000"/>
              <w:right w:val="single" w:sz="4" w:space="0" w:color="000000"/>
            </w:tcBorders>
            <w:shd w:val="clear" w:color="auto" w:fill="auto"/>
            <w:noWrap/>
            <w:vAlign w:val="center"/>
            <w:hideMark/>
          </w:tcPr>
          <w:p w14:paraId="4D9CF305" w14:textId="46FD3C3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1,493 </w:t>
            </w:r>
          </w:p>
        </w:tc>
        <w:tc>
          <w:tcPr>
            <w:tcW w:w="622" w:type="pct"/>
            <w:tcBorders>
              <w:top w:val="nil"/>
              <w:left w:val="nil"/>
              <w:bottom w:val="single" w:sz="4" w:space="0" w:color="000000"/>
              <w:right w:val="single" w:sz="4" w:space="0" w:color="000000"/>
            </w:tcBorders>
            <w:shd w:val="clear" w:color="auto" w:fill="auto"/>
            <w:noWrap/>
            <w:vAlign w:val="center"/>
            <w:hideMark/>
          </w:tcPr>
          <w:p w14:paraId="1923E647" w14:textId="267D771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 </w:t>
            </w:r>
          </w:p>
        </w:tc>
      </w:tr>
      <w:tr w:rsidR="0045586A" w:rsidRPr="0045586A" w14:paraId="18C820F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D4FE9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D375E1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Lian</w:t>
            </w:r>
          </w:p>
        </w:tc>
        <w:tc>
          <w:tcPr>
            <w:tcW w:w="623" w:type="pct"/>
            <w:tcBorders>
              <w:top w:val="nil"/>
              <w:left w:val="nil"/>
              <w:bottom w:val="single" w:sz="4" w:space="0" w:color="000000"/>
              <w:right w:val="single" w:sz="4" w:space="0" w:color="000000"/>
            </w:tcBorders>
            <w:shd w:val="clear" w:color="auto" w:fill="auto"/>
            <w:noWrap/>
            <w:vAlign w:val="center"/>
            <w:hideMark/>
          </w:tcPr>
          <w:p w14:paraId="30216888" w14:textId="6E88DB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1,242 </w:t>
            </w:r>
          </w:p>
        </w:tc>
        <w:tc>
          <w:tcPr>
            <w:tcW w:w="623" w:type="pct"/>
            <w:tcBorders>
              <w:top w:val="nil"/>
              <w:left w:val="nil"/>
              <w:bottom w:val="single" w:sz="4" w:space="0" w:color="000000"/>
              <w:right w:val="single" w:sz="4" w:space="0" w:color="000000"/>
            </w:tcBorders>
            <w:shd w:val="clear" w:color="auto" w:fill="auto"/>
            <w:noWrap/>
            <w:vAlign w:val="center"/>
            <w:hideMark/>
          </w:tcPr>
          <w:p w14:paraId="0CB3EA86" w14:textId="15D167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 </w:t>
            </w:r>
          </w:p>
        </w:tc>
        <w:tc>
          <w:tcPr>
            <w:tcW w:w="635" w:type="pct"/>
            <w:tcBorders>
              <w:top w:val="nil"/>
              <w:left w:val="nil"/>
              <w:bottom w:val="single" w:sz="4" w:space="0" w:color="000000"/>
              <w:right w:val="single" w:sz="4" w:space="0" w:color="000000"/>
            </w:tcBorders>
            <w:shd w:val="clear" w:color="auto" w:fill="auto"/>
            <w:noWrap/>
            <w:vAlign w:val="center"/>
            <w:hideMark/>
          </w:tcPr>
          <w:p w14:paraId="6D38C43C" w14:textId="5206C5A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4,895 </w:t>
            </w:r>
          </w:p>
        </w:tc>
        <w:tc>
          <w:tcPr>
            <w:tcW w:w="622" w:type="pct"/>
            <w:tcBorders>
              <w:top w:val="nil"/>
              <w:left w:val="nil"/>
              <w:bottom w:val="single" w:sz="4" w:space="0" w:color="000000"/>
              <w:right w:val="single" w:sz="4" w:space="0" w:color="000000"/>
            </w:tcBorders>
            <w:shd w:val="clear" w:color="auto" w:fill="auto"/>
            <w:noWrap/>
            <w:vAlign w:val="center"/>
            <w:hideMark/>
          </w:tcPr>
          <w:p w14:paraId="35CD1C6C" w14:textId="4D8822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r>
      <w:tr w:rsidR="0045586A" w:rsidRPr="0045586A" w14:paraId="2ADA1D6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A68E3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0AB651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Lipa City</w:t>
            </w:r>
          </w:p>
        </w:tc>
        <w:tc>
          <w:tcPr>
            <w:tcW w:w="623" w:type="pct"/>
            <w:tcBorders>
              <w:top w:val="nil"/>
              <w:left w:val="nil"/>
              <w:bottom w:val="single" w:sz="4" w:space="0" w:color="000000"/>
              <w:right w:val="single" w:sz="4" w:space="0" w:color="000000"/>
            </w:tcBorders>
            <w:shd w:val="clear" w:color="auto" w:fill="auto"/>
            <w:noWrap/>
            <w:vAlign w:val="center"/>
            <w:hideMark/>
          </w:tcPr>
          <w:p w14:paraId="6A5226A1" w14:textId="20CDD7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145 </w:t>
            </w:r>
          </w:p>
        </w:tc>
        <w:tc>
          <w:tcPr>
            <w:tcW w:w="623" w:type="pct"/>
            <w:tcBorders>
              <w:top w:val="nil"/>
              <w:left w:val="nil"/>
              <w:bottom w:val="single" w:sz="4" w:space="0" w:color="000000"/>
              <w:right w:val="single" w:sz="4" w:space="0" w:color="000000"/>
            </w:tcBorders>
            <w:shd w:val="clear" w:color="auto" w:fill="auto"/>
            <w:noWrap/>
            <w:vAlign w:val="center"/>
            <w:hideMark/>
          </w:tcPr>
          <w:p w14:paraId="6CA0D151" w14:textId="6784D66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08B00AA" w14:textId="74EB9D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694 </w:t>
            </w:r>
          </w:p>
        </w:tc>
        <w:tc>
          <w:tcPr>
            <w:tcW w:w="622" w:type="pct"/>
            <w:tcBorders>
              <w:top w:val="nil"/>
              <w:left w:val="nil"/>
              <w:bottom w:val="single" w:sz="4" w:space="0" w:color="000000"/>
              <w:right w:val="single" w:sz="4" w:space="0" w:color="000000"/>
            </w:tcBorders>
            <w:shd w:val="clear" w:color="auto" w:fill="auto"/>
            <w:noWrap/>
            <w:vAlign w:val="center"/>
            <w:hideMark/>
          </w:tcPr>
          <w:p w14:paraId="1FA57DDC" w14:textId="71F25A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278628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A64F3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33981D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Lobo</w:t>
            </w:r>
          </w:p>
        </w:tc>
        <w:tc>
          <w:tcPr>
            <w:tcW w:w="623" w:type="pct"/>
            <w:tcBorders>
              <w:top w:val="nil"/>
              <w:left w:val="nil"/>
              <w:bottom w:val="single" w:sz="4" w:space="0" w:color="000000"/>
              <w:right w:val="single" w:sz="4" w:space="0" w:color="000000"/>
            </w:tcBorders>
            <w:shd w:val="clear" w:color="auto" w:fill="auto"/>
            <w:noWrap/>
            <w:vAlign w:val="center"/>
            <w:hideMark/>
          </w:tcPr>
          <w:p w14:paraId="3036E9ED" w14:textId="70051A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515 </w:t>
            </w:r>
          </w:p>
        </w:tc>
        <w:tc>
          <w:tcPr>
            <w:tcW w:w="623" w:type="pct"/>
            <w:tcBorders>
              <w:top w:val="nil"/>
              <w:left w:val="nil"/>
              <w:bottom w:val="single" w:sz="4" w:space="0" w:color="000000"/>
              <w:right w:val="single" w:sz="4" w:space="0" w:color="000000"/>
            </w:tcBorders>
            <w:shd w:val="clear" w:color="auto" w:fill="auto"/>
            <w:noWrap/>
            <w:vAlign w:val="center"/>
            <w:hideMark/>
          </w:tcPr>
          <w:p w14:paraId="45B8F440" w14:textId="2336E9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37F1C35" w14:textId="1E3D374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1,925 </w:t>
            </w:r>
          </w:p>
        </w:tc>
        <w:tc>
          <w:tcPr>
            <w:tcW w:w="622" w:type="pct"/>
            <w:tcBorders>
              <w:top w:val="nil"/>
              <w:left w:val="nil"/>
              <w:bottom w:val="single" w:sz="4" w:space="0" w:color="000000"/>
              <w:right w:val="single" w:sz="4" w:space="0" w:color="000000"/>
            </w:tcBorders>
            <w:shd w:val="clear" w:color="auto" w:fill="auto"/>
            <w:noWrap/>
            <w:vAlign w:val="center"/>
            <w:hideMark/>
          </w:tcPr>
          <w:p w14:paraId="1E69F8BE" w14:textId="4101D99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E7F2A1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69605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8A0B38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Malvar</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8143369" w14:textId="249030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1A05162B" w14:textId="400D1A3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0302CFD" w14:textId="468ECA7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2" w:type="pct"/>
            <w:tcBorders>
              <w:top w:val="nil"/>
              <w:left w:val="nil"/>
              <w:bottom w:val="single" w:sz="4" w:space="0" w:color="000000"/>
              <w:right w:val="single" w:sz="4" w:space="0" w:color="000000"/>
            </w:tcBorders>
            <w:shd w:val="clear" w:color="auto" w:fill="auto"/>
            <w:noWrap/>
            <w:vAlign w:val="center"/>
            <w:hideMark/>
          </w:tcPr>
          <w:p w14:paraId="633AB6AE" w14:textId="79C3341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BE5288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7DCDD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84F11D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Nasugbu</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C6B4ECC" w14:textId="3E2FE7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2,791 </w:t>
            </w:r>
          </w:p>
        </w:tc>
        <w:tc>
          <w:tcPr>
            <w:tcW w:w="623" w:type="pct"/>
            <w:tcBorders>
              <w:top w:val="nil"/>
              <w:left w:val="nil"/>
              <w:bottom w:val="single" w:sz="4" w:space="0" w:color="000000"/>
              <w:right w:val="single" w:sz="4" w:space="0" w:color="000000"/>
            </w:tcBorders>
            <w:shd w:val="clear" w:color="auto" w:fill="auto"/>
            <w:noWrap/>
            <w:vAlign w:val="center"/>
            <w:hideMark/>
          </w:tcPr>
          <w:p w14:paraId="3BBADA13" w14:textId="26800B0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 </w:t>
            </w:r>
          </w:p>
        </w:tc>
        <w:tc>
          <w:tcPr>
            <w:tcW w:w="635" w:type="pct"/>
            <w:tcBorders>
              <w:top w:val="nil"/>
              <w:left w:val="nil"/>
              <w:bottom w:val="single" w:sz="4" w:space="0" w:color="000000"/>
              <w:right w:val="single" w:sz="4" w:space="0" w:color="000000"/>
            </w:tcBorders>
            <w:shd w:val="clear" w:color="auto" w:fill="auto"/>
            <w:noWrap/>
            <w:vAlign w:val="center"/>
            <w:hideMark/>
          </w:tcPr>
          <w:p w14:paraId="0A4CEF63" w14:textId="7F8A19B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9,286 </w:t>
            </w:r>
          </w:p>
        </w:tc>
        <w:tc>
          <w:tcPr>
            <w:tcW w:w="622" w:type="pct"/>
            <w:tcBorders>
              <w:top w:val="nil"/>
              <w:left w:val="nil"/>
              <w:bottom w:val="single" w:sz="4" w:space="0" w:color="000000"/>
              <w:right w:val="single" w:sz="4" w:space="0" w:color="000000"/>
            </w:tcBorders>
            <w:shd w:val="clear" w:color="auto" w:fill="auto"/>
            <w:noWrap/>
            <w:vAlign w:val="center"/>
            <w:hideMark/>
          </w:tcPr>
          <w:p w14:paraId="44884C55" w14:textId="09F0727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58 </w:t>
            </w:r>
          </w:p>
        </w:tc>
      </w:tr>
      <w:tr w:rsidR="0045586A" w:rsidRPr="0045586A" w14:paraId="721040F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50A01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D1AF6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Padre Garcia</w:t>
            </w:r>
          </w:p>
        </w:tc>
        <w:tc>
          <w:tcPr>
            <w:tcW w:w="623" w:type="pct"/>
            <w:tcBorders>
              <w:top w:val="nil"/>
              <w:left w:val="nil"/>
              <w:bottom w:val="single" w:sz="4" w:space="0" w:color="000000"/>
              <w:right w:val="single" w:sz="4" w:space="0" w:color="000000"/>
            </w:tcBorders>
            <w:shd w:val="clear" w:color="auto" w:fill="auto"/>
            <w:noWrap/>
            <w:vAlign w:val="center"/>
            <w:hideMark/>
          </w:tcPr>
          <w:p w14:paraId="3E645D9E" w14:textId="5423F3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190 </w:t>
            </w:r>
          </w:p>
        </w:tc>
        <w:tc>
          <w:tcPr>
            <w:tcW w:w="623" w:type="pct"/>
            <w:tcBorders>
              <w:top w:val="nil"/>
              <w:left w:val="nil"/>
              <w:bottom w:val="single" w:sz="4" w:space="0" w:color="000000"/>
              <w:right w:val="single" w:sz="4" w:space="0" w:color="000000"/>
            </w:tcBorders>
            <w:shd w:val="clear" w:color="auto" w:fill="auto"/>
            <w:noWrap/>
            <w:vAlign w:val="center"/>
            <w:hideMark/>
          </w:tcPr>
          <w:p w14:paraId="2B6854BC" w14:textId="5CDB7EE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C877E12" w14:textId="6B7D4D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1,004 </w:t>
            </w:r>
          </w:p>
        </w:tc>
        <w:tc>
          <w:tcPr>
            <w:tcW w:w="622" w:type="pct"/>
            <w:tcBorders>
              <w:top w:val="nil"/>
              <w:left w:val="nil"/>
              <w:bottom w:val="single" w:sz="4" w:space="0" w:color="000000"/>
              <w:right w:val="single" w:sz="4" w:space="0" w:color="000000"/>
            </w:tcBorders>
            <w:shd w:val="clear" w:color="auto" w:fill="auto"/>
            <w:noWrap/>
            <w:vAlign w:val="center"/>
            <w:hideMark/>
          </w:tcPr>
          <w:p w14:paraId="54FC6735" w14:textId="40B10A4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CDE117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98D5A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648B7F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Rosario</w:t>
            </w:r>
          </w:p>
        </w:tc>
        <w:tc>
          <w:tcPr>
            <w:tcW w:w="623" w:type="pct"/>
            <w:tcBorders>
              <w:top w:val="nil"/>
              <w:left w:val="nil"/>
              <w:bottom w:val="single" w:sz="4" w:space="0" w:color="000000"/>
              <w:right w:val="single" w:sz="4" w:space="0" w:color="000000"/>
            </w:tcBorders>
            <w:shd w:val="clear" w:color="auto" w:fill="auto"/>
            <w:noWrap/>
            <w:vAlign w:val="center"/>
            <w:hideMark/>
          </w:tcPr>
          <w:p w14:paraId="4EC5576A" w14:textId="47911A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315 </w:t>
            </w:r>
          </w:p>
        </w:tc>
        <w:tc>
          <w:tcPr>
            <w:tcW w:w="623" w:type="pct"/>
            <w:tcBorders>
              <w:top w:val="nil"/>
              <w:left w:val="nil"/>
              <w:bottom w:val="single" w:sz="4" w:space="0" w:color="000000"/>
              <w:right w:val="single" w:sz="4" w:space="0" w:color="000000"/>
            </w:tcBorders>
            <w:shd w:val="clear" w:color="auto" w:fill="auto"/>
            <w:noWrap/>
            <w:vAlign w:val="center"/>
            <w:hideMark/>
          </w:tcPr>
          <w:p w14:paraId="03B76690" w14:textId="5F9B50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auto" w:fill="auto"/>
            <w:noWrap/>
            <w:vAlign w:val="center"/>
            <w:hideMark/>
          </w:tcPr>
          <w:p w14:paraId="2DE648C1" w14:textId="2C3AC5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1,340 </w:t>
            </w:r>
          </w:p>
        </w:tc>
        <w:tc>
          <w:tcPr>
            <w:tcW w:w="622" w:type="pct"/>
            <w:tcBorders>
              <w:top w:val="nil"/>
              <w:left w:val="nil"/>
              <w:bottom w:val="single" w:sz="4" w:space="0" w:color="000000"/>
              <w:right w:val="single" w:sz="4" w:space="0" w:color="000000"/>
            </w:tcBorders>
            <w:shd w:val="clear" w:color="auto" w:fill="auto"/>
            <w:noWrap/>
            <w:vAlign w:val="center"/>
            <w:hideMark/>
          </w:tcPr>
          <w:p w14:paraId="7681CE8E" w14:textId="521D01E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 </w:t>
            </w:r>
          </w:p>
        </w:tc>
      </w:tr>
      <w:tr w:rsidR="0045586A" w:rsidRPr="0045586A" w14:paraId="3FCA30B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52355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2D51C5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Jose</w:t>
            </w:r>
          </w:p>
        </w:tc>
        <w:tc>
          <w:tcPr>
            <w:tcW w:w="623" w:type="pct"/>
            <w:tcBorders>
              <w:top w:val="nil"/>
              <w:left w:val="nil"/>
              <w:bottom w:val="single" w:sz="4" w:space="0" w:color="000000"/>
              <w:right w:val="single" w:sz="4" w:space="0" w:color="000000"/>
            </w:tcBorders>
            <w:shd w:val="clear" w:color="auto" w:fill="auto"/>
            <w:noWrap/>
            <w:vAlign w:val="center"/>
            <w:hideMark/>
          </w:tcPr>
          <w:p w14:paraId="54AD890D" w14:textId="1EC8DFF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206FA831" w14:textId="616AE7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6942BED" w14:textId="291588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221 </w:t>
            </w:r>
          </w:p>
        </w:tc>
        <w:tc>
          <w:tcPr>
            <w:tcW w:w="622" w:type="pct"/>
            <w:tcBorders>
              <w:top w:val="nil"/>
              <w:left w:val="nil"/>
              <w:bottom w:val="single" w:sz="4" w:space="0" w:color="000000"/>
              <w:right w:val="single" w:sz="4" w:space="0" w:color="000000"/>
            </w:tcBorders>
            <w:shd w:val="clear" w:color="auto" w:fill="auto"/>
            <w:noWrap/>
            <w:vAlign w:val="center"/>
            <w:hideMark/>
          </w:tcPr>
          <w:p w14:paraId="2D6611EB" w14:textId="04FADE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8B45BA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BC069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A54CEF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Juan</w:t>
            </w:r>
          </w:p>
        </w:tc>
        <w:tc>
          <w:tcPr>
            <w:tcW w:w="623" w:type="pct"/>
            <w:tcBorders>
              <w:top w:val="nil"/>
              <w:left w:val="nil"/>
              <w:bottom w:val="single" w:sz="4" w:space="0" w:color="000000"/>
              <w:right w:val="single" w:sz="4" w:space="0" w:color="000000"/>
            </w:tcBorders>
            <w:shd w:val="clear" w:color="auto" w:fill="auto"/>
            <w:noWrap/>
            <w:vAlign w:val="center"/>
            <w:hideMark/>
          </w:tcPr>
          <w:p w14:paraId="12943E29" w14:textId="2841505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944 </w:t>
            </w:r>
          </w:p>
        </w:tc>
        <w:tc>
          <w:tcPr>
            <w:tcW w:w="623" w:type="pct"/>
            <w:tcBorders>
              <w:top w:val="nil"/>
              <w:left w:val="nil"/>
              <w:bottom w:val="single" w:sz="4" w:space="0" w:color="000000"/>
              <w:right w:val="single" w:sz="4" w:space="0" w:color="000000"/>
            </w:tcBorders>
            <w:shd w:val="clear" w:color="auto" w:fill="auto"/>
            <w:noWrap/>
            <w:vAlign w:val="center"/>
            <w:hideMark/>
          </w:tcPr>
          <w:p w14:paraId="5C21645D" w14:textId="029FDD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 </w:t>
            </w:r>
          </w:p>
        </w:tc>
        <w:tc>
          <w:tcPr>
            <w:tcW w:w="635" w:type="pct"/>
            <w:tcBorders>
              <w:top w:val="nil"/>
              <w:left w:val="nil"/>
              <w:bottom w:val="single" w:sz="4" w:space="0" w:color="000000"/>
              <w:right w:val="single" w:sz="4" w:space="0" w:color="000000"/>
            </w:tcBorders>
            <w:shd w:val="clear" w:color="auto" w:fill="auto"/>
            <w:noWrap/>
            <w:vAlign w:val="center"/>
            <w:hideMark/>
          </w:tcPr>
          <w:p w14:paraId="081429D7" w14:textId="48B8DB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3,978 </w:t>
            </w:r>
          </w:p>
        </w:tc>
        <w:tc>
          <w:tcPr>
            <w:tcW w:w="622" w:type="pct"/>
            <w:tcBorders>
              <w:top w:val="nil"/>
              <w:left w:val="nil"/>
              <w:bottom w:val="single" w:sz="4" w:space="0" w:color="000000"/>
              <w:right w:val="single" w:sz="4" w:space="0" w:color="000000"/>
            </w:tcBorders>
            <w:shd w:val="clear" w:color="auto" w:fill="auto"/>
            <w:noWrap/>
            <w:vAlign w:val="center"/>
            <w:hideMark/>
          </w:tcPr>
          <w:p w14:paraId="0895DFB8" w14:textId="589542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r>
      <w:tr w:rsidR="0045586A" w:rsidRPr="0045586A" w14:paraId="3B0A8A0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2DE0C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D14FF8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Luis</w:t>
            </w:r>
          </w:p>
        </w:tc>
        <w:tc>
          <w:tcPr>
            <w:tcW w:w="623" w:type="pct"/>
            <w:tcBorders>
              <w:top w:val="nil"/>
              <w:left w:val="nil"/>
              <w:bottom w:val="single" w:sz="4" w:space="0" w:color="000000"/>
              <w:right w:val="single" w:sz="4" w:space="0" w:color="000000"/>
            </w:tcBorders>
            <w:shd w:val="clear" w:color="auto" w:fill="auto"/>
            <w:noWrap/>
            <w:vAlign w:val="center"/>
            <w:hideMark/>
          </w:tcPr>
          <w:p w14:paraId="799C5BBF" w14:textId="59F3A6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301 </w:t>
            </w:r>
          </w:p>
        </w:tc>
        <w:tc>
          <w:tcPr>
            <w:tcW w:w="623" w:type="pct"/>
            <w:tcBorders>
              <w:top w:val="nil"/>
              <w:left w:val="nil"/>
              <w:bottom w:val="single" w:sz="4" w:space="0" w:color="000000"/>
              <w:right w:val="single" w:sz="4" w:space="0" w:color="000000"/>
            </w:tcBorders>
            <w:shd w:val="clear" w:color="auto" w:fill="auto"/>
            <w:noWrap/>
            <w:vAlign w:val="center"/>
            <w:hideMark/>
          </w:tcPr>
          <w:p w14:paraId="7E78AFEF" w14:textId="439EB0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 </w:t>
            </w:r>
          </w:p>
        </w:tc>
        <w:tc>
          <w:tcPr>
            <w:tcW w:w="635" w:type="pct"/>
            <w:tcBorders>
              <w:top w:val="nil"/>
              <w:left w:val="nil"/>
              <w:bottom w:val="single" w:sz="4" w:space="0" w:color="000000"/>
              <w:right w:val="single" w:sz="4" w:space="0" w:color="000000"/>
            </w:tcBorders>
            <w:shd w:val="clear" w:color="auto" w:fill="auto"/>
            <w:noWrap/>
            <w:vAlign w:val="center"/>
            <w:hideMark/>
          </w:tcPr>
          <w:p w14:paraId="77026645" w14:textId="4E7E39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1,317 </w:t>
            </w:r>
          </w:p>
        </w:tc>
        <w:tc>
          <w:tcPr>
            <w:tcW w:w="622" w:type="pct"/>
            <w:tcBorders>
              <w:top w:val="nil"/>
              <w:left w:val="nil"/>
              <w:bottom w:val="single" w:sz="4" w:space="0" w:color="000000"/>
              <w:right w:val="single" w:sz="4" w:space="0" w:color="000000"/>
            </w:tcBorders>
            <w:shd w:val="clear" w:color="auto" w:fill="auto"/>
            <w:noWrap/>
            <w:vAlign w:val="center"/>
            <w:hideMark/>
          </w:tcPr>
          <w:p w14:paraId="321A6E69" w14:textId="262B8D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 </w:t>
            </w:r>
          </w:p>
        </w:tc>
      </w:tr>
      <w:tr w:rsidR="0045586A" w:rsidRPr="0045586A" w14:paraId="2D68DD1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5E579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452C09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Nicolas</w:t>
            </w:r>
          </w:p>
        </w:tc>
        <w:tc>
          <w:tcPr>
            <w:tcW w:w="623" w:type="pct"/>
            <w:tcBorders>
              <w:top w:val="nil"/>
              <w:left w:val="nil"/>
              <w:bottom w:val="single" w:sz="4" w:space="0" w:color="000000"/>
              <w:right w:val="single" w:sz="4" w:space="0" w:color="000000"/>
            </w:tcBorders>
            <w:shd w:val="clear" w:color="auto" w:fill="auto"/>
            <w:noWrap/>
            <w:vAlign w:val="center"/>
            <w:hideMark/>
          </w:tcPr>
          <w:p w14:paraId="15B2B241" w14:textId="5184B4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134 </w:t>
            </w:r>
          </w:p>
        </w:tc>
        <w:tc>
          <w:tcPr>
            <w:tcW w:w="623" w:type="pct"/>
            <w:tcBorders>
              <w:top w:val="nil"/>
              <w:left w:val="nil"/>
              <w:bottom w:val="single" w:sz="4" w:space="0" w:color="000000"/>
              <w:right w:val="single" w:sz="4" w:space="0" w:color="000000"/>
            </w:tcBorders>
            <w:shd w:val="clear" w:color="auto" w:fill="auto"/>
            <w:noWrap/>
            <w:vAlign w:val="center"/>
            <w:hideMark/>
          </w:tcPr>
          <w:p w14:paraId="036D1BD8" w14:textId="1122629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BD1D1BD" w14:textId="7A21E1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609 </w:t>
            </w:r>
          </w:p>
        </w:tc>
        <w:tc>
          <w:tcPr>
            <w:tcW w:w="622" w:type="pct"/>
            <w:tcBorders>
              <w:top w:val="nil"/>
              <w:left w:val="nil"/>
              <w:bottom w:val="single" w:sz="4" w:space="0" w:color="000000"/>
              <w:right w:val="single" w:sz="4" w:space="0" w:color="000000"/>
            </w:tcBorders>
            <w:shd w:val="clear" w:color="auto" w:fill="auto"/>
            <w:noWrap/>
            <w:vAlign w:val="center"/>
            <w:hideMark/>
          </w:tcPr>
          <w:p w14:paraId="0B67EFD8" w14:textId="0A611B9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3C6963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F6172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DE38A5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Pascual</w:t>
            </w:r>
          </w:p>
        </w:tc>
        <w:tc>
          <w:tcPr>
            <w:tcW w:w="623" w:type="pct"/>
            <w:tcBorders>
              <w:top w:val="nil"/>
              <w:left w:val="nil"/>
              <w:bottom w:val="single" w:sz="4" w:space="0" w:color="000000"/>
              <w:right w:val="single" w:sz="4" w:space="0" w:color="000000"/>
            </w:tcBorders>
            <w:shd w:val="clear" w:color="auto" w:fill="auto"/>
            <w:noWrap/>
            <w:vAlign w:val="center"/>
            <w:hideMark/>
          </w:tcPr>
          <w:p w14:paraId="5D3FDF09" w14:textId="49D3B27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369 </w:t>
            </w:r>
          </w:p>
        </w:tc>
        <w:tc>
          <w:tcPr>
            <w:tcW w:w="623" w:type="pct"/>
            <w:tcBorders>
              <w:top w:val="nil"/>
              <w:left w:val="nil"/>
              <w:bottom w:val="single" w:sz="4" w:space="0" w:color="000000"/>
              <w:right w:val="single" w:sz="4" w:space="0" w:color="000000"/>
            </w:tcBorders>
            <w:shd w:val="clear" w:color="auto" w:fill="auto"/>
            <w:noWrap/>
            <w:vAlign w:val="center"/>
            <w:hideMark/>
          </w:tcPr>
          <w:p w14:paraId="765C4085" w14:textId="7E0B0D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 </w:t>
            </w:r>
          </w:p>
        </w:tc>
        <w:tc>
          <w:tcPr>
            <w:tcW w:w="635" w:type="pct"/>
            <w:tcBorders>
              <w:top w:val="nil"/>
              <w:left w:val="nil"/>
              <w:bottom w:val="single" w:sz="4" w:space="0" w:color="000000"/>
              <w:right w:val="single" w:sz="4" w:space="0" w:color="000000"/>
            </w:tcBorders>
            <w:shd w:val="clear" w:color="auto" w:fill="auto"/>
            <w:noWrap/>
            <w:vAlign w:val="center"/>
            <w:hideMark/>
          </w:tcPr>
          <w:p w14:paraId="4C242FDE" w14:textId="5ECC4C6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1,507 </w:t>
            </w:r>
          </w:p>
        </w:tc>
        <w:tc>
          <w:tcPr>
            <w:tcW w:w="622" w:type="pct"/>
            <w:tcBorders>
              <w:top w:val="nil"/>
              <w:left w:val="nil"/>
              <w:bottom w:val="single" w:sz="4" w:space="0" w:color="000000"/>
              <w:right w:val="single" w:sz="4" w:space="0" w:color="000000"/>
            </w:tcBorders>
            <w:shd w:val="clear" w:color="auto" w:fill="auto"/>
            <w:noWrap/>
            <w:vAlign w:val="center"/>
            <w:hideMark/>
          </w:tcPr>
          <w:p w14:paraId="234D33BD" w14:textId="0DD1BE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203 </w:t>
            </w:r>
          </w:p>
        </w:tc>
      </w:tr>
      <w:tr w:rsidR="0045586A" w:rsidRPr="0045586A" w14:paraId="75B049F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7D19B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E51411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Teresita</w:t>
            </w:r>
          </w:p>
        </w:tc>
        <w:tc>
          <w:tcPr>
            <w:tcW w:w="623" w:type="pct"/>
            <w:tcBorders>
              <w:top w:val="nil"/>
              <w:left w:val="nil"/>
              <w:bottom w:val="single" w:sz="4" w:space="0" w:color="000000"/>
              <w:right w:val="single" w:sz="4" w:space="0" w:color="000000"/>
            </w:tcBorders>
            <w:shd w:val="clear" w:color="auto" w:fill="auto"/>
            <w:noWrap/>
            <w:vAlign w:val="center"/>
            <w:hideMark/>
          </w:tcPr>
          <w:p w14:paraId="6E3C3DD1" w14:textId="56247A0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133 </w:t>
            </w:r>
          </w:p>
        </w:tc>
        <w:tc>
          <w:tcPr>
            <w:tcW w:w="623" w:type="pct"/>
            <w:tcBorders>
              <w:top w:val="nil"/>
              <w:left w:val="nil"/>
              <w:bottom w:val="single" w:sz="4" w:space="0" w:color="000000"/>
              <w:right w:val="single" w:sz="4" w:space="0" w:color="000000"/>
            </w:tcBorders>
            <w:shd w:val="clear" w:color="auto" w:fill="auto"/>
            <w:noWrap/>
            <w:vAlign w:val="center"/>
            <w:hideMark/>
          </w:tcPr>
          <w:p w14:paraId="181C68EC" w14:textId="7E2D78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4F1F217" w14:textId="43E1A78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702 </w:t>
            </w:r>
          </w:p>
        </w:tc>
        <w:tc>
          <w:tcPr>
            <w:tcW w:w="622" w:type="pct"/>
            <w:tcBorders>
              <w:top w:val="nil"/>
              <w:left w:val="nil"/>
              <w:bottom w:val="single" w:sz="4" w:space="0" w:color="000000"/>
              <w:right w:val="single" w:sz="4" w:space="0" w:color="000000"/>
            </w:tcBorders>
            <w:shd w:val="clear" w:color="auto" w:fill="auto"/>
            <w:noWrap/>
            <w:vAlign w:val="center"/>
            <w:hideMark/>
          </w:tcPr>
          <w:p w14:paraId="20E1135B" w14:textId="07A117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CA5424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2ACF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282AC4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Santo Tomas</w:t>
            </w:r>
          </w:p>
        </w:tc>
        <w:tc>
          <w:tcPr>
            <w:tcW w:w="623" w:type="pct"/>
            <w:tcBorders>
              <w:top w:val="nil"/>
              <w:left w:val="nil"/>
              <w:bottom w:val="single" w:sz="4" w:space="0" w:color="000000"/>
              <w:right w:val="single" w:sz="4" w:space="0" w:color="000000"/>
            </w:tcBorders>
            <w:shd w:val="clear" w:color="auto" w:fill="auto"/>
            <w:noWrap/>
            <w:vAlign w:val="center"/>
            <w:hideMark/>
          </w:tcPr>
          <w:p w14:paraId="1A1878F0" w14:textId="6141A9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37E451F3" w14:textId="75CB627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28AB0C" w14:textId="4448625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52 </w:t>
            </w:r>
          </w:p>
        </w:tc>
        <w:tc>
          <w:tcPr>
            <w:tcW w:w="622" w:type="pct"/>
            <w:tcBorders>
              <w:top w:val="nil"/>
              <w:left w:val="nil"/>
              <w:bottom w:val="single" w:sz="4" w:space="0" w:color="000000"/>
              <w:right w:val="single" w:sz="4" w:space="0" w:color="000000"/>
            </w:tcBorders>
            <w:shd w:val="clear" w:color="auto" w:fill="auto"/>
            <w:noWrap/>
            <w:vAlign w:val="center"/>
            <w:hideMark/>
          </w:tcPr>
          <w:p w14:paraId="2C36C80C" w14:textId="760A87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9A69C8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ECC0C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7ABD54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Taal</w:t>
            </w:r>
          </w:p>
        </w:tc>
        <w:tc>
          <w:tcPr>
            <w:tcW w:w="623" w:type="pct"/>
            <w:tcBorders>
              <w:top w:val="nil"/>
              <w:left w:val="nil"/>
              <w:bottom w:val="single" w:sz="4" w:space="0" w:color="000000"/>
              <w:right w:val="single" w:sz="4" w:space="0" w:color="000000"/>
            </w:tcBorders>
            <w:shd w:val="clear" w:color="auto" w:fill="auto"/>
            <w:noWrap/>
            <w:vAlign w:val="center"/>
            <w:hideMark/>
          </w:tcPr>
          <w:p w14:paraId="4622CA82" w14:textId="2F577A1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869 </w:t>
            </w:r>
          </w:p>
        </w:tc>
        <w:tc>
          <w:tcPr>
            <w:tcW w:w="623" w:type="pct"/>
            <w:tcBorders>
              <w:top w:val="nil"/>
              <w:left w:val="nil"/>
              <w:bottom w:val="single" w:sz="4" w:space="0" w:color="000000"/>
              <w:right w:val="single" w:sz="4" w:space="0" w:color="000000"/>
            </w:tcBorders>
            <w:shd w:val="clear" w:color="auto" w:fill="auto"/>
            <w:noWrap/>
            <w:vAlign w:val="center"/>
            <w:hideMark/>
          </w:tcPr>
          <w:p w14:paraId="3FBFA768" w14:textId="367CA6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68613E1" w14:textId="66BC9C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3,224 </w:t>
            </w:r>
          </w:p>
        </w:tc>
        <w:tc>
          <w:tcPr>
            <w:tcW w:w="622" w:type="pct"/>
            <w:tcBorders>
              <w:top w:val="nil"/>
              <w:left w:val="nil"/>
              <w:bottom w:val="single" w:sz="4" w:space="0" w:color="000000"/>
              <w:right w:val="single" w:sz="4" w:space="0" w:color="000000"/>
            </w:tcBorders>
            <w:shd w:val="clear" w:color="auto" w:fill="auto"/>
            <w:noWrap/>
            <w:vAlign w:val="center"/>
            <w:hideMark/>
          </w:tcPr>
          <w:p w14:paraId="50B56312" w14:textId="4906CC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536D98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0C67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F5A4C4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Talisay</w:t>
            </w:r>
          </w:p>
        </w:tc>
        <w:tc>
          <w:tcPr>
            <w:tcW w:w="623" w:type="pct"/>
            <w:tcBorders>
              <w:top w:val="nil"/>
              <w:left w:val="nil"/>
              <w:bottom w:val="single" w:sz="4" w:space="0" w:color="000000"/>
              <w:right w:val="single" w:sz="4" w:space="0" w:color="000000"/>
            </w:tcBorders>
            <w:shd w:val="clear" w:color="auto" w:fill="auto"/>
            <w:noWrap/>
            <w:vAlign w:val="center"/>
            <w:hideMark/>
          </w:tcPr>
          <w:p w14:paraId="562DD8A0" w14:textId="43EB9D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14:paraId="37DC43DF" w14:textId="5DE3707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24A25F" w14:textId="0826B2C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103 </w:t>
            </w:r>
          </w:p>
        </w:tc>
        <w:tc>
          <w:tcPr>
            <w:tcW w:w="622" w:type="pct"/>
            <w:tcBorders>
              <w:top w:val="nil"/>
              <w:left w:val="nil"/>
              <w:bottom w:val="single" w:sz="4" w:space="0" w:color="000000"/>
              <w:right w:val="single" w:sz="4" w:space="0" w:color="000000"/>
            </w:tcBorders>
            <w:shd w:val="clear" w:color="auto" w:fill="auto"/>
            <w:noWrap/>
            <w:vAlign w:val="center"/>
            <w:hideMark/>
          </w:tcPr>
          <w:p w14:paraId="5075E09D" w14:textId="0A295C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4185BA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3D88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9D572C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Tanauan</w:t>
            </w:r>
          </w:p>
        </w:tc>
        <w:tc>
          <w:tcPr>
            <w:tcW w:w="623" w:type="pct"/>
            <w:tcBorders>
              <w:top w:val="nil"/>
              <w:left w:val="nil"/>
              <w:bottom w:val="single" w:sz="4" w:space="0" w:color="000000"/>
              <w:right w:val="single" w:sz="4" w:space="0" w:color="000000"/>
            </w:tcBorders>
            <w:shd w:val="clear" w:color="auto" w:fill="auto"/>
            <w:noWrap/>
            <w:vAlign w:val="center"/>
            <w:hideMark/>
          </w:tcPr>
          <w:p w14:paraId="7CA112AF" w14:textId="1D01147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150 </w:t>
            </w:r>
          </w:p>
        </w:tc>
        <w:tc>
          <w:tcPr>
            <w:tcW w:w="623" w:type="pct"/>
            <w:tcBorders>
              <w:top w:val="nil"/>
              <w:left w:val="nil"/>
              <w:bottom w:val="single" w:sz="4" w:space="0" w:color="000000"/>
              <w:right w:val="single" w:sz="4" w:space="0" w:color="000000"/>
            </w:tcBorders>
            <w:shd w:val="clear" w:color="auto" w:fill="auto"/>
            <w:noWrap/>
            <w:vAlign w:val="center"/>
            <w:hideMark/>
          </w:tcPr>
          <w:p w14:paraId="4A56ADF9" w14:textId="54780D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A5D0098" w14:textId="091A2ED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648 </w:t>
            </w:r>
          </w:p>
        </w:tc>
        <w:tc>
          <w:tcPr>
            <w:tcW w:w="622" w:type="pct"/>
            <w:tcBorders>
              <w:top w:val="nil"/>
              <w:left w:val="nil"/>
              <w:bottom w:val="single" w:sz="4" w:space="0" w:color="000000"/>
              <w:right w:val="single" w:sz="4" w:space="0" w:color="000000"/>
            </w:tcBorders>
            <w:shd w:val="clear" w:color="auto" w:fill="auto"/>
            <w:noWrap/>
            <w:vAlign w:val="center"/>
            <w:hideMark/>
          </w:tcPr>
          <w:p w14:paraId="5CECD0EF" w14:textId="05F29FF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BF8A99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80248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0061E3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Taysan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5C30A23" w14:textId="5E3C53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171 </w:t>
            </w:r>
          </w:p>
        </w:tc>
        <w:tc>
          <w:tcPr>
            <w:tcW w:w="623" w:type="pct"/>
            <w:tcBorders>
              <w:top w:val="nil"/>
              <w:left w:val="nil"/>
              <w:bottom w:val="single" w:sz="4" w:space="0" w:color="000000"/>
              <w:right w:val="single" w:sz="4" w:space="0" w:color="000000"/>
            </w:tcBorders>
            <w:shd w:val="clear" w:color="auto" w:fill="auto"/>
            <w:noWrap/>
            <w:vAlign w:val="center"/>
            <w:hideMark/>
          </w:tcPr>
          <w:p w14:paraId="3668C3D9" w14:textId="028487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C2E1B38" w14:textId="34C72D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799 </w:t>
            </w:r>
          </w:p>
        </w:tc>
        <w:tc>
          <w:tcPr>
            <w:tcW w:w="622" w:type="pct"/>
            <w:tcBorders>
              <w:top w:val="nil"/>
              <w:left w:val="nil"/>
              <w:bottom w:val="single" w:sz="4" w:space="0" w:color="000000"/>
              <w:right w:val="single" w:sz="4" w:space="0" w:color="000000"/>
            </w:tcBorders>
            <w:shd w:val="clear" w:color="auto" w:fill="auto"/>
            <w:noWrap/>
            <w:vAlign w:val="center"/>
            <w:hideMark/>
          </w:tcPr>
          <w:p w14:paraId="3FD726CF" w14:textId="0FBC124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B84032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EF04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FA3C4C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Tingloy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8C00378" w14:textId="4117D4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0951E70B" w14:textId="60E886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619394F" w14:textId="45C5E2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286 </w:t>
            </w:r>
          </w:p>
        </w:tc>
        <w:tc>
          <w:tcPr>
            <w:tcW w:w="622" w:type="pct"/>
            <w:tcBorders>
              <w:top w:val="nil"/>
              <w:left w:val="nil"/>
              <w:bottom w:val="single" w:sz="4" w:space="0" w:color="000000"/>
              <w:right w:val="single" w:sz="4" w:space="0" w:color="000000"/>
            </w:tcBorders>
            <w:shd w:val="clear" w:color="auto" w:fill="auto"/>
            <w:noWrap/>
            <w:vAlign w:val="center"/>
            <w:hideMark/>
          </w:tcPr>
          <w:p w14:paraId="30B85AE6" w14:textId="370227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BA5C72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7A6BC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D848A8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Tuy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0C243F7" w14:textId="3307D38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209 </w:t>
            </w:r>
          </w:p>
        </w:tc>
        <w:tc>
          <w:tcPr>
            <w:tcW w:w="623" w:type="pct"/>
            <w:tcBorders>
              <w:top w:val="nil"/>
              <w:left w:val="nil"/>
              <w:bottom w:val="single" w:sz="4" w:space="0" w:color="000000"/>
              <w:right w:val="single" w:sz="4" w:space="0" w:color="000000"/>
            </w:tcBorders>
            <w:shd w:val="clear" w:color="auto" w:fill="auto"/>
            <w:noWrap/>
            <w:vAlign w:val="center"/>
            <w:hideMark/>
          </w:tcPr>
          <w:p w14:paraId="47B6480D" w14:textId="5A993E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6F6F516" w14:textId="3085DF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1,272 </w:t>
            </w:r>
          </w:p>
        </w:tc>
        <w:tc>
          <w:tcPr>
            <w:tcW w:w="622" w:type="pct"/>
            <w:tcBorders>
              <w:top w:val="nil"/>
              <w:left w:val="nil"/>
              <w:bottom w:val="single" w:sz="4" w:space="0" w:color="000000"/>
              <w:right w:val="single" w:sz="4" w:space="0" w:color="000000"/>
            </w:tcBorders>
            <w:shd w:val="clear" w:color="auto" w:fill="auto"/>
            <w:noWrap/>
            <w:vAlign w:val="center"/>
            <w:hideMark/>
          </w:tcPr>
          <w:p w14:paraId="3B252914" w14:textId="6B9603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E4E5B91"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6B3D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lastRenderedPageBreak/>
              <w:t>Cavite</w:t>
            </w:r>
          </w:p>
        </w:tc>
        <w:tc>
          <w:tcPr>
            <w:tcW w:w="623" w:type="pct"/>
            <w:tcBorders>
              <w:top w:val="nil"/>
              <w:left w:val="nil"/>
              <w:bottom w:val="single" w:sz="4" w:space="0" w:color="000000"/>
              <w:right w:val="single" w:sz="4" w:space="0" w:color="000000"/>
            </w:tcBorders>
            <w:shd w:val="clear" w:color="D8D8D8" w:fill="D8D8D8"/>
            <w:vAlign w:val="center"/>
            <w:hideMark/>
          </w:tcPr>
          <w:p w14:paraId="64BDCBD7" w14:textId="7DA9C87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1,467 </w:t>
            </w:r>
          </w:p>
        </w:tc>
        <w:tc>
          <w:tcPr>
            <w:tcW w:w="623" w:type="pct"/>
            <w:tcBorders>
              <w:top w:val="nil"/>
              <w:left w:val="nil"/>
              <w:bottom w:val="single" w:sz="4" w:space="0" w:color="000000"/>
              <w:right w:val="single" w:sz="4" w:space="0" w:color="000000"/>
            </w:tcBorders>
            <w:shd w:val="clear" w:color="D8D8D8" w:fill="D8D8D8"/>
            <w:vAlign w:val="center"/>
            <w:hideMark/>
          </w:tcPr>
          <w:p w14:paraId="6041F2A9" w14:textId="0FFECB9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D072B63" w14:textId="3A20F68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5,062 </w:t>
            </w:r>
          </w:p>
        </w:tc>
        <w:tc>
          <w:tcPr>
            <w:tcW w:w="622" w:type="pct"/>
            <w:tcBorders>
              <w:top w:val="nil"/>
              <w:left w:val="nil"/>
              <w:bottom w:val="single" w:sz="4" w:space="0" w:color="000000"/>
              <w:right w:val="single" w:sz="4" w:space="0" w:color="000000"/>
            </w:tcBorders>
            <w:shd w:val="clear" w:color="D8D8D8" w:fill="D8D8D8"/>
            <w:vAlign w:val="center"/>
            <w:hideMark/>
          </w:tcPr>
          <w:p w14:paraId="771867AD" w14:textId="3260174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0579EC1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1BD67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9FF78C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Bacoor</w:t>
            </w:r>
          </w:p>
        </w:tc>
        <w:tc>
          <w:tcPr>
            <w:tcW w:w="623" w:type="pct"/>
            <w:tcBorders>
              <w:top w:val="nil"/>
              <w:left w:val="nil"/>
              <w:bottom w:val="single" w:sz="4" w:space="0" w:color="000000"/>
              <w:right w:val="single" w:sz="4" w:space="0" w:color="000000"/>
            </w:tcBorders>
            <w:shd w:val="clear" w:color="auto" w:fill="auto"/>
            <w:noWrap/>
            <w:vAlign w:val="center"/>
            <w:hideMark/>
          </w:tcPr>
          <w:p w14:paraId="28C8890A" w14:textId="107A4C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303E00F4" w14:textId="29302C3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5B74C95" w14:textId="43ABB2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243 </w:t>
            </w:r>
          </w:p>
        </w:tc>
        <w:tc>
          <w:tcPr>
            <w:tcW w:w="622" w:type="pct"/>
            <w:tcBorders>
              <w:top w:val="nil"/>
              <w:left w:val="nil"/>
              <w:bottom w:val="single" w:sz="4" w:space="0" w:color="000000"/>
              <w:right w:val="single" w:sz="4" w:space="0" w:color="000000"/>
            </w:tcBorders>
            <w:shd w:val="clear" w:color="auto" w:fill="auto"/>
            <w:noWrap/>
            <w:vAlign w:val="center"/>
            <w:hideMark/>
          </w:tcPr>
          <w:p w14:paraId="7401D5F4" w14:textId="627E62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505298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62674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71FCDA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Carmona</w:t>
            </w:r>
          </w:p>
        </w:tc>
        <w:tc>
          <w:tcPr>
            <w:tcW w:w="623" w:type="pct"/>
            <w:tcBorders>
              <w:top w:val="nil"/>
              <w:left w:val="nil"/>
              <w:bottom w:val="single" w:sz="4" w:space="0" w:color="000000"/>
              <w:right w:val="single" w:sz="4" w:space="0" w:color="000000"/>
            </w:tcBorders>
            <w:shd w:val="clear" w:color="auto" w:fill="auto"/>
            <w:noWrap/>
            <w:vAlign w:val="center"/>
            <w:hideMark/>
          </w:tcPr>
          <w:p w14:paraId="0A2068FE" w14:textId="2C812C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1868810A" w14:textId="13171A0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2B08E9" w14:textId="48AACBB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46 </w:t>
            </w:r>
          </w:p>
        </w:tc>
        <w:tc>
          <w:tcPr>
            <w:tcW w:w="622" w:type="pct"/>
            <w:tcBorders>
              <w:top w:val="nil"/>
              <w:left w:val="nil"/>
              <w:bottom w:val="single" w:sz="4" w:space="0" w:color="000000"/>
              <w:right w:val="single" w:sz="4" w:space="0" w:color="000000"/>
            </w:tcBorders>
            <w:shd w:val="clear" w:color="auto" w:fill="auto"/>
            <w:noWrap/>
            <w:vAlign w:val="center"/>
            <w:hideMark/>
          </w:tcPr>
          <w:p w14:paraId="1A01E043" w14:textId="5758CC0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69C7E8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16186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4B3C9E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Cavite City</w:t>
            </w:r>
          </w:p>
        </w:tc>
        <w:tc>
          <w:tcPr>
            <w:tcW w:w="623" w:type="pct"/>
            <w:tcBorders>
              <w:top w:val="nil"/>
              <w:left w:val="nil"/>
              <w:bottom w:val="single" w:sz="4" w:space="0" w:color="000000"/>
              <w:right w:val="single" w:sz="4" w:space="0" w:color="000000"/>
            </w:tcBorders>
            <w:shd w:val="clear" w:color="auto" w:fill="auto"/>
            <w:noWrap/>
            <w:vAlign w:val="center"/>
            <w:hideMark/>
          </w:tcPr>
          <w:p w14:paraId="6055F850" w14:textId="1036AA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5D23FAE3" w14:textId="60F433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85CD0E6" w14:textId="132805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 </w:t>
            </w:r>
          </w:p>
        </w:tc>
        <w:tc>
          <w:tcPr>
            <w:tcW w:w="622" w:type="pct"/>
            <w:tcBorders>
              <w:top w:val="nil"/>
              <w:left w:val="nil"/>
              <w:bottom w:val="single" w:sz="4" w:space="0" w:color="000000"/>
              <w:right w:val="single" w:sz="4" w:space="0" w:color="000000"/>
            </w:tcBorders>
            <w:shd w:val="clear" w:color="auto" w:fill="auto"/>
            <w:noWrap/>
            <w:vAlign w:val="center"/>
            <w:hideMark/>
          </w:tcPr>
          <w:p w14:paraId="2BC6D9C1" w14:textId="6CBAAD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6680D7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AFE55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2FD95E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Imus</w:t>
            </w:r>
          </w:p>
        </w:tc>
        <w:tc>
          <w:tcPr>
            <w:tcW w:w="623" w:type="pct"/>
            <w:tcBorders>
              <w:top w:val="nil"/>
              <w:left w:val="nil"/>
              <w:bottom w:val="single" w:sz="4" w:space="0" w:color="000000"/>
              <w:right w:val="single" w:sz="4" w:space="0" w:color="000000"/>
            </w:tcBorders>
            <w:shd w:val="clear" w:color="auto" w:fill="auto"/>
            <w:noWrap/>
            <w:vAlign w:val="center"/>
            <w:hideMark/>
          </w:tcPr>
          <w:p w14:paraId="156C2585" w14:textId="18659B7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14:paraId="70E8230D" w14:textId="33EC1D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4958B5B" w14:textId="0780FB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310 </w:t>
            </w:r>
          </w:p>
        </w:tc>
        <w:tc>
          <w:tcPr>
            <w:tcW w:w="622" w:type="pct"/>
            <w:tcBorders>
              <w:top w:val="nil"/>
              <w:left w:val="nil"/>
              <w:bottom w:val="single" w:sz="4" w:space="0" w:color="000000"/>
              <w:right w:val="single" w:sz="4" w:space="0" w:color="000000"/>
            </w:tcBorders>
            <w:shd w:val="clear" w:color="auto" w:fill="auto"/>
            <w:noWrap/>
            <w:vAlign w:val="center"/>
            <w:hideMark/>
          </w:tcPr>
          <w:p w14:paraId="480FEF9C" w14:textId="4330C6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B75277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84C6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4F775D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Kawit</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47086F6" w14:textId="1D61F9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14:paraId="0BF63FC7" w14:textId="183E4A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F97686" w14:textId="0FAB89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174 </w:t>
            </w:r>
          </w:p>
        </w:tc>
        <w:tc>
          <w:tcPr>
            <w:tcW w:w="622" w:type="pct"/>
            <w:tcBorders>
              <w:top w:val="nil"/>
              <w:left w:val="nil"/>
              <w:bottom w:val="single" w:sz="4" w:space="0" w:color="000000"/>
              <w:right w:val="single" w:sz="4" w:space="0" w:color="000000"/>
            </w:tcBorders>
            <w:shd w:val="clear" w:color="auto" w:fill="auto"/>
            <w:noWrap/>
            <w:vAlign w:val="center"/>
            <w:hideMark/>
          </w:tcPr>
          <w:p w14:paraId="7D449781" w14:textId="4AB8C7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39D0E0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78B82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A3DB6E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Maragondon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C9E12EF" w14:textId="7C01A9B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357 </w:t>
            </w:r>
          </w:p>
        </w:tc>
        <w:tc>
          <w:tcPr>
            <w:tcW w:w="623" w:type="pct"/>
            <w:tcBorders>
              <w:top w:val="nil"/>
              <w:left w:val="nil"/>
              <w:bottom w:val="single" w:sz="4" w:space="0" w:color="000000"/>
              <w:right w:val="single" w:sz="4" w:space="0" w:color="000000"/>
            </w:tcBorders>
            <w:shd w:val="clear" w:color="auto" w:fill="auto"/>
            <w:noWrap/>
            <w:vAlign w:val="center"/>
            <w:hideMark/>
          </w:tcPr>
          <w:p w14:paraId="47492707" w14:textId="4D9159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C6B06F7" w14:textId="070D51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1,350 </w:t>
            </w:r>
          </w:p>
        </w:tc>
        <w:tc>
          <w:tcPr>
            <w:tcW w:w="622" w:type="pct"/>
            <w:tcBorders>
              <w:top w:val="nil"/>
              <w:left w:val="nil"/>
              <w:bottom w:val="single" w:sz="4" w:space="0" w:color="000000"/>
              <w:right w:val="single" w:sz="4" w:space="0" w:color="000000"/>
            </w:tcBorders>
            <w:shd w:val="clear" w:color="auto" w:fill="auto"/>
            <w:noWrap/>
            <w:vAlign w:val="center"/>
            <w:hideMark/>
          </w:tcPr>
          <w:p w14:paraId="10F72041" w14:textId="424F59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21D15B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2F965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BA6FD7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Naic</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05790AE" w14:textId="4EB81D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179 </w:t>
            </w:r>
          </w:p>
        </w:tc>
        <w:tc>
          <w:tcPr>
            <w:tcW w:w="623" w:type="pct"/>
            <w:tcBorders>
              <w:top w:val="nil"/>
              <w:left w:val="nil"/>
              <w:bottom w:val="single" w:sz="4" w:space="0" w:color="000000"/>
              <w:right w:val="single" w:sz="4" w:space="0" w:color="000000"/>
            </w:tcBorders>
            <w:shd w:val="clear" w:color="auto" w:fill="auto"/>
            <w:noWrap/>
            <w:vAlign w:val="center"/>
            <w:hideMark/>
          </w:tcPr>
          <w:p w14:paraId="6A564F1B" w14:textId="01C993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C25AE3B" w14:textId="30CF7E8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565 </w:t>
            </w:r>
          </w:p>
        </w:tc>
        <w:tc>
          <w:tcPr>
            <w:tcW w:w="622" w:type="pct"/>
            <w:tcBorders>
              <w:top w:val="nil"/>
              <w:left w:val="nil"/>
              <w:bottom w:val="single" w:sz="4" w:space="0" w:color="000000"/>
              <w:right w:val="single" w:sz="4" w:space="0" w:color="000000"/>
            </w:tcBorders>
            <w:shd w:val="clear" w:color="auto" w:fill="auto"/>
            <w:noWrap/>
            <w:vAlign w:val="center"/>
            <w:hideMark/>
          </w:tcPr>
          <w:p w14:paraId="1C99C4BC" w14:textId="2DB8269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80476A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D7213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823027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Noveleta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22373BE" w14:textId="3EFA33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292 </w:t>
            </w:r>
          </w:p>
        </w:tc>
        <w:tc>
          <w:tcPr>
            <w:tcW w:w="623" w:type="pct"/>
            <w:tcBorders>
              <w:top w:val="nil"/>
              <w:left w:val="nil"/>
              <w:bottom w:val="single" w:sz="4" w:space="0" w:color="000000"/>
              <w:right w:val="single" w:sz="4" w:space="0" w:color="000000"/>
            </w:tcBorders>
            <w:shd w:val="clear" w:color="auto" w:fill="auto"/>
            <w:noWrap/>
            <w:vAlign w:val="center"/>
            <w:hideMark/>
          </w:tcPr>
          <w:p w14:paraId="751BFCF0" w14:textId="4E5748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C376E0" w14:textId="5E896A9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969 </w:t>
            </w:r>
          </w:p>
        </w:tc>
        <w:tc>
          <w:tcPr>
            <w:tcW w:w="622" w:type="pct"/>
            <w:tcBorders>
              <w:top w:val="nil"/>
              <w:left w:val="nil"/>
              <w:bottom w:val="single" w:sz="4" w:space="0" w:color="000000"/>
              <w:right w:val="single" w:sz="4" w:space="0" w:color="000000"/>
            </w:tcBorders>
            <w:shd w:val="clear" w:color="auto" w:fill="auto"/>
            <w:noWrap/>
            <w:vAlign w:val="center"/>
            <w:hideMark/>
          </w:tcPr>
          <w:p w14:paraId="5EB45A99" w14:textId="4C5B7F9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FCEC95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489AB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26350B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Silang</w:t>
            </w:r>
          </w:p>
        </w:tc>
        <w:tc>
          <w:tcPr>
            <w:tcW w:w="623" w:type="pct"/>
            <w:tcBorders>
              <w:top w:val="nil"/>
              <w:left w:val="nil"/>
              <w:bottom w:val="single" w:sz="4" w:space="0" w:color="000000"/>
              <w:right w:val="single" w:sz="4" w:space="0" w:color="000000"/>
            </w:tcBorders>
            <w:shd w:val="clear" w:color="auto" w:fill="auto"/>
            <w:noWrap/>
            <w:vAlign w:val="center"/>
            <w:hideMark/>
          </w:tcPr>
          <w:p w14:paraId="671C6335" w14:textId="3B68B7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4716C34B" w14:textId="5CA2CD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F4EE252" w14:textId="326698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187 </w:t>
            </w:r>
          </w:p>
        </w:tc>
        <w:tc>
          <w:tcPr>
            <w:tcW w:w="622" w:type="pct"/>
            <w:tcBorders>
              <w:top w:val="nil"/>
              <w:left w:val="nil"/>
              <w:bottom w:val="single" w:sz="4" w:space="0" w:color="000000"/>
              <w:right w:val="single" w:sz="4" w:space="0" w:color="000000"/>
            </w:tcBorders>
            <w:shd w:val="clear" w:color="auto" w:fill="auto"/>
            <w:noWrap/>
            <w:vAlign w:val="center"/>
            <w:hideMark/>
          </w:tcPr>
          <w:p w14:paraId="204D47F8" w14:textId="35178D1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F78EF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0DE23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EAB73B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Tagaytay City</w:t>
            </w:r>
          </w:p>
        </w:tc>
        <w:tc>
          <w:tcPr>
            <w:tcW w:w="623" w:type="pct"/>
            <w:tcBorders>
              <w:top w:val="nil"/>
              <w:left w:val="nil"/>
              <w:bottom w:val="single" w:sz="4" w:space="0" w:color="000000"/>
              <w:right w:val="single" w:sz="4" w:space="0" w:color="000000"/>
            </w:tcBorders>
            <w:shd w:val="clear" w:color="auto" w:fill="auto"/>
            <w:noWrap/>
            <w:vAlign w:val="center"/>
            <w:hideMark/>
          </w:tcPr>
          <w:p w14:paraId="42837F10" w14:textId="71D646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49AE5038" w14:textId="47B69DA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F485228" w14:textId="048583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48 </w:t>
            </w:r>
          </w:p>
        </w:tc>
        <w:tc>
          <w:tcPr>
            <w:tcW w:w="622" w:type="pct"/>
            <w:tcBorders>
              <w:top w:val="nil"/>
              <w:left w:val="nil"/>
              <w:bottom w:val="single" w:sz="4" w:space="0" w:color="000000"/>
              <w:right w:val="single" w:sz="4" w:space="0" w:color="000000"/>
            </w:tcBorders>
            <w:shd w:val="clear" w:color="auto" w:fill="auto"/>
            <w:noWrap/>
            <w:vAlign w:val="center"/>
            <w:hideMark/>
          </w:tcPr>
          <w:p w14:paraId="54848BE4" w14:textId="22AA10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E0501B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35154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67DA2B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Tanza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CD7946E" w14:textId="4EA95A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15660CEA" w14:textId="4051DC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70A3564" w14:textId="7443BF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2" w:type="pct"/>
            <w:tcBorders>
              <w:top w:val="nil"/>
              <w:left w:val="nil"/>
              <w:bottom w:val="single" w:sz="4" w:space="0" w:color="000000"/>
              <w:right w:val="single" w:sz="4" w:space="0" w:color="000000"/>
            </w:tcBorders>
            <w:shd w:val="clear" w:color="auto" w:fill="auto"/>
            <w:noWrap/>
            <w:vAlign w:val="center"/>
            <w:hideMark/>
          </w:tcPr>
          <w:p w14:paraId="2DAF02A3" w14:textId="601116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439AA0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20269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9756FE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Ternate</w:t>
            </w:r>
          </w:p>
        </w:tc>
        <w:tc>
          <w:tcPr>
            <w:tcW w:w="623" w:type="pct"/>
            <w:tcBorders>
              <w:top w:val="nil"/>
              <w:left w:val="nil"/>
              <w:bottom w:val="single" w:sz="4" w:space="0" w:color="000000"/>
              <w:right w:val="single" w:sz="4" w:space="0" w:color="000000"/>
            </w:tcBorders>
            <w:shd w:val="clear" w:color="auto" w:fill="auto"/>
            <w:noWrap/>
            <w:vAlign w:val="center"/>
            <w:hideMark/>
          </w:tcPr>
          <w:p w14:paraId="495202B3" w14:textId="7EF704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331 </w:t>
            </w:r>
          </w:p>
        </w:tc>
        <w:tc>
          <w:tcPr>
            <w:tcW w:w="623" w:type="pct"/>
            <w:tcBorders>
              <w:top w:val="nil"/>
              <w:left w:val="nil"/>
              <w:bottom w:val="single" w:sz="4" w:space="0" w:color="000000"/>
              <w:right w:val="single" w:sz="4" w:space="0" w:color="000000"/>
            </w:tcBorders>
            <w:shd w:val="clear" w:color="auto" w:fill="auto"/>
            <w:noWrap/>
            <w:vAlign w:val="center"/>
            <w:hideMark/>
          </w:tcPr>
          <w:p w14:paraId="6A3E5F72" w14:textId="0A153E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5E0911F" w14:textId="03F629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1,073 </w:t>
            </w:r>
          </w:p>
        </w:tc>
        <w:tc>
          <w:tcPr>
            <w:tcW w:w="622" w:type="pct"/>
            <w:tcBorders>
              <w:top w:val="nil"/>
              <w:left w:val="nil"/>
              <w:bottom w:val="single" w:sz="4" w:space="0" w:color="000000"/>
              <w:right w:val="single" w:sz="4" w:space="0" w:color="000000"/>
            </w:tcBorders>
            <w:shd w:val="clear" w:color="auto" w:fill="auto"/>
            <w:noWrap/>
            <w:vAlign w:val="center"/>
            <w:hideMark/>
          </w:tcPr>
          <w:p w14:paraId="432C4401" w14:textId="7DC23F9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24EC8C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C1228"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Laguna</w:t>
            </w:r>
          </w:p>
        </w:tc>
        <w:tc>
          <w:tcPr>
            <w:tcW w:w="623" w:type="pct"/>
            <w:tcBorders>
              <w:top w:val="nil"/>
              <w:left w:val="nil"/>
              <w:bottom w:val="single" w:sz="4" w:space="0" w:color="000000"/>
              <w:right w:val="single" w:sz="4" w:space="0" w:color="000000"/>
            </w:tcBorders>
            <w:shd w:val="clear" w:color="D8D8D8" w:fill="D8D8D8"/>
            <w:vAlign w:val="center"/>
            <w:hideMark/>
          </w:tcPr>
          <w:p w14:paraId="32912C93" w14:textId="1A246BF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1,957 </w:t>
            </w:r>
          </w:p>
        </w:tc>
        <w:tc>
          <w:tcPr>
            <w:tcW w:w="623" w:type="pct"/>
            <w:tcBorders>
              <w:top w:val="nil"/>
              <w:left w:val="nil"/>
              <w:bottom w:val="single" w:sz="4" w:space="0" w:color="000000"/>
              <w:right w:val="single" w:sz="4" w:space="0" w:color="000000"/>
            </w:tcBorders>
            <w:shd w:val="clear" w:color="D8D8D8" w:fill="D8D8D8"/>
            <w:vAlign w:val="center"/>
            <w:hideMark/>
          </w:tcPr>
          <w:p w14:paraId="0667C50C" w14:textId="72D30BE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176 </w:t>
            </w:r>
          </w:p>
        </w:tc>
        <w:tc>
          <w:tcPr>
            <w:tcW w:w="635" w:type="pct"/>
            <w:tcBorders>
              <w:top w:val="nil"/>
              <w:left w:val="nil"/>
              <w:bottom w:val="single" w:sz="4" w:space="0" w:color="000000"/>
              <w:right w:val="single" w:sz="4" w:space="0" w:color="000000"/>
            </w:tcBorders>
            <w:shd w:val="clear" w:color="D8D8D8" w:fill="D8D8D8"/>
            <w:vAlign w:val="center"/>
            <w:hideMark/>
          </w:tcPr>
          <w:p w14:paraId="55FF05F8" w14:textId="0A66C4C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7,890 </w:t>
            </w:r>
          </w:p>
        </w:tc>
        <w:tc>
          <w:tcPr>
            <w:tcW w:w="622" w:type="pct"/>
            <w:tcBorders>
              <w:top w:val="nil"/>
              <w:left w:val="nil"/>
              <w:bottom w:val="single" w:sz="4" w:space="0" w:color="000000"/>
              <w:right w:val="single" w:sz="4" w:space="0" w:color="000000"/>
            </w:tcBorders>
            <w:shd w:val="clear" w:color="D8D8D8" w:fill="D8D8D8"/>
            <w:vAlign w:val="center"/>
            <w:hideMark/>
          </w:tcPr>
          <w:p w14:paraId="3394E62B" w14:textId="2FEEE52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722 </w:t>
            </w:r>
          </w:p>
        </w:tc>
      </w:tr>
      <w:tr w:rsidR="0045586A" w:rsidRPr="0045586A" w14:paraId="16420F2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78526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9FD2AF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Alaminos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066AD90" w14:textId="3CAE7A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 </w:t>
            </w:r>
          </w:p>
        </w:tc>
        <w:tc>
          <w:tcPr>
            <w:tcW w:w="623" w:type="pct"/>
            <w:tcBorders>
              <w:top w:val="nil"/>
              <w:left w:val="nil"/>
              <w:bottom w:val="single" w:sz="4" w:space="0" w:color="000000"/>
              <w:right w:val="single" w:sz="4" w:space="0" w:color="000000"/>
            </w:tcBorders>
            <w:shd w:val="clear" w:color="auto" w:fill="auto"/>
            <w:noWrap/>
            <w:vAlign w:val="center"/>
            <w:hideMark/>
          </w:tcPr>
          <w:p w14:paraId="4E1D20A3" w14:textId="7AF4A5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E79F750" w14:textId="49D095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110 </w:t>
            </w:r>
          </w:p>
        </w:tc>
        <w:tc>
          <w:tcPr>
            <w:tcW w:w="622" w:type="pct"/>
            <w:tcBorders>
              <w:top w:val="nil"/>
              <w:left w:val="nil"/>
              <w:bottom w:val="single" w:sz="4" w:space="0" w:color="000000"/>
              <w:right w:val="single" w:sz="4" w:space="0" w:color="000000"/>
            </w:tcBorders>
            <w:shd w:val="clear" w:color="auto" w:fill="auto"/>
            <w:noWrap/>
            <w:vAlign w:val="center"/>
            <w:hideMark/>
          </w:tcPr>
          <w:p w14:paraId="381199B2" w14:textId="38D8A0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FB141F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4BAAD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4E7223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Bay</w:t>
            </w:r>
          </w:p>
        </w:tc>
        <w:tc>
          <w:tcPr>
            <w:tcW w:w="623" w:type="pct"/>
            <w:tcBorders>
              <w:top w:val="nil"/>
              <w:left w:val="nil"/>
              <w:bottom w:val="single" w:sz="4" w:space="0" w:color="000000"/>
              <w:right w:val="single" w:sz="4" w:space="0" w:color="000000"/>
            </w:tcBorders>
            <w:shd w:val="clear" w:color="auto" w:fill="auto"/>
            <w:noWrap/>
            <w:vAlign w:val="center"/>
            <w:hideMark/>
          </w:tcPr>
          <w:p w14:paraId="0217DBAB" w14:textId="37FB9A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6852DA21" w14:textId="05D929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8707DF" w14:textId="49F5F0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81 </w:t>
            </w:r>
          </w:p>
        </w:tc>
        <w:tc>
          <w:tcPr>
            <w:tcW w:w="622" w:type="pct"/>
            <w:tcBorders>
              <w:top w:val="nil"/>
              <w:left w:val="nil"/>
              <w:bottom w:val="single" w:sz="4" w:space="0" w:color="000000"/>
              <w:right w:val="single" w:sz="4" w:space="0" w:color="000000"/>
            </w:tcBorders>
            <w:shd w:val="clear" w:color="auto" w:fill="auto"/>
            <w:noWrap/>
            <w:vAlign w:val="center"/>
            <w:hideMark/>
          </w:tcPr>
          <w:p w14:paraId="5045C55C" w14:textId="0419A6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3DE747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3CC85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CDEBE7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Biñan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83DEE03" w14:textId="32CF7A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435 </w:t>
            </w:r>
          </w:p>
        </w:tc>
        <w:tc>
          <w:tcPr>
            <w:tcW w:w="623" w:type="pct"/>
            <w:tcBorders>
              <w:top w:val="nil"/>
              <w:left w:val="nil"/>
              <w:bottom w:val="single" w:sz="4" w:space="0" w:color="000000"/>
              <w:right w:val="single" w:sz="4" w:space="0" w:color="000000"/>
            </w:tcBorders>
            <w:shd w:val="clear" w:color="auto" w:fill="auto"/>
            <w:noWrap/>
            <w:vAlign w:val="center"/>
            <w:hideMark/>
          </w:tcPr>
          <w:p w14:paraId="7AE0E2EC" w14:textId="776CEA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176 </w:t>
            </w:r>
          </w:p>
        </w:tc>
        <w:tc>
          <w:tcPr>
            <w:tcW w:w="635" w:type="pct"/>
            <w:tcBorders>
              <w:top w:val="nil"/>
              <w:left w:val="nil"/>
              <w:bottom w:val="single" w:sz="4" w:space="0" w:color="000000"/>
              <w:right w:val="single" w:sz="4" w:space="0" w:color="000000"/>
            </w:tcBorders>
            <w:shd w:val="clear" w:color="auto" w:fill="auto"/>
            <w:noWrap/>
            <w:vAlign w:val="center"/>
            <w:hideMark/>
          </w:tcPr>
          <w:p w14:paraId="206E5F10" w14:textId="21226A2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1,820 </w:t>
            </w:r>
          </w:p>
        </w:tc>
        <w:tc>
          <w:tcPr>
            <w:tcW w:w="622" w:type="pct"/>
            <w:tcBorders>
              <w:top w:val="nil"/>
              <w:left w:val="nil"/>
              <w:bottom w:val="single" w:sz="4" w:space="0" w:color="000000"/>
              <w:right w:val="single" w:sz="4" w:space="0" w:color="000000"/>
            </w:tcBorders>
            <w:shd w:val="clear" w:color="auto" w:fill="auto"/>
            <w:noWrap/>
            <w:vAlign w:val="center"/>
            <w:hideMark/>
          </w:tcPr>
          <w:p w14:paraId="4541AEDF" w14:textId="439C4D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722 </w:t>
            </w:r>
          </w:p>
        </w:tc>
      </w:tr>
      <w:tr w:rsidR="0045586A" w:rsidRPr="0045586A" w14:paraId="41316D0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2779D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D7ACB5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Cabuyao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AD750A0" w14:textId="49BA26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74 </w:t>
            </w:r>
          </w:p>
        </w:tc>
        <w:tc>
          <w:tcPr>
            <w:tcW w:w="623" w:type="pct"/>
            <w:tcBorders>
              <w:top w:val="nil"/>
              <w:left w:val="nil"/>
              <w:bottom w:val="single" w:sz="4" w:space="0" w:color="000000"/>
              <w:right w:val="single" w:sz="4" w:space="0" w:color="000000"/>
            </w:tcBorders>
            <w:shd w:val="clear" w:color="auto" w:fill="auto"/>
            <w:noWrap/>
            <w:vAlign w:val="center"/>
            <w:hideMark/>
          </w:tcPr>
          <w:p w14:paraId="513CCE62" w14:textId="3B6F8E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4C671A6" w14:textId="4132E4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296 </w:t>
            </w:r>
          </w:p>
        </w:tc>
        <w:tc>
          <w:tcPr>
            <w:tcW w:w="622" w:type="pct"/>
            <w:tcBorders>
              <w:top w:val="nil"/>
              <w:left w:val="nil"/>
              <w:bottom w:val="single" w:sz="4" w:space="0" w:color="000000"/>
              <w:right w:val="single" w:sz="4" w:space="0" w:color="000000"/>
            </w:tcBorders>
            <w:shd w:val="clear" w:color="auto" w:fill="auto"/>
            <w:noWrap/>
            <w:vAlign w:val="center"/>
            <w:hideMark/>
          </w:tcPr>
          <w:p w14:paraId="6C02C44B" w14:textId="67D7EFD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0306E9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30821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FFB1F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Calamba</w:t>
            </w:r>
          </w:p>
        </w:tc>
        <w:tc>
          <w:tcPr>
            <w:tcW w:w="623" w:type="pct"/>
            <w:tcBorders>
              <w:top w:val="nil"/>
              <w:left w:val="nil"/>
              <w:bottom w:val="single" w:sz="4" w:space="0" w:color="000000"/>
              <w:right w:val="single" w:sz="4" w:space="0" w:color="000000"/>
            </w:tcBorders>
            <w:shd w:val="clear" w:color="auto" w:fill="auto"/>
            <w:noWrap/>
            <w:vAlign w:val="center"/>
            <w:hideMark/>
          </w:tcPr>
          <w:p w14:paraId="5FF8CEE2" w14:textId="33904D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67258FE3" w14:textId="6D63BA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70DE4DD" w14:textId="6F8ECC6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2,141 </w:t>
            </w:r>
          </w:p>
        </w:tc>
        <w:tc>
          <w:tcPr>
            <w:tcW w:w="622" w:type="pct"/>
            <w:tcBorders>
              <w:top w:val="nil"/>
              <w:left w:val="nil"/>
              <w:bottom w:val="single" w:sz="4" w:space="0" w:color="000000"/>
              <w:right w:val="single" w:sz="4" w:space="0" w:color="000000"/>
            </w:tcBorders>
            <w:shd w:val="clear" w:color="auto" w:fill="auto"/>
            <w:noWrap/>
            <w:vAlign w:val="center"/>
            <w:hideMark/>
          </w:tcPr>
          <w:p w14:paraId="5B11AD41" w14:textId="4A042C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D61A01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0F070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48E24A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Cavinti</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C2238CD" w14:textId="73B6133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17E9C141" w14:textId="356465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DA7979A" w14:textId="6D7AF9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2" w:type="pct"/>
            <w:tcBorders>
              <w:top w:val="nil"/>
              <w:left w:val="nil"/>
              <w:bottom w:val="single" w:sz="4" w:space="0" w:color="000000"/>
              <w:right w:val="single" w:sz="4" w:space="0" w:color="000000"/>
            </w:tcBorders>
            <w:shd w:val="clear" w:color="auto" w:fill="auto"/>
            <w:noWrap/>
            <w:vAlign w:val="center"/>
            <w:hideMark/>
          </w:tcPr>
          <w:p w14:paraId="216FE99B" w14:textId="6FBF24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5A37B3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48A3A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EBBD23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Famy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67CE59F" w14:textId="413923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5081C37A" w14:textId="7213A2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D34FA70" w14:textId="7E1AD92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1478495F" w14:textId="1AC744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07E9C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BA74D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B21857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Kalayaan</w:t>
            </w:r>
          </w:p>
        </w:tc>
        <w:tc>
          <w:tcPr>
            <w:tcW w:w="623" w:type="pct"/>
            <w:tcBorders>
              <w:top w:val="nil"/>
              <w:left w:val="nil"/>
              <w:bottom w:val="single" w:sz="4" w:space="0" w:color="000000"/>
              <w:right w:val="single" w:sz="4" w:space="0" w:color="000000"/>
            </w:tcBorders>
            <w:shd w:val="clear" w:color="auto" w:fill="auto"/>
            <w:noWrap/>
            <w:vAlign w:val="center"/>
            <w:hideMark/>
          </w:tcPr>
          <w:p w14:paraId="60092D5F" w14:textId="316E03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5B1E6FE0" w14:textId="6CD81E0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9B6C076" w14:textId="54F17DF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330251C6" w14:textId="2FE806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D1630F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A050C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646F7D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Liliw</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B9E08EF" w14:textId="73E8AA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38C983E7" w14:textId="46983B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D60EE9" w14:textId="77334D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37 </w:t>
            </w:r>
          </w:p>
        </w:tc>
        <w:tc>
          <w:tcPr>
            <w:tcW w:w="622" w:type="pct"/>
            <w:tcBorders>
              <w:top w:val="nil"/>
              <w:left w:val="nil"/>
              <w:bottom w:val="single" w:sz="4" w:space="0" w:color="000000"/>
              <w:right w:val="single" w:sz="4" w:space="0" w:color="000000"/>
            </w:tcBorders>
            <w:shd w:val="clear" w:color="auto" w:fill="auto"/>
            <w:noWrap/>
            <w:vAlign w:val="center"/>
            <w:hideMark/>
          </w:tcPr>
          <w:p w14:paraId="2006B9E4" w14:textId="644148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C3AD33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61B5C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A8817D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Los </w:t>
            </w:r>
            <w:proofErr w:type="spellStart"/>
            <w:r w:rsidRPr="0045586A">
              <w:rPr>
                <w:rFonts w:ascii="Arial" w:eastAsia="Times New Roman" w:hAnsi="Arial" w:cs="Arial"/>
                <w:i/>
                <w:iCs/>
                <w:color w:val="000000"/>
                <w:sz w:val="20"/>
                <w:szCs w:val="20"/>
                <w:lang w:eastAsia="en-PH"/>
              </w:rPr>
              <w:t>Baños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2069C6B" w14:textId="7DA55C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80 </w:t>
            </w:r>
          </w:p>
        </w:tc>
        <w:tc>
          <w:tcPr>
            <w:tcW w:w="623" w:type="pct"/>
            <w:tcBorders>
              <w:top w:val="nil"/>
              <w:left w:val="nil"/>
              <w:bottom w:val="single" w:sz="4" w:space="0" w:color="000000"/>
              <w:right w:val="single" w:sz="4" w:space="0" w:color="000000"/>
            </w:tcBorders>
            <w:shd w:val="clear" w:color="auto" w:fill="auto"/>
            <w:noWrap/>
            <w:vAlign w:val="center"/>
            <w:hideMark/>
          </w:tcPr>
          <w:p w14:paraId="02AB9981" w14:textId="0958126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C2C9B3F" w14:textId="48D145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325 </w:t>
            </w:r>
          </w:p>
        </w:tc>
        <w:tc>
          <w:tcPr>
            <w:tcW w:w="622" w:type="pct"/>
            <w:tcBorders>
              <w:top w:val="nil"/>
              <w:left w:val="nil"/>
              <w:bottom w:val="single" w:sz="4" w:space="0" w:color="000000"/>
              <w:right w:val="single" w:sz="4" w:space="0" w:color="000000"/>
            </w:tcBorders>
            <w:shd w:val="clear" w:color="auto" w:fill="auto"/>
            <w:noWrap/>
            <w:vAlign w:val="center"/>
            <w:hideMark/>
          </w:tcPr>
          <w:p w14:paraId="264C67E7" w14:textId="1F080D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2BA36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C69CF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97FC08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Mabitac</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50A32B1" w14:textId="7727518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634791EE" w14:textId="69B0045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BB64B4D" w14:textId="6FDB234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 </w:t>
            </w:r>
          </w:p>
        </w:tc>
        <w:tc>
          <w:tcPr>
            <w:tcW w:w="622" w:type="pct"/>
            <w:tcBorders>
              <w:top w:val="nil"/>
              <w:left w:val="nil"/>
              <w:bottom w:val="single" w:sz="4" w:space="0" w:color="000000"/>
              <w:right w:val="single" w:sz="4" w:space="0" w:color="000000"/>
            </w:tcBorders>
            <w:shd w:val="clear" w:color="auto" w:fill="auto"/>
            <w:noWrap/>
            <w:vAlign w:val="center"/>
            <w:hideMark/>
          </w:tcPr>
          <w:p w14:paraId="2B739BC5" w14:textId="038A1FA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B57483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28107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20C769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Magdalena</w:t>
            </w:r>
          </w:p>
        </w:tc>
        <w:tc>
          <w:tcPr>
            <w:tcW w:w="623" w:type="pct"/>
            <w:tcBorders>
              <w:top w:val="nil"/>
              <w:left w:val="nil"/>
              <w:bottom w:val="single" w:sz="4" w:space="0" w:color="000000"/>
              <w:right w:val="single" w:sz="4" w:space="0" w:color="000000"/>
            </w:tcBorders>
            <w:shd w:val="clear" w:color="auto" w:fill="auto"/>
            <w:noWrap/>
            <w:vAlign w:val="center"/>
            <w:hideMark/>
          </w:tcPr>
          <w:p w14:paraId="732ED5D2" w14:textId="5B608E3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14:paraId="66CDDE5C" w14:textId="27D7102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2D8600B" w14:textId="7CE07A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82 </w:t>
            </w:r>
          </w:p>
        </w:tc>
        <w:tc>
          <w:tcPr>
            <w:tcW w:w="622" w:type="pct"/>
            <w:tcBorders>
              <w:top w:val="nil"/>
              <w:left w:val="nil"/>
              <w:bottom w:val="single" w:sz="4" w:space="0" w:color="000000"/>
              <w:right w:val="single" w:sz="4" w:space="0" w:color="000000"/>
            </w:tcBorders>
            <w:shd w:val="clear" w:color="auto" w:fill="auto"/>
            <w:noWrap/>
            <w:vAlign w:val="center"/>
            <w:hideMark/>
          </w:tcPr>
          <w:p w14:paraId="41E939B2" w14:textId="319E77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28C728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7B568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CB44BD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Majayjay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BCF6C06" w14:textId="5000F84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3F6FFD11" w14:textId="6BDAA3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64C5BAD" w14:textId="1EC3A0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 </w:t>
            </w:r>
          </w:p>
        </w:tc>
        <w:tc>
          <w:tcPr>
            <w:tcW w:w="622" w:type="pct"/>
            <w:tcBorders>
              <w:top w:val="nil"/>
              <w:left w:val="nil"/>
              <w:bottom w:val="single" w:sz="4" w:space="0" w:color="000000"/>
              <w:right w:val="single" w:sz="4" w:space="0" w:color="000000"/>
            </w:tcBorders>
            <w:shd w:val="clear" w:color="auto" w:fill="auto"/>
            <w:noWrap/>
            <w:vAlign w:val="center"/>
            <w:hideMark/>
          </w:tcPr>
          <w:p w14:paraId="7A65E844" w14:textId="564752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EBAC66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12D91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B1F5A1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Nagcarlan</w:t>
            </w:r>
          </w:p>
        </w:tc>
        <w:tc>
          <w:tcPr>
            <w:tcW w:w="623" w:type="pct"/>
            <w:tcBorders>
              <w:top w:val="nil"/>
              <w:left w:val="nil"/>
              <w:bottom w:val="single" w:sz="4" w:space="0" w:color="000000"/>
              <w:right w:val="single" w:sz="4" w:space="0" w:color="000000"/>
            </w:tcBorders>
            <w:shd w:val="clear" w:color="auto" w:fill="auto"/>
            <w:noWrap/>
            <w:vAlign w:val="center"/>
            <w:hideMark/>
          </w:tcPr>
          <w:p w14:paraId="5CCF0AAD" w14:textId="7648834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0DD97A26" w14:textId="6EC2C4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B2FBB79" w14:textId="2183B26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159 </w:t>
            </w:r>
          </w:p>
        </w:tc>
        <w:tc>
          <w:tcPr>
            <w:tcW w:w="622" w:type="pct"/>
            <w:tcBorders>
              <w:top w:val="nil"/>
              <w:left w:val="nil"/>
              <w:bottom w:val="single" w:sz="4" w:space="0" w:color="000000"/>
              <w:right w:val="single" w:sz="4" w:space="0" w:color="000000"/>
            </w:tcBorders>
            <w:shd w:val="clear" w:color="auto" w:fill="auto"/>
            <w:noWrap/>
            <w:vAlign w:val="center"/>
            <w:hideMark/>
          </w:tcPr>
          <w:p w14:paraId="21380F97" w14:textId="7C5E8F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CEECD8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5B5B1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1C2D91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Paete</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B0E8591" w14:textId="00B2EE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5726F998" w14:textId="5D1772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D4227F8" w14:textId="2D4D5A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64 </w:t>
            </w:r>
          </w:p>
        </w:tc>
        <w:tc>
          <w:tcPr>
            <w:tcW w:w="622" w:type="pct"/>
            <w:tcBorders>
              <w:top w:val="nil"/>
              <w:left w:val="nil"/>
              <w:bottom w:val="single" w:sz="4" w:space="0" w:color="000000"/>
              <w:right w:val="single" w:sz="4" w:space="0" w:color="000000"/>
            </w:tcBorders>
            <w:shd w:val="clear" w:color="auto" w:fill="auto"/>
            <w:noWrap/>
            <w:vAlign w:val="center"/>
            <w:hideMark/>
          </w:tcPr>
          <w:p w14:paraId="3E041036" w14:textId="7050CDA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6E137D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4F425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BB16B2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Pagsanjan</w:t>
            </w:r>
          </w:p>
        </w:tc>
        <w:tc>
          <w:tcPr>
            <w:tcW w:w="623" w:type="pct"/>
            <w:tcBorders>
              <w:top w:val="nil"/>
              <w:left w:val="nil"/>
              <w:bottom w:val="single" w:sz="4" w:space="0" w:color="000000"/>
              <w:right w:val="single" w:sz="4" w:space="0" w:color="000000"/>
            </w:tcBorders>
            <w:shd w:val="clear" w:color="auto" w:fill="auto"/>
            <w:noWrap/>
            <w:vAlign w:val="center"/>
            <w:hideMark/>
          </w:tcPr>
          <w:p w14:paraId="1067DB89" w14:textId="2B1DE5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 </w:t>
            </w:r>
          </w:p>
        </w:tc>
        <w:tc>
          <w:tcPr>
            <w:tcW w:w="623" w:type="pct"/>
            <w:tcBorders>
              <w:top w:val="nil"/>
              <w:left w:val="nil"/>
              <w:bottom w:val="single" w:sz="4" w:space="0" w:color="000000"/>
              <w:right w:val="single" w:sz="4" w:space="0" w:color="000000"/>
            </w:tcBorders>
            <w:shd w:val="clear" w:color="auto" w:fill="auto"/>
            <w:noWrap/>
            <w:vAlign w:val="center"/>
            <w:hideMark/>
          </w:tcPr>
          <w:p w14:paraId="7B5DC4B3" w14:textId="5E19230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74FEE21" w14:textId="0AE5D3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131 </w:t>
            </w:r>
          </w:p>
        </w:tc>
        <w:tc>
          <w:tcPr>
            <w:tcW w:w="622" w:type="pct"/>
            <w:tcBorders>
              <w:top w:val="nil"/>
              <w:left w:val="nil"/>
              <w:bottom w:val="single" w:sz="4" w:space="0" w:color="000000"/>
              <w:right w:val="single" w:sz="4" w:space="0" w:color="000000"/>
            </w:tcBorders>
            <w:shd w:val="clear" w:color="auto" w:fill="auto"/>
            <w:noWrap/>
            <w:vAlign w:val="center"/>
            <w:hideMark/>
          </w:tcPr>
          <w:p w14:paraId="306F3F6E" w14:textId="0CE75FB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F7612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2783D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BF91E4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Pakil</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F0A6CF8" w14:textId="3B4BEB7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62 </w:t>
            </w:r>
          </w:p>
        </w:tc>
        <w:tc>
          <w:tcPr>
            <w:tcW w:w="623" w:type="pct"/>
            <w:tcBorders>
              <w:top w:val="nil"/>
              <w:left w:val="nil"/>
              <w:bottom w:val="single" w:sz="4" w:space="0" w:color="000000"/>
              <w:right w:val="single" w:sz="4" w:space="0" w:color="000000"/>
            </w:tcBorders>
            <w:shd w:val="clear" w:color="auto" w:fill="auto"/>
            <w:noWrap/>
            <w:vAlign w:val="center"/>
            <w:hideMark/>
          </w:tcPr>
          <w:p w14:paraId="6E033956" w14:textId="766DE0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CBB90E1" w14:textId="0DA0E0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288 </w:t>
            </w:r>
          </w:p>
        </w:tc>
        <w:tc>
          <w:tcPr>
            <w:tcW w:w="622" w:type="pct"/>
            <w:tcBorders>
              <w:top w:val="nil"/>
              <w:left w:val="nil"/>
              <w:bottom w:val="single" w:sz="4" w:space="0" w:color="000000"/>
              <w:right w:val="single" w:sz="4" w:space="0" w:color="000000"/>
            </w:tcBorders>
            <w:shd w:val="clear" w:color="auto" w:fill="auto"/>
            <w:noWrap/>
            <w:vAlign w:val="center"/>
            <w:hideMark/>
          </w:tcPr>
          <w:p w14:paraId="12B1CC4D" w14:textId="7839846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43067B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5775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03549E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Pangil</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76117BA" w14:textId="54F28D0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62D84197" w14:textId="7B5BFB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D5923FC" w14:textId="3E9A3A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 </w:t>
            </w:r>
          </w:p>
        </w:tc>
        <w:tc>
          <w:tcPr>
            <w:tcW w:w="622" w:type="pct"/>
            <w:tcBorders>
              <w:top w:val="nil"/>
              <w:left w:val="nil"/>
              <w:bottom w:val="single" w:sz="4" w:space="0" w:color="000000"/>
              <w:right w:val="single" w:sz="4" w:space="0" w:color="000000"/>
            </w:tcBorders>
            <w:shd w:val="clear" w:color="auto" w:fill="auto"/>
            <w:noWrap/>
            <w:vAlign w:val="center"/>
            <w:hideMark/>
          </w:tcPr>
          <w:p w14:paraId="7FC6441F" w14:textId="7BF174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619C8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07236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CE61D7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Pila</w:t>
            </w:r>
          </w:p>
        </w:tc>
        <w:tc>
          <w:tcPr>
            <w:tcW w:w="623" w:type="pct"/>
            <w:tcBorders>
              <w:top w:val="nil"/>
              <w:left w:val="nil"/>
              <w:bottom w:val="single" w:sz="4" w:space="0" w:color="000000"/>
              <w:right w:val="single" w:sz="4" w:space="0" w:color="000000"/>
            </w:tcBorders>
            <w:shd w:val="clear" w:color="auto" w:fill="auto"/>
            <w:noWrap/>
            <w:vAlign w:val="center"/>
            <w:hideMark/>
          </w:tcPr>
          <w:p w14:paraId="1305C337" w14:textId="236BA4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5F1ED9B0" w14:textId="2621560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D92246E" w14:textId="0C376D7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22" w:type="pct"/>
            <w:tcBorders>
              <w:top w:val="nil"/>
              <w:left w:val="nil"/>
              <w:bottom w:val="single" w:sz="4" w:space="0" w:color="000000"/>
              <w:right w:val="single" w:sz="4" w:space="0" w:color="000000"/>
            </w:tcBorders>
            <w:shd w:val="clear" w:color="auto" w:fill="auto"/>
            <w:noWrap/>
            <w:vAlign w:val="center"/>
            <w:hideMark/>
          </w:tcPr>
          <w:p w14:paraId="2A8C7497" w14:textId="096429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5B15D2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E881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87791C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Pablo City</w:t>
            </w:r>
          </w:p>
        </w:tc>
        <w:tc>
          <w:tcPr>
            <w:tcW w:w="623" w:type="pct"/>
            <w:tcBorders>
              <w:top w:val="nil"/>
              <w:left w:val="nil"/>
              <w:bottom w:val="single" w:sz="4" w:space="0" w:color="000000"/>
              <w:right w:val="single" w:sz="4" w:space="0" w:color="000000"/>
            </w:tcBorders>
            <w:shd w:val="clear" w:color="auto" w:fill="auto"/>
            <w:noWrap/>
            <w:vAlign w:val="center"/>
            <w:hideMark/>
          </w:tcPr>
          <w:p w14:paraId="6E214F32" w14:textId="7F86D6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 </w:t>
            </w:r>
          </w:p>
        </w:tc>
        <w:tc>
          <w:tcPr>
            <w:tcW w:w="623" w:type="pct"/>
            <w:tcBorders>
              <w:top w:val="nil"/>
              <w:left w:val="nil"/>
              <w:bottom w:val="single" w:sz="4" w:space="0" w:color="000000"/>
              <w:right w:val="single" w:sz="4" w:space="0" w:color="000000"/>
            </w:tcBorders>
            <w:shd w:val="clear" w:color="auto" w:fill="auto"/>
            <w:noWrap/>
            <w:vAlign w:val="center"/>
            <w:hideMark/>
          </w:tcPr>
          <w:p w14:paraId="0EE81652" w14:textId="0221688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8AD03A7" w14:textId="2D86A55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121 </w:t>
            </w:r>
          </w:p>
        </w:tc>
        <w:tc>
          <w:tcPr>
            <w:tcW w:w="622" w:type="pct"/>
            <w:tcBorders>
              <w:top w:val="nil"/>
              <w:left w:val="nil"/>
              <w:bottom w:val="single" w:sz="4" w:space="0" w:color="000000"/>
              <w:right w:val="single" w:sz="4" w:space="0" w:color="000000"/>
            </w:tcBorders>
            <w:shd w:val="clear" w:color="auto" w:fill="auto"/>
            <w:noWrap/>
            <w:vAlign w:val="center"/>
            <w:hideMark/>
          </w:tcPr>
          <w:p w14:paraId="207222E5" w14:textId="7C409D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8FA33F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501A6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C10DA5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Pedro</w:t>
            </w:r>
          </w:p>
        </w:tc>
        <w:tc>
          <w:tcPr>
            <w:tcW w:w="623" w:type="pct"/>
            <w:tcBorders>
              <w:top w:val="nil"/>
              <w:left w:val="nil"/>
              <w:bottom w:val="single" w:sz="4" w:space="0" w:color="000000"/>
              <w:right w:val="single" w:sz="4" w:space="0" w:color="000000"/>
            </w:tcBorders>
            <w:shd w:val="clear" w:color="auto" w:fill="auto"/>
            <w:noWrap/>
            <w:vAlign w:val="center"/>
            <w:hideMark/>
          </w:tcPr>
          <w:p w14:paraId="5D9468E2" w14:textId="29C820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218891ED" w14:textId="453140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F52F330" w14:textId="6A4465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209 </w:t>
            </w:r>
          </w:p>
        </w:tc>
        <w:tc>
          <w:tcPr>
            <w:tcW w:w="622" w:type="pct"/>
            <w:tcBorders>
              <w:top w:val="nil"/>
              <w:left w:val="nil"/>
              <w:bottom w:val="single" w:sz="4" w:space="0" w:color="000000"/>
              <w:right w:val="single" w:sz="4" w:space="0" w:color="000000"/>
            </w:tcBorders>
            <w:shd w:val="clear" w:color="auto" w:fill="auto"/>
            <w:noWrap/>
            <w:vAlign w:val="center"/>
            <w:hideMark/>
          </w:tcPr>
          <w:p w14:paraId="7C4833DA" w14:textId="79AAED3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5B33C1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8A20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D5C1CB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Cruz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1C75BB9" w14:textId="7DE0BFD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1816929D" w14:textId="236D18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50352AC" w14:textId="10995E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53 </w:t>
            </w:r>
          </w:p>
        </w:tc>
        <w:tc>
          <w:tcPr>
            <w:tcW w:w="622" w:type="pct"/>
            <w:tcBorders>
              <w:top w:val="nil"/>
              <w:left w:val="nil"/>
              <w:bottom w:val="single" w:sz="4" w:space="0" w:color="000000"/>
              <w:right w:val="single" w:sz="4" w:space="0" w:color="000000"/>
            </w:tcBorders>
            <w:shd w:val="clear" w:color="auto" w:fill="auto"/>
            <w:noWrap/>
            <w:vAlign w:val="center"/>
            <w:hideMark/>
          </w:tcPr>
          <w:p w14:paraId="5B876ED1" w14:textId="7DF6F7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892A0C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14207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72EF37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Maria</w:t>
            </w:r>
          </w:p>
        </w:tc>
        <w:tc>
          <w:tcPr>
            <w:tcW w:w="623" w:type="pct"/>
            <w:tcBorders>
              <w:top w:val="nil"/>
              <w:left w:val="nil"/>
              <w:bottom w:val="single" w:sz="4" w:space="0" w:color="000000"/>
              <w:right w:val="single" w:sz="4" w:space="0" w:color="000000"/>
            </w:tcBorders>
            <w:shd w:val="clear" w:color="auto" w:fill="auto"/>
            <w:noWrap/>
            <w:vAlign w:val="center"/>
            <w:hideMark/>
          </w:tcPr>
          <w:p w14:paraId="1F3EDB8C" w14:textId="0A4AD31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204 </w:t>
            </w:r>
          </w:p>
        </w:tc>
        <w:tc>
          <w:tcPr>
            <w:tcW w:w="623" w:type="pct"/>
            <w:tcBorders>
              <w:top w:val="nil"/>
              <w:left w:val="nil"/>
              <w:bottom w:val="single" w:sz="4" w:space="0" w:color="000000"/>
              <w:right w:val="single" w:sz="4" w:space="0" w:color="000000"/>
            </w:tcBorders>
            <w:shd w:val="clear" w:color="auto" w:fill="auto"/>
            <w:noWrap/>
            <w:vAlign w:val="center"/>
            <w:hideMark/>
          </w:tcPr>
          <w:p w14:paraId="49794FFE" w14:textId="78FA35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FE9DB6" w14:textId="7897A28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739 </w:t>
            </w:r>
          </w:p>
        </w:tc>
        <w:tc>
          <w:tcPr>
            <w:tcW w:w="622" w:type="pct"/>
            <w:tcBorders>
              <w:top w:val="nil"/>
              <w:left w:val="nil"/>
              <w:bottom w:val="single" w:sz="4" w:space="0" w:color="000000"/>
              <w:right w:val="single" w:sz="4" w:space="0" w:color="000000"/>
            </w:tcBorders>
            <w:shd w:val="clear" w:color="auto" w:fill="auto"/>
            <w:noWrap/>
            <w:vAlign w:val="center"/>
            <w:hideMark/>
          </w:tcPr>
          <w:p w14:paraId="3BF5322C" w14:textId="228598C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8DE118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2E76C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D8FF95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Santa Rosa</w:t>
            </w:r>
          </w:p>
        </w:tc>
        <w:tc>
          <w:tcPr>
            <w:tcW w:w="623" w:type="pct"/>
            <w:tcBorders>
              <w:top w:val="nil"/>
              <w:left w:val="nil"/>
              <w:bottom w:val="single" w:sz="4" w:space="0" w:color="000000"/>
              <w:right w:val="single" w:sz="4" w:space="0" w:color="000000"/>
            </w:tcBorders>
            <w:shd w:val="clear" w:color="auto" w:fill="auto"/>
            <w:noWrap/>
            <w:vAlign w:val="center"/>
            <w:hideMark/>
          </w:tcPr>
          <w:p w14:paraId="775CCC1A" w14:textId="05D4783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238 </w:t>
            </w:r>
          </w:p>
        </w:tc>
        <w:tc>
          <w:tcPr>
            <w:tcW w:w="623" w:type="pct"/>
            <w:tcBorders>
              <w:top w:val="nil"/>
              <w:left w:val="nil"/>
              <w:bottom w:val="single" w:sz="4" w:space="0" w:color="000000"/>
              <w:right w:val="single" w:sz="4" w:space="0" w:color="000000"/>
            </w:tcBorders>
            <w:shd w:val="clear" w:color="auto" w:fill="auto"/>
            <w:noWrap/>
            <w:vAlign w:val="center"/>
            <w:hideMark/>
          </w:tcPr>
          <w:p w14:paraId="3E0EF150" w14:textId="5D7E63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E4C6B3E" w14:textId="773CEEF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1,107 </w:t>
            </w:r>
          </w:p>
        </w:tc>
        <w:tc>
          <w:tcPr>
            <w:tcW w:w="622" w:type="pct"/>
            <w:tcBorders>
              <w:top w:val="nil"/>
              <w:left w:val="nil"/>
              <w:bottom w:val="single" w:sz="4" w:space="0" w:color="000000"/>
              <w:right w:val="single" w:sz="4" w:space="0" w:color="000000"/>
            </w:tcBorders>
            <w:shd w:val="clear" w:color="auto" w:fill="auto"/>
            <w:noWrap/>
            <w:vAlign w:val="center"/>
            <w:hideMark/>
          </w:tcPr>
          <w:p w14:paraId="34BB19EB" w14:textId="57F08A3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60D8B0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535AF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AD6417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Siniloan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899B2B2" w14:textId="462A7F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0B6908F2" w14:textId="736BD7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788DAD1" w14:textId="67BD6E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383F78E4" w14:textId="297BB3C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517A62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C9C3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Quezon</w:t>
            </w:r>
          </w:p>
        </w:tc>
        <w:tc>
          <w:tcPr>
            <w:tcW w:w="623" w:type="pct"/>
            <w:tcBorders>
              <w:top w:val="nil"/>
              <w:left w:val="nil"/>
              <w:bottom w:val="single" w:sz="4" w:space="0" w:color="000000"/>
              <w:right w:val="single" w:sz="4" w:space="0" w:color="000000"/>
            </w:tcBorders>
            <w:shd w:val="clear" w:color="D8D8D8" w:fill="D8D8D8"/>
            <w:vAlign w:val="center"/>
            <w:hideMark/>
          </w:tcPr>
          <w:p w14:paraId="132099E8" w14:textId="7FBCCED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8,008 </w:t>
            </w:r>
          </w:p>
        </w:tc>
        <w:tc>
          <w:tcPr>
            <w:tcW w:w="623" w:type="pct"/>
            <w:tcBorders>
              <w:top w:val="nil"/>
              <w:left w:val="nil"/>
              <w:bottom w:val="single" w:sz="4" w:space="0" w:color="000000"/>
              <w:right w:val="single" w:sz="4" w:space="0" w:color="000000"/>
            </w:tcBorders>
            <w:shd w:val="clear" w:color="D8D8D8" w:fill="D8D8D8"/>
            <w:vAlign w:val="center"/>
            <w:hideMark/>
          </w:tcPr>
          <w:p w14:paraId="64BD2329" w14:textId="0F9152C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D8D8D8" w:fill="D8D8D8"/>
            <w:vAlign w:val="center"/>
            <w:hideMark/>
          </w:tcPr>
          <w:p w14:paraId="46FAC4FB" w14:textId="7A1E36C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30,783 </w:t>
            </w:r>
          </w:p>
        </w:tc>
        <w:tc>
          <w:tcPr>
            <w:tcW w:w="622" w:type="pct"/>
            <w:tcBorders>
              <w:top w:val="nil"/>
              <w:left w:val="nil"/>
              <w:bottom w:val="single" w:sz="4" w:space="0" w:color="000000"/>
              <w:right w:val="single" w:sz="4" w:space="0" w:color="000000"/>
            </w:tcBorders>
            <w:shd w:val="clear" w:color="D8D8D8" w:fill="D8D8D8"/>
            <w:vAlign w:val="center"/>
            <w:hideMark/>
          </w:tcPr>
          <w:p w14:paraId="1D63B4B1" w14:textId="110F1F6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11 </w:t>
            </w:r>
          </w:p>
        </w:tc>
      </w:tr>
      <w:tr w:rsidR="0045586A" w:rsidRPr="0045586A" w14:paraId="7B5E4B7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4E9E7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E22ACE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Agdangan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34EDF33" w14:textId="6F89A9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03D5687F" w14:textId="580EF8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D166FC3" w14:textId="610BDC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95 </w:t>
            </w:r>
          </w:p>
        </w:tc>
        <w:tc>
          <w:tcPr>
            <w:tcW w:w="622" w:type="pct"/>
            <w:tcBorders>
              <w:top w:val="nil"/>
              <w:left w:val="nil"/>
              <w:bottom w:val="single" w:sz="4" w:space="0" w:color="000000"/>
              <w:right w:val="single" w:sz="4" w:space="0" w:color="000000"/>
            </w:tcBorders>
            <w:shd w:val="clear" w:color="auto" w:fill="auto"/>
            <w:noWrap/>
            <w:vAlign w:val="center"/>
            <w:hideMark/>
          </w:tcPr>
          <w:p w14:paraId="50CA48F9" w14:textId="0AB1BCC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B0E8A7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80FB1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E2CFD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Alabat</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F0A57AA" w14:textId="4B02F3D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458 </w:t>
            </w:r>
          </w:p>
        </w:tc>
        <w:tc>
          <w:tcPr>
            <w:tcW w:w="623" w:type="pct"/>
            <w:tcBorders>
              <w:top w:val="nil"/>
              <w:left w:val="nil"/>
              <w:bottom w:val="single" w:sz="4" w:space="0" w:color="000000"/>
              <w:right w:val="single" w:sz="4" w:space="0" w:color="000000"/>
            </w:tcBorders>
            <w:shd w:val="clear" w:color="auto" w:fill="auto"/>
            <w:noWrap/>
            <w:vAlign w:val="center"/>
            <w:hideMark/>
          </w:tcPr>
          <w:p w14:paraId="3AD1D040" w14:textId="2B3D6F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E2F09A2" w14:textId="5BC1BF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1,514 </w:t>
            </w:r>
          </w:p>
        </w:tc>
        <w:tc>
          <w:tcPr>
            <w:tcW w:w="622" w:type="pct"/>
            <w:tcBorders>
              <w:top w:val="nil"/>
              <w:left w:val="nil"/>
              <w:bottom w:val="single" w:sz="4" w:space="0" w:color="000000"/>
              <w:right w:val="single" w:sz="4" w:space="0" w:color="000000"/>
            </w:tcBorders>
            <w:shd w:val="clear" w:color="auto" w:fill="auto"/>
            <w:noWrap/>
            <w:vAlign w:val="center"/>
            <w:hideMark/>
          </w:tcPr>
          <w:p w14:paraId="0D91524A" w14:textId="6713AA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7D5932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E2F02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8245B8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Atimonan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5D8A6A2" w14:textId="3E6C2ED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153 </w:t>
            </w:r>
          </w:p>
        </w:tc>
        <w:tc>
          <w:tcPr>
            <w:tcW w:w="623" w:type="pct"/>
            <w:tcBorders>
              <w:top w:val="nil"/>
              <w:left w:val="nil"/>
              <w:bottom w:val="single" w:sz="4" w:space="0" w:color="000000"/>
              <w:right w:val="single" w:sz="4" w:space="0" w:color="000000"/>
            </w:tcBorders>
            <w:shd w:val="clear" w:color="auto" w:fill="auto"/>
            <w:noWrap/>
            <w:vAlign w:val="center"/>
            <w:hideMark/>
          </w:tcPr>
          <w:p w14:paraId="037D651B" w14:textId="47D300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9C5E86" w14:textId="737D29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454 </w:t>
            </w:r>
          </w:p>
        </w:tc>
        <w:tc>
          <w:tcPr>
            <w:tcW w:w="622" w:type="pct"/>
            <w:tcBorders>
              <w:top w:val="nil"/>
              <w:left w:val="nil"/>
              <w:bottom w:val="single" w:sz="4" w:space="0" w:color="000000"/>
              <w:right w:val="single" w:sz="4" w:space="0" w:color="000000"/>
            </w:tcBorders>
            <w:shd w:val="clear" w:color="auto" w:fill="auto"/>
            <w:noWrap/>
            <w:vAlign w:val="center"/>
            <w:hideMark/>
          </w:tcPr>
          <w:p w14:paraId="15E330D8" w14:textId="28FCE0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AE94A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7C14D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E3860B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Buenavista</w:t>
            </w:r>
          </w:p>
        </w:tc>
        <w:tc>
          <w:tcPr>
            <w:tcW w:w="623" w:type="pct"/>
            <w:tcBorders>
              <w:top w:val="nil"/>
              <w:left w:val="nil"/>
              <w:bottom w:val="single" w:sz="4" w:space="0" w:color="000000"/>
              <w:right w:val="single" w:sz="4" w:space="0" w:color="000000"/>
            </w:tcBorders>
            <w:shd w:val="clear" w:color="auto" w:fill="auto"/>
            <w:noWrap/>
            <w:vAlign w:val="center"/>
            <w:hideMark/>
          </w:tcPr>
          <w:p w14:paraId="73E3E3F6" w14:textId="0CE04F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08AD4224" w14:textId="2CB93E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9CF1699" w14:textId="598C47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235 </w:t>
            </w:r>
          </w:p>
        </w:tc>
        <w:tc>
          <w:tcPr>
            <w:tcW w:w="622" w:type="pct"/>
            <w:tcBorders>
              <w:top w:val="nil"/>
              <w:left w:val="nil"/>
              <w:bottom w:val="single" w:sz="4" w:space="0" w:color="000000"/>
              <w:right w:val="single" w:sz="4" w:space="0" w:color="000000"/>
            </w:tcBorders>
            <w:shd w:val="clear" w:color="auto" w:fill="auto"/>
            <w:noWrap/>
            <w:vAlign w:val="center"/>
            <w:hideMark/>
          </w:tcPr>
          <w:p w14:paraId="18A2DC47" w14:textId="3A14009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035D5B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DA735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187048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Calauag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3C6876A" w14:textId="449804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1245C075" w14:textId="60D6A4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F4FEE8" w14:textId="31B080C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42 </w:t>
            </w:r>
          </w:p>
        </w:tc>
        <w:tc>
          <w:tcPr>
            <w:tcW w:w="622" w:type="pct"/>
            <w:tcBorders>
              <w:top w:val="nil"/>
              <w:left w:val="nil"/>
              <w:bottom w:val="single" w:sz="4" w:space="0" w:color="000000"/>
              <w:right w:val="single" w:sz="4" w:space="0" w:color="000000"/>
            </w:tcBorders>
            <w:shd w:val="clear" w:color="auto" w:fill="auto"/>
            <w:noWrap/>
            <w:vAlign w:val="center"/>
            <w:hideMark/>
          </w:tcPr>
          <w:p w14:paraId="09E3B8D1" w14:textId="589C63A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581139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53776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918D30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Candelaria</w:t>
            </w:r>
          </w:p>
        </w:tc>
        <w:tc>
          <w:tcPr>
            <w:tcW w:w="623" w:type="pct"/>
            <w:tcBorders>
              <w:top w:val="nil"/>
              <w:left w:val="nil"/>
              <w:bottom w:val="single" w:sz="4" w:space="0" w:color="000000"/>
              <w:right w:val="single" w:sz="4" w:space="0" w:color="000000"/>
            </w:tcBorders>
            <w:shd w:val="clear" w:color="auto" w:fill="auto"/>
            <w:noWrap/>
            <w:vAlign w:val="center"/>
            <w:hideMark/>
          </w:tcPr>
          <w:p w14:paraId="6863D01C" w14:textId="7F9AB1B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14:paraId="5833C0F3" w14:textId="3BDFE0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47E1101" w14:textId="78A9CB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161 </w:t>
            </w:r>
          </w:p>
        </w:tc>
        <w:tc>
          <w:tcPr>
            <w:tcW w:w="622" w:type="pct"/>
            <w:tcBorders>
              <w:top w:val="nil"/>
              <w:left w:val="nil"/>
              <w:bottom w:val="single" w:sz="4" w:space="0" w:color="000000"/>
              <w:right w:val="single" w:sz="4" w:space="0" w:color="000000"/>
            </w:tcBorders>
            <w:shd w:val="clear" w:color="auto" w:fill="auto"/>
            <w:noWrap/>
            <w:vAlign w:val="center"/>
            <w:hideMark/>
          </w:tcPr>
          <w:p w14:paraId="035F2E55" w14:textId="365C2F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230607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DAA30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5AE70A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Catanauan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024C0C3" w14:textId="1BF412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 </w:t>
            </w:r>
          </w:p>
        </w:tc>
        <w:tc>
          <w:tcPr>
            <w:tcW w:w="623" w:type="pct"/>
            <w:tcBorders>
              <w:top w:val="nil"/>
              <w:left w:val="nil"/>
              <w:bottom w:val="single" w:sz="4" w:space="0" w:color="000000"/>
              <w:right w:val="single" w:sz="4" w:space="0" w:color="000000"/>
            </w:tcBorders>
            <w:shd w:val="clear" w:color="auto" w:fill="auto"/>
            <w:noWrap/>
            <w:vAlign w:val="center"/>
            <w:hideMark/>
          </w:tcPr>
          <w:p w14:paraId="0D03C99E" w14:textId="400484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55A5E87" w14:textId="4A24286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191 </w:t>
            </w:r>
          </w:p>
        </w:tc>
        <w:tc>
          <w:tcPr>
            <w:tcW w:w="622" w:type="pct"/>
            <w:tcBorders>
              <w:top w:val="nil"/>
              <w:left w:val="nil"/>
              <w:bottom w:val="single" w:sz="4" w:space="0" w:color="000000"/>
              <w:right w:val="single" w:sz="4" w:space="0" w:color="000000"/>
            </w:tcBorders>
            <w:shd w:val="clear" w:color="auto" w:fill="auto"/>
            <w:noWrap/>
            <w:vAlign w:val="center"/>
            <w:hideMark/>
          </w:tcPr>
          <w:p w14:paraId="56E960B8" w14:textId="6E66D28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481365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F1851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08C286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Dolores</w:t>
            </w:r>
          </w:p>
        </w:tc>
        <w:tc>
          <w:tcPr>
            <w:tcW w:w="623" w:type="pct"/>
            <w:tcBorders>
              <w:top w:val="nil"/>
              <w:left w:val="nil"/>
              <w:bottom w:val="single" w:sz="4" w:space="0" w:color="000000"/>
              <w:right w:val="single" w:sz="4" w:space="0" w:color="000000"/>
            </w:tcBorders>
            <w:shd w:val="clear" w:color="auto" w:fill="auto"/>
            <w:noWrap/>
            <w:vAlign w:val="center"/>
            <w:hideMark/>
          </w:tcPr>
          <w:p w14:paraId="7BF7288C" w14:textId="6C54B86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53DB6BFC" w14:textId="30DA2B3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3CA7665" w14:textId="0111B4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163 </w:t>
            </w:r>
          </w:p>
        </w:tc>
        <w:tc>
          <w:tcPr>
            <w:tcW w:w="622" w:type="pct"/>
            <w:tcBorders>
              <w:top w:val="nil"/>
              <w:left w:val="nil"/>
              <w:bottom w:val="single" w:sz="4" w:space="0" w:color="000000"/>
              <w:right w:val="single" w:sz="4" w:space="0" w:color="000000"/>
            </w:tcBorders>
            <w:shd w:val="clear" w:color="auto" w:fill="auto"/>
            <w:noWrap/>
            <w:vAlign w:val="center"/>
            <w:hideMark/>
          </w:tcPr>
          <w:p w14:paraId="292CBDFC" w14:textId="74BF656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AA8F2F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0EF15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44C63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General Luna</w:t>
            </w:r>
          </w:p>
        </w:tc>
        <w:tc>
          <w:tcPr>
            <w:tcW w:w="623" w:type="pct"/>
            <w:tcBorders>
              <w:top w:val="nil"/>
              <w:left w:val="nil"/>
              <w:bottom w:val="single" w:sz="4" w:space="0" w:color="000000"/>
              <w:right w:val="single" w:sz="4" w:space="0" w:color="000000"/>
            </w:tcBorders>
            <w:shd w:val="clear" w:color="auto" w:fill="auto"/>
            <w:noWrap/>
            <w:vAlign w:val="center"/>
            <w:hideMark/>
          </w:tcPr>
          <w:p w14:paraId="417EE824" w14:textId="5A995E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51 </w:t>
            </w:r>
          </w:p>
        </w:tc>
        <w:tc>
          <w:tcPr>
            <w:tcW w:w="623" w:type="pct"/>
            <w:tcBorders>
              <w:top w:val="nil"/>
              <w:left w:val="nil"/>
              <w:bottom w:val="single" w:sz="4" w:space="0" w:color="000000"/>
              <w:right w:val="single" w:sz="4" w:space="0" w:color="000000"/>
            </w:tcBorders>
            <w:shd w:val="clear" w:color="auto" w:fill="auto"/>
            <w:noWrap/>
            <w:vAlign w:val="center"/>
            <w:hideMark/>
          </w:tcPr>
          <w:p w14:paraId="3C9C918F" w14:textId="5CDFEF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D88E4AD" w14:textId="769FF1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171 </w:t>
            </w:r>
          </w:p>
        </w:tc>
        <w:tc>
          <w:tcPr>
            <w:tcW w:w="622" w:type="pct"/>
            <w:tcBorders>
              <w:top w:val="nil"/>
              <w:left w:val="nil"/>
              <w:bottom w:val="single" w:sz="4" w:space="0" w:color="000000"/>
              <w:right w:val="single" w:sz="4" w:space="0" w:color="000000"/>
            </w:tcBorders>
            <w:shd w:val="clear" w:color="auto" w:fill="auto"/>
            <w:noWrap/>
            <w:vAlign w:val="center"/>
            <w:hideMark/>
          </w:tcPr>
          <w:p w14:paraId="67B9B6DC" w14:textId="5FCF34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737616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7E77F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4CC8D4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General </w:t>
            </w:r>
            <w:proofErr w:type="spellStart"/>
            <w:r w:rsidRPr="0045586A">
              <w:rPr>
                <w:rFonts w:ascii="Arial" w:eastAsia="Times New Roman" w:hAnsi="Arial" w:cs="Arial"/>
                <w:i/>
                <w:iCs/>
                <w:color w:val="000000"/>
                <w:sz w:val="20"/>
                <w:szCs w:val="20"/>
                <w:lang w:eastAsia="en-PH"/>
              </w:rPr>
              <w:t>Nakar</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654BB20" w14:textId="56C17D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 </w:t>
            </w:r>
          </w:p>
        </w:tc>
        <w:tc>
          <w:tcPr>
            <w:tcW w:w="623" w:type="pct"/>
            <w:tcBorders>
              <w:top w:val="nil"/>
              <w:left w:val="nil"/>
              <w:bottom w:val="single" w:sz="4" w:space="0" w:color="000000"/>
              <w:right w:val="single" w:sz="4" w:space="0" w:color="000000"/>
            </w:tcBorders>
            <w:shd w:val="clear" w:color="auto" w:fill="auto"/>
            <w:noWrap/>
            <w:vAlign w:val="center"/>
            <w:hideMark/>
          </w:tcPr>
          <w:p w14:paraId="5B9BAED6" w14:textId="6A46CF9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E8F3D60" w14:textId="686F77D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52 </w:t>
            </w:r>
          </w:p>
        </w:tc>
        <w:tc>
          <w:tcPr>
            <w:tcW w:w="622" w:type="pct"/>
            <w:tcBorders>
              <w:top w:val="nil"/>
              <w:left w:val="nil"/>
              <w:bottom w:val="single" w:sz="4" w:space="0" w:color="000000"/>
              <w:right w:val="single" w:sz="4" w:space="0" w:color="000000"/>
            </w:tcBorders>
            <w:shd w:val="clear" w:color="auto" w:fill="auto"/>
            <w:noWrap/>
            <w:vAlign w:val="center"/>
            <w:hideMark/>
          </w:tcPr>
          <w:p w14:paraId="583292D2" w14:textId="5B76A94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6B233B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F669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830342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Guinayangan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C4CBE70" w14:textId="4F8AD8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6732B078" w14:textId="502572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EA8C702" w14:textId="3EE477E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58 </w:t>
            </w:r>
          </w:p>
        </w:tc>
        <w:tc>
          <w:tcPr>
            <w:tcW w:w="622" w:type="pct"/>
            <w:tcBorders>
              <w:top w:val="nil"/>
              <w:left w:val="nil"/>
              <w:bottom w:val="single" w:sz="4" w:space="0" w:color="000000"/>
              <w:right w:val="single" w:sz="4" w:space="0" w:color="000000"/>
            </w:tcBorders>
            <w:shd w:val="clear" w:color="auto" w:fill="auto"/>
            <w:noWrap/>
            <w:vAlign w:val="center"/>
            <w:hideMark/>
          </w:tcPr>
          <w:p w14:paraId="4BE76248" w14:textId="7066EC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485361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77630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81ED21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Gumaca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16DBDCE" w14:textId="0F498F2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6A174354" w14:textId="6A491C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97ECFE6" w14:textId="0FE6A1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2,045 </w:t>
            </w:r>
          </w:p>
        </w:tc>
        <w:tc>
          <w:tcPr>
            <w:tcW w:w="622" w:type="pct"/>
            <w:tcBorders>
              <w:top w:val="nil"/>
              <w:left w:val="nil"/>
              <w:bottom w:val="single" w:sz="4" w:space="0" w:color="000000"/>
              <w:right w:val="single" w:sz="4" w:space="0" w:color="000000"/>
            </w:tcBorders>
            <w:shd w:val="clear" w:color="auto" w:fill="auto"/>
            <w:noWrap/>
            <w:vAlign w:val="center"/>
            <w:hideMark/>
          </w:tcPr>
          <w:p w14:paraId="30FA7C74" w14:textId="246AF30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C2846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7838C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026841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Infanta</w:t>
            </w:r>
          </w:p>
        </w:tc>
        <w:tc>
          <w:tcPr>
            <w:tcW w:w="623" w:type="pct"/>
            <w:tcBorders>
              <w:top w:val="nil"/>
              <w:left w:val="nil"/>
              <w:bottom w:val="single" w:sz="4" w:space="0" w:color="000000"/>
              <w:right w:val="single" w:sz="4" w:space="0" w:color="000000"/>
            </w:tcBorders>
            <w:shd w:val="clear" w:color="auto" w:fill="auto"/>
            <w:noWrap/>
            <w:vAlign w:val="center"/>
            <w:hideMark/>
          </w:tcPr>
          <w:p w14:paraId="60A5DB0A" w14:textId="6A2F066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55D0FE6D" w14:textId="2BB879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BD841F" w14:textId="4669B8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132 </w:t>
            </w:r>
          </w:p>
        </w:tc>
        <w:tc>
          <w:tcPr>
            <w:tcW w:w="622" w:type="pct"/>
            <w:tcBorders>
              <w:top w:val="nil"/>
              <w:left w:val="nil"/>
              <w:bottom w:val="single" w:sz="4" w:space="0" w:color="000000"/>
              <w:right w:val="single" w:sz="4" w:space="0" w:color="000000"/>
            </w:tcBorders>
            <w:shd w:val="clear" w:color="auto" w:fill="auto"/>
            <w:noWrap/>
            <w:vAlign w:val="center"/>
            <w:hideMark/>
          </w:tcPr>
          <w:p w14:paraId="7A828202" w14:textId="003931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F8F93F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D6E9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4B69036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Lucena</w:t>
            </w:r>
            <w:proofErr w:type="spellEnd"/>
            <w:r w:rsidRPr="0045586A">
              <w:rPr>
                <w:rFonts w:ascii="Arial" w:eastAsia="Times New Roman" w:hAnsi="Arial" w:cs="Arial"/>
                <w:i/>
                <w:iCs/>
                <w:color w:val="000000"/>
                <w:sz w:val="20"/>
                <w:szCs w:val="20"/>
                <w:lang w:eastAsia="en-PH"/>
              </w:rPr>
              <w:t xml:space="preserve">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16B47132" w14:textId="696B30B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1,123 </w:t>
            </w:r>
          </w:p>
        </w:tc>
        <w:tc>
          <w:tcPr>
            <w:tcW w:w="623" w:type="pct"/>
            <w:tcBorders>
              <w:top w:val="nil"/>
              <w:left w:val="nil"/>
              <w:bottom w:val="single" w:sz="4" w:space="0" w:color="000000"/>
              <w:right w:val="single" w:sz="4" w:space="0" w:color="000000"/>
            </w:tcBorders>
            <w:shd w:val="clear" w:color="auto" w:fill="auto"/>
            <w:noWrap/>
            <w:vAlign w:val="center"/>
            <w:hideMark/>
          </w:tcPr>
          <w:p w14:paraId="2367386C" w14:textId="4A165F2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9EC55FC" w14:textId="386F605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4,674 </w:t>
            </w:r>
          </w:p>
        </w:tc>
        <w:tc>
          <w:tcPr>
            <w:tcW w:w="622" w:type="pct"/>
            <w:tcBorders>
              <w:top w:val="nil"/>
              <w:left w:val="nil"/>
              <w:bottom w:val="single" w:sz="4" w:space="0" w:color="000000"/>
              <w:right w:val="single" w:sz="4" w:space="0" w:color="000000"/>
            </w:tcBorders>
            <w:shd w:val="clear" w:color="auto" w:fill="auto"/>
            <w:noWrap/>
            <w:vAlign w:val="center"/>
            <w:hideMark/>
          </w:tcPr>
          <w:p w14:paraId="0AAB7AB8" w14:textId="5FF3BCB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0CCA3F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C9AF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441B19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Macalelon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7471984" w14:textId="52A677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 </w:t>
            </w:r>
          </w:p>
        </w:tc>
        <w:tc>
          <w:tcPr>
            <w:tcW w:w="623" w:type="pct"/>
            <w:tcBorders>
              <w:top w:val="nil"/>
              <w:left w:val="nil"/>
              <w:bottom w:val="single" w:sz="4" w:space="0" w:color="000000"/>
              <w:right w:val="single" w:sz="4" w:space="0" w:color="000000"/>
            </w:tcBorders>
            <w:shd w:val="clear" w:color="auto" w:fill="auto"/>
            <w:noWrap/>
            <w:vAlign w:val="center"/>
            <w:hideMark/>
          </w:tcPr>
          <w:p w14:paraId="5DAABC1C" w14:textId="292841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9FF723C" w14:textId="3D633A2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203 </w:t>
            </w:r>
          </w:p>
        </w:tc>
        <w:tc>
          <w:tcPr>
            <w:tcW w:w="622" w:type="pct"/>
            <w:tcBorders>
              <w:top w:val="nil"/>
              <w:left w:val="nil"/>
              <w:bottom w:val="single" w:sz="4" w:space="0" w:color="000000"/>
              <w:right w:val="single" w:sz="4" w:space="0" w:color="000000"/>
            </w:tcBorders>
            <w:shd w:val="clear" w:color="auto" w:fill="auto"/>
            <w:noWrap/>
            <w:vAlign w:val="center"/>
            <w:hideMark/>
          </w:tcPr>
          <w:p w14:paraId="57CE4F7F" w14:textId="05F59B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7F6644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BAF2A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FFAD14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Mauban</w:t>
            </w:r>
          </w:p>
        </w:tc>
        <w:tc>
          <w:tcPr>
            <w:tcW w:w="623" w:type="pct"/>
            <w:tcBorders>
              <w:top w:val="nil"/>
              <w:left w:val="nil"/>
              <w:bottom w:val="single" w:sz="4" w:space="0" w:color="000000"/>
              <w:right w:val="single" w:sz="4" w:space="0" w:color="000000"/>
            </w:tcBorders>
            <w:shd w:val="clear" w:color="auto" w:fill="auto"/>
            <w:noWrap/>
            <w:vAlign w:val="center"/>
            <w:hideMark/>
          </w:tcPr>
          <w:p w14:paraId="643C1D09" w14:textId="42AB7D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723 </w:t>
            </w:r>
          </w:p>
        </w:tc>
        <w:tc>
          <w:tcPr>
            <w:tcW w:w="623" w:type="pct"/>
            <w:tcBorders>
              <w:top w:val="nil"/>
              <w:left w:val="nil"/>
              <w:bottom w:val="single" w:sz="4" w:space="0" w:color="000000"/>
              <w:right w:val="single" w:sz="4" w:space="0" w:color="000000"/>
            </w:tcBorders>
            <w:shd w:val="clear" w:color="auto" w:fill="auto"/>
            <w:noWrap/>
            <w:vAlign w:val="center"/>
            <w:hideMark/>
          </w:tcPr>
          <w:p w14:paraId="7132C699" w14:textId="2BF8A2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3F9BDBD" w14:textId="3B13A8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2,873 </w:t>
            </w:r>
          </w:p>
        </w:tc>
        <w:tc>
          <w:tcPr>
            <w:tcW w:w="622" w:type="pct"/>
            <w:tcBorders>
              <w:top w:val="nil"/>
              <w:left w:val="nil"/>
              <w:bottom w:val="single" w:sz="4" w:space="0" w:color="000000"/>
              <w:right w:val="single" w:sz="4" w:space="0" w:color="000000"/>
            </w:tcBorders>
            <w:shd w:val="clear" w:color="auto" w:fill="auto"/>
            <w:noWrap/>
            <w:vAlign w:val="center"/>
            <w:hideMark/>
          </w:tcPr>
          <w:p w14:paraId="5EF0D3B3" w14:textId="0304955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08A87C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1C10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105E23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Mulanay</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9C4EB57" w14:textId="4B23D2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1,267 </w:t>
            </w:r>
          </w:p>
        </w:tc>
        <w:tc>
          <w:tcPr>
            <w:tcW w:w="623" w:type="pct"/>
            <w:tcBorders>
              <w:top w:val="nil"/>
              <w:left w:val="nil"/>
              <w:bottom w:val="single" w:sz="4" w:space="0" w:color="000000"/>
              <w:right w:val="single" w:sz="4" w:space="0" w:color="000000"/>
            </w:tcBorders>
            <w:shd w:val="clear" w:color="auto" w:fill="auto"/>
            <w:noWrap/>
            <w:vAlign w:val="center"/>
            <w:hideMark/>
          </w:tcPr>
          <w:p w14:paraId="728556C0" w14:textId="00CAF9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5DE982" w14:textId="0314DE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4,573 </w:t>
            </w:r>
          </w:p>
        </w:tc>
        <w:tc>
          <w:tcPr>
            <w:tcW w:w="622" w:type="pct"/>
            <w:tcBorders>
              <w:top w:val="nil"/>
              <w:left w:val="nil"/>
              <w:bottom w:val="single" w:sz="4" w:space="0" w:color="000000"/>
              <w:right w:val="single" w:sz="4" w:space="0" w:color="000000"/>
            </w:tcBorders>
            <w:shd w:val="clear" w:color="auto" w:fill="auto"/>
            <w:noWrap/>
            <w:vAlign w:val="center"/>
            <w:hideMark/>
          </w:tcPr>
          <w:p w14:paraId="2DD3C71E" w14:textId="14EF6F0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65C687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839F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E24433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Padre Burgos</w:t>
            </w:r>
          </w:p>
        </w:tc>
        <w:tc>
          <w:tcPr>
            <w:tcW w:w="623" w:type="pct"/>
            <w:tcBorders>
              <w:top w:val="nil"/>
              <w:left w:val="nil"/>
              <w:bottom w:val="single" w:sz="4" w:space="0" w:color="000000"/>
              <w:right w:val="single" w:sz="4" w:space="0" w:color="000000"/>
            </w:tcBorders>
            <w:shd w:val="clear" w:color="auto" w:fill="auto"/>
            <w:noWrap/>
            <w:vAlign w:val="center"/>
            <w:hideMark/>
          </w:tcPr>
          <w:p w14:paraId="5033A5AB" w14:textId="207EC00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839 </w:t>
            </w:r>
          </w:p>
        </w:tc>
        <w:tc>
          <w:tcPr>
            <w:tcW w:w="623" w:type="pct"/>
            <w:tcBorders>
              <w:top w:val="nil"/>
              <w:left w:val="nil"/>
              <w:bottom w:val="single" w:sz="4" w:space="0" w:color="000000"/>
              <w:right w:val="single" w:sz="4" w:space="0" w:color="000000"/>
            </w:tcBorders>
            <w:shd w:val="clear" w:color="auto" w:fill="auto"/>
            <w:noWrap/>
            <w:vAlign w:val="center"/>
            <w:hideMark/>
          </w:tcPr>
          <w:p w14:paraId="6867615E" w14:textId="77F200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10F4197" w14:textId="0EBED4B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3,303 </w:t>
            </w:r>
          </w:p>
        </w:tc>
        <w:tc>
          <w:tcPr>
            <w:tcW w:w="622" w:type="pct"/>
            <w:tcBorders>
              <w:top w:val="nil"/>
              <w:left w:val="nil"/>
              <w:bottom w:val="single" w:sz="4" w:space="0" w:color="000000"/>
              <w:right w:val="single" w:sz="4" w:space="0" w:color="000000"/>
            </w:tcBorders>
            <w:shd w:val="clear" w:color="auto" w:fill="auto"/>
            <w:noWrap/>
            <w:vAlign w:val="center"/>
            <w:hideMark/>
          </w:tcPr>
          <w:p w14:paraId="21543405" w14:textId="5DE7D5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8BE50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1FEC4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DB92EB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Pagbilao</w:t>
            </w:r>
          </w:p>
        </w:tc>
        <w:tc>
          <w:tcPr>
            <w:tcW w:w="623" w:type="pct"/>
            <w:tcBorders>
              <w:top w:val="nil"/>
              <w:left w:val="nil"/>
              <w:bottom w:val="single" w:sz="4" w:space="0" w:color="000000"/>
              <w:right w:val="single" w:sz="4" w:space="0" w:color="000000"/>
            </w:tcBorders>
            <w:shd w:val="clear" w:color="auto" w:fill="auto"/>
            <w:noWrap/>
            <w:vAlign w:val="center"/>
            <w:hideMark/>
          </w:tcPr>
          <w:p w14:paraId="7442467F" w14:textId="55C5BC7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60 </w:t>
            </w:r>
          </w:p>
        </w:tc>
        <w:tc>
          <w:tcPr>
            <w:tcW w:w="623" w:type="pct"/>
            <w:tcBorders>
              <w:top w:val="nil"/>
              <w:left w:val="nil"/>
              <w:bottom w:val="single" w:sz="4" w:space="0" w:color="000000"/>
              <w:right w:val="single" w:sz="4" w:space="0" w:color="000000"/>
            </w:tcBorders>
            <w:shd w:val="clear" w:color="auto" w:fill="auto"/>
            <w:noWrap/>
            <w:vAlign w:val="center"/>
            <w:hideMark/>
          </w:tcPr>
          <w:p w14:paraId="2D976781" w14:textId="007F23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 </w:t>
            </w:r>
          </w:p>
        </w:tc>
        <w:tc>
          <w:tcPr>
            <w:tcW w:w="635" w:type="pct"/>
            <w:tcBorders>
              <w:top w:val="nil"/>
              <w:left w:val="nil"/>
              <w:bottom w:val="single" w:sz="4" w:space="0" w:color="000000"/>
              <w:right w:val="single" w:sz="4" w:space="0" w:color="000000"/>
            </w:tcBorders>
            <w:shd w:val="clear" w:color="auto" w:fill="auto"/>
            <w:noWrap/>
            <w:vAlign w:val="center"/>
            <w:hideMark/>
          </w:tcPr>
          <w:p w14:paraId="246A92F6" w14:textId="160336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221 </w:t>
            </w:r>
          </w:p>
        </w:tc>
        <w:tc>
          <w:tcPr>
            <w:tcW w:w="622" w:type="pct"/>
            <w:tcBorders>
              <w:top w:val="nil"/>
              <w:left w:val="nil"/>
              <w:bottom w:val="single" w:sz="4" w:space="0" w:color="000000"/>
              <w:right w:val="single" w:sz="4" w:space="0" w:color="000000"/>
            </w:tcBorders>
            <w:shd w:val="clear" w:color="auto" w:fill="auto"/>
            <w:noWrap/>
            <w:vAlign w:val="center"/>
            <w:hideMark/>
          </w:tcPr>
          <w:p w14:paraId="2794ABB4" w14:textId="334955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r>
      <w:tr w:rsidR="0045586A" w:rsidRPr="0045586A" w14:paraId="1BE45EC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DEA9D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B277F7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Perez</w:t>
            </w:r>
          </w:p>
        </w:tc>
        <w:tc>
          <w:tcPr>
            <w:tcW w:w="623" w:type="pct"/>
            <w:tcBorders>
              <w:top w:val="nil"/>
              <w:left w:val="nil"/>
              <w:bottom w:val="single" w:sz="4" w:space="0" w:color="000000"/>
              <w:right w:val="single" w:sz="4" w:space="0" w:color="000000"/>
            </w:tcBorders>
            <w:shd w:val="clear" w:color="auto" w:fill="auto"/>
            <w:noWrap/>
            <w:vAlign w:val="center"/>
            <w:hideMark/>
          </w:tcPr>
          <w:p w14:paraId="1550EB12" w14:textId="37BDC6D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5C56BCEC" w14:textId="36B06C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69A8A19" w14:textId="451071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79 </w:t>
            </w:r>
          </w:p>
        </w:tc>
        <w:tc>
          <w:tcPr>
            <w:tcW w:w="622" w:type="pct"/>
            <w:tcBorders>
              <w:top w:val="nil"/>
              <w:left w:val="nil"/>
              <w:bottom w:val="single" w:sz="4" w:space="0" w:color="000000"/>
              <w:right w:val="single" w:sz="4" w:space="0" w:color="000000"/>
            </w:tcBorders>
            <w:shd w:val="clear" w:color="auto" w:fill="auto"/>
            <w:noWrap/>
            <w:vAlign w:val="center"/>
            <w:hideMark/>
          </w:tcPr>
          <w:p w14:paraId="71B084D2" w14:textId="41A6DE8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3FA90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14E71D"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3F30FC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Pitogo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EB274F4" w14:textId="68199C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215 </w:t>
            </w:r>
          </w:p>
        </w:tc>
        <w:tc>
          <w:tcPr>
            <w:tcW w:w="623" w:type="pct"/>
            <w:tcBorders>
              <w:top w:val="nil"/>
              <w:left w:val="nil"/>
              <w:bottom w:val="single" w:sz="4" w:space="0" w:color="000000"/>
              <w:right w:val="single" w:sz="4" w:space="0" w:color="000000"/>
            </w:tcBorders>
            <w:shd w:val="clear" w:color="auto" w:fill="auto"/>
            <w:noWrap/>
            <w:vAlign w:val="center"/>
            <w:hideMark/>
          </w:tcPr>
          <w:p w14:paraId="2F3D9F1D" w14:textId="33768EA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A0DF9A5" w14:textId="6C03234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893 </w:t>
            </w:r>
          </w:p>
        </w:tc>
        <w:tc>
          <w:tcPr>
            <w:tcW w:w="622" w:type="pct"/>
            <w:tcBorders>
              <w:top w:val="nil"/>
              <w:left w:val="nil"/>
              <w:bottom w:val="single" w:sz="4" w:space="0" w:color="000000"/>
              <w:right w:val="single" w:sz="4" w:space="0" w:color="000000"/>
            </w:tcBorders>
            <w:shd w:val="clear" w:color="auto" w:fill="auto"/>
            <w:noWrap/>
            <w:vAlign w:val="center"/>
            <w:hideMark/>
          </w:tcPr>
          <w:p w14:paraId="352F0E2D" w14:textId="796FC7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FB0ABA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43E20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943361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Plaridel</w:t>
            </w:r>
          </w:p>
        </w:tc>
        <w:tc>
          <w:tcPr>
            <w:tcW w:w="623" w:type="pct"/>
            <w:tcBorders>
              <w:top w:val="nil"/>
              <w:left w:val="nil"/>
              <w:bottom w:val="single" w:sz="4" w:space="0" w:color="000000"/>
              <w:right w:val="single" w:sz="4" w:space="0" w:color="000000"/>
            </w:tcBorders>
            <w:shd w:val="clear" w:color="auto" w:fill="auto"/>
            <w:noWrap/>
            <w:vAlign w:val="center"/>
            <w:hideMark/>
          </w:tcPr>
          <w:p w14:paraId="127F848D" w14:textId="78B1A0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112 </w:t>
            </w:r>
          </w:p>
        </w:tc>
        <w:tc>
          <w:tcPr>
            <w:tcW w:w="623" w:type="pct"/>
            <w:tcBorders>
              <w:top w:val="nil"/>
              <w:left w:val="nil"/>
              <w:bottom w:val="single" w:sz="4" w:space="0" w:color="000000"/>
              <w:right w:val="single" w:sz="4" w:space="0" w:color="000000"/>
            </w:tcBorders>
            <w:shd w:val="clear" w:color="auto" w:fill="auto"/>
            <w:noWrap/>
            <w:vAlign w:val="center"/>
            <w:hideMark/>
          </w:tcPr>
          <w:p w14:paraId="410CC76D" w14:textId="78F265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24B6EE6" w14:textId="7DC72D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341 </w:t>
            </w:r>
          </w:p>
        </w:tc>
        <w:tc>
          <w:tcPr>
            <w:tcW w:w="622" w:type="pct"/>
            <w:tcBorders>
              <w:top w:val="nil"/>
              <w:left w:val="nil"/>
              <w:bottom w:val="single" w:sz="4" w:space="0" w:color="000000"/>
              <w:right w:val="single" w:sz="4" w:space="0" w:color="000000"/>
            </w:tcBorders>
            <w:shd w:val="clear" w:color="auto" w:fill="auto"/>
            <w:noWrap/>
            <w:vAlign w:val="center"/>
            <w:hideMark/>
          </w:tcPr>
          <w:p w14:paraId="42EA4047" w14:textId="3923B0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2429C3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B5E09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774C55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Quezon</w:t>
            </w:r>
          </w:p>
        </w:tc>
        <w:tc>
          <w:tcPr>
            <w:tcW w:w="623" w:type="pct"/>
            <w:tcBorders>
              <w:top w:val="nil"/>
              <w:left w:val="nil"/>
              <w:bottom w:val="single" w:sz="4" w:space="0" w:color="000000"/>
              <w:right w:val="single" w:sz="4" w:space="0" w:color="000000"/>
            </w:tcBorders>
            <w:shd w:val="clear" w:color="auto" w:fill="auto"/>
            <w:noWrap/>
            <w:vAlign w:val="center"/>
            <w:hideMark/>
          </w:tcPr>
          <w:p w14:paraId="25C24F1A" w14:textId="43AB07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 </w:t>
            </w:r>
          </w:p>
        </w:tc>
        <w:tc>
          <w:tcPr>
            <w:tcW w:w="623" w:type="pct"/>
            <w:tcBorders>
              <w:top w:val="nil"/>
              <w:left w:val="nil"/>
              <w:bottom w:val="single" w:sz="4" w:space="0" w:color="000000"/>
              <w:right w:val="single" w:sz="4" w:space="0" w:color="000000"/>
            </w:tcBorders>
            <w:shd w:val="clear" w:color="auto" w:fill="auto"/>
            <w:noWrap/>
            <w:vAlign w:val="center"/>
            <w:hideMark/>
          </w:tcPr>
          <w:p w14:paraId="2A616566" w14:textId="330BEE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57BC26F" w14:textId="3A69DC9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113 </w:t>
            </w:r>
          </w:p>
        </w:tc>
        <w:tc>
          <w:tcPr>
            <w:tcW w:w="622" w:type="pct"/>
            <w:tcBorders>
              <w:top w:val="nil"/>
              <w:left w:val="nil"/>
              <w:bottom w:val="single" w:sz="4" w:space="0" w:color="000000"/>
              <w:right w:val="single" w:sz="4" w:space="0" w:color="000000"/>
            </w:tcBorders>
            <w:shd w:val="clear" w:color="auto" w:fill="auto"/>
            <w:noWrap/>
            <w:vAlign w:val="center"/>
            <w:hideMark/>
          </w:tcPr>
          <w:p w14:paraId="27DF07FF" w14:textId="60B7385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CFE55A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7027B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9AFD49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Real</w:t>
            </w:r>
          </w:p>
        </w:tc>
        <w:tc>
          <w:tcPr>
            <w:tcW w:w="623" w:type="pct"/>
            <w:tcBorders>
              <w:top w:val="nil"/>
              <w:left w:val="nil"/>
              <w:bottom w:val="single" w:sz="4" w:space="0" w:color="000000"/>
              <w:right w:val="single" w:sz="4" w:space="0" w:color="000000"/>
            </w:tcBorders>
            <w:shd w:val="clear" w:color="auto" w:fill="auto"/>
            <w:noWrap/>
            <w:vAlign w:val="center"/>
            <w:hideMark/>
          </w:tcPr>
          <w:p w14:paraId="597AB702" w14:textId="6E25350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53CBBCFD" w14:textId="7FB1BD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A1E1A04" w14:textId="77C9AC9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231 </w:t>
            </w:r>
          </w:p>
        </w:tc>
        <w:tc>
          <w:tcPr>
            <w:tcW w:w="622" w:type="pct"/>
            <w:tcBorders>
              <w:top w:val="nil"/>
              <w:left w:val="nil"/>
              <w:bottom w:val="single" w:sz="4" w:space="0" w:color="000000"/>
              <w:right w:val="single" w:sz="4" w:space="0" w:color="000000"/>
            </w:tcBorders>
            <w:shd w:val="clear" w:color="auto" w:fill="auto"/>
            <w:noWrap/>
            <w:vAlign w:val="center"/>
            <w:hideMark/>
          </w:tcPr>
          <w:p w14:paraId="7FD8D8B3" w14:textId="7F7440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C2FF2D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28764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F4E6BB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Sampaloc</w:t>
            </w:r>
          </w:p>
        </w:tc>
        <w:tc>
          <w:tcPr>
            <w:tcW w:w="623" w:type="pct"/>
            <w:tcBorders>
              <w:top w:val="nil"/>
              <w:left w:val="nil"/>
              <w:bottom w:val="single" w:sz="4" w:space="0" w:color="000000"/>
              <w:right w:val="single" w:sz="4" w:space="0" w:color="000000"/>
            </w:tcBorders>
            <w:shd w:val="clear" w:color="auto" w:fill="auto"/>
            <w:noWrap/>
            <w:vAlign w:val="center"/>
            <w:hideMark/>
          </w:tcPr>
          <w:p w14:paraId="1E882BB9" w14:textId="224A35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6902078F" w14:textId="04FB3C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DE8F15D" w14:textId="78870C4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191 </w:t>
            </w:r>
          </w:p>
        </w:tc>
        <w:tc>
          <w:tcPr>
            <w:tcW w:w="622" w:type="pct"/>
            <w:tcBorders>
              <w:top w:val="nil"/>
              <w:left w:val="nil"/>
              <w:bottom w:val="single" w:sz="4" w:space="0" w:color="000000"/>
              <w:right w:val="single" w:sz="4" w:space="0" w:color="000000"/>
            </w:tcBorders>
            <w:shd w:val="clear" w:color="auto" w:fill="auto"/>
            <w:noWrap/>
            <w:vAlign w:val="center"/>
            <w:hideMark/>
          </w:tcPr>
          <w:p w14:paraId="3C802C4A" w14:textId="1DD4F2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311EAA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84FC4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6CEEA2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Andres</w:t>
            </w:r>
          </w:p>
        </w:tc>
        <w:tc>
          <w:tcPr>
            <w:tcW w:w="623" w:type="pct"/>
            <w:tcBorders>
              <w:top w:val="nil"/>
              <w:left w:val="nil"/>
              <w:bottom w:val="single" w:sz="4" w:space="0" w:color="000000"/>
              <w:right w:val="single" w:sz="4" w:space="0" w:color="000000"/>
            </w:tcBorders>
            <w:shd w:val="clear" w:color="auto" w:fill="auto"/>
            <w:noWrap/>
            <w:vAlign w:val="center"/>
            <w:hideMark/>
          </w:tcPr>
          <w:p w14:paraId="2AFA13EB" w14:textId="49629A5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406 </w:t>
            </w:r>
          </w:p>
        </w:tc>
        <w:tc>
          <w:tcPr>
            <w:tcW w:w="623" w:type="pct"/>
            <w:tcBorders>
              <w:top w:val="nil"/>
              <w:left w:val="nil"/>
              <w:bottom w:val="single" w:sz="4" w:space="0" w:color="000000"/>
              <w:right w:val="single" w:sz="4" w:space="0" w:color="000000"/>
            </w:tcBorders>
            <w:shd w:val="clear" w:color="auto" w:fill="auto"/>
            <w:noWrap/>
            <w:vAlign w:val="center"/>
            <w:hideMark/>
          </w:tcPr>
          <w:p w14:paraId="56DADCDC" w14:textId="744CB2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57D07F" w14:textId="6BC1574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1,331 </w:t>
            </w:r>
          </w:p>
        </w:tc>
        <w:tc>
          <w:tcPr>
            <w:tcW w:w="622" w:type="pct"/>
            <w:tcBorders>
              <w:top w:val="nil"/>
              <w:left w:val="nil"/>
              <w:bottom w:val="single" w:sz="4" w:space="0" w:color="000000"/>
              <w:right w:val="single" w:sz="4" w:space="0" w:color="000000"/>
            </w:tcBorders>
            <w:shd w:val="clear" w:color="auto" w:fill="auto"/>
            <w:noWrap/>
            <w:vAlign w:val="center"/>
            <w:hideMark/>
          </w:tcPr>
          <w:p w14:paraId="34E6532E" w14:textId="003DDB4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ECABA0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639B1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542022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Antonio</w:t>
            </w:r>
          </w:p>
        </w:tc>
        <w:tc>
          <w:tcPr>
            <w:tcW w:w="623" w:type="pct"/>
            <w:tcBorders>
              <w:top w:val="nil"/>
              <w:left w:val="nil"/>
              <w:bottom w:val="single" w:sz="4" w:space="0" w:color="000000"/>
              <w:right w:val="single" w:sz="4" w:space="0" w:color="000000"/>
            </w:tcBorders>
            <w:shd w:val="clear" w:color="auto" w:fill="auto"/>
            <w:noWrap/>
            <w:vAlign w:val="center"/>
            <w:hideMark/>
          </w:tcPr>
          <w:p w14:paraId="10594426" w14:textId="5FFDD1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374 </w:t>
            </w:r>
          </w:p>
        </w:tc>
        <w:tc>
          <w:tcPr>
            <w:tcW w:w="623" w:type="pct"/>
            <w:tcBorders>
              <w:top w:val="nil"/>
              <w:left w:val="nil"/>
              <w:bottom w:val="single" w:sz="4" w:space="0" w:color="000000"/>
              <w:right w:val="single" w:sz="4" w:space="0" w:color="000000"/>
            </w:tcBorders>
            <w:shd w:val="clear" w:color="auto" w:fill="auto"/>
            <w:noWrap/>
            <w:vAlign w:val="center"/>
            <w:hideMark/>
          </w:tcPr>
          <w:p w14:paraId="4B981F33" w14:textId="302E300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F1C69D" w14:textId="77AED16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1,962 </w:t>
            </w:r>
          </w:p>
        </w:tc>
        <w:tc>
          <w:tcPr>
            <w:tcW w:w="622" w:type="pct"/>
            <w:tcBorders>
              <w:top w:val="nil"/>
              <w:left w:val="nil"/>
              <w:bottom w:val="single" w:sz="4" w:space="0" w:color="000000"/>
              <w:right w:val="single" w:sz="4" w:space="0" w:color="000000"/>
            </w:tcBorders>
            <w:shd w:val="clear" w:color="auto" w:fill="auto"/>
            <w:noWrap/>
            <w:vAlign w:val="center"/>
            <w:hideMark/>
          </w:tcPr>
          <w:p w14:paraId="475D3BC4" w14:textId="21E5FCE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19D78D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4F60A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A3AE24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Francisco (Aurora)</w:t>
            </w:r>
          </w:p>
        </w:tc>
        <w:tc>
          <w:tcPr>
            <w:tcW w:w="623" w:type="pct"/>
            <w:tcBorders>
              <w:top w:val="nil"/>
              <w:left w:val="nil"/>
              <w:bottom w:val="single" w:sz="4" w:space="0" w:color="000000"/>
              <w:right w:val="single" w:sz="4" w:space="0" w:color="000000"/>
            </w:tcBorders>
            <w:shd w:val="clear" w:color="auto" w:fill="auto"/>
            <w:noWrap/>
            <w:vAlign w:val="center"/>
            <w:hideMark/>
          </w:tcPr>
          <w:p w14:paraId="20074C7B" w14:textId="31CBBC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51 </w:t>
            </w:r>
          </w:p>
        </w:tc>
        <w:tc>
          <w:tcPr>
            <w:tcW w:w="623" w:type="pct"/>
            <w:tcBorders>
              <w:top w:val="nil"/>
              <w:left w:val="nil"/>
              <w:bottom w:val="single" w:sz="4" w:space="0" w:color="000000"/>
              <w:right w:val="single" w:sz="4" w:space="0" w:color="000000"/>
            </w:tcBorders>
            <w:shd w:val="clear" w:color="auto" w:fill="auto"/>
            <w:noWrap/>
            <w:vAlign w:val="center"/>
            <w:hideMark/>
          </w:tcPr>
          <w:p w14:paraId="530DD53D" w14:textId="07D4076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4BA54BC" w14:textId="6A5365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229 </w:t>
            </w:r>
          </w:p>
        </w:tc>
        <w:tc>
          <w:tcPr>
            <w:tcW w:w="622" w:type="pct"/>
            <w:tcBorders>
              <w:top w:val="nil"/>
              <w:left w:val="nil"/>
              <w:bottom w:val="single" w:sz="4" w:space="0" w:color="000000"/>
              <w:right w:val="single" w:sz="4" w:space="0" w:color="000000"/>
            </w:tcBorders>
            <w:shd w:val="clear" w:color="auto" w:fill="auto"/>
            <w:noWrap/>
            <w:vAlign w:val="center"/>
            <w:hideMark/>
          </w:tcPr>
          <w:p w14:paraId="0B518665" w14:textId="4BAA3E9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9E64A8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322AD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CA19C2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Sariaya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EF019D2" w14:textId="4946E22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392 </w:t>
            </w:r>
          </w:p>
        </w:tc>
        <w:tc>
          <w:tcPr>
            <w:tcW w:w="623" w:type="pct"/>
            <w:tcBorders>
              <w:top w:val="nil"/>
              <w:left w:val="nil"/>
              <w:bottom w:val="single" w:sz="4" w:space="0" w:color="000000"/>
              <w:right w:val="single" w:sz="4" w:space="0" w:color="000000"/>
            </w:tcBorders>
            <w:shd w:val="clear" w:color="auto" w:fill="auto"/>
            <w:noWrap/>
            <w:vAlign w:val="center"/>
            <w:hideMark/>
          </w:tcPr>
          <w:p w14:paraId="5C1B7A15" w14:textId="6EDDD9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5276DF1" w14:textId="62693C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1,437 </w:t>
            </w:r>
          </w:p>
        </w:tc>
        <w:tc>
          <w:tcPr>
            <w:tcW w:w="622" w:type="pct"/>
            <w:tcBorders>
              <w:top w:val="nil"/>
              <w:left w:val="nil"/>
              <w:bottom w:val="single" w:sz="4" w:space="0" w:color="000000"/>
              <w:right w:val="single" w:sz="4" w:space="0" w:color="000000"/>
            </w:tcBorders>
            <w:shd w:val="clear" w:color="auto" w:fill="auto"/>
            <w:noWrap/>
            <w:vAlign w:val="center"/>
            <w:hideMark/>
          </w:tcPr>
          <w:p w14:paraId="74B1891E" w14:textId="6479DA5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230A115"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C6A01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8F7A9C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Tagkawayan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0383B6F" w14:textId="40530A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684D07DC" w14:textId="532536E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E336A65" w14:textId="31D37D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80 </w:t>
            </w:r>
          </w:p>
        </w:tc>
        <w:tc>
          <w:tcPr>
            <w:tcW w:w="622" w:type="pct"/>
            <w:tcBorders>
              <w:top w:val="nil"/>
              <w:left w:val="nil"/>
              <w:bottom w:val="single" w:sz="4" w:space="0" w:color="000000"/>
              <w:right w:val="single" w:sz="4" w:space="0" w:color="000000"/>
            </w:tcBorders>
            <w:shd w:val="clear" w:color="auto" w:fill="auto"/>
            <w:noWrap/>
            <w:vAlign w:val="center"/>
            <w:hideMark/>
          </w:tcPr>
          <w:p w14:paraId="45859EF9" w14:textId="056244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42AC66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A0685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ACE9C0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City of </w:t>
            </w:r>
            <w:proofErr w:type="spellStart"/>
            <w:r w:rsidRPr="0045586A">
              <w:rPr>
                <w:rFonts w:ascii="Arial" w:eastAsia="Times New Roman" w:hAnsi="Arial" w:cs="Arial"/>
                <w:i/>
                <w:iCs/>
                <w:color w:val="000000"/>
                <w:sz w:val="20"/>
                <w:szCs w:val="20"/>
                <w:lang w:eastAsia="en-PH"/>
              </w:rPr>
              <w:t>Tayabas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3459A82" w14:textId="383E69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62 </w:t>
            </w:r>
          </w:p>
        </w:tc>
        <w:tc>
          <w:tcPr>
            <w:tcW w:w="623" w:type="pct"/>
            <w:tcBorders>
              <w:top w:val="nil"/>
              <w:left w:val="nil"/>
              <w:bottom w:val="single" w:sz="4" w:space="0" w:color="000000"/>
              <w:right w:val="single" w:sz="4" w:space="0" w:color="000000"/>
            </w:tcBorders>
            <w:shd w:val="clear" w:color="auto" w:fill="auto"/>
            <w:noWrap/>
            <w:vAlign w:val="center"/>
            <w:hideMark/>
          </w:tcPr>
          <w:p w14:paraId="40452366" w14:textId="1E54731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76BE668" w14:textId="3DD1FD1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249 </w:t>
            </w:r>
          </w:p>
        </w:tc>
        <w:tc>
          <w:tcPr>
            <w:tcW w:w="622" w:type="pct"/>
            <w:tcBorders>
              <w:top w:val="nil"/>
              <w:left w:val="nil"/>
              <w:bottom w:val="single" w:sz="4" w:space="0" w:color="000000"/>
              <w:right w:val="single" w:sz="4" w:space="0" w:color="000000"/>
            </w:tcBorders>
            <w:shd w:val="clear" w:color="auto" w:fill="auto"/>
            <w:noWrap/>
            <w:vAlign w:val="center"/>
            <w:hideMark/>
          </w:tcPr>
          <w:p w14:paraId="41730244" w14:textId="2BA69A1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98757C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0AB6F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E18D45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Tiaong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9975F41" w14:textId="2B99C79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550 </w:t>
            </w:r>
          </w:p>
        </w:tc>
        <w:tc>
          <w:tcPr>
            <w:tcW w:w="623" w:type="pct"/>
            <w:tcBorders>
              <w:top w:val="nil"/>
              <w:left w:val="nil"/>
              <w:bottom w:val="single" w:sz="4" w:space="0" w:color="000000"/>
              <w:right w:val="single" w:sz="4" w:space="0" w:color="000000"/>
            </w:tcBorders>
            <w:shd w:val="clear" w:color="auto" w:fill="auto"/>
            <w:noWrap/>
            <w:vAlign w:val="center"/>
            <w:hideMark/>
          </w:tcPr>
          <w:p w14:paraId="1F2E234C" w14:textId="5F0D775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80CD68D" w14:textId="041C18B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2,259 </w:t>
            </w:r>
          </w:p>
        </w:tc>
        <w:tc>
          <w:tcPr>
            <w:tcW w:w="622" w:type="pct"/>
            <w:tcBorders>
              <w:top w:val="nil"/>
              <w:left w:val="nil"/>
              <w:bottom w:val="single" w:sz="4" w:space="0" w:color="000000"/>
              <w:right w:val="single" w:sz="4" w:space="0" w:color="000000"/>
            </w:tcBorders>
            <w:shd w:val="clear" w:color="auto" w:fill="auto"/>
            <w:noWrap/>
            <w:vAlign w:val="center"/>
            <w:hideMark/>
          </w:tcPr>
          <w:p w14:paraId="2F8FC50D" w14:textId="797F44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C33472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3FD8F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472795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Unisan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6A66FCD" w14:textId="3AB185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73 </w:t>
            </w:r>
          </w:p>
        </w:tc>
        <w:tc>
          <w:tcPr>
            <w:tcW w:w="623" w:type="pct"/>
            <w:tcBorders>
              <w:top w:val="nil"/>
              <w:left w:val="nil"/>
              <w:bottom w:val="single" w:sz="4" w:space="0" w:color="000000"/>
              <w:right w:val="single" w:sz="4" w:space="0" w:color="000000"/>
            </w:tcBorders>
            <w:shd w:val="clear" w:color="auto" w:fill="auto"/>
            <w:noWrap/>
            <w:vAlign w:val="center"/>
            <w:hideMark/>
          </w:tcPr>
          <w:p w14:paraId="0A1BD9DA" w14:textId="0185757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9813385" w14:textId="37D908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228 </w:t>
            </w:r>
          </w:p>
        </w:tc>
        <w:tc>
          <w:tcPr>
            <w:tcW w:w="622" w:type="pct"/>
            <w:tcBorders>
              <w:top w:val="nil"/>
              <w:left w:val="nil"/>
              <w:bottom w:val="single" w:sz="4" w:space="0" w:color="000000"/>
              <w:right w:val="single" w:sz="4" w:space="0" w:color="000000"/>
            </w:tcBorders>
            <w:shd w:val="clear" w:color="auto" w:fill="auto"/>
            <w:noWrap/>
            <w:vAlign w:val="center"/>
            <w:hideMark/>
          </w:tcPr>
          <w:p w14:paraId="1CA25F6B" w14:textId="3FF798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943E833"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CFD8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Rizal</w:t>
            </w:r>
          </w:p>
        </w:tc>
        <w:tc>
          <w:tcPr>
            <w:tcW w:w="623" w:type="pct"/>
            <w:tcBorders>
              <w:top w:val="nil"/>
              <w:left w:val="nil"/>
              <w:bottom w:val="single" w:sz="4" w:space="0" w:color="000000"/>
              <w:right w:val="single" w:sz="4" w:space="0" w:color="000000"/>
            </w:tcBorders>
            <w:shd w:val="clear" w:color="D8D8D8" w:fill="D8D8D8"/>
            <w:vAlign w:val="center"/>
            <w:hideMark/>
          </w:tcPr>
          <w:p w14:paraId="1CD80362" w14:textId="46439D2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56 </w:t>
            </w:r>
          </w:p>
        </w:tc>
        <w:tc>
          <w:tcPr>
            <w:tcW w:w="623" w:type="pct"/>
            <w:tcBorders>
              <w:top w:val="nil"/>
              <w:left w:val="nil"/>
              <w:bottom w:val="single" w:sz="4" w:space="0" w:color="000000"/>
              <w:right w:val="single" w:sz="4" w:space="0" w:color="000000"/>
            </w:tcBorders>
            <w:shd w:val="clear" w:color="D8D8D8" w:fill="D8D8D8"/>
            <w:vAlign w:val="center"/>
            <w:hideMark/>
          </w:tcPr>
          <w:p w14:paraId="26069581" w14:textId="2BEE781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65A2339A" w14:textId="187A407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210 </w:t>
            </w:r>
          </w:p>
        </w:tc>
        <w:tc>
          <w:tcPr>
            <w:tcW w:w="622" w:type="pct"/>
            <w:tcBorders>
              <w:top w:val="nil"/>
              <w:left w:val="nil"/>
              <w:bottom w:val="single" w:sz="4" w:space="0" w:color="000000"/>
              <w:right w:val="single" w:sz="4" w:space="0" w:color="000000"/>
            </w:tcBorders>
            <w:shd w:val="clear" w:color="D8D8D8" w:fill="D8D8D8"/>
            <w:vAlign w:val="center"/>
            <w:hideMark/>
          </w:tcPr>
          <w:p w14:paraId="1AA28E90" w14:textId="0FFD5B3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4B026D1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2FEE1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2CD514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Antipolo</w:t>
            </w:r>
          </w:p>
        </w:tc>
        <w:tc>
          <w:tcPr>
            <w:tcW w:w="623" w:type="pct"/>
            <w:tcBorders>
              <w:top w:val="nil"/>
              <w:left w:val="nil"/>
              <w:bottom w:val="single" w:sz="4" w:space="0" w:color="000000"/>
              <w:right w:val="single" w:sz="4" w:space="0" w:color="000000"/>
            </w:tcBorders>
            <w:shd w:val="clear" w:color="auto" w:fill="auto"/>
            <w:noWrap/>
            <w:vAlign w:val="center"/>
            <w:hideMark/>
          </w:tcPr>
          <w:p w14:paraId="79B3ECBA" w14:textId="3E64CFD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068D96E8" w14:textId="3D5FB3F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E2F529" w14:textId="28A6DD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 </w:t>
            </w:r>
          </w:p>
        </w:tc>
        <w:tc>
          <w:tcPr>
            <w:tcW w:w="622" w:type="pct"/>
            <w:tcBorders>
              <w:top w:val="nil"/>
              <w:left w:val="nil"/>
              <w:bottom w:val="single" w:sz="4" w:space="0" w:color="000000"/>
              <w:right w:val="single" w:sz="4" w:space="0" w:color="000000"/>
            </w:tcBorders>
            <w:shd w:val="clear" w:color="auto" w:fill="auto"/>
            <w:noWrap/>
            <w:vAlign w:val="center"/>
            <w:hideMark/>
          </w:tcPr>
          <w:p w14:paraId="1DE3E62F" w14:textId="163C5B2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B9136D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1F224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072813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Mateo</w:t>
            </w:r>
          </w:p>
        </w:tc>
        <w:tc>
          <w:tcPr>
            <w:tcW w:w="623" w:type="pct"/>
            <w:tcBorders>
              <w:top w:val="nil"/>
              <w:left w:val="nil"/>
              <w:bottom w:val="single" w:sz="4" w:space="0" w:color="000000"/>
              <w:right w:val="single" w:sz="4" w:space="0" w:color="000000"/>
            </w:tcBorders>
            <w:shd w:val="clear" w:color="auto" w:fill="auto"/>
            <w:noWrap/>
            <w:vAlign w:val="center"/>
            <w:hideMark/>
          </w:tcPr>
          <w:p w14:paraId="03D4E8A4" w14:textId="726EA0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 </w:t>
            </w:r>
          </w:p>
        </w:tc>
        <w:tc>
          <w:tcPr>
            <w:tcW w:w="623" w:type="pct"/>
            <w:tcBorders>
              <w:top w:val="nil"/>
              <w:left w:val="nil"/>
              <w:bottom w:val="single" w:sz="4" w:space="0" w:color="000000"/>
              <w:right w:val="single" w:sz="4" w:space="0" w:color="000000"/>
            </w:tcBorders>
            <w:shd w:val="clear" w:color="auto" w:fill="auto"/>
            <w:noWrap/>
            <w:vAlign w:val="center"/>
            <w:hideMark/>
          </w:tcPr>
          <w:p w14:paraId="19ED8923" w14:textId="79E1307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8B2C7F9" w14:textId="5A3A403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117 </w:t>
            </w:r>
          </w:p>
        </w:tc>
        <w:tc>
          <w:tcPr>
            <w:tcW w:w="622" w:type="pct"/>
            <w:tcBorders>
              <w:top w:val="nil"/>
              <w:left w:val="nil"/>
              <w:bottom w:val="single" w:sz="4" w:space="0" w:color="000000"/>
              <w:right w:val="single" w:sz="4" w:space="0" w:color="000000"/>
            </w:tcBorders>
            <w:shd w:val="clear" w:color="auto" w:fill="auto"/>
            <w:noWrap/>
            <w:vAlign w:val="center"/>
            <w:hideMark/>
          </w:tcPr>
          <w:p w14:paraId="0DAE8782" w14:textId="1539FC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754CA1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F244F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54D075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Taytay</w:t>
            </w:r>
          </w:p>
        </w:tc>
        <w:tc>
          <w:tcPr>
            <w:tcW w:w="623" w:type="pct"/>
            <w:tcBorders>
              <w:top w:val="nil"/>
              <w:left w:val="nil"/>
              <w:bottom w:val="single" w:sz="4" w:space="0" w:color="000000"/>
              <w:right w:val="single" w:sz="4" w:space="0" w:color="000000"/>
            </w:tcBorders>
            <w:shd w:val="clear" w:color="auto" w:fill="auto"/>
            <w:noWrap/>
            <w:vAlign w:val="center"/>
            <w:hideMark/>
          </w:tcPr>
          <w:p w14:paraId="37201469" w14:textId="1CD6B4A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14:paraId="64BBDEA1" w14:textId="69ADAC8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658A234" w14:textId="0B5ADF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85 </w:t>
            </w:r>
          </w:p>
        </w:tc>
        <w:tc>
          <w:tcPr>
            <w:tcW w:w="622" w:type="pct"/>
            <w:tcBorders>
              <w:top w:val="nil"/>
              <w:left w:val="nil"/>
              <w:bottom w:val="single" w:sz="4" w:space="0" w:color="000000"/>
              <w:right w:val="single" w:sz="4" w:space="0" w:color="000000"/>
            </w:tcBorders>
            <w:shd w:val="clear" w:color="auto" w:fill="auto"/>
            <w:noWrap/>
            <w:vAlign w:val="center"/>
            <w:hideMark/>
          </w:tcPr>
          <w:p w14:paraId="615364F4" w14:textId="1B1AB50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55013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D9D24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MIMAROPA</w:t>
            </w:r>
          </w:p>
        </w:tc>
        <w:tc>
          <w:tcPr>
            <w:tcW w:w="623" w:type="pct"/>
            <w:tcBorders>
              <w:top w:val="nil"/>
              <w:left w:val="nil"/>
              <w:bottom w:val="single" w:sz="4" w:space="0" w:color="000000"/>
              <w:right w:val="single" w:sz="4" w:space="0" w:color="000000"/>
            </w:tcBorders>
            <w:shd w:val="clear" w:color="BFBFBF" w:fill="BFBFBF"/>
            <w:vAlign w:val="center"/>
            <w:hideMark/>
          </w:tcPr>
          <w:p w14:paraId="41660780" w14:textId="456848B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400 </w:t>
            </w:r>
          </w:p>
        </w:tc>
        <w:tc>
          <w:tcPr>
            <w:tcW w:w="623" w:type="pct"/>
            <w:tcBorders>
              <w:top w:val="nil"/>
              <w:left w:val="nil"/>
              <w:bottom w:val="single" w:sz="4" w:space="0" w:color="000000"/>
              <w:right w:val="single" w:sz="4" w:space="0" w:color="000000"/>
            </w:tcBorders>
            <w:shd w:val="clear" w:color="BFBFBF" w:fill="BFBFBF"/>
            <w:vAlign w:val="center"/>
            <w:hideMark/>
          </w:tcPr>
          <w:p w14:paraId="023A9B6F" w14:textId="66DC278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1D69B450" w14:textId="79E4C4D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1,413 </w:t>
            </w:r>
          </w:p>
        </w:tc>
        <w:tc>
          <w:tcPr>
            <w:tcW w:w="622" w:type="pct"/>
            <w:tcBorders>
              <w:top w:val="nil"/>
              <w:left w:val="nil"/>
              <w:bottom w:val="single" w:sz="4" w:space="0" w:color="000000"/>
              <w:right w:val="single" w:sz="4" w:space="0" w:color="000000"/>
            </w:tcBorders>
            <w:shd w:val="clear" w:color="BFBFBF" w:fill="BFBFBF"/>
            <w:vAlign w:val="center"/>
            <w:hideMark/>
          </w:tcPr>
          <w:p w14:paraId="7B372360" w14:textId="30EE1DB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327A4DB8"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1BEDF4"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Marinduque</w:t>
            </w:r>
          </w:p>
        </w:tc>
        <w:tc>
          <w:tcPr>
            <w:tcW w:w="623" w:type="pct"/>
            <w:tcBorders>
              <w:top w:val="nil"/>
              <w:left w:val="nil"/>
              <w:bottom w:val="single" w:sz="4" w:space="0" w:color="000000"/>
              <w:right w:val="single" w:sz="4" w:space="0" w:color="000000"/>
            </w:tcBorders>
            <w:shd w:val="clear" w:color="D8D8D8" w:fill="D8D8D8"/>
            <w:vAlign w:val="center"/>
            <w:hideMark/>
          </w:tcPr>
          <w:p w14:paraId="778456BF" w14:textId="2DE272E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139 </w:t>
            </w:r>
          </w:p>
        </w:tc>
        <w:tc>
          <w:tcPr>
            <w:tcW w:w="623" w:type="pct"/>
            <w:tcBorders>
              <w:top w:val="nil"/>
              <w:left w:val="nil"/>
              <w:bottom w:val="single" w:sz="4" w:space="0" w:color="000000"/>
              <w:right w:val="single" w:sz="4" w:space="0" w:color="000000"/>
            </w:tcBorders>
            <w:shd w:val="clear" w:color="D8D8D8" w:fill="D8D8D8"/>
            <w:vAlign w:val="center"/>
            <w:hideMark/>
          </w:tcPr>
          <w:p w14:paraId="2B00C491" w14:textId="0C6B3F0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781A6CC" w14:textId="54DBE1E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413 </w:t>
            </w:r>
          </w:p>
        </w:tc>
        <w:tc>
          <w:tcPr>
            <w:tcW w:w="622" w:type="pct"/>
            <w:tcBorders>
              <w:top w:val="nil"/>
              <w:left w:val="nil"/>
              <w:bottom w:val="single" w:sz="4" w:space="0" w:color="000000"/>
              <w:right w:val="single" w:sz="4" w:space="0" w:color="000000"/>
            </w:tcBorders>
            <w:shd w:val="clear" w:color="D8D8D8" w:fill="D8D8D8"/>
            <w:vAlign w:val="center"/>
            <w:hideMark/>
          </w:tcPr>
          <w:p w14:paraId="23E8BBD3" w14:textId="4B5068A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53DA2F3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044AF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4BB8A6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Buenavista</w:t>
            </w:r>
          </w:p>
        </w:tc>
        <w:tc>
          <w:tcPr>
            <w:tcW w:w="623" w:type="pct"/>
            <w:tcBorders>
              <w:top w:val="nil"/>
              <w:left w:val="nil"/>
              <w:bottom w:val="single" w:sz="4" w:space="0" w:color="000000"/>
              <w:right w:val="single" w:sz="4" w:space="0" w:color="000000"/>
            </w:tcBorders>
            <w:shd w:val="clear" w:color="auto" w:fill="auto"/>
            <w:noWrap/>
            <w:vAlign w:val="center"/>
            <w:hideMark/>
          </w:tcPr>
          <w:p w14:paraId="39B9EB4F" w14:textId="062D123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59 </w:t>
            </w:r>
          </w:p>
        </w:tc>
        <w:tc>
          <w:tcPr>
            <w:tcW w:w="623" w:type="pct"/>
            <w:tcBorders>
              <w:top w:val="nil"/>
              <w:left w:val="nil"/>
              <w:bottom w:val="single" w:sz="4" w:space="0" w:color="000000"/>
              <w:right w:val="single" w:sz="4" w:space="0" w:color="000000"/>
            </w:tcBorders>
            <w:shd w:val="clear" w:color="auto" w:fill="auto"/>
            <w:noWrap/>
            <w:vAlign w:val="center"/>
            <w:hideMark/>
          </w:tcPr>
          <w:p w14:paraId="2C8517A2" w14:textId="4EA41C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E864D7" w14:textId="5E22F5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194 </w:t>
            </w:r>
          </w:p>
        </w:tc>
        <w:tc>
          <w:tcPr>
            <w:tcW w:w="622" w:type="pct"/>
            <w:tcBorders>
              <w:top w:val="nil"/>
              <w:left w:val="nil"/>
              <w:bottom w:val="single" w:sz="4" w:space="0" w:color="000000"/>
              <w:right w:val="single" w:sz="4" w:space="0" w:color="000000"/>
            </w:tcBorders>
            <w:shd w:val="clear" w:color="auto" w:fill="auto"/>
            <w:noWrap/>
            <w:vAlign w:val="center"/>
            <w:hideMark/>
          </w:tcPr>
          <w:p w14:paraId="56714E6A" w14:textId="1AADEF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71E341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516036"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0E4E9A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Gasan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8E4BD8E" w14:textId="72FF5D4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1A48BD3D" w14:textId="3717B3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390A007" w14:textId="7D2994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85 </w:t>
            </w:r>
          </w:p>
        </w:tc>
        <w:tc>
          <w:tcPr>
            <w:tcW w:w="622" w:type="pct"/>
            <w:tcBorders>
              <w:top w:val="nil"/>
              <w:left w:val="nil"/>
              <w:bottom w:val="single" w:sz="4" w:space="0" w:color="000000"/>
              <w:right w:val="single" w:sz="4" w:space="0" w:color="000000"/>
            </w:tcBorders>
            <w:shd w:val="clear" w:color="auto" w:fill="auto"/>
            <w:noWrap/>
            <w:vAlign w:val="center"/>
            <w:hideMark/>
          </w:tcPr>
          <w:p w14:paraId="0E5828B4" w14:textId="19CCBFB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01E44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C23B9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275D24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Cruz</w:t>
            </w:r>
          </w:p>
        </w:tc>
        <w:tc>
          <w:tcPr>
            <w:tcW w:w="623" w:type="pct"/>
            <w:tcBorders>
              <w:top w:val="nil"/>
              <w:left w:val="nil"/>
              <w:bottom w:val="single" w:sz="4" w:space="0" w:color="000000"/>
              <w:right w:val="single" w:sz="4" w:space="0" w:color="000000"/>
            </w:tcBorders>
            <w:shd w:val="clear" w:color="auto" w:fill="auto"/>
            <w:noWrap/>
            <w:vAlign w:val="center"/>
            <w:hideMark/>
          </w:tcPr>
          <w:p w14:paraId="4D1091E8" w14:textId="354E1CF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0FBA6041" w14:textId="108DD27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C0B5176" w14:textId="5CAA2A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 </w:t>
            </w:r>
          </w:p>
        </w:tc>
        <w:tc>
          <w:tcPr>
            <w:tcW w:w="622" w:type="pct"/>
            <w:tcBorders>
              <w:top w:val="nil"/>
              <w:left w:val="nil"/>
              <w:bottom w:val="single" w:sz="4" w:space="0" w:color="000000"/>
              <w:right w:val="single" w:sz="4" w:space="0" w:color="000000"/>
            </w:tcBorders>
            <w:shd w:val="clear" w:color="auto" w:fill="auto"/>
            <w:noWrap/>
            <w:vAlign w:val="center"/>
            <w:hideMark/>
          </w:tcPr>
          <w:p w14:paraId="59411061" w14:textId="1FDBE72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262404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3539F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8FC62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Torrijos</w:t>
            </w:r>
          </w:p>
        </w:tc>
        <w:tc>
          <w:tcPr>
            <w:tcW w:w="623" w:type="pct"/>
            <w:tcBorders>
              <w:top w:val="nil"/>
              <w:left w:val="nil"/>
              <w:bottom w:val="single" w:sz="4" w:space="0" w:color="000000"/>
              <w:right w:val="single" w:sz="4" w:space="0" w:color="000000"/>
            </w:tcBorders>
            <w:shd w:val="clear" w:color="auto" w:fill="auto"/>
            <w:noWrap/>
            <w:vAlign w:val="center"/>
            <w:hideMark/>
          </w:tcPr>
          <w:p w14:paraId="65508A08" w14:textId="639AA24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 </w:t>
            </w:r>
          </w:p>
        </w:tc>
        <w:tc>
          <w:tcPr>
            <w:tcW w:w="623" w:type="pct"/>
            <w:tcBorders>
              <w:top w:val="nil"/>
              <w:left w:val="nil"/>
              <w:bottom w:val="single" w:sz="4" w:space="0" w:color="000000"/>
              <w:right w:val="single" w:sz="4" w:space="0" w:color="000000"/>
            </w:tcBorders>
            <w:shd w:val="clear" w:color="auto" w:fill="auto"/>
            <w:noWrap/>
            <w:vAlign w:val="center"/>
            <w:hideMark/>
          </w:tcPr>
          <w:p w14:paraId="5DCC3BA2" w14:textId="033D1FC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F1890D0" w14:textId="2A04A53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95 </w:t>
            </w:r>
          </w:p>
        </w:tc>
        <w:tc>
          <w:tcPr>
            <w:tcW w:w="622" w:type="pct"/>
            <w:tcBorders>
              <w:top w:val="nil"/>
              <w:left w:val="nil"/>
              <w:bottom w:val="single" w:sz="4" w:space="0" w:color="000000"/>
              <w:right w:val="single" w:sz="4" w:space="0" w:color="000000"/>
            </w:tcBorders>
            <w:shd w:val="clear" w:color="auto" w:fill="auto"/>
            <w:noWrap/>
            <w:vAlign w:val="center"/>
            <w:hideMark/>
          </w:tcPr>
          <w:p w14:paraId="6C786908" w14:textId="14C206B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8765ED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8E50B"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Oriental Mindoro</w:t>
            </w:r>
          </w:p>
        </w:tc>
        <w:tc>
          <w:tcPr>
            <w:tcW w:w="623" w:type="pct"/>
            <w:tcBorders>
              <w:top w:val="nil"/>
              <w:left w:val="nil"/>
              <w:bottom w:val="single" w:sz="4" w:space="0" w:color="000000"/>
              <w:right w:val="single" w:sz="4" w:space="0" w:color="000000"/>
            </w:tcBorders>
            <w:shd w:val="clear" w:color="D8D8D8" w:fill="D8D8D8"/>
            <w:vAlign w:val="center"/>
            <w:hideMark/>
          </w:tcPr>
          <w:p w14:paraId="7D87BD7F" w14:textId="007C1CE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104 </w:t>
            </w:r>
          </w:p>
        </w:tc>
        <w:tc>
          <w:tcPr>
            <w:tcW w:w="623" w:type="pct"/>
            <w:tcBorders>
              <w:top w:val="nil"/>
              <w:left w:val="nil"/>
              <w:bottom w:val="single" w:sz="4" w:space="0" w:color="000000"/>
              <w:right w:val="single" w:sz="4" w:space="0" w:color="000000"/>
            </w:tcBorders>
            <w:shd w:val="clear" w:color="D8D8D8" w:fill="D8D8D8"/>
            <w:vAlign w:val="center"/>
            <w:hideMark/>
          </w:tcPr>
          <w:p w14:paraId="5B7D9D8E" w14:textId="3077C24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D124A7E" w14:textId="18EDDF9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433 </w:t>
            </w:r>
          </w:p>
        </w:tc>
        <w:tc>
          <w:tcPr>
            <w:tcW w:w="622" w:type="pct"/>
            <w:tcBorders>
              <w:top w:val="nil"/>
              <w:left w:val="nil"/>
              <w:bottom w:val="single" w:sz="4" w:space="0" w:color="000000"/>
              <w:right w:val="single" w:sz="4" w:space="0" w:color="000000"/>
            </w:tcBorders>
            <w:shd w:val="clear" w:color="D8D8D8" w:fill="D8D8D8"/>
            <w:vAlign w:val="center"/>
            <w:hideMark/>
          </w:tcPr>
          <w:p w14:paraId="41C0B1EB" w14:textId="196809D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7C35F94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200E4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8CFB26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Baco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2FBC448" w14:textId="19B711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5FA5ADBC" w14:textId="57E2E7F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206EC3F" w14:textId="7B6162F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50 </w:t>
            </w:r>
          </w:p>
        </w:tc>
        <w:tc>
          <w:tcPr>
            <w:tcW w:w="622" w:type="pct"/>
            <w:tcBorders>
              <w:top w:val="nil"/>
              <w:left w:val="nil"/>
              <w:bottom w:val="single" w:sz="4" w:space="0" w:color="000000"/>
              <w:right w:val="single" w:sz="4" w:space="0" w:color="000000"/>
            </w:tcBorders>
            <w:shd w:val="clear" w:color="auto" w:fill="auto"/>
            <w:noWrap/>
            <w:vAlign w:val="center"/>
            <w:hideMark/>
          </w:tcPr>
          <w:p w14:paraId="0EA21CC2" w14:textId="58DAAC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A0784E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A9A2A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FD132B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City of </w:t>
            </w:r>
            <w:proofErr w:type="spellStart"/>
            <w:r w:rsidRPr="0045586A">
              <w:rPr>
                <w:rFonts w:ascii="Arial" w:eastAsia="Times New Roman" w:hAnsi="Arial" w:cs="Arial"/>
                <w:i/>
                <w:iCs/>
                <w:color w:val="000000"/>
                <w:sz w:val="20"/>
                <w:szCs w:val="20"/>
                <w:lang w:eastAsia="en-PH"/>
              </w:rPr>
              <w:t>Calapan</w:t>
            </w:r>
            <w:proofErr w:type="spellEnd"/>
            <w:r w:rsidRPr="0045586A">
              <w:rPr>
                <w:rFonts w:ascii="Arial" w:eastAsia="Times New Roman" w:hAnsi="Arial" w:cs="Arial"/>
                <w:i/>
                <w:iCs/>
                <w:color w:val="000000"/>
                <w:sz w:val="20"/>
                <w:szCs w:val="20"/>
                <w:lang w:eastAsia="en-PH"/>
              </w:rPr>
              <w:t xml:space="preserv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0794493E" w14:textId="1CB758C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5ECA7510" w14:textId="4EA5EB9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7F9C0BB" w14:textId="7C5380E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94 </w:t>
            </w:r>
          </w:p>
        </w:tc>
        <w:tc>
          <w:tcPr>
            <w:tcW w:w="622" w:type="pct"/>
            <w:tcBorders>
              <w:top w:val="nil"/>
              <w:left w:val="nil"/>
              <w:bottom w:val="single" w:sz="4" w:space="0" w:color="000000"/>
              <w:right w:val="single" w:sz="4" w:space="0" w:color="000000"/>
            </w:tcBorders>
            <w:shd w:val="clear" w:color="auto" w:fill="auto"/>
            <w:noWrap/>
            <w:vAlign w:val="center"/>
            <w:hideMark/>
          </w:tcPr>
          <w:p w14:paraId="63637835" w14:textId="0D1924E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239D9B"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81C71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6BE9F7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Pola</w:t>
            </w:r>
          </w:p>
        </w:tc>
        <w:tc>
          <w:tcPr>
            <w:tcW w:w="623" w:type="pct"/>
            <w:tcBorders>
              <w:top w:val="nil"/>
              <w:left w:val="nil"/>
              <w:bottom w:val="single" w:sz="4" w:space="0" w:color="000000"/>
              <w:right w:val="single" w:sz="4" w:space="0" w:color="000000"/>
            </w:tcBorders>
            <w:shd w:val="clear" w:color="auto" w:fill="auto"/>
            <w:noWrap/>
            <w:vAlign w:val="center"/>
            <w:hideMark/>
          </w:tcPr>
          <w:p w14:paraId="19F91664" w14:textId="4E28BBF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03DCB29A" w14:textId="1182EF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4BC813B" w14:textId="38850C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 </w:t>
            </w:r>
          </w:p>
        </w:tc>
        <w:tc>
          <w:tcPr>
            <w:tcW w:w="622" w:type="pct"/>
            <w:tcBorders>
              <w:top w:val="nil"/>
              <w:left w:val="nil"/>
              <w:bottom w:val="single" w:sz="4" w:space="0" w:color="000000"/>
              <w:right w:val="single" w:sz="4" w:space="0" w:color="000000"/>
            </w:tcBorders>
            <w:shd w:val="clear" w:color="auto" w:fill="auto"/>
            <w:noWrap/>
            <w:vAlign w:val="center"/>
            <w:hideMark/>
          </w:tcPr>
          <w:p w14:paraId="0EB6929F" w14:textId="004E26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C4A3E9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61ED7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9E0DEB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Puerto Galera</w:t>
            </w:r>
          </w:p>
        </w:tc>
        <w:tc>
          <w:tcPr>
            <w:tcW w:w="623" w:type="pct"/>
            <w:tcBorders>
              <w:top w:val="nil"/>
              <w:left w:val="nil"/>
              <w:bottom w:val="single" w:sz="4" w:space="0" w:color="000000"/>
              <w:right w:val="single" w:sz="4" w:space="0" w:color="000000"/>
            </w:tcBorders>
            <w:shd w:val="clear" w:color="auto" w:fill="auto"/>
            <w:noWrap/>
            <w:vAlign w:val="center"/>
            <w:hideMark/>
          </w:tcPr>
          <w:p w14:paraId="12CD6B40" w14:textId="56D255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6D983C61" w14:textId="3717229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451560B" w14:textId="6B56C9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281 </w:t>
            </w:r>
          </w:p>
        </w:tc>
        <w:tc>
          <w:tcPr>
            <w:tcW w:w="622" w:type="pct"/>
            <w:tcBorders>
              <w:top w:val="nil"/>
              <w:left w:val="nil"/>
              <w:bottom w:val="single" w:sz="4" w:space="0" w:color="000000"/>
              <w:right w:val="single" w:sz="4" w:space="0" w:color="000000"/>
            </w:tcBorders>
            <w:shd w:val="clear" w:color="auto" w:fill="auto"/>
            <w:noWrap/>
            <w:vAlign w:val="center"/>
            <w:hideMark/>
          </w:tcPr>
          <w:p w14:paraId="3F5EA0C3" w14:textId="3FA59A3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688B3C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01A52"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Romblon</w:t>
            </w:r>
          </w:p>
        </w:tc>
        <w:tc>
          <w:tcPr>
            <w:tcW w:w="623" w:type="pct"/>
            <w:tcBorders>
              <w:top w:val="nil"/>
              <w:left w:val="nil"/>
              <w:bottom w:val="single" w:sz="4" w:space="0" w:color="000000"/>
              <w:right w:val="single" w:sz="4" w:space="0" w:color="000000"/>
            </w:tcBorders>
            <w:shd w:val="clear" w:color="D8D8D8" w:fill="D8D8D8"/>
            <w:vAlign w:val="center"/>
            <w:hideMark/>
          </w:tcPr>
          <w:p w14:paraId="170E921C" w14:textId="253242A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157 </w:t>
            </w:r>
          </w:p>
        </w:tc>
        <w:tc>
          <w:tcPr>
            <w:tcW w:w="623" w:type="pct"/>
            <w:tcBorders>
              <w:top w:val="nil"/>
              <w:left w:val="nil"/>
              <w:bottom w:val="single" w:sz="4" w:space="0" w:color="000000"/>
              <w:right w:val="single" w:sz="4" w:space="0" w:color="000000"/>
            </w:tcBorders>
            <w:shd w:val="clear" w:color="D8D8D8" w:fill="D8D8D8"/>
            <w:vAlign w:val="center"/>
            <w:hideMark/>
          </w:tcPr>
          <w:p w14:paraId="2507F93E" w14:textId="3B34E8A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3DF1746C" w14:textId="72B9563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567 </w:t>
            </w:r>
          </w:p>
        </w:tc>
        <w:tc>
          <w:tcPr>
            <w:tcW w:w="622" w:type="pct"/>
            <w:tcBorders>
              <w:top w:val="nil"/>
              <w:left w:val="nil"/>
              <w:bottom w:val="single" w:sz="4" w:space="0" w:color="000000"/>
              <w:right w:val="single" w:sz="4" w:space="0" w:color="000000"/>
            </w:tcBorders>
            <w:shd w:val="clear" w:color="D8D8D8" w:fill="D8D8D8"/>
            <w:vAlign w:val="center"/>
            <w:hideMark/>
          </w:tcPr>
          <w:p w14:paraId="730C3636" w14:textId="6ED0788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239BA8B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666E74"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35A82DB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Alcantara</w:t>
            </w:r>
          </w:p>
        </w:tc>
        <w:tc>
          <w:tcPr>
            <w:tcW w:w="623" w:type="pct"/>
            <w:tcBorders>
              <w:top w:val="nil"/>
              <w:left w:val="nil"/>
              <w:bottom w:val="single" w:sz="4" w:space="0" w:color="000000"/>
              <w:right w:val="single" w:sz="4" w:space="0" w:color="000000"/>
            </w:tcBorders>
            <w:shd w:val="clear" w:color="auto" w:fill="auto"/>
            <w:noWrap/>
            <w:vAlign w:val="center"/>
            <w:hideMark/>
          </w:tcPr>
          <w:p w14:paraId="0FEE633B" w14:textId="5AF407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4761862E" w14:textId="1CDB978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36571F3" w14:textId="695C4C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65D12595" w14:textId="47669D9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BFEF9A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A410F5"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222B3B6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Banton</w:t>
            </w:r>
          </w:p>
        </w:tc>
        <w:tc>
          <w:tcPr>
            <w:tcW w:w="623" w:type="pct"/>
            <w:tcBorders>
              <w:top w:val="nil"/>
              <w:left w:val="nil"/>
              <w:bottom w:val="single" w:sz="4" w:space="0" w:color="000000"/>
              <w:right w:val="single" w:sz="4" w:space="0" w:color="000000"/>
            </w:tcBorders>
            <w:shd w:val="clear" w:color="auto" w:fill="auto"/>
            <w:noWrap/>
            <w:vAlign w:val="center"/>
            <w:hideMark/>
          </w:tcPr>
          <w:p w14:paraId="6F91D0CD" w14:textId="4AFD8DA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14:paraId="48043D23" w14:textId="1F4C101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5AA3A82" w14:textId="6F1694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115 </w:t>
            </w:r>
          </w:p>
        </w:tc>
        <w:tc>
          <w:tcPr>
            <w:tcW w:w="622" w:type="pct"/>
            <w:tcBorders>
              <w:top w:val="nil"/>
              <w:left w:val="nil"/>
              <w:bottom w:val="single" w:sz="4" w:space="0" w:color="000000"/>
              <w:right w:val="single" w:sz="4" w:space="0" w:color="000000"/>
            </w:tcBorders>
            <w:shd w:val="clear" w:color="auto" w:fill="auto"/>
            <w:noWrap/>
            <w:vAlign w:val="center"/>
            <w:hideMark/>
          </w:tcPr>
          <w:p w14:paraId="4E93826A" w14:textId="42F31A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817521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BC0050"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A64E0F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Corcuera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B165C44" w14:textId="3F34E89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88 </w:t>
            </w:r>
          </w:p>
        </w:tc>
        <w:tc>
          <w:tcPr>
            <w:tcW w:w="623" w:type="pct"/>
            <w:tcBorders>
              <w:top w:val="nil"/>
              <w:left w:val="nil"/>
              <w:bottom w:val="single" w:sz="4" w:space="0" w:color="000000"/>
              <w:right w:val="single" w:sz="4" w:space="0" w:color="000000"/>
            </w:tcBorders>
            <w:shd w:val="clear" w:color="auto" w:fill="auto"/>
            <w:noWrap/>
            <w:vAlign w:val="center"/>
            <w:hideMark/>
          </w:tcPr>
          <w:p w14:paraId="73DE4097" w14:textId="32D055C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060E149" w14:textId="3067AF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314 </w:t>
            </w:r>
          </w:p>
        </w:tc>
        <w:tc>
          <w:tcPr>
            <w:tcW w:w="622" w:type="pct"/>
            <w:tcBorders>
              <w:top w:val="nil"/>
              <w:left w:val="nil"/>
              <w:bottom w:val="single" w:sz="4" w:space="0" w:color="000000"/>
              <w:right w:val="single" w:sz="4" w:space="0" w:color="000000"/>
            </w:tcBorders>
            <w:shd w:val="clear" w:color="auto" w:fill="auto"/>
            <w:noWrap/>
            <w:vAlign w:val="center"/>
            <w:hideMark/>
          </w:tcPr>
          <w:p w14:paraId="0FAF6DE3" w14:textId="7051D4C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9CF05C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B41D49"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45D43B7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Ferrol</w:t>
            </w:r>
          </w:p>
        </w:tc>
        <w:tc>
          <w:tcPr>
            <w:tcW w:w="623" w:type="pct"/>
            <w:tcBorders>
              <w:top w:val="nil"/>
              <w:left w:val="nil"/>
              <w:bottom w:val="single" w:sz="4" w:space="0" w:color="000000"/>
              <w:right w:val="single" w:sz="4" w:space="0" w:color="000000"/>
            </w:tcBorders>
            <w:shd w:val="clear" w:color="auto" w:fill="auto"/>
            <w:noWrap/>
            <w:vAlign w:val="center"/>
            <w:hideMark/>
          </w:tcPr>
          <w:p w14:paraId="79F9CB58" w14:textId="66E274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7EFAF8FC" w14:textId="6826313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D2ECBDC" w14:textId="63A1C84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 </w:t>
            </w:r>
          </w:p>
        </w:tc>
        <w:tc>
          <w:tcPr>
            <w:tcW w:w="622" w:type="pct"/>
            <w:tcBorders>
              <w:top w:val="nil"/>
              <w:left w:val="nil"/>
              <w:bottom w:val="single" w:sz="4" w:space="0" w:color="000000"/>
              <w:right w:val="single" w:sz="4" w:space="0" w:color="000000"/>
            </w:tcBorders>
            <w:shd w:val="clear" w:color="auto" w:fill="auto"/>
            <w:noWrap/>
            <w:vAlign w:val="center"/>
            <w:hideMark/>
          </w:tcPr>
          <w:p w14:paraId="074FC1EB" w14:textId="2AA5FD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320DF5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1C6520"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noWrap/>
            <w:vAlign w:val="center"/>
            <w:hideMark/>
          </w:tcPr>
          <w:p w14:paraId="7A60565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Odiongan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CDC2529" w14:textId="34F1F72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048A7788" w14:textId="4CEE5E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F184385" w14:textId="361E81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96 </w:t>
            </w:r>
          </w:p>
        </w:tc>
        <w:tc>
          <w:tcPr>
            <w:tcW w:w="622" w:type="pct"/>
            <w:tcBorders>
              <w:top w:val="nil"/>
              <w:left w:val="nil"/>
              <w:bottom w:val="single" w:sz="4" w:space="0" w:color="000000"/>
              <w:right w:val="single" w:sz="4" w:space="0" w:color="000000"/>
            </w:tcBorders>
            <w:shd w:val="clear" w:color="auto" w:fill="auto"/>
            <w:noWrap/>
            <w:vAlign w:val="center"/>
            <w:hideMark/>
          </w:tcPr>
          <w:p w14:paraId="70E3181C" w14:textId="3EF65D6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F6BB9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5A98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2E6A45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Fe</w:t>
            </w:r>
          </w:p>
        </w:tc>
        <w:tc>
          <w:tcPr>
            <w:tcW w:w="623" w:type="pct"/>
            <w:tcBorders>
              <w:top w:val="nil"/>
              <w:left w:val="nil"/>
              <w:bottom w:val="single" w:sz="4" w:space="0" w:color="000000"/>
              <w:right w:val="single" w:sz="4" w:space="0" w:color="000000"/>
            </w:tcBorders>
            <w:shd w:val="clear" w:color="auto" w:fill="auto"/>
            <w:noWrap/>
            <w:vAlign w:val="center"/>
            <w:hideMark/>
          </w:tcPr>
          <w:p w14:paraId="753AC1AA" w14:textId="3EEED2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6A249BD4" w14:textId="5C040E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97B04A3" w14:textId="3390DA4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1F6D94EB" w14:textId="6130917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E0EB959"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87368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V</w:t>
            </w:r>
          </w:p>
        </w:tc>
        <w:tc>
          <w:tcPr>
            <w:tcW w:w="623" w:type="pct"/>
            <w:tcBorders>
              <w:top w:val="nil"/>
              <w:left w:val="nil"/>
              <w:bottom w:val="single" w:sz="4" w:space="0" w:color="000000"/>
              <w:right w:val="single" w:sz="4" w:space="0" w:color="000000"/>
            </w:tcBorders>
            <w:shd w:val="clear" w:color="BFBFBF" w:fill="BFBFBF"/>
            <w:vAlign w:val="center"/>
            <w:hideMark/>
          </w:tcPr>
          <w:p w14:paraId="73435BAA" w14:textId="5622C6D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9,515 </w:t>
            </w:r>
          </w:p>
        </w:tc>
        <w:tc>
          <w:tcPr>
            <w:tcW w:w="623" w:type="pct"/>
            <w:tcBorders>
              <w:top w:val="nil"/>
              <w:left w:val="nil"/>
              <w:bottom w:val="single" w:sz="4" w:space="0" w:color="000000"/>
              <w:right w:val="single" w:sz="4" w:space="0" w:color="000000"/>
            </w:tcBorders>
            <w:shd w:val="clear" w:color="BFBFBF" w:fill="BFBFBF"/>
            <w:vAlign w:val="center"/>
            <w:hideMark/>
          </w:tcPr>
          <w:p w14:paraId="7A20704E" w14:textId="777A490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498161BD" w14:textId="0D3A615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38,275 </w:t>
            </w:r>
          </w:p>
        </w:tc>
        <w:tc>
          <w:tcPr>
            <w:tcW w:w="622" w:type="pct"/>
            <w:tcBorders>
              <w:top w:val="nil"/>
              <w:left w:val="nil"/>
              <w:bottom w:val="single" w:sz="4" w:space="0" w:color="000000"/>
              <w:right w:val="single" w:sz="4" w:space="0" w:color="000000"/>
            </w:tcBorders>
            <w:shd w:val="clear" w:color="BFBFBF" w:fill="BFBFBF"/>
            <w:vAlign w:val="center"/>
            <w:hideMark/>
          </w:tcPr>
          <w:p w14:paraId="038F5DD0" w14:textId="1203A19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68B4F4E6"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95B6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Albay</w:t>
            </w:r>
          </w:p>
        </w:tc>
        <w:tc>
          <w:tcPr>
            <w:tcW w:w="623" w:type="pct"/>
            <w:tcBorders>
              <w:top w:val="nil"/>
              <w:left w:val="nil"/>
              <w:bottom w:val="single" w:sz="4" w:space="0" w:color="000000"/>
              <w:right w:val="single" w:sz="4" w:space="0" w:color="000000"/>
            </w:tcBorders>
            <w:shd w:val="clear" w:color="D8D8D8" w:fill="D8D8D8"/>
            <w:vAlign w:val="center"/>
            <w:hideMark/>
          </w:tcPr>
          <w:p w14:paraId="64656B77" w14:textId="6C05927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3,572 </w:t>
            </w:r>
          </w:p>
        </w:tc>
        <w:tc>
          <w:tcPr>
            <w:tcW w:w="623" w:type="pct"/>
            <w:tcBorders>
              <w:top w:val="nil"/>
              <w:left w:val="nil"/>
              <w:bottom w:val="single" w:sz="4" w:space="0" w:color="000000"/>
              <w:right w:val="single" w:sz="4" w:space="0" w:color="000000"/>
            </w:tcBorders>
            <w:shd w:val="clear" w:color="D8D8D8" w:fill="D8D8D8"/>
            <w:vAlign w:val="center"/>
            <w:hideMark/>
          </w:tcPr>
          <w:p w14:paraId="21D8B2A3" w14:textId="05DDBF0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1149DB1A" w14:textId="6C1028B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12,575 </w:t>
            </w:r>
          </w:p>
        </w:tc>
        <w:tc>
          <w:tcPr>
            <w:tcW w:w="622" w:type="pct"/>
            <w:tcBorders>
              <w:top w:val="nil"/>
              <w:left w:val="nil"/>
              <w:bottom w:val="single" w:sz="4" w:space="0" w:color="000000"/>
              <w:right w:val="single" w:sz="4" w:space="0" w:color="000000"/>
            </w:tcBorders>
            <w:shd w:val="clear" w:color="D8D8D8" w:fill="D8D8D8"/>
            <w:vAlign w:val="center"/>
            <w:hideMark/>
          </w:tcPr>
          <w:p w14:paraId="59673DA6" w14:textId="3D82960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387E405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24157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0583E0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Camalig</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44FD361" w14:textId="67473E4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681 </w:t>
            </w:r>
          </w:p>
        </w:tc>
        <w:tc>
          <w:tcPr>
            <w:tcW w:w="623" w:type="pct"/>
            <w:tcBorders>
              <w:top w:val="nil"/>
              <w:left w:val="nil"/>
              <w:bottom w:val="single" w:sz="4" w:space="0" w:color="000000"/>
              <w:right w:val="single" w:sz="4" w:space="0" w:color="000000"/>
            </w:tcBorders>
            <w:shd w:val="clear" w:color="auto" w:fill="auto"/>
            <w:noWrap/>
            <w:vAlign w:val="center"/>
            <w:hideMark/>
          </w:tcPr>
          <w:p w14:paraId="756D10D1" w14:textId="30E8177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42B274C" w14:textId="6355074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2,346 </w:t>
            </w:r>
          </w:p>
        </w:tc>
        <w:tc>
          <w:tcPr>
            <w:tcW w:w="622" w:type="pct"/>
            <w:tcBorders>
              <w:top w:val="nil"/>
              <w:left w:val="nil"/>
              <w:bottom w:val="single" w:sz="4" w:space="0" w:color="000000"/>
              <w:right w:val="single" w:sz="4" w:space="0" w:color="000000"/>
            </w:tcBorders>
            <w:shd w:val="clear" w:color="auto" w:fill="auto"/>
            <w:noWrap/>
            <w:vAlign w:val="center"/>
            <w:hideMark/>
          </w:tcPr>
          <w:p w14:paraId="368F74BD" w14:textId="6563BE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1EA608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762C1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686E8F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Daraga (Locsin)</w:t>
            </w:r>
          </w:p>
        </w:tc>
        <w:tc>
          <w:tcPr>
            <w:tcW w:w="623" w:type="pct"/>
            <w:tcBorders>
              <w:top w:val="nil"/>
              <w:left w:val="nil"/>
              <w:bottom w:val="single" w:sz="4" w:space="0" w:color="000000"/>
              <w:right w:val="single" w:sz="4" w:space="0" w:color="000000"/>
            </w:tcBorders>
            <w:shd w:val="clear" w:color="auto" w:fill="auto"/>
            <w:noWrap/>
            <w:vAlign w:val="center"/>
            <w:hideMark/>
          </w:tcPr>
          <w:p w14:paraId="30A5224E" w14:textId="3FEBCD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4A21CF7F" w14:textId="384D41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E2207B8" w14:textId="08D09E2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71 </w:t>
            </w:r>
          </w:p>
        </w:tc>
        <w:tc>
          <w:tcPr>
            <w:tcW w:w="622" w:type="pct"/>
            <w:tcBorders>
              <w:top w:val="nil"/>
              <w:left w:val="nil"/>
              <w:bottom w:val="single" w:sz="4" w:space="0" w:color="000000"/>
              <w:right w:val="single" w:sz="4" w:space="0" w:color="000000"/>
            </w:tcBorders>
            <w:shd w:val="clear" w:color="auto" w:fill="auto"/>
            <w:noWrap/>
            <w:vAlign w:val="center"/>
            <w:hideMark/>
          </w:tcPr>
          <w:p w14:paraId="4A8EC362" w14:textId="4EEF987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FBE515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85809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7A31C7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Guinobatan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788B629" w14:textId="6B1E8C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472 </w:t>
            </w:r>
          </w:p>
        </w:tc>
        <w:tc>
          <w:tcPr>
            <w:tcW w:w="623" w:type="pct"/>
            <w:tcBorders>
              <w:top w:val="nil"/>
              <w:left w:val="nil"/>
              <w:bottom w:val="single" w:sz="4" w:space="0" w:color="000000"/>
              <w:right w:val="single" w:sz="4" w:space="0" w:color="000000"/>
            </w:tcBorders>
            <w:shd w:val="clear" w:color="auto" w:fill="auto"/>
            <w:noWrap/>
            <w:vAlign w:val="center"/>
            <w:hideMark/>
          </w:tcPr>
          <w:p w14:paraId="42C11910" w14:textId="2B72B02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4EB504F" w14:textId="1EE72AF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1,434 </w:t>
            </w:r>
          </w:p>
        </w:tc>
        <w:tc>
          <w:tcPr>
            <w:tcW w:w="622" w:type="pct"/>
            <w:tcBorders>
              <w:top w:val="nil"/>
              <w:left w:val="nil"/>
              <w:bottom w:val="single" w:sz="4" w:space="0" w:color="000000"/>
              <w:right w:val="single" w:sz="4" w:space="0" w:color="000000"/>
            </w:tcBorders>
            <w:shd w:val="clear" w:color="auto" w:fill="auto"/>
            <w:noWrap/>
            <w:vAlign w:val="center"/>
            <w:hideMark/>
          </w:tcPr>
          <w:p w14:paraId="5274A3D7" w14:textId="4998C26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EEA7EB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432F1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372D0A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Jovellar</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6BACF09" w14:textId="403EA00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07A57399" w14:textId="664AC6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1507A90" w14:textId="7F1C185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195 </w:t>
            </w:r>
          </w:p>
        </w:tc>
        <w:tc>
          <w:tcPr>
            <w:tcW w:w="622" w:type="pct"/>
            <w:tcBorders>
              <w:top w:val="nil"/>
              <w:left w:val="nil"/>
              <w:bottom w:val="single" w:sz="4" w:space="0" w:color="000000"/>
              <w:right w:val="single" w:sz="4" w:space="0" w:color="000000"/>
            </w:tcBorders>
            <w:shd w:val="clear" w:color="auto" w:fill="auto"/>
            <w:noWrap/>
            <w:vAlign w:val="center"/>
            <w:hideMark/>
          </w:tcPr>
          <w:p w14:paraId="377AD92E" w14:textId="292162C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F31025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0C3DD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1AD81F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Legazpi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8602CFC" w14:textId="77F8339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215 </w:t>
            </w:r>
          </w:p>
        </w:tc>
        <w:tc>
          <w:tcPr>
            <w:tcW w:w="623" w:type="pct"/>
            <w:tcBorders>
              <w:top w:val="nil"/>
              <w:left w:val="nil"/>
              <w:bottom w:val="single" w:sz="4" w:space="0" w:color="000000"/>
              <w:right w:val="single" w:sz="4" w:space="0" w:color="000000"/>
            </w:tcBorders>
            <w:shd w:val="clear" w:color="auto" w:fill="auto"/>
            <w:noWrap/>
            <w:vAlign w:val="center"/>
            <w:hideMark/>
          </w:tcPr>
          <w:p w14:paraId="5CAA9F3B" w14:textId="01E32BD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AB728D" w14:textId="1DFA89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760 </w:t>
            </w:r>
          </w:p>
        </w:tc>
        <w:tc>
          <w:tcPr>
            <w:tcW w:w="622" w:type="pct"/>
            <w:tcBorders>
              <w:top w:val="nil"/>
              <w:left w:val="nil"/>
              <w:bottom w:val="single" w:sz="4" w:space="0" w:color="000000"/>
              <w:right w:val="single" w:sz="4" w:space="0" w:color="000000"/>
            </w:tcBorders>
            <w:shd w:val="clear" w:color="auto" w:fill="auto"/>
            <w:noWrap/>
            <w:vAlign w:val="center"/>
            <w:hideMark/>
          </w:tcPr>
          <w:p w14:paraId="04565614" w14:textId="2750D8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00E4E9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33FC4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3630C6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Libon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9E0DED4" w14:textId="05A2B44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224 </w:t>
            </w:r>
          </w:p>
        </w:tc>
        <w:tc>
          <w:tcPr>
            <w:tcW w:w="623" w:type="pct"/>
            <w:tcBorders>
              <w:top w:val="nil"/>
              <w:left w:val="nil"/>
              <w:bottom w:val="single" w:sz="4" w:space="0" w:color="000000"/>
              <w:right w:val="single" w:sz="4" w:space="0" w:color="000000"/>
            </w:tcBorders>
            <w:shd w:val="clear" w:color="auto" w:fill="auto"/>
            <w:noWrap/>
            <w:vAlign w:val="center"/>
            <w:hideMark/>
          </w:tcPr>
          <w:p w14:paraId="72D1696B" w14:textId="7A3ACE2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6C6181E" w14:textId="70479D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818 </w:t>
            </w:r>
          </w:p>
        </w:tc>
        <w:tc>
          <w:tcPr>
            <w:tcW w:w="622" w:type="pct"/>
            <w:tcBorders>
              <w:top w:val="nil"/>
              <w:left w:val="nil"/>
              <w:bottom w:val="single" w:sz="4" w:space="0" w:color="000000"/>
              <w:right w:val="single" w:sz="4" w:space="0" w:color="000000"/>
            </w:tcBorders>
            <w:shd w:val="clear" w:color="auto" w:fill="auto"/>
            <w:noWrap/>
            <w:vAlign w:val="center"/>
            <w:hideMark/>
          </w:tcPr>
          <w:p w14:paraId="5898269E" w14:textId="3EE8A5C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277EBC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E9025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90BB28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City of </w:t>
            </w:r>
            <w:proofErr w:type="spellStart"/>
            <w:r w:rsidRPr="0045586A">
              <w:rPr>
                <w:rFonts w:ascii="Arial" w:eastAsia="Times New Roman" w:hAnsi="Arial" w:cs="Arial"/>
                <w:i/>
                <w:iCs/>
                <w:color w:val="000000"/>
                <w:sz w:val="20"/>
                <w:szCs w:val="20"/>
                <w:lang w:eastAsia="en-PH"/>
              </w:rPr>
              <w:t>Ligao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0CBABBE" w14:textId="5E971EF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400 </w:t>
            </w:r>
          </w:p>
        </w:tc>
        <w:tc>
          <w:tcPr>
            <w:tcW w:w="623" w:type="pct"/>
            <w:tcBorders>
              <w:top w:val="nil"/>
              <w:left w:val="nil"/>
              <w:bottom w:val="single" w:sz="4" w:space="0" w:color="000000"/>
              <w:right w:val="single" w:sz="4" w:space="0" w:color="000000"/>
            </w:tcBorders>
            <w:shd w:val="clear" w:color="auto" w:fill="auto"/>
            <w:noWrap/>
            <w:vAlign w:val="center"/>
            <w:hideMark/>
          </w:tcPr>
          <w:p w14:paraId="008890AA" w14:textId="34BF4D2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22267CF" w14:textId="2A4B3A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1,417 </w:t>
            </w:r>
          </w:p>
        </w:tc>
        <w:tc>
          <w:tcPr>
            <w:tcW w:w="622" w:type="pct"/>
            <w:tcBorders>
              <w:top w:val="nil"/>
              <w:left w:val="nil"/>
              <w:bottom w:val="single" w:sz="4" w:space="0" w:color="000000"/>
              <w:right w:val="single" w:sz="4" w:space="0" w:color="000000"/>
            </w:tcBorders>
            <w:shd w:val="clear" w:color="auto" w:fill="auto"/>
            <w:noWrap/>
            <w:vAlign w:val="center"/>
            <w:hideMark/>
          </w:tcPr>
          <w:p w14:paraId="4CF51D75" w14:textId="3A697A7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886A7E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9C2FF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BE9037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Malilipot</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5364232" w14:textId="213FE6D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549 </w:t>
            </w:r>
          </w:p>
        </w:tc>
        <w:tc>
          <w:tcPr>
            <w:tcW w:w="623" w:type="pct"/>
            <w:tcBorders>
              <w:top w:val="nil"/>
              <w:left w:val="nil"/>
              <w:bottom w:val="single" w:sz="4" w:space="0" w:color="000000"/>
              <w:right w:val="single" w:sz="4" w:space="0" w:color="000000"/>
            </w:tcBorders>
            <w:shd w:val="clear" w:color="auto" w:fill="auto"/>
            <w:noWrap/>
            <w:vAlign w:val="center"/>
            <w:hideMark/>
          </w:tcPr>
          <w:p w14:paraId="6D9655E6" w14:textId="09C674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B6A3B50" w14:textId="2BF142A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2,247 </w:t>
            </w:r>
          </w:p>
        </w:tc>
        <w:tc>
          <w:tcPr>
            <w:tcW w:w="622" w:type="pct"/>
            <w:tcBorders>
              <w:top w:val="nil"/>
              <w:left w:val="nil"/>
              <w:bottom w:val="single" w:sz="4" w:space="0" w:color="000000"/>
              <w:right w:val="single" w:sz="4" w:space="0" w:color="000000"/>
            </w:tcBorders>
            <w:shd w:val="clear" w:color="auto" w:fill="auto"/>
            <w:noWrap/>
            <w:vAlign w:val="center"/>
            <w:hideMark/>
          </w:tcPr>
          <w:p w14:paraId="75722F1F" w14:textId="61F111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75790A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E43BA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ED093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Manito</w:t>
            </w:r>
          </w:p>
        </w:tc>
        <w:tc>
          <w:tcPr>
            <w:tcW w:w="623" w:type="pct"/>
            <w:tcBorders>
              <w:top w:val="nil"/>
              <w:left w:val="nil"/>
              <w:bottom w:val="single" w:sz="4" w:space="0" w:color="000000"/>
              <w:right w:val="single" w:sz="4" w:space="0" w:color="000000"/>
            </w:tcBorders>
            <w:shd w:val="clear" w:color="auto" w:fill="auto"/>
            <w:noWrap/>
            <w:vAlign w:val="center"/>
            <w:hideMark/>
          </w:tcPr>
          <w:p w14:paraId="52AC64E5" w14:textId="72F292A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3AA77CC9" w14:textId="0580DAA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66AEB75" w14:textId="6D736CC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33 </w:t>
            </w:r>
          </w:p>
        </w:tc>
        <w:tc>
          <w:tcPr>
            <w:tcW w:w="622" w:type="pct"/>
            <w:tcBorders>
              <w:top w:val="nil"/>
              <w:left w:val="nil"/>
              <w:bottom w:val="single" w:sz="4" w:space="0" w:color="000000"/>
              <w:right w:val="single" w:sz="4" w:space="0" w:color="000000"/>
            </w:tcBorders>
            <w:shd w:val="clear" w:color="auto" w:fill="auto"/>
            <w:noWrap/>
            <w:vAlign w:val="center"/>
            <w:hideMark/>
          </w:tcPr>
          <w:p w14:paraId="0ED7C970" w14:textId="0ED66B3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23362D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55FF29"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0F2A983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Oas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01E6B64" w14:textId="17581DC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88 </w:t>
            </w:r>
          </w:p>
        </w:tc>
        <w:tc>
          <w:tcPr>
            <w:tcW w:w="623" w:type="pct"/>
            <w:tcBorders>
              <w:top w:val="nil"/>
              <w:left w:val="nil"/>
              <w:bottom w:val="single" w:sz="4" w:space="0" w:color="000000"/>
              <w:right w:val="single" w:sz="4" w:space="0" w:color="000000"/>
            </w:tcBorders>
            <w:shd w:val="clear" w:color="auto" w:fill="auto"/>
            <w:noWrap/>
            <w:vAlign w:val="center"/>
            <w:hideMark/>
          </w:tcPr>
          <w:p w14:paraId="5A0ACD5E" w14:textId="5DD76BA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B757AAB" w14:textId="4B3EF7D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365 </w:t>
            </w:r>
          </w:p>
        </w:tc>
        <w:tc>
          <w:tcPr>
            <w:tcW w:w="622" w:type="pct"/>
            <w:tcBorders>
              <w:top w:val="nil"/>
              <w:left w:val="nil"/>
              <w:bottom w:val="single" w:sz="4" w:space="0" w:color="000000"/>
              <w:right w:val="single" w:sz="4" w:space="0" w:color="000000"/>
            </w:tcBorders>
            <w:shd w:val="clear" w:color="auto" w:fill="auto"/>
            <w:noWrap/>
            <w:vAlign w:val="center"/>
            <w:hideMark/>
          </w:tcPr>
          <w:p w14:paraId="14EFE510" w14:textId="7F1E26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56E142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64A02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7602F1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Pio Duran</w:t>
            </w:r>
          </w:p>
        </w:tc>
        <w:tc>
          <w:tcPr>
            <w:tcW w:w="623" w:type="pct"/>
            <w:tcBorders>
              <w:top w:val="nil"/>
              <w:left w:val="nil"/>
              <w:bottom w:val="single" w:sz="4" w:space="0" w:color="000000"/>
              <w:right w:val="single" w:sz="4" w:space="0" w:color="000000"/>
            </w:tcBorders>
            <w:shd w:val="clear" w:color="auto" w:fill="auto"/>
            <w:noWrap/>
            <w:vAlign w:val="center"/>
            <w:hideMark/>
          </w:tcPr>
          <w:p w14:paraId="6FFC418D" w14:textId="05109B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290 </w:t>
            </w:r>
          </w:p>
        </w:tc>
        <w:tc>
          <w:tcPr>
            <w:tcW w:w="623" w:type="pct"/>
            <w:tcBorders>
              <w:top w:val="nil"/>
              <w:left w:val="nil"/>
              <w:bottom w:val="single" w:sz="4" w:space="0" w:color="000000"/>
              <w:right w:val="single" w:sz="4" w:space="0" w:color="000000"/>
            </w:tcBorders>
            <w:shd w:val="clear" w:color="auto" w:fill="auto"/>
            <w:noWrap/>
            <w:vAlign w:val="center"/>
            <w:hideMark/>
          </w:tcPr>
          <w:p w14:paraId="3B6BAC25" w14:textId="6D60545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CB7CCE7" w14:textId="056AFC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1,015 </w:t>
            </w:r>
          </w:p>
        </w:tc>
        <w:tc>
          <w:tcPr>
            <w:tcW w:w="622" w:type="pct"/>
            <w:tcBorders>
              <w:top w:val="nil"/>
              <w:left w:val="nil"/>
              <w:bottom w:val="single" w:sz="4" w:space="0" w:color="000000"/>
              <w:right w:val="single" w:sz="4" w:space="0" w:color="000000"/>
            </w:tcBorders>
            <w:shd w:val="clear" w:color="auto" w:fill="auto"/>
            <w:noWrap/>
            <w:vAlign w:val="center"/>
            <w:hideMark/>
          </w:tcPr>
          <w:p w14:paraId="223C7C02" w14:textId="43F6597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AD9AAE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07AAD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0325E1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Polangui</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7514E2F" w14:textId="0E1E56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195 </w:t>
            </w:r>
          </w:p>
        </w:tc>
        <w:tc>
          <w:tcPr>
            <w:tcW w:w="623" w:type="pct"/>
            <w:tcBorders>
              <w:top w:val="nil"/>
              <w:left w:val="nil"/>
              <w:bottom w:val="single" w:sz="4" w:space="0" w:color="000000"/>
              <w:right w:val="single" w:sz="4" w:space="0" w:color="000000"/>
            </w:tcBorders>
            <w:shd w:val="clear" w:color="auto" w:fill="auto"/>
            <w:noWrap/>
            <w:vAlign w:val="center"/>
            <w:hideMark/>
          </w:tcPr>
          <w:p w14:paraId="15313E23" w14:textId="44CEFB9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D298F1F" w14:textId="3AC239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681 </w:t>
            </w:r>
          </w:p>
        </w:tc>
        <w:tc>
          <w:tcPr>
            <w:tcW w:w="622" w:type="pct"/>
            <w:tcBorders>
              <w:top w:val="nil"/>
              <w:left w:val="nil"/>
              <w:bottom w:val="single" w:sz="4" w:space="0" w:color="000000"/>
              <w:right w:val="single" w:sz="4" w:space="0" w:color="000000"/>
            </w:tcBorders>
            <w:shd w:val="clear" w:color="auto" w:fill="auto"/>
            <w:noWrap/>
            <w:vAlign w:val="center"/>
            <w:hideMark/>
          </w:tcPr>
          <w:p w14:paraId="5E6459E6" w14:textId="06A553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D96EFF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7DBA9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16C94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Santo Domingo (</w:t>
            </w:r>
            <w:proofErr w:type="spellStart"/>
            <w:r w:rsidRPr="0045586A">
              <w:rPr>
                <w:rFonts w:ascii="Arial" w:eastAsia="Times New Roman" w:hAnsi="Arial" w:cs="Arial"/>
                <w:i/>
                <w:iCs/>
                <w:color w:val="000000"/>
                <w:sz w:val="20"/>
                <w:szCs w:val="20"/>
                <w:lang w:eastAsia="en-PH"/>
              </w:rPr>
              <w:t>Libog</w:t>
            </w:r>
            <w:proofErr w:type="spellEnd"/>
            <w:r w:rsidRPr="0045586A">
              <w:rPr>
                <w:rFonts w:ascii="Arial" w:eastAsia="Times New Roman" w:hAnsi="Arial" w:cs="Arial"/>
                <w:i/>
                <w:iCs/>
                <w:color w:val="000000"/>
                <w:sz w:val="20"/>
                <w:szCs w:val="20"/>
                <w:lang w:eastAsia="en-PH"/>
              </w:rPr>
              <w:t>)</w:t>
            </w:r>
          </w:p>
        </w:tc>
        <w:tc>
          <w:tcPr>
            <w:tcW w:w="623" w:type="pct"/>
            <w:tcBorders>
              <w:top w:val="nil"/>
              <w:left w:val="nil"/>
              <w:bottom w:val="single" w:sz="4" w:space="0" w:color="000000"/>
              <w:right w:val="single" w:sz="4" w:space="0" w:color="000000"/>
            </w:tcBorders>
            <w:shd w:val="clear" w:color="auto" w:fill="auto"/>
            <w:noWrap/>
            <w:vAlign w:val="center"/>
            <w:hideMark/>
          </w:tcPr>
          <w:p w14:paraId="7D8E2FBC" w14:textId="269B78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52CA444B" w14:textId="2547C0B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4AADAF9" w14:textId="6DD913A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2" w:type="pct"/>
            <w:tcBorders>
              <w:top w:val="nil"/>
              <w:left w:val="nil"/>
              <w:bottom w:val="single" w:sz="4" w:space="0" w:color="000000"/>
              <w:right w:val="single" w:sz="4" w:space="0" w:color="000000"/>
            </w:tcBorders>
            <w:shd w:val="clear" w:color="auto" w:fill="auto"/>
            <w:noWrap/>
            <w:vAlign w:val="center"/>
            <w:hideMark/>
          </w:tcPr>
          <w:p w14:paraId="199F4140" w14:textId="299E98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730BA9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80CE0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26C4FE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Tiwi</w:t>
            </w:r>
          </w:p>
        </w:tc>
        <w:tc>
          <w:tcPr>
            <w:tcW w:w="623" w:type="pct"/>
            <w:tcBorders>
              <w:top w:val="nil"/>
              <w:left w:val="nil"/>
              <w:bottom w:val="single" w:sz="4" w:space="0" w:color="000000"/>
              <w:right w:val="single" w:sz="4" w:space="0" w:color="000000"/>
            </w:tcBorders>
            <w:shd w:val="clear" w:color="auto" w:fill="auto"/>
            <w:noWrap/>
            <w:vAlign w:val="center"/>
            <w:hideMark/>
          </w:tcPr>
          <w:p w14:paraId="2041889D" w14:textId="3A18E2F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366 </w:t>
            </w:r>
          </w:p>
        </w:tc>
        <w:tc>
          <w:tcPr>
            <w:tcW w:w="623" w:type="pct"/>
            <w:tcBorders>
              <w:top w:val="nil"/>
              <w:left w:val="nil"/>
              <w:bottom w:val="single" w:sz="4" w:space="0" w:color="000000"/>
              <w:right w:val="single" w:sz="4" w:space="0" w:color="000000"/>
            </w:tcBorders>
            <w:shd w:val="clear" w:color="auto" w:fill="auto"/>
            <w:noWrap/>
            <w:vAlign w:val="center"/>
            <w:hideMark/>
          </w:tcPr>
          <w:p w14:paraId="0D22BE03" w14:textId="257CFC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E03DCE" w14:textId="02E162F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1,175 </w:t>
            </w:r>
          </w:p>
        </w:tc>
        <w:tc>
          <w:tcPr>
            <w:tcW w:w="622" w:type="pct"/>
            <w:tcBorders>
              <w:top w:val="nil"/>
              <w:left w:val="nil"/>
              <w:bottom w:val="single" w:sz="4" w:space="0" w:color="000000"/>
              <w:right w:val="single" w:sz="4" w:space="0" w:color="000000"/>
            </w:tcBorders>
            <w:shd w:val="clear" w:color="auto" w:fill="auto"/>
            <w:noWrap/>
            <w:vAlign w:val="center"/>
            <w:hideMark/>
          </w:tcPr>
          <w:p w14:paraId="1DAFAA9B" w14:textId="21E9D7E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34F1BA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27112"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Camarines Norte</w:t>
            </w:r>
          </w:p>
        </w:tc>
        <w:tc>
          <w:tcPr>
            <w:tcW w:w="623" w:type="pct"/>
            <w:tcBorders>
              <w:top w:val="nil"/>
              <w:left w:val="nil"/>
              <w:bottom w:val="single" w:sz="4" w:space="0" w:color="000000"/>
              <w:right w:val="single" w:sz="4" w:space="0" w:color="000000"/>
            </w:tcBorders>
            <w:shd w:val="clear" w:color="D8D8D8" w:fill="D8D8D8"/>
            <w:vAlign w:val="center"/>
            <w:hideMark/>
          </w:tcPr>
          <w:p w14:paraId="78688718" w14:textId="5D81649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D8D8D8" w:fill="D8D8D8"/>
            <w:vAlign w:val="center"/>
            <w:hideMark/>
          </w:tcPr>
          <w:p w14:paraId="5D138F77" w14:textId="56DB8F2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5273A9DC" w14:textId="019DBB9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D8D8D8" w:fill="D8D8D8"/>
            <w:vAlign w:val="center"/>
            <w:hideMark/>
          </w:tcPr>
          <w:p w14:paraId="3A4850C3" w14:textId="06509BE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49FB233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E40B0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3885BC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Vinzons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1357CEF" w14:textId="3099336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3C06A864" w14:textId="11E4F57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676D21A" w14:textId="2DDD130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17 </w:t>
            </w:r>
          </w:p>
        </w:tc>
        <w:tc>
          <w:tcPr>
            <w:tcW w:w="622" w:type="pct"/>
            <w:tcBorders>
              <w:top w:val="nil"/>
              <w:left w:val="nil"/>
              <w:bottom w:val="single" w:sz="4" w:space="0" w:color="000000"/>
              <w:right w:val="single" w:sz="4" w:space="0" w:color="000000"/>
            </w:tcBorders>
            <w:shd w:val="clear" w:color="auto" w:fill="auto"/>
            <w:noWrap/>
            <w:vAlign w:val="center"/>
            <w:hideMark/>
          </w:tcPr>
          <w:p w14:paraId="77671E1D" w14:textId="0D69158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9C7400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3B9CB"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Camarines Sur</w:t>
            </w:r>
          </w:p>
        </w:tc>
        <w:tc>
          <w:tcPr>
            <w:tcW w:w="623" w:type="pct"/>
            <w:tcBorders>
              <w:top w:val="nil"/>
              <w:left w:val="nil"/>
              <w:bottom w:val="single" w:sz="4" w:space="0" w:color="000000"/>
              <w:right w:val="single" w:sz="4" w:space="0" w:color="000000"/>
            </w:tcBorders>
            <w:shd w:val="clear" w:color="D8D8D8" w:fill="D8D8D8"/>
            <w:vAlign w:val="center"/>
            <w:hideMark/>
          </w:tcPr>
          <w:p w14:paraId="527B8A65" w14:textId="292B9EA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374 </w:t>
            </w:r>
          </w:p>
        </w:tc>
        <w:tc>
          <w:tcPr>
            <w:tcW w:w="623" w:type="pct"/>
            <w:tcBorders>
              <w:top w:val="nil"/>
              <w:left w:val="nil"/>
              <w:bottom w:val="single" w:sz="4" w:space="0" w:color="000000"/>
              <w:right w:val="single" w:sz="4" w:space="0" w:color="000000"/>
            </w:tcBorders>
            <w:shd w:val="clear" w:color="D8D8D8" w:fill="D8D8D8"/>
            <w:vAlign w:val="center"/>
            <w:hideMark/>
          </w:tcPr>
          <w:p w14:paraId="687922E0" w14:textId="4B01E66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0A3BD195" w14:textId="4ACBD9D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1,419 </w:t>
            </w:r>
          </w:p>
        </w:tc>
        <w:tc>
          <w:tcPr>
            <w:tcW w:w="622" w:type="pct"/>
            <w:tcBorders>
              <w:top w:val="nil"/>
              <w:left w:val="nil"/>
              <w:bottom w:val="single" w:sz="4" w:space="0" w:color="000000"/>
              <w:right w:val="single" w:sz="4" w:space="0" w:color="000000"/>
            </w:tcBorders>
            <w:shd w:val="clear" w:color="D8D8D8" w:fill="D8D8D8"/>
            <w:vAlign w:val="center"/>
            <w:hideMark/>
          </w:tcPr>
          <w:p w14:paraId="33E3EB51" w14:textId="11B9EC02"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68AE12F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EFBF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784417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Baao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7D10C7C" w14:textId="53A88A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67 </w:t>
            </w:r>
          </w:p>
        </w:tc>
        <w:tc>
          <w:tcPr>
            <w:tcW w:w="623" w:type="pct"/>
            <w:tcBorders>
              <w:top w:val="nil"/>
              <w:left w:val="nil"/>
              <w:bottom w:val="single" w:sz="4" w:space="0" w:color="000000"/>
              <w:right w:val="single" w:sz="4" w:space="0" w:color="000000"/>
            </w:tcBorders>
            <w:shd w:val="clear" w:color="auto" w:fill="auto"/>
            <w:noWrap/>
            <w:vAlign w:val="center"/>
            <w:hideMark/>
          </w:tcPr>
          <w:p w14:paraId="59D8D41A" w14:textId="1C8C46A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E4DC83A" w14:textId="67C6137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251 </w:t>
            </w:r>
          </w:p>
        </w:tc>
        <w:tc>
          <w:tcPr>
            <w:tcW w:w="622" w:type="pct"/>
            <w:tcBorders>
              <w:top w:val="nil"/>
              <w:left w:val="nil"/>
              <w:bottom w:val="single" w:sz="4" w:space="0" w:color="000000"/>
              <w:right w:val="single" w:sz="4" w:space="0" w:color="000000"/>
            </w:tcBorders>
            <w:shd w:val="clear" w:color="auto" w:fill="auto"/>
            <w:noWrap/>
            <w:vAlign w:val="center"/>
            <w:hideMark/>
          </w:tcPr>
          <w:p w14:paraId="390750A8" w14:textId="2E3B7F5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73B75F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1AC16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27AA2A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Del Gallego</w:t>
            </w:r>
          </w:p>
        </w:tc>
        <w:tc>
          <w:tcPr>
            <w:tcW w:w="623" w:type="pct"/>
            <w:tcBorders>
              <w:top w:val="nil"/>
              <w:left w:val="nil"/>
              <w:bottom w:val="single" w:sz="4" w:space="0" w:color="000000"/>
              <w:right w:val="single" w:sz="4" w:space="0" w:color="000000"/>
            </w:tcBorders>
            <w:shd w:val="clear" w:color="auto" w:fill="auto"/>
            <w:noWrap/>
            <w:vAlign w:val="center"/>
            <w:hideMark/>
          </w:tcPr>
          <w:p w14:paraId="05BE9B7E" w14:textId="3035CB3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36 </w:t>
            </w:r>
          </w:p>
        </w:tc>
        <w:tc>
          <w:tcPr>
            <w:tcW w:w="623" w:type="pct"/>
            <w:tcBorders>
              <w:top w:val="nil"/>
              <w:left w:val="nil"/>
              <w:bottom w:val="single" w:sz="4" w:space="0" w:color="000000"/>
              <w:right w:val="single" w:sz="4" w:space="0" w:color="000000"/>
            </w:tcBorders>
            <w:shd w:val="clear" w:color="auto" w:fill="auto"/>
            <w:noWrap/>
            <w:vAlign w:val="center"/>
            <w:hideMark/>
          </w:tcPr>
          <w:p w14:paraId="7C5FD470" w14:textId="24A75E3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365B837" w14:textId="34EEB77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160 </w:t>
            </w:r>
          </w:p>
        </w:tc>
        <w:tc>
          <w:tcPr>
            <w:tcW w:w="622" w:type="pct"/>
            <w:tcBorders>
              <w:top w:val="nil"/>
              <w:left w:val="nil"/>
              <w:bottom w:val="single" w:sz="4" w:space="0" w:color="000000"/>
              <w:right w:val="single" w:sz="4" w:space="0" w:color="000000"/>
            </w:tcBorders>
            <w:shd w:val="clear" w:color="auto" w:fill="auto"/>
            <w:noWrap/>
            <w:vAlign w:val="center"/>
            <w:hideMark/>
          </w:tcPr>
          <w:p w14:paraId="7058BC44" w14:textId="5188F6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AD792C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284E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84A2EF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Magarao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0F79D0E" w14:textId="1959BD6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 </w:t>
            </w:r>
          </w:p>
        </w:tc>
        <w:tc>
          <w:tcPr>
            <w:tcW w:w="623" w:type="pct"/>
            <w:tcBorders>
              <w:top w:val="nil"/>
              <w:left w:val="nil"/>
              <w:bottom w:val="single" w:sz="4" w:space="0" w:color="000000"/>
              <w:right w:val="single" w:sz="4" w:space="0" w:color="000000"/>
            </w:tcBorders>
            <w:shd w:val="clear" w:color="auto" w:fill="auto"/>
            <w:noWrap/>
            <w:vAlign w:val="center"/>
            <w:hideMark/>
          </w:tcPr>
          <w:p w14:paraId="76510331" w14:textId="45599D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CF4583A" w14:textId="44D926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2" w:type="pct"/>
            <w:tcBorders>
              <w:top w:val="nil"/>
              <w:left w:val="nil"/>
              <w:bottom w:val="single" w:sz="4" w:space="0" w:color="000000"/>
              <w:right w:val="single" w:sz="4" w:space="0" w:color="000000"/>
            </w:tcBorders>
            <w:shd w:val="clear" w:color="auto" w:fill="auto"/>
            <w:noWrap/>
            <w:vAlign w:val="center"/>
            <w:hideMark/>
          </w:tcPr>
          <w:p w14:paraId="64E9726C" w14:textId="7D6EA61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48D4FB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265AD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978E59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Pasacao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6E0DB8AF" w14:textId="42D0EC6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270 </w:t>
            </w:r>
          </w:p>
        </w:tc>
        <w:tc>
          <w:tcPr>
            <w:tcW w:w="623" w:type="pct"/>
            <w:tcBorders>
              <w:top w:val="nil"/>
              <w:left w:val="nil"/>
              <w:bottom w:val="single" w:sz="4" w:space="0" w:color="000000"/>
              <w:right w:val="single" w:sz="4" w:space="0" w:color="000000"/>
            </w:tcBorders>
            <w:shd w:val="clear" w:color="auto" w:fill="auto"/>
            <w:noWrap/>
            <w:vAlign w:val="center"/>
            <w:hideMark/>
          </w:tcPr>
          <w:p w14:paraId="1F730D0F" w14:textId="77F8D7F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BC8B91D" w14:textId="31CE676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1,003 </w:t>
            </w:r>
          </w:p>
        </w:tc>
        <w:tc>
          <w:tcPr>
            <w:tcW w:w="622" w:type="pct"/>
            <w:tcBorders>
              <w:top w:val="nil"/>
              <w:left w:val="nil"/>
              <w:bottom w:val="single" w:sz="4" w:space="0" w:color="000000"/>
              <w:right w:val="single" w:sz="4" w:space="0" w:color="000000"/>
            </w:tcBorders>
            <w:shd w:val="clear" w:color="auto" w:fill="auto"/>
            <w:noWrap/>
            <w:vAlign w:val="center"/>
            <w:hideMark/>
          </w:tcPr>
          <w:p w14:paraId="7E725E01" w14:textId="54FF3D5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8F81BCD"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7E2FE"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Masbate</w:t>
            </w:r>
          </w:p>
        </w:tc>
        <w:tc>
          <w:tcPr>
            <w:tcW w:w="623" w:type="pct"/>
            <w:tcBorders>
              <w:top w:val="nil"/>
              <w:left w:val="nil"/>
              <w:bottom w:val="single" w:sz="4" w:space="0" w:color="000000"/>
              <w:right w:val="single" w:sz="4" w:space="0" w:color="000000"/>
            </w:tcBorders>
            <w:shd w:val="clear" w:color="D8D8D8" w:fill="D8D8D8"/>
            <w:vAlign w:val="center"/>
            <w:hideMark/>
          </w:tcPr>
          <w:p w14:paraId="470BF700" w14:textId="1A6D8CE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5,522 </w:t>
            </w:r>
          </w:p>
        </w:tc>
        <w:tc>
          <w:tcPr>
            <w:tcW w:w="623" w:type="pct"/>
            <w:tcBorders>
              <w:top w:val="nil"/>
              <w:left w:val="nil"/>
              <w:bottom w:val="single" w:sz="4" w:space="0" w:color="000000"/>
              <w:right w:val="single" w:sz="4" w:space="0" w:color="000000"/>
            </w:tcBorders>
            <w:shd w:val="clear" w:color="D8D8D8" w:fill="D8D8D8"/>
            <w:vAlign w:val="center"/>
            <w:hideMark/>
          </w:tcPr>
          <w:p w14:paraId="310F94D7" w14:textId="368912D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3DCDCDC7" w14:textId="5831771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24,078 </w:t>
            </w:r>
          </w:p>
        </w:tc>
        <w:tc>
          <w:tcPr>
            <w:tcW w:w="622" w:type="pct"/>
            <w:tcBorders>
              <w:top w:val="nil"/>
              <w:left w:val="nil"/>
              <w:bottom w:val="single" w:sz="4" w:space="0" w:color="000000"/>
              <w:right w:val="single" w:sz="4" w:space="0" w:color="000000"/>
            </w:tcBorders>
            <w:shd w:val="clear" w:color="D8D8D8" w:fill="D8D8D8"/>
            <w:vAlign w:val="center"/>
            <w:hideMark/>
          </w:tcPr>
          <w:p w14:paraId="1B5C24AF" w14:textId="6AB405C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5A43BC3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4F533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B38A40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Batuan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6FA413E" w14:textId="14232CD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91 </w:t>
            </w:r>
          </w:p>
        </w:tc>
        <w:tc>
          <w:tcPr>
            <w:tcW w:w="623" w:type="pct"/>
            <w:tcBorders>
              <w:top w:val="nil"/>
              <w:left w:val="nil"/>
              <w:bottom w:val="single" w:sz="4" w:space="0" w:color="000000"/>
              <w:right w:val="single" w:sz="4" w:space="0" w:color="000000"/>
            </w:tcBorders>
            <w:shd w:val="clear" w:color="auto" w:fill="auto"/>
            <w:noWrap/>
            <w:vAlign w:val="center"/>
            <w:hideMark/>
          </w:tcPr>
          <w:p w14:paraId="09A5BC1F" w14:textId="6744A78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62EA783" w14:textId="07245CF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397 </w:t>
            </w:r>
          </w:p>
        </w:tc>
        <w:tc>
          <w:tcPr>
            <w:tcW w:w="622" w:type="pct"/>
            <w:tcBorders>
              <w:top w:val="nil"/>
              <w:left w:val="nil"/>
              <w:bottom w:val="single" w:sz="4" w:space="0" w:color="000000"/>
              <w:right w:val="single" w:sz="4" w:space="0" w:color="000000"/>
            </w:tcBorders>
            <w:shd w:val="clear" w:color="auto" w:fill="auto"/>
            <w:noWrap/>
            <w:vAlign w:val="center"/>
            <w:hideMark/>
          </w:tcPr>
          <w:p w14:paraId="36DD138C" w14:textId="72AD26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A588A8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98B2C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40FF8A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Cataingan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33C2EF84" w14:textId="26450C1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14:paraId="586B746B" w14:textId="204C838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D5E0211" w14:textId="11E727C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89 </w:t>
            </w:r>
          </w:p>
        </w:tc>
        <w:tc>
          <w:tcPr>
            <w:tcW w:w="622" w:type="pct"/>
            <w:tcBorders>
              <w:top w:val="nil"/>
              <w:left w:val="nil"/>
              <w:bottom w:val="single" w:sz="4" w:space="0" w:color="000000"/>
              <w:right w:val="single" w:sz="4" w:space="0" w:color="000000"/>
            </w:tcBorders>
            <w:shd w:val="clear" w:color="auto" w:fill="auto"/>
            <w:noWrap/>
            <w:vAlign w:val="center"/>
            <w:hideMark/>
          </w:tcPr>
          <w:p w14:paraId="0A820DD0" w14:textId="6C25232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8BAFD6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C82095"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596DA6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Cawayan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7459F60" w14:textId="2EDEF93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84 </w:t>
            </w:r>
          </w:p>
        </w:tc>
        <w:tc>
          <w:tcPr>
            <w:tcW w:w="623" w:type="pct"/>
            <w:tcBorders>
              <w:top w:val="nil"/>
              <w:left w:val="nil"/>
              <w:bottom w:val="single" w:sz="4" w:space="0" w:color="000000"/>
              <w:right w:val="single" w:sz="4" w:space="0" w:color="000000"/>
            </w:tcBorders>
            <w:shd w:val="clear" w:color="auto" w:fill="auto"/>
            <w:noWrap/>
            <w:vAlign w:val="center"/>
            <w:hideMark/>
          </w:tcPr>
          <w:p w14:paraId="34FFE650" w14:textId="47379F1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8336CFE" w14:textId="1C46A92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307 </w:t>
            </w:r>
          </w:p>
        </w:tc>
        <w:tc>
          <w:tcPr>
            <w:tcW w:w="622" w:type="pct"/>
            <w:tcBorders>
              <w:top w:val="nil"/>
              <w:left w:val="nil"/>
              <w:bottom w:val="single" w:sz="4" w:space="0" w:color="000000"/>
              <w:right w:val="single" w:sz="4" w:space="0" w:color="000000"/>
            </w:tcBorders>
            <w:shd w:val="clear" w:color="auto" w:fill="auto"/>
            <w:noWrap/>
            <w:vAlign w:val="center"/>
            <w:hideMark/>
          </w:tcPr>
          <w:p w14:paraId="47E9359F" w14:textId="3CC4452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60704D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998203"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41D7C2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Esperanza</w:t>
            </w:r>
          </w:p>
        </w:tc>
        <w:tc>
          <w:tcPr>
            <w:tcW w:w="623" w:type="pct"/>
            <w:tcBorders>
              <w:top w:val="nil"/>
              <w:left w:val="nil"/>
              <w:bottom w:val="single" w:sz="4" w:space="0" w:color="000000"/>
              <w:right w:val="single" w:sz="4" w:space="0" w:color="000000"/>
            </w:tcBorders>
            <w:shd w:val="clear" w:color="auto" w:fill="auto"/>
            <w:noWrap/>
            <w:vAlign w:val="center"/>
            <w:hideMark/>
          </w:tcPr>
          <w:p w14:paraId="0A303CC2" w14:textId="0066E32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7797A37C" w14:textId="28D3AD2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F67B10E" w14:textId="7E63696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47 </w:t>
            </w:r>
          </w:p>
        </w:tc>
        <w:tc>
          <w:tcPr>
            <w:tcW w:w="622" w:type="pct"/>
            <w:tcBorders>
              <w:top w:val="nil"/>
              <w:left w:val="nil"/>
              <w:bottom w:val="single" w:sz="4" w:space="0" w:color="000000"/>
              <w:right w:val="single" w:sz="4" w:space="0" w:color="000000"/>
            </w:tcBorders>
            <w:shd w:val="clear" w:color="auto" w:fill="auto"/>
            <w:noWrap/>
            <w:vAlign w:val="center"/>
            <w:hideMark/>
          </w:tcPr>
          <w:p w14:paraId="180013DF" w14:textId="49A706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3281F5A"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07F3E"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92E6C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City of Masbate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44F22D37" w14:textId="322C29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163 </w:t>
            </w:r>
          </w:p>
        </w:tc>
        <w:tc>
          <w:tcPr>
            <w:tcW w:w="623" w:type="pct"/>
            <w:tcBorders>
              <w:top w:val="nil"/>
              <w:left w:val="nil"/>
              <w:bottom w:val="single" w:sz="4" w:space="0" w:color="000000"/>
              <w:right w:val="single" w:sz="4" w:space="0" w:color="000000"/>
            </w:tcBorders>
            <w:shd w:val="clear" w:color="auto" w:fill="auto"/>
            <w:noWrap/>
            <w:vAlign w:val="center"/>
            <w:hideMark/>
          </w:tcPr>
          <w:p w14:paraId="19BD826E" w14:textId="560F57D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6417B92" w14:textId="423669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769 </w:t>
            </w:r>
          </w:p>
        </w:tc>
        <w:tc>
          <w:tcPr>
            <w:tcW w:w="622" w:type="pct"/>
            <w:tcBorders>
              <w:top w:val="nil"/>
              <w:left w:val="nil"/>
              <w:bottom w:val="single" w:sz="4" w:space="0" w:color="000000"/>
              <w:right w:val="single" w:sz="4" w:space="0" w:color="000000"/>
            </w:tcBorders>
            <w:shd w:val="clear" w:color="auto" w:fill="auto"/>
            <w:noWrap/>
            <w:vAlign w:val="center"/>
            <w:hideMark/>
          </w:tcPr>
          <w:p w14:paraId="692E600F" w14:textId="0FF6949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4409B7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479BD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7330A6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Mobo</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C24110E" w14:textId="4562FCA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1,008 </w:t>
            </w:r>
          </w:p>
        </w:tc>
        <w:tc>
          <w:tcPr>
            <w:tcW w:w="623" w:type="pct"/>
            <w:tcBorders>
              <w:top w:val="nil"/>
              <w:left w:val="nil"/>
              <w:bottom w:val="single" w:sz="4" w:space="0" w:color="000000"/>
              <w:right w:val="single" w:sz="4" w:space="0" w:color="000000"/>
            </w:tcBorders>
            <w:shd w:val="clear" w:color="auto" w:fill="auto"/>
            <w:noWrap/>
            <w:vAlign w:val="center"/>
            <w:hideMark/>
          </w:tcPr>
          <w:p w14:paraId="5EAEF98F" w14:textId="78937DF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9A8DAFB" w14:textId="604F73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5,644 </w:t>
            </w:r>
          </w:p>
        </w:tc>
        <w:tc>
          <w:tcPr>
            <w:tcW w:w="622" w:type="pct"/>
            <w:tcBorders>
              <w:top w:val="nil"/>
              <w:left w:val="nil"/>
              <w:bottom w:val="single" w:sz="4" w:space="0" w:color="000000"/>
              <w:right w:val="single" w:sz="4" w:space="0" w:color="000000"/>
            </w:tcBorders>
            <w:shd w:val="clear" w:color="auto" w:fill="auto"/>
            <w:noWrap/>
            <w:vAlign w:val="center"/>
            <w:hideMark/>
          </w:tcPr>
          <w:p w14:paraId="5DE5CEEF" w14:textId="341CD32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395AFE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99DD2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2C5293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Monreal</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00CAB784" w14:textId="26A40D4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7BEEED96" w14:textId="7389693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81D7AE6" w14:textId="6F15F95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38 </w:t>
            </w:r>
          </w:p>
        </w:tc>
        <w:tc>
          <w:tcPr>
            <w:tcW w:w="622" w:type="pct"/>
            <w:tcBorders>
              <w:top w:val="nil"/>
              <w:left w:val="nil"/>
              <w:bottom w:val="single" w:sz="4" w:space="0" w:color="000000"/>
              <w:right w:val="single" w:sz="4" w:space="0" w:color="000000"/>
            </w:tcBorders>
            <w:shd w:val="clear" w:color="auto" w:fill="auto"/>
            <w:noWrap/>
            <w:vAlign w:val="center"/>
            <w:hideMark/>
          </w:tcPr>
          <w:p w14:paraId="3E007BAF" w14:textId="79AFD0F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F17FE1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A2E20"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018491C"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Palanas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EB97596" w14:textId="66E951D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140 </w:t>
            </w:r>
          </w:p>
        </w:tc>
        <w:tc>
          <w:tcPr>
            <w:tcW w:w="623" w:type="pct"/>
            <w:tcBorders>
              <w:top w:val="nil"/>
              <w:left w:val="nil"/>
              <w:bottom w:val="single" w:sz="4" w:space="0" w:color="000000"/>
              <w:right w:val="single" w:sz="4" w:space="0" w:color="000000"/>
            </w:tcBorders>
            <w:shd w:val="clear" w:color="auto" w:fill="auto"/>
            <w:noWrap/>
            <w:vAlign w:val="center"/>
            <w:hideMark/>
          </w:tcPr>
          <w:p w14:paraId="0BE0E119" w14:textId="5B3D51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283B3F" w14:textId="115686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573 </w:t>
            </w:r>
          </w:p>
        </w:tc>
        <w:tc>
          <w:tcPr>
            <w:tcW w:w="622" w:type="pct"/>
            <w:tcBorders>
              <w:top w:val="nil"/>
              <w:left w:val="nil"/>
              <w:bottom w:val="single" w:sz="4" w:space="0" w:color="000000"/>
              <w:right w:val="single" w:sz="4" w:space="0" w:color="000000"/>
            </w:tcBorders>
            <w:shd w:val="clear" w:color="auto" w:fill="auto"/>
            <w:noWrap/>
            <w:vAlign w:val="center"/>
            <w:hideMark/>
          </w:tcPr>
          <w:p w14:paraId="1B75BE73" w14:textId="38D7269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4E8B01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7BC10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4A8E9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Pio V. </w:t>
            </w:r>
            <w:proofErr w:type="spellStart"/>
            <w:r w:rsidRPr="0045586A">
              <w:rPr>
                <w:rFonts w:ascii="Arial" w:eastAsia="Times New Roman" w:hAnsi="Arial" w:cs="Arial"/>
                <w:i/>
                <w:iCs/>
                <w:color w:val="000000"/>
                <w:sz w:val="20"/>
                <w:szCs w:val="20"/>
                <w:lang w:eastAsia="en-PH"/>
              </w:rPr>
              <w:t>Corpuz</w:t>
            </w:r>
            <w:proofErr w:type="spellEnd"/>
            <w:r w:rsidRPr="0045586A">
              <w:rPr>
                <w:rFonts w:ascii="Arial" w:eastAsia="Times New Roman" w:hAnsi="Arial" w:cs="Arial"/>
                <w:i/>
                <w:iCs/>
                <w:color w:val="000000"/>
                <w:sz w:val="20"/>
                <w:szCs w:val="20"/>
                <w:lang w:eastAsia="en-PH"/>
              </w:rPr>
              <w:t xml:space="preserve"> (</w:t>
            </w:r>
            <w:proofErr w:type="spellStart"/>
            <w:r w:rsidRPr="0045586A">
              <w:rPr>
                <w:rFonts w:ascii="Arial" w:eastAsia="Times New Roman" w:hAnsi="Arial" w:cs="Arial"/>
                <w:i/>
                <w:iCs/>
                <w:color w:val="000000"/>
                <w:sz w:val="20"/>
                <w:szCs w:val="20"/>
                <w:lang w:eastAsia="en-PH"/>
              </w:rPr>
              <w:t>Limbuhan</w:t>
            </w:r>
            <w:proofErr w:type="spellEnd"/>
            <w:r w:rsidRPr="0045586A">
              <w:rPr>
                <w:rFonts w:ascii="Arial" w:eastAsia="Times New Roman" w:hAnsi="Arial" w:cs="Arial"/>
                <w:i/>
                <w:iCs/>
                <w:color w:val="000000"/>
                <w:sz w:val="20"/>
                <w:szCs w:val="20"/>
                <w:lang w:eastAsia="en-PH"/>
              </w:rPr>
              <w:t>)</w:t>
            </w:r>
          </w:p>
        </w:tc>
        <w:tc>
          <w:tcPr>
            <w:tcW w:w="623" w:type="pct"/>
            <w:tcBorders>
              <w:top w:val="nil"/>
              <w:left w:val="nil"/>
              <w:bottom w:val="single" w:sz="4" w:space="0" w:color="000000"/>
              <w:right w:val="single" w:sz="4" w:space="0" w:color="000000"/>
            </w:tcBorders>
            <w:shd w:val="clear" w:color="auto" w:fill="auto"/>
            <w:noWrap/>
            <w:vAlign w:val="center"/>
            <w:hideMark/>
          </w:tcPr>
          <w:p w14:paraId="0EFFC5CD" w14:textId="5BC600E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524 </w:t>
            </w:r>
          </w:p>
        </w:tc>
        <w:tc>
          <w:tcPr>
            <w:tcW w:w="623" w:type="pct"/>
            <w:tcBorders>
              <w:top w:val="nil"/>
              <w:left w:val="nil"/>
              <w:bottom w:val="single" w:sz="4" w:space="0" w:color="000000"/>
              <w:right w:val="single" w:sz="4" w:space="0" w:color="000000"/>
            </w:tcBorders>
            <w:shd w:val="clear" w:color="auto" w:fill="auto"/>
            <w:noWrap/>
            <w:vAlign w:val="center"/>
            <w:hideMark/>
          </w:tcPr>
          <w:p w14:paraId="0553F576" w14:textId="33698D1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0FC54E3" w14:textId="1FD00E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1,851 </w:t>
            </w:r>
          </w:p>
        </w:tc>
        <w:tc>
          <w:tcPr>
            <w:tcW w:w="622" w:type="pct"/>
            <w:tcBorders>
              <w:top w:val="nil"/>
              <w:left w:val="nil"/>
              <w:bottom w:val="single" w:sz="4" w:space="0" w:color="000000"/>
              <w:right w:val="single" w:sz="4" w:space="0" w:color="000000"/>
            </w:tcBorders>
            <w:shd w:val="clear" w:color="auto" w:fill="auto"/>
            <w:noWrap/>
            <w:vAlign w:val="center"/>
            <w:hideMark/>
          </w:tcPr>
          <w:p w14:paraId="6B513199" w14:textId="451508D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4E586AD"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780B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3D21F6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Fernando</w:t>
            </w:r>
          </w:p>
        </w:tc>
        <w:tc>
          <w:tcPr>
            <w:tcW w:w="623" w:type="pct"/>
            <w:tcBorders>
              <w:top w:val="nil"/>
              <w:left w:val="nil"/>
              <w:bottom w:val="single" w:sz="4" w:space="0" w:color="000000"/>
              <w:right w:val="single" w:sz="4" w:space="0" w:color="000000"/>
            </w:tcBorders>
            <w:shd w:val="clear" w:color="auto" w:fill="auto"/>
            <w:noWrap/>
            <w:vAlign w:val="center"/>
            <w:hideMark/>
          </w:tcPr>
          <w:p w14:paraId="3F0BCFB1" w14:textId="643720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16 </w:t>
            </w:r>
          </w:p>
        </w:tc>
        <w:tc>
          <w:tcPr>
            <w:tcW w:w="623" w:type="pct"/>
            <w:tcBorders>
              <w:top w:val="nil"/>
              <w:left w:val="nil"/>
              <w:bottom w:val="single" w:sz="4" w:space="0" w:color="000000"/>
              <w:right w:val="single" w:sz="4" w:space="0" w:color="000000"/>
            </w:tcBorders>
            <w:shd w:val="clear" w:color="auto" w:fill="auto"/>
            <w:noWrap/>
            <w:vAlign w:val="center"/>
            <w:hideMark/>
          </w:tcPr>
          <w:p w14:paraId="432B9D41" w14:textId="4794929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B3CAC4A" w14:textId="101FE1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78 </w:t>
            </w:r>
          </w:p>
        </w:tc>
        <w:tc>
          <w:tcPr>
            <w:tcW w:w="622" w:type="pct"/>
            <w:tcBorders>
              <w:top w:val="nil"/>
              <w:left w:val="nil"/>
              <w:bottom w:val="single" w:sz="4" w:space="0" w:color="000000"/>
              <w:right w:val="single" w:sz="4" w:space="0" w:color="000000"/>
            </w:tcBorders>
            <w:shd w:val="clear" w:color="auto" w:fill="auto"/>
            <w:noWrap/>
            <w:vAlign w:val="center"/>
            <w:hideMark/>
          </w:tcPr>
          <w:p w14:paraId="61AA7F61" w14:textId="43D77F2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BA1C06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6C7DE7"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126E5B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Jacinto</w:t>
            </w:r>
          </w:p>
        </w:tc>
        <w:tc>
          <w:tcPr>
            <w:tcW w:w="623" w:type="pct"/>
            <w:tcBorders>
              <w:top w:val="nil"/>
              <w:left w:val="nil"/>
              <w:bottom w:val="single" w:sz="4" w:space="0" w:color="000000"/>
              <w:right w:val="single" w:sz="4" w:space="0" w:color="000000"/>
            </w:tcBorders>
            <w:shd w:val="clear" w:color="auto" w:fill="auto"/>
            <w:noWrap/>
            <w:vAlign w:val="center"/>
            <w:hideMark/>
          </w:tcPr>
          <w:p w14:paraId="2C46FB9D" w14:textId="5E75992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56 </w:t>
            </w:r>
          </w:p>
        </w:tc>
        <w:tc>
          <w:tcPr>
            <w:tcW w:w="623" w:type="pct"/>
            <w:tcBorders>
              <w:top w:val="nil"/>
              <w:left w:val="nil"/>
              <w:bottom w:val="single" w:sz="4" w:space="0" w:color="000000"/>
              <w:right w:val="single" w:sz="4" w:space="0" w:color="000000"/>
            </w:tcBorders>
            <w:shd w:val="clear" w:color="auto" w:fill="auto"/>
            <w:noWrap/>
            <w:vAlign w:val="center"/>
            <w:hideMark/>
          </w:tcPr>
          <w:p w14:paraId="3A2F8BFB" w14:textId="31F92CE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D19DCC5" w14:textId="31F9C41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217 </w:t>
            </w:r>
          </w:p>
        </w:tc>
        <w:tc>
          <w:tcPr>
            <w:tcW w:w="622" w:type="pct"/>
            <w:tcBorders>
              <w:top w:val="nil"/>
              <w:left w:val="nil"/>
              <w:bottom w:val="single" w:sz="4" w:space="0" w:color="000000"/>
              <w:right w:val="single" w:sz="4" w:space="0" w:color="000000"/>
            </w:tcBorders>
            <w:shd w:val="clear" w:color="auto" w:fill="auto"/>
            <w:noWrap/>
            <w:vAlign w:val="center"/>
            <w:hideMark/>
          </w:tcPr>
          <w:p w14:paraId="7437616E" w14:textId="41A7645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648D964"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602562"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E87103F"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Pascual</w:t>
            </w:r>
          </w:p>
        </w:tc>
        <w:tc>
          <w:tcPr>
            <w:tcW w:w="623" w:type="pct"/>
            <w:tcBorders>
              <w:top w:val="nil"/>
              <w:left w:val="nil"/>
              <w:bottom w:val="single" w:sz="4" w:space="0" w:color="000000"/>
              <w:right w:val="single" w:sz="4" w:space="0" w:color="000000"/>
            </w:tcBorders>
            <w:shd w:val="clear" w:color="auto" w:fill="auto"/>
            <w:noWrap/>
            <w:vAlign w:val="center"/>
            <w:hideMark/>
          </w:tcPr>
          <w:p w14:paraId="3E870D17" w14:textId="1E4C841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3,047 </w:t>
            </w:r>
          </w:p>
        </w:tc>
        <w:tc>
          <w:tcPr>
            <w:tcW w:w="623" w:type="pct"/>
            <w:tcBorders>
              <w:top w:val="nil"/>
              <w:left w:val="nil"/>
              <w:bottom w:val="single" w:sz="4" w:space="0" w:color="000000"/>
              <w:right w:val="single" w:sz="4" w:space="0" w:color="000000"/>
            </w:tcBorders>
            <w:shd w:val="clear" w:color="auto" w:fill="auto"/>
            <w:noWrap/>
            <w:vAlign w:val="center"/>
            <w:hideMark/>
          </w:tcPr>
          <w:p w14:paraId="5E0DFAC7" w14:textId="3EBED08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95A92D0" w14:textId="192368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12,718 </w:t>
            </w:r>
          </w:p>
        </w:tc>
        <w:tc>
          <w:tcPr>
            <w:tcW w:w="622" w:type="pct"/>
            <w:tcBorders>
              <w:top w:val="nil"/>
              <w:left w:val="nil"/>
              <w:bottom w:val="single" w:sz="4" w:space="0" w:color="000000"/>
              <w:right w:val="single" w:sz="4" w:space="0" w:color="000000"/>
            </w:tcBorders>
            <w:shd w:val="clear" w:color="auto" w:fill="auto"/>
            <w:noWrap/>
            <w:vAlign w:val="center"/>
            <w:hideMark/>
          </w:tcPr>
          <w:p w14:paraId="02BF0C55" w14:textId="2D23B18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372577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C8BA3A"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69D3F6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Uson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79952CD3" w14:textId="0294F96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352 </w:t>
            </w:r>
          </w:p>
        </w:tc>
        <w:tc>
          <w:tcPr>
            <w:tcW w:w="623" w:type="pct"/>
            <w:tcBorders>
              <w:top w:val="nil"/>
              <w:left w:val="nil"/>
              <w:bottom w:val="single" w:sz="4" w:space="0" w:color="000000"/>
              <w:right w:val="single" w:sz="4" w:space="0" w:color="000000"/>
            </w:tcBorders>
            <w:shd w:val="clear" w:color="auto" w:fill="auto"/>
            <w:noWrap/>
            <w:vAlign w:val="center"/>
            <w:hideMark/>
          </w:tcPr>
          <w:p w14:paraId="6AE58A85" w14:textId="4C1502D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2FFF181" w14:textId="3C552DD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1,350 </w:t>
            </w:r>
          </w:p>
        </w:tc>
        <w:tc>
          <w:tcPr>
            <w:tcW w:w="622" w:type="pct"/>
            <w:tcBorders>
              <w:top w:val="nil"/>
              <w:left w:val="nil"/>
              <w:bottom w:val="single" w:sz="4" w:space="0" w:color="000000"/>
              <w:right w:val="single" w:sz="4" w:space="0" w:color="000000"/>
            </w:tcBorders>
            <w:shd w:val="clear" w:color="auto" w:fill="auto"/>
            <w:noWrap/>
            <w:vAlign w:val="center"/>
            <w:hideMark/>
          </w:tcPr>
          <w:p w14:paraId="2FE0859B" w14:textId="227A92D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FB8A8F7"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14325"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Sorsogon</w:t>
            </w:r>
          </w:p>
        </w:tc>
        <w:tc>
          <w:tcPr>
            <w:tcW w:w="623" w:type="pct"/>
            <w:tcBorders>
              <w:top w:val="nil"/>
              <w:left w:val="nil"/>
              <w:bottom w:val="single" w:sz="4" w:space="0" w:color="000000"/>
              <w:right w:val="single" w:sz="4" w:space="0" w:color="000000"/>
            </w:tcBorders>
            <w:shd w:val="clear" w:color="D8D8D8" w:fill="D8D8D8"/>
            <w:vAlign w:val="center"/>
            <w:hideMark/>
          </w:tcPr>
          <w:p w14:paraId="33C9CC04" w14:textId="6AF0654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D8D8D8" w:fill="D8D8D8"/>
            <w:vAlign w:val="center"/>
            <w:hideMark/>
          </w:tcPr>
          <w:p w14:paraId="5FA48CAB" w14:textId="37E0355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46B56672" w14:textId="64A19D9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186 </w:t>
            </w:r>
          </w:p>
        </w:tc>
        <w:tc>
          <w:tcPr>
            <w:tcW w:w="622" w:type="pct"/>
            <w:tcBorders>
              <w:top w:val="nil"/>
              <w:left w:val="nil"/>
              <w:bottom w:val="single" w:sz="4" w:space="0" w:color="000000"/>
              <w:right w:val="single" w:sz="4" w:space="0" w:color="000000"/>
            </w:tcBorders>
            <w:shd w:val="clear" w:color="D8D8D8" w:fill="D8D8D8"/>
            <w:vAlign w:val="center"/>
            <w:hideMark/>
          </w:tcPr>
          <w:p w14:paraId="3827F397" w14:textId="145590D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20A91676"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370604"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BEE8BB6"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Irosin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972B12B" w14:textId="0B042FE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60036F3F" w14:textId="1E2D41F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7ECFBFAA" w14:textId="47BF1B5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186 </w:t>
            </w:r>
          </w:p>
        </w:tc>
        <w:tc>
          <w:tcPr>
            <w:tcW w:w="622" w:type="pct"/>
            <w:tcBorders>
              <w:top w:val="nil"/>
              <w:left w:val="nil"/>
              <w:bottom w:val="single" w:sz="4" w:space="0" w:color="000000"/>
              <w:right w:val="single" w:sz="4" w:space="0" w:color="000000"/>
            </w:tcBorders>
            <w:shd w:val="clear" w:color="auto" w:fill="auto"/>
            <w:noWrap/>
            <w:vAlign w:val="center"/>
            <w:hideMark/>
          </w:tcPr>
          <w:p w14:paraId="02F8DFA9" w14:textId="54A9DE0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1B58F54"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CF6BF6"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VI</w:t>
            </w:r>
          </w:p>
        </w:tc>
        <w:tc>
          <w:tcPr>
            <w:tcW w:w="623" w:type="pct"/>
            <w:tcBorders>
              <w:top w:val="nil"/>
              <w:left w:val="nil"/>
              <w:bottom w:val="single" w:sz="4" w:space="0" w:color="000000"/>
              <w:right w:val="single" w:sz="4" w:space="0" w:color="000000"/>
            </w:tcBorders>
            <w:shd w:val="clear" w:color="BFBFBF" w:fill="BFBFBF"/>
            <w:vAlign w:val="center"/>
            <w:hideMark/>
          </w:tcPr>
          <w:p w14:paraId="5D6D8499" w14:textId="63FE690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591 </w:t>
            </w:r>
          </w:p>
        </w:tc>
        <w:tc>
          <w:tcPr>
            <w:tcW w:w="623" w:type="pct"/>
            <w:tcBorders>
              <w:top w:val="nil"/>
              <w:left w:val="nil"/>
              <w:bottom w:val="single" w:sz="4" w:space="0" w:color="000000"/>
              <w:right w:val="single" w:sz="4" w:space="0" w:color="000000"/>
            </w:tcBorders>
            <w:shd w:val="clear" w:color="BFBFBF" w:fill="BFBFBF"/>
            <w:vAlign w:val="center"/>
            <w:hideMark/>
          </w:tcPr>
          <w:p w14:paraId="4D84BF51" w14:textId="4EC72C0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63 </w:t>
            </w:r>
          </w:p>
        </w:tc>
        <w:tc>
          <w:tcPr>
            <w:tcW w:w="635" w:type="pct"/>
            <w:tcBorders>
              <w:top w:val="nil"/>
              <w:left w:val="nil"/>
              <w:bottom w:val="single" w:sz="4" w:space="0" w:color="000000"/>
              <w:right w:val="single" w:sz="4" w:space="0" w:color="000000"/>
            </w:tcBorders>
            <w:shd w:val="clear" w:color="BFBFBF" w:fill="BFBFBF"/>
            <w:vAlign w:val="center"/>
            <w:hideMark/>
          </w:tcPr>
          <w:p w14:paraId="78AC692E" w14:textId="5A1221B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2,019 </w:t>
            </w:r>
          </w:p>
        </w:tc>
        <w:tc>
          <w:tcPr>
            <w:tcW w:w="622" w:type="pct"/>
            <w:tcBorders>
              <w:top w:val="nil"/>
              <w:left w:val="nil"/>
              <w:bottom w:val="single" w:sz="4" w:space="0" w:color="000000"/>
              <w:right w:val="single" w:sz="4" w:space="0" w:color="000000"/>
            </w:tcBorders>
            <w:shd w:val="clear" w:color="BFBFBF" w:fill="BFBFBF"/>
            <w:vAlign w:val="center"/>
            <w:hideMark/>
          </w:tcPr>
          <w:p w14:paraId="094BF2FD" w14:textId="0FC3740A"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230 </w:t>
            </w:r>
          </w:p>
        </w:tc>
      </w:tr>
      <w:tr w:rsidR="0045586A" w:rsidRPr="0045586A" w14:paraId="48E09190"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864E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Aklan</w:t>
            </w:r>
          </w:p>
        </w:tc>
        <w:tc>
          <w:tcPr>
            <w:tcW w:w="623" w:type="pct"/>
            <w:tcBorders>
              <w:top w:val="nil"/>
              <w:left w:val="nil"/>
              <w:bottom w:val="single" w:sz="4" w:space="0" w:color="000000"/>
              <w:right w:val="single" w:sz="4" w:space="0" w:color="000000"/>
            </w:tcBorders>
            <w:shd w:val="clear" w:color="D8D8D8" w:fill="D8D8D8"/>
            <w:vAlign w:val="center"/>
            <w:hideMark/>
          </w:tcPr>
          <w:p w14:paraId="0D54C905" w14:textId="465666C8"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130 </w:t>
            </w:r>
          </w:p>
        </w:tc>
        <w:tc>
          <w:tcPr>
            <w:tcW w:w="623" w:type="pct"/>
            <w:tcBorders>
              <w:top w:val="nil"/>
              <w:left w:val="nil"/>
              <w:bottom w:val="single" w:sz="4" w:space="0" w:color="000000"/>
              <w:right w:val="single" w:sz="4" w:space="0" w:color="000000"/>
            </w:tcBorders>
            <w:shd w:val="clear" w:color="D8D8D8" w:fill="D8D8D8"/>
            <w:vAlign w:val="center"/>
            <w:hideMark/>
          </w:tcPr>
          <w:p w14:paraId="08B06E1B" w14:textId="294A006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22 </w:t>
            </w:r>
          </w:p>
        </w:tc>
        <w:tc>
          <w:tcPr>
            <w:tcW w:w="635" w:type="pct"/>
            <w:tcBorders>
              <w:top w:val="nil"/>
              <w:left w:val="nil"/>
              <w:bottom w:val="single" w:sz="4" w:space="0" w:color="000000"/>
              <w:right w:val="single" w:sz="4" w:space="0" w:color="000000"/>
            </w:tcBorders>
            <w:shd w:val="clear" w:color="D8D8D8" w:fill="D8D8D8"/>
            <w:vAlign w:val="center"/>
            <w:hideMark/>
          </w:tcPr>
          <w:p w14:paraId="737CB881" w14:textId="7F9E429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436 </w:t>
            </w:r>
          </w:p>
        </w:tc>
        <w:tc>
          <w:tcPr>
            <w:tcW w:w="622" w:type="pct"/>
            <w:tcBorders>
              <w:top w:val="nil"/>
              <w:left w:val="nil"/>
              <w:bottom w:val="single" w:sz="4" w:space="0" w:color="000000"/>
              <w:right w:val="single" w:sz="4" w:space="0" w:color="000000"/>
            </w:tcBorders>
            <w:shd w:val="clear" w:color="D8D8D8" w:fill="D8D8D8"/>
            <w:vAlign w:val="center"/>
            <w:hideMark/>
          </w:tcPr>
          <w:p w14:paraId="12BF1DA2" w14:textId="44ED6C0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75 </w:t>
            </w:r>
          </w:p>
        </w:tc>
      </w:tr>
      <w:tr w:rsidR="0045586A" w:rsidRPr="0045586A" w14:paraId="708436A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3D269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6FF450E"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Buruanga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A08F2C4" w14:textId="4E1DAA2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87 </w:t>
            </w:r>
          </w:p>
        </w:tc>
        <w:tc>
          <w:tcPr>
            <w:tcW w:w="623" w:type="pct"/>
            <w:tcBorders>
              <w:top w:val="nil"/>
              <w:left w:val="nil"/>
              <w:bottom w:val="single" w:sz="4" w:space="0" w:color="000000"/>
              <w:right w:val="single" w:sz="4" w:space="0" w:color="000000"/>
            </w:tcBorders>
            <w:shd w:val="clear" w:color="auto" w:fill="auto"/>
            <w:noWrap/>
            <w:vAlign w:val="center"/>
            <w:hideMark/>
          </w:tcPr>
          <w:p w14:paraId="54562A62" w14:textId="08E4679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A4E1FF" w14:textId="128C764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314 </w:t>
            </w:r>
          </w:p>
        </w:tc>
        <w:tc>
          <w:tcPr>
            <w:tcW w:w="622" w:type="pct"/>
            <w:tcBorders>
              <w:top w:val="nil"/>
              <w:left w:val="nil"/>
              <w:bottom w:val="single" w:sz="4" w:space="0" w:color="000000"/>
              <w:right w:val="single" w:sz="4" w:space="0" w:color="000000"/>
            </w:tcBorders>
            <w:shd w:val="clear" w:color="auto" w:fill="auto"/>
            <w:noWrap/>
            <w:vAlign w:val="center"/>
            <w:hideMark/>
          </w:tcPr>
          <w:p w14:paraId="387EB8CC" w14:textId="3F98121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1B17DAC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32C9D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676171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Malay</w:t>
            </w:r>
          </w:p>
        </w:tc>
        <w:tc>
          <w:tcPr>
            <w:tcW w:w="623" w:type="pct"/>
            <w:tcBorders>
              <w:top w:val="nil"/>
              <w:left w:val="nil"/>
              <w:bottom w:val="single" w:sz="4" w:space="0" w:color="000000"/>
              <w:right w:val="single" w:sz="4" w:space="0" w:color="000000"/>
            </w:tcBorders>
            <w:shd w:val="clear" w:color="auto" w:fill="auto"/>
            <w:noWrap/>
            <w:vAlign w:val="center"/>
            <w:hideMark/>
          </w:tcPr>
          <w:p w14:paraId="7B60D353" w14:textId="0AA1A77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c>
          <w:tcPr>
            <w:tcW w:w="623" w:type="pct"/>
            <w:tcBorders>
              <w:top w:val="nil"/>
              <w:left w:val="nil"/>
              <w:bottom w:val="single" w:sz="4" w:space="0" w:color="000000"/>
              <w:right w:val="single" w:sz="4" w:space="0" w:color="000000"/>
            </w:tcBorders>
            <w:shd w:val="clear" w:color="auto" w:fill="auto"/>
            <w:noWrap/>
            <w:vAlign w:val="center"/>
            <w:hideMark/>
          </w:tcPr>
          <w:p w14:paraId="4C980EAA" w14:textId="0363CAB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 </w:t>
            </w:r>
          </w:p>
        </w:tc>
        <w:tc>
          <w:tcPr>
            <w:tcW w:w="635" w:type="pct"/>
            <w:tcBorders>
              <w:top w:val="nil"/>
              <w:left w:val="nil"/>
              <w:bottom w:val="single" w:sz="4" w:space="0" w:color="000000"/>
              <w:right w:val="single" w:sz="4" w:space="0" w:color="000000"/>
            </w:tcBorders>
            <w:shd w:val="clear" w:color="auto" w:fill="auto"/>
            <w:noWrap/>
            <w:vAlign w:val="center"/>
            <w:hideMark/>
          </w:tcPr>
          <w:p w14:paraId="00775ED0" w14:textId="78659B9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122 </w:t>
            </w:r>
          </w:p>
        </w:tc>
        <w:tc>
          <w:tcPr>
            <w:tcW w:w="622" w:type="pct"/>
            <w:tcBorders>
              <w:top w:val="nil"/>
              <w:left w:val="nil"/>
              <w:bottom w:val="single" w:sz="4" w:space="0" w:color="000000"/>
              <w:right w:val="single" w:sz="4" w:space="0" w:color="000000"/>
            </w:tcBorders>
            <w:shd w:val="clear" w:color="auto" w:fill="auto"/>
            <w:noWrap/>
            <w:vAlign w:val="center"/>
            <w:hideMark/>
          </w:tcPr>
          <w:p w14:paraId="7E7CF6E0" w14:textId="09C70DF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75 </w:t>
            </w:r>
          </w:p>
        </w:tc>
      </w:tr>
      <w:tr w:rsidR="0045586A" w:rsidRPr="0045586A" w14:paraId="5FB025A9"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FC20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Antique</w:t>
            </w:r>
          </w:p>
        </w:tc>
        <w:tc>
          <w:tcPr>
            <w:tcW w:w="623" w:type="pct"/>
            <w:tcBorders>
              <w:top w:val="nil"/>
              <w:left w:val="nil"/>
              <w:bottom w:val="single" w:sz="4" w:space="0" w:color="000000"/>
              <w:right w:val="single" w:sz="4" w:space="0" w:color="000000"/>
            </w:tcBorders>
            <w:shd w:val="clear" w:color="D8D8D8" w:fill="D8D8D8"/>
            <w:vAlign w:val="center"/>
            <w:hideMark/>
          </w:tcPr>
          <w:p w14:paraId="2C327A6E" w14:textId="6918899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105 </w:t>
            </w:r>
          </w:p>
        </w:tc>
        <w:tc>
          <w:tcPr>
            <w:tcW w:w="623" w:type="pct"/>
            <w:tcBorders>
              <w:top w:val="nil"/>
              <w:left w:val="nil"/>
              <w:bottom w:val="single" w:sz="4" w:space="0" w:color="000000"/>
              <w:right w:val="single" w:sz="4" w:space="0" w:color="000000"/>
            </w:tcBorders>
            <w:shd w:val="clear" w:color="D8D8D8" w:fill="D8D8D8"/>
            <w:vAlign w:val="center"/>
            <w:hideMark/>
          </w:tcPr>
          <w:p w14:paraId="278F8E53" w14:textId="2DE48DA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 </w:t>
            </w:r>
          </w:p>
        </w:tc>
        <w:tc>
          <w:tcPr>
            <w:tcW w:w="635" w:type="pct"/>
            <w:tcBorders>
              <w:top w:val="nil"/>
              <w:left w:val="nil"/>
              <w:bottom w:val="single" w:sz="4" w:space="0" w:color="000000"/>
              <w:right w:val="single" w:sz="4" w:space="0" w:color="000000"/>
            </w:tcBorders>
            <w:shd w:val="clear" w:color="D8D8D8" w:fill="D8D8D8"/>
            <w:vAlign w:val="center"/>
            <w:hideMark/>
          </w:tcPr>
          <w:p w14:paraId="4953E11D" w14:textId="172E68C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364 </w:t>
            </w:r>
          </w:p>
        </w:tc>
        <w:tc>
          <w:tcPr>
            <w:tcW w:w="622" w:type="pct"/>
            <w:tcBorders>
              <w:top w:val="nil"/>
              <w:left w:val="nil"/>
              <w:bottom w:val="single" w:sz="4" w:space="0" w:color="000000"/>
              <w:right w:val="single" w:sz="4" w:space="0" w:color="000000"/>
            </w:tcBorders>
            <w:shd w:val="clear" w:color="D8D8D8" w:fill="D8D8D8"/>
            <w:vAlign w:val="center"/>
            <w:hideMark/>
          </w:tcPr>
          <w:p w14:paraId="31F00302" w14:textId="3263AF60"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20 </w:t>
            </w:r>
          </w:p>
        </w:tc>
      </w:tr>
      <w:tr w:rsidR="0045586A" w:rsidRPr="0045586A" w14:paraId="12A8CF0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1BE9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6F19FD9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Hamtic</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322C6C0" w14:textId="336148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83 </w:t>
            </w:r>
          </w:p>
        </w:tc>
        <w:tc>
          <w:tcPr>
            <w:tcW w:w="623" w:type="pct"/>
            <w:tcBorders>
              <w:top w:val="nil"/>
              <w:left w:val="nil"/>
              <w:bottom w:val="single" w:sz="4" w:space="0" w:color="000000"/>
              <w:right w:val="single" w:sz="4" w:space="0" w:color="000000"/>
            </w:tcBorders>
            <w:shd w:val="clear" w:color="auto" w:fill="auto"/>
            <w:noWrap/>
            <w:vAlign w:val="center"/>
            <w:hideMark/>
          </w:tcPr>
          <w:p w14:paraId="782F8A70" w14:textId="38EE0CE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2DEF0F5" w14:textId="7420ADA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268 </w:t>
            </w:r>
          </w:p>
        </w:tc>
        <w:tc>
          <w:tcPr>
            <w:tcW w:w="622" w:type="pct"/>
            <w:tcBorders>
              <w:top w:val="nil"/>
              <w:left w:val="nil"/>
              <w:bottom w:val="single" w:sz="4" w:space="0" w:color="000000"/>
              <w:right w:val="single" w:sz="4" w:space="0" w:color="000000"/>
            </w:tcBorders>
            <w:shd w:val="clear" w:color="auto" w:fill="auto"/>
            <w:noWrap/>
            <w:vAlign w:val="center"/>
            <w:hideMark/>
          </w:tcPr>
          <w:p w14:paraId="4DCED406" w14:textId="0320305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FC6188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1B527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037F3B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 Jose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3D8E0581" w14:textId="6D088CB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0C760507" w14:textId="74652D0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26AB84E2" w14:textId="324DA86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35 </w:t>
            </w:r>
          </w:p>
        </w:tc>
        <w:tc>
          <w:tcPr>
            <w:tcW w:w="622" w:type="pct"/>
            <w:tcBorders>
              <w:top w:val="nil"/>
              <w:left w:val="nil"/>
              <w:bottom w:val="single" w:sz="4" w:space="0" w:color="000000"/>
              <w:right w:val="single" w:sz="4" w:space="0" w:color="000000"/>
            </w:tcBorders>
            <w:shd w:val="clear" w:color="auto" w:fill="auto"/>
            <w:noWrap/>
            <w:vAlign w:val="center"/>
            <w:hideMark/>
          </w:tcPr>
          <w:p w14:paraId="1D159371" w14:textId="3B60E90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58DEB719"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A737D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3166D01"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Culasi</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E608BCB" w14:textId="61544DA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48DFA8B6" w14:textId="0A20A75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47583046" w14:textId="6A1F6A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19 </w:t>
            </w:r>
          </w:p>
        </w:tc>
        <w:tc>
          <w:tcPr>
            <w:tcW w:w="622" w:type="pct"/>
            <w:tcBorders>
              <w:top w:val="nil"/>
              <w:left w:val="nil"/>
              <w:bottom w:val="single" w:sz="4" w:space="0" w:color="000000"/>
              <w:right w:val="single" w:sz="4" w:space="0" w:color="000000"/>
            </w:tcBorders>
            <w:shd w:val="clear" w:color="auto" w:fill="auto"/>
            <w:noWrap/>
            <w:vAlign w:val="center"/>
            <w:hideMark/>
          </w:tcPr>
          <w:p w14:paraId="1D40C553" w14:textId="3160A1F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1B9A6D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2331E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83DE2A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Libertad</w:t>
            </w:r>
          </w:p>
        </w:tc>
        <w:tc>
          <w:tcPr>
            <w:tcW w:w="623" w:type="pct"/>
            <w:tcBorders>
              <w:top w:val="nil"/>
              <w:left w:val="nil"/>
              <w:bottom w:val="single" w:sz="4" w:space="0" w:color="000000"/>
              <w:right w:val="single" w:sz="4" w:space="0" w:color="000000"/>
            </w:tcBorders>
            <w:shd w:val="clear" w:color="auto" w:fill="auto"/>
            <w:noWrap/>
            <w:vAlign w:val="center"/>
            <w:hideMark/>
          </w:tcPr>
          <w:p w14:paraId="692DE195" w14:textId="2F50537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2034100F" w14:textId="232A7BA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858DDC1" w14:textId="15E4E35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22 </w:t>
            </w:r>
          </w:p>
        </w:tc>
        <w:tc>
          <w:tcPr>
            <w:tcW w:w="622" w:type="pct"/>
            <w:tcBorders>
              <w:top w:val="nil"/>
              <w:left w:val="nil"/>
              <w:bottom w:val="single" w:sz="4" w:space="0" w:color="000000"/>
              <w:right w:val="single" w:sz="4" w:space="0" w:color="000000"/>
            </w:tcBorders>
            <w:shd w:val="clear" w:color="auto" w:fill="auto"/>
            <w:noWrap/>
            <w:vAlign w:val="center"/>
            <w:hideMark/>
          </w:tcPr>
          <w:p w14:paraId="543FE178" w14:textId="742722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71812C98"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415AD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845FB4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Sebaste</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2FC606EC" w14:textId="275EA74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B0458AF" w14:textId="0E4F863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35" w:type="pct"/>
            <w:tcBorders>
              <w:top w:val="nil"/>
              <w:left w:val="nil"/>
              <w:bottom w:val="single" w:sz="4" w:space="0" w:color="000000"/>
              <w:right w:val="single" w:sz="4" w:space="0" w:color="000000"/>
            </w:tcBorders>
            <w:shd w:val="clear" w:color="auto" w:fill="auto"/>
            <w:noWrap/>
            <w:vAlign w:val="center"/>
            <w:hideMark/>
          </w:tcPr>
          <w:p w14:paraId="50CB2051" w14:textId="5DC5AB9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1BA3AF1A" w14:textId="68518DD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r>
      <w:tr w:rsidR="0045586A" w:rsidRPr="0045586A" w14:paraId="7117AB0D"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8AD3F"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proofErr w:type="spellStart"/>
            <w:r w:rsidRPr="0045586A">
              <w:rPr>
                <w:rFonts w:ascii="Arial" w:eastAsia="Times New Roman" w:hAnsi="Arial" w:cs="Arial"/>
                <w:b/>
                <w:bCs/>
                <w:color w:val="000000"/>
                <w:sz w:val="20"/>
                <w:szCs w:val="20"/>
                <w:lang w:eastAsia="en-PH"/>
              </w:rPr>
              <w:t>Capiz</w:t>
            </w:r>
            <w:proofErr w:type="spellEnd"/>
          </w:p>
        </w:tc>
        <w:tc>
          <w:tcPr>
            <w:tcW w:w="623" w:type="pct"/>
            <w:tcBorders>
              <w:top w:val="nil"/>
              <w:left w:val="nil"/>
              <w:bottom w:val="single" w:sz="4" w:space="0" w:color="000000"/>
              <w:right w:val="single" w:sz="4" w:space="0" w:color="000000"/>
            </w:tcBorders>
            <w:shd w:val="clear" w:color="D8D8D8" w:fill="D8D8D8"/>
            <w:vAlign w:val="center"/>
            <w:hideMark/>
          </w:tcPr>
          <w:p w14:paraId="133AFE44" w14:textId="5008939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26 </w:t>
            </w:r>
          </w:p>
        </w:tc>
        <w:tc>
          <w:tcPr>
            <w:tcW w:w="623" w:type="pct"/>
            <w:tcBorders>
              <w:top w:val="nil"/>
              <w:left w:val="nil"/>
              <w:bottom w:val="single" w:sz="4" w:space="0" w:color="000000"/>
              <w:right w:val="single" w:sz="4" w:space="0" w:color="000000"/>
            </w:tcBorders>
            <w:shd w:val="clear" w:color="D8D8D8" w:fill="D8D8D8"/>
            <w:vAlign w:val="center"/>
            <w:hideMark/>
          </w:tcPr>
          <w:p w14:paraId="593928E7" w14:textId="3F5320A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26 </w:t>
            </w:r>
          </w:p>
        </w:tc>
        <w:tc>
          <w:tcPr>
            <w:tcW w:w="635" w:type="pct"/>
            <w:tcBorders>
              <w:top w:val="nil"/>
              <w:left w:val="nil"/>
              <w:bottom w:val="single" w:sz="4" w:space="0" w:color="000000"/>
              <w:right w:val="single" w:sz="4" w:space="0" w:color="000000"/>
            </w:tcBorders>
            <w:shd w:val="clear" w:color="D8D8D8" w:fill="D8D8D8"/>
            <w:vAlign w:val="center"/>
            <w:hideMark/>
          </w:tcPr>
          <w:p w14:paraId="00E31A96" w14:textId="10691F1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88 </w:t>
            </w:r>
          </w:p>
        </w:tc>
        <w:tc>
          <w:tcPr>
            <w:tcW w:w="622" w:type="pct"/>
            <w:tcBorders>
              <w:top w:val="nil"/>
              <w:left w:val="nil"/>
              <w:bottom w:val="single" w:sz="4" w:space="0" w:color="000000"/>
              <w:right w:val="single" w:sz="4" w:space="0" w:color="000000"/>
            </w:tcBorders>
            <w:shd w:val="clear" w:color="D8D8D8" w:fill="D8D8D8"/>
            <w:vAlign w:val="center"/>
            <w:hideMark/>
          </w:tcPr>
          <w:p w14:paraId="237F98DA" w14:textId="06BD65A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88 </w:t>
            </w:r>
          </w:p>
        </w:tc>
      </w:tr>
      <w:tr w:rsidR="0045586A" w:rsidRPr="0045586A" w14:paraId="7C2AB1C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09FE7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7E74945D"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President </w:t>
            </w:r>
            <w:proofErr w:type="spellStart"/>
            <w:r w:rsidRPr="0045586A">
              <w:rPr>
                <w:rFonts w:ascii="Arial" w:eastAsia="Times New Roman" w:hAnsi="Arial" w:cs="Arial"/>
                <w:i/>
                <w:iCs/>
                <w:color w:val="000000"/>
                <w:sz w:val="20"/>
                <w:szCs w:val="20"/>
                <w:lang w:eastAsia="en-PH"/>
              </w:rPr>
              <w:t>Roxas</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96CB243" w14:textId="30DD911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39FFA58F" w14:textId="11EA713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35" w:type="pct"/>
            <w:tcBorders>
              <w:top w:val="nil"/>
              <w:left w:val="nil"/>
              <w:bottom w:val="single" w:sz="4" w:space="0" w:color="000000"/>
              <w:right w:val="single" w:sz="4" w:space="0" w:color="000000"/>
            </w:tcBorders>
            <w:shd w:val="clear" w:color="auto" w:fill="auto"/>
            <w:noWrap/>
            <w:vAlign w:val="center"/>
            <w:hideMark/>
          </w:tcPr>
          <w:p w14:paraId="1F7F2409" w14:textId="5BDF4B8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c>
          <w:tcPr>
            <w:tcW w:w="622" w:type="pct"/>
            <w:tcBorders>
              <w:top w:val="nil"/>
              <w:left w:val="nil"/>
              <w:bottom w:val="single" w:sz="4" w:space="0" w:color="000000"/>
              <w:right w:val="single" w:sz="4" w:space="0" w:color="000000"/>
            </w:tcBorders>
            <w:shd w:val="clear" w:color="auto" w:fill="auto"/>
            <w:noWrap/>
            <w:vAlign w:val="center"/>
            <w:hideMark/>
          </w:tcPr>
          <w:p w14:paraId="6B9632E0" w14:textId="40EF1D5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 </w:t>
            </w:r>
          </w:p>
        </w:tc>
      </w:tr>
      <w:tr w:rsidR="0045586A" w:rsidRPr="0045586A" w14:paraId="186CCEB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F25F6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941E87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Roxas</w:t>
            </w:r>
            <w:proofErr w:type="spellEnd"/>
            <w:r w:rsidRPr="0045586A">
              <w:rPr>
                <w:rFonts w:ascii="Arial" w:eastAsia="Times New Roman" w:hAnsi="Arial" w:cs="Arial"/>
                <w:i/>
                <w:iCs/>
                <w:color w:val="000000"/>
                <w:sz w:val="20"/>
                <w:szCs w:val="20"/>
                <w:lang w:eastAsia="en-PH"/>
              </w:rPr>
              <w:t xml:space="preserve"> City (capital)</w:t>
            </w:r>
          </w:p>
        </w:tc>
        <w:tc>
          <w:tcPr>
            <w:tcW w:w="623" w:type="pct"/>
            <w:tcBorders>
              <w:top w:val="nil"/>
              <w:left w:val="nil"/>
              <w:bottom w:val="single" w:sz="4" w:space="0" w:color="000000"/>
              <w:right w:val="single" w:sz="4" w:space="0" w:color="000000"/>
            </w:tcBorders>
            <w:shd w:val="clear" w:color="auto" w:fill="auto"/>
            <w:noWrap/>
            <w:vAlign w:val="center"/>
            <w:hideMark/>
          </w:tcPr>
          <w:p w14:paraId="00805ACE" w14:textId="46E3B71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57283314" w14:textId="2255830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13 </w:t>
            </w:r>
          </w:p>
        </w:tc>
        <w:tc>
          <w:tcPr>
            <w:tcW w:w="635" w:type="pct"/>
            <w:tcBorders>
              <w:top w:val="nil"/>
              <w:left w:val="nil"/>
              <w:bottom w:val="single" w:sz="4" w:space="0" w:color="000000"/>
              <w:right w:val="single" w:sz="4" w:space="0" w:color="000000"/>
            </w:tcBorders>
            <w:shd w:val="clear" w:color="auto" w:fill="auto"/>
            <w:noWrap/>
            <w:vAlign w:val="center"/>
            <w:hideMark/>
          </w:tcPr>
          <w:p w14:paraId="3C3C607B" w14:textId="3D8FE3E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 </w:t>
            </w:r>
          </w:p>
        </w:tc>
        <w:tc>
          <w:tcPr>
            <w:tcW w:w="622" w:type="pct"/>
            <w:tcBorders>
              <w:top w:val="nil"/>
              <w:left w:val="nil"/>
              <w:bottom w:val="single" w:sz="4" w:space="0" w:color="000000"/>
              <w:right w:val="single" w:sz="4" w:space="0" w:color="000000"/>
            </w:tcBorders>
            <w:shd w:val="clear" w:color="auto" w:fill="auto"/>
            <w:noWrap/>
            <w:vAlign w:val="center"/>
            <w:hideMark/>
          </w:tcPr>
          <w:p w14:paraId="734E284C" w14:textId="136B91C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45 </w:t>
            </w:r>
          </w:p>
        </w:tc>
      </w:tr>
      <w:tr w:rsidR="0045586A" w:rsidRPr="0045586A" w14:paraId="0E12168A"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40E7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Negros Occidental</w:t>
            </w:r>
          </w:p>
        </w:tc>
        <w:tc>
          <w:tcPr>
            <w:tcW w:w="623" w:type="pct"/>
            <w:tcBorders>
              <w:top w:val="nil"/>
              <w:left w:val="nil"/>
              <w:bottom w:val="single" w:sz="4" w:space="0" w:color="000000"/>
              <w:right w:val="single" w:sz="4" w:space="0" w:color="000000"/>
            </w:tcBorders>
            <w:shd w:val="clear" w:color="D8D8D8" w:fill="D8D8D8"/>
            <w:vAlign w:val="center"/>
            <w:hideMark/>
          </w:tcPr>
          <w:p w14:paraId="4AECA57B" w14:textId="4B4F345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330 </w:t>
            </w:r>
          </w:p>
        </w:tc>
        <w:tc>
          <w:tcPr>
            <w:tcW w:w="623" w:type="pct"/>
            <w:tcBorders>
              <w:top w:val="nil"/>
              <w:left w:val="nil"/>
              <w:bottom w:val="single" w:sz="4" w:space="0" w:color="000000"/>
              <w:right w:val="single" w:sz="4" w:space="0" w:color="000000"/>
            </w:tcBorders>
            <w:shd w:val="clear" w:color="D8D8D8" w:fill="D8D8D8"/>
            <w:vAlign w:val="center"/>
            <w:hideMark/>
          </w:tcPr>
          <w:p w14:paraId="739531E1" w14:textId="2615680C"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 </w:t>
            </w:r>
          </w:p>
        </w:tc>
        <w:tc>
          <w:tcPr>
            <w:tcW w:w="635" w:type="pct"/>
            <w:tcBorders>
              <w:top w:val="nil"/>
              <w:left w:val="nil"/>
              <w:bottom w:val="single" w:sz="4" w:space="0" w:color="000000"/>
              <w:right w:val="single" w:sz="4" w:space="0" w:color="000000"/>
            </w:tcBorders>
            <w:shd w:val="clear" w:color="D8D8D8" w:fill="D8D8D8"/>
            <w:vAlign w:val="center"/>
            <w:hideMark/>
          </w:tcPr>
          <w:p w14:paraId="3DA7688B" w14:textId="7C2B147E"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1,131 </w:t>
            </w:r>
          </w:p>
        </w:tc>
        <w:tc>
          <w:tcPr>
            <w:tcW w:w="622" w:type="pct"/>
            <w:tcBorders>
              <w:top w:val="nil"/>
              <w:left w:val="nil"/>
              <w:bottom w:val="single" w:sz="4" w:space="0" w:color="000000"/>
              <w:right w:val="single" w:sz="4" w:space="0" w:color="000000"/>
            </w:tcBorders>
            <w:shd w:val="clear" w:color="D8D8D8" w:fill="D8D8D8"/>
            <w:vAlign w:val="center"/>
            <w:hideMark/>
          </w:tcPr>
          <w:p w14:paraId="5A62743C" w14:textId="35900A7F"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47 </w:t>
            </w:r>
          </w:p>
        </w:tc>
      </w:tr>
      <w:tr w:rsidR="0045586A" w:rsidRPr="0045586A" w14:paraId="3D8C9E2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F75F7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3B15F59A"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La </w:t>
            </w:r>
            <w:proofErr w:type="spellStart"/>
            <w:r w:rsidRPr="0045586A">
              <w:rPr>
                <w:rFonts w:ascii="Arial" w:eastAsia="Times New Roman" w:hAnsi="Arial" w:cs="Arial"/>
                <w:i/>
                <w:iCs/>
                <w:color w:val="000000"/>
                <w:sz w:val="20"/>
                <w:szCs w:val="20"/>
                <w:lang w:eastAsia="en-PH"/>
              </w:rPr>
              <w:t>Castellana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547BF693" w14:textId="75D13D0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14:paraId="32AF593E" w14:textId="0020E8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BFF7253" w14:textId="3F6C277A"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56 </w:t>
            </w:r>
          </w:p>
        </w:tc>
        <w:tc>
          <w:tcPr>
            <w:tcW w:w="622" w:type="pct"/>
            <w:tcBorders>
              <w:top w:val="nil"/>
              <w:left w:val="nil"/>
              <w:bottom w:val="single" w:sz="4" w:space="0" w:color="000000"/>
              <w:right w:val="single" w:sz="4" w:space="0" w:color="000000"/>
            </w:tcBorders>
            <w:shd w:val="clear" w:color="auto" w:fill="auto"/>
            <w:noWrap/>
            <w:vAlign w:val="center"/>
            <w:hideMark/>
          </w:tcPr>
          <w:p w14:paraId="61D1829D" w14:textId="730B9FF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0F5BA6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9CCF5B"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58CBB9F0"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Moises Padilla (</w:t>
            </w:r>
            <w:proofErr w:type="spellStart"/>
            <w:r w:rsidRPr="0045586A">
              <w:rPr>
                <w:rFonts w:ascii="Arial" w:eastAsia="Times New Roman" w:hAnsi="Arial" w:cs="Arial"/>
                <w:i/>
                <w:iCs/>
                <w:color w:val="000000"/>
                <w:sz w:val="20"/>
                <w:szCs w:val="20"/>
                <w:lang w:eastAsia="en-PH"/>
              </w:rPr>
              <w:t>Magallon</w:t>
            </w:r>
            <w:proofErr w:type="spellEnd"/>
            <w:r w:rsidRPr="0045586A">
              <w:rPr>
                <w:rFonts w:ascii="Arial" w:eastAsia="Times New Roman" w:hAnsi="Arial" w:cs="Arial"/>
                <w:i/>
                <w:iCs/>
                <w:color w:val="000000"/>
                <w:sz w:val="20"/>
                <w:szCs w:val="20"/>
                <w:lang w:eastAsia="en-PH"/>
              </w:rPr>
              <w:t>)</w:t>
            </w:r>
          </w:p>
        </w:tc>
        <w:tc>
          <w:tcPr>
            <w:tcW w:w="623" w:type="pct"/>
            <w:tcBorders>
              <w:top w:val="nil"/>
              <w:left w:val="nil"/>
              <w:bottom w:val="single" w:sz="4" w:space="0" w:color="000000"/>
              <w:right w:val="single" w:sz="4" w:space="0" w:color="000000"/>
            </w:tcBorders>
            <w:shd w:val="clear" w:color="auto" w:fill="auto"/>
            <w:noWrap/>
            <w:vAlign w:val="center"/>
            <w:hideMark/>
          </w:tcPr>
          <w:p w14:paraId="1AA90AE6" w14:textId="38B5568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57 </w:t>
            </w:r>
          </w:p>
        </w:tc>
        <w:tc>
          <w:tcPr>
            <w:tcW w:w="623" w:type="pct"/>
            <w:tcBorders>
              <w:top w:val="nil"/>
              <w:left w:val="nil"/>
              <w:bottom w:val="single" w:sz="4" w:space="0" w:color="000000"/>
              <w:right w:val="single" w:sz="4" w:space="0" w:color="000000"/>
            </w:tcBorders>
            <w:shd w:val="clear" w:color="auto" w:fill="auto"/>
            <w:noWrap/>
            <w:vAlign w:val="center"/>
            <w:hideMark/>
          </w:tcPr>
          <w:p w14:paraId="6213E3CF" w14:textId="1BD65B5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 </w:t>
            </w:r>
          </w:p>
        </w:tc>
        <w:tc>
          <w:tcPr>
            <w:tcW w:w="635" w:type="pct"/>
            <w:tcBorders>
              <w:top w:val="nil"/>
              <w:left w:val="nil"/>
              <w:bottom w:val="single" w:sz="4" w:space="0" w:color="000000"/>
              <w:right w:val="single" w:sz="4" w:space="0" w:color="000000"/>
            </w:tcBorders>
            <w:shd w:val="clear" w:color="auto" w:fill="auto"/>
            <w:noWrap/>
            <w:vAlign w:val="center"/>
            <w:hideMark/>
          </w:tcPr>
          <w:p w14:paraId="30175644" w14:textId="499E0550"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208 </w:t>
            </w:r>
          </w:p>
        </w:tc>
        <w:tc>
          <w:tcPr>
            <w:tcW w:w="622" w:type="pct"/>
            <w:tcBorders>
              <w:top w:val="nil"/>
              <w:left w:val="nil"/>
              <w:bottom w:val="single" w:sz="4" w:space="0" w:color="000000"/>
              <w:right w:val="single" w:sz="4" w:space="0" w:color="000000"/>
            </w:tcBorders>
            <w:shd w:val="clear" w:color="auto" w:fill="auto"/>
            <w:noWrap/>
            <w:vAlign w:val="center"/>
            <w:hideMark/>
          </w:tcPr>
          <w:p w14:paraId="0A552EEC" w14:textId="3C92009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47 </w:t>
            </w:r>
          </w:p>
        </w:tc>
      </w:tr>
      <w:tr w:rsidR="0045586A" w:rsidRPr="0045586A" w14:paraId="60DF1BAE"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FCAA67"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112218F9"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Pontevedra</w:t>
            </w:r>
          </w:p>
        </w:tc>
        <w:tc>
          <w:tcPr>
            <w:tcW w:w="623" w:type="pct"/>
            <w:tcBorders>
              <w:top w:val="nil"/>
              <w:left w:val="nil"/>
              <w:bottom w:val="single" w:sz="4" w:space="0" w:color="000000"/>
              <w:right w:val="single" w:sz="4" w:space="0" w:color="000000"/>
            </w:tcBorders>
            <w:shd w:val="clear" w:color="auto" w:fill="auto"/>
            <w:noWrap/>
            <w:vAlign w:val="center"/>
            <w:hideMark/>
          </w:tcPr>
          <w:p w14:paraId="6424C885" w14:textId="1BFB39C8"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255 </w:t>
            </w:r>
          </w:p>
        </w:tc>
        <w:tc>
          <w:tcPr>
            <w:tcW w:w="623" w:type="pct"/>
            <w:tcBorders>
              <w:top w:val="nil"/>
              <w:left w:val="nil"/>
              <w:bottom w:val="single" w:sz="4" w:space="0" w:color="000000"/>
              <w:right w:val="single" w:sz="4" w:space="0" w:color="000000"/>
            </w:tcBorders>
            <w:shd w:val="clear" w:color="auto" w:fill="auto"/>
            <w:noWrap/>
            <w:vAlign w:val="center"/>
            <w:hideMark/>
          </w:tcPr>
          <w:p w14:paraId="722D7BC4" w14:textId="09835F4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5F20C28" w14:textId="6727F7D3"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867 </w:t>
            </w:r>
          </w:p>
        </w:tc>
        <w:tc>
          <w:tcPr>
            <w:tcW w:w="622" w:type="pct"/>
            <w:tcBorders>
              <w:top w:val="nil"/>
              <w:left w:val="nil"/>
              <w:bottom w:val="single" w:sz="4" w:space="0" w:color="000000"/>
              <w:right w:val="single" w:sz="4" w:space="0" w:color="000000"/>
            </w:tcBorders>
            <w:shd w:val="clear" w:color="auto" w:fill="auto"/>
            <w:noWrap/>
            <w:vAlign w:val="center"/>
            <w:hideMark/>
          </w:tcPr>
          <w:p w14:paraId="41C94168" w14:textId="749DA23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41C252E5"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35C770"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REGION VIII</w:t>
            </w:r>
          </w:p>
        </w:tc>
        <w:tc>
          <w:tcPr>
            <w:tcW w:w="623" w:type="pct"/>
            <w:tcBorders>
              <w:top w:val="nil"/>
              <w:left w:val="nil"/>
              <w:bottom w:val="single" w:sz="4" w:space="0" w:color="000000"/>
              <w:right w:val="single" w:sz="4" w:space="0" w:color="000000"/>
            </w:tcBorders>
            <w:shd w:val="clear" w:color="BFBFBF" w:fill="BFBFBF"/>
            <w:vAlign w:val="center"/>
            <w:hideMark/>
          </w:tcPr>
          <w:p w14:paraId="2C30FCBD" w14:textId="0AC1EEA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625 </w:t>
            </w:r>
          </w:p>
        </w:tc>
        <w:tc>
          <w:tcPr>
            <w:tcW w:w="623" w:type="pct"/>
            <w:tcBorders>
              <w:top w:val="nil"/>
              <w:left w:val="nil"/>
              <w:bottom w:val="single" w:sz="4" w:space="0" w:color="000000"/>
              <w:right w:val="single" w:sz="4" w:space="0" w:color="000000"/>
            </w:tcBorders>
            <w:shd w:val="clear" w:color="BFBFBF" w:fill="BFBFBF"/>
            <w:vAlign w:val="center"/>
            <w:hideMark/>
          </w:tcPr>
          <w:p w14:paraId="6E5CAB76" w14:textId="3FCA3535"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BFBFBF" w:fill="BFBFBF"/>
            <w:vAlign w:val="center"/>
            <w:hideMark/>
          </w:tcPr>
          <w:p w14:paraId="742AAEAC" w14:textId="32F117C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2,646 </w:t>
            </w:r>
          </w:p>
        </w:tc>
        <w:tc>
          <w:tcPr>
            <w:tcW w:w="622" w:type="pct"/>
            <w:tcBorders>
              <w:top w:val="nil"/>
              <w:left w:val="nil"/>
              <w:bottom w:val="single" w:sz="4" w:space="0" w:color="000000"/>
              <w:right w:val="single" w:sz="4" w:space="0" w:color="000000"/>
            </w:tcBorders>
            <w:shd w:val="clear" w:color="BFBFBF" w:fill="BFBFBF"/>
            <w:vAlign w:val="center"/>
            <w:hideMark/>
          </w:tcPr>
          <w:p w14:paraId="247BF067" w14:textId="56484D0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0823107C"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2ECDD"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Eastern Samar</w:t>
            </w:r>
          </w:p>
        </w:tc>
        <w:tc>
          <w:tcPr>
            <w:tcW w:w="623" w:type="pct"/>
            <w:tcBorders>
              <w:top w:val="nil"/>
              <w:left w:val="nil"/>
              <w:bottom w:val="single" w:sz="4" w:space="0" w:color="000000"/>
              <w:right w:val="single" w:sz="4" w:space="0" w:color="000000"/>
            </w:tcBorders>
            <w:shd w:val="clear" w:color="D8D8D8" w:fill="D8D8D8"/>
            <w:vAlign w:val="center"/>
            <w:hideMark/>
          </w:tcPr>
          <w:p w14:paraId="4075B3AD" w14:textId="0FABAE6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154 </w:t>
            </w:r>
          </w:p>
        </w:tc>
        <w:tc>
          <w:tcPr>
            <w:tcW w:w="623" w:type="pct"/>
            <w:tcBorders>
              <w:top w:val="nil"/>
              <w:left w:val="nil"/>
              <w:bottom w:val="single" w:sz="4" w:space="0" w:color="000000"/>
              <w:right w:val="single" w:sz="4" w:space="0" w:color="000000"/>
            </w:tcBorders>
            <w:shd w:val="clear" w:color="D8D8D8" w:fill="D8D8D8"/>
            <w:vAlign w:val="center"/>
            <w:hideMark/>
          </w:tcPr>
          <w:p w14:paraId="7E7AC212" w14:textId="3C3149F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46741EA8" w14:textId="0A95F8E9"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715 </w:t>
            </w:r>
          </w:p>
        </w:tc>
        <w:tc>
          <w:tcPr>
            <w:tcW w:w="622" w:type="pct"/>
            <w:tcBorders>
              <w:top w:val="nil"/>
              <w:left w:val="nil"/>
              <w:bottom w:val="single" w:sz="4" w:space="0" w:color="000000"/>
              <w:right w:val="single" w:sz="4" w:space="0" w:color="000000"/>
            </w:tcBorders>
            <w:shd w:val="clear" w:color="D8D8D8" w:fill="D8D8D8"/>
            <w:vAlign w:val="center"/>
            <w:hideMark/>
          </w:tcPr>
          <w:p w14:paraId="6FC8DF15" w14:textId="36E3A741"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12F3A2F"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3C0F3B"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F212E63"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Balangiga</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46FD71A4" w14:textId="50D9740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03FD8D14" w14:textId="0957028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3119EC58" w14:textId="249415E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495 </w:t>
            </w:r>
          </w:p>
        </w:tc>
        <w:tc>
          <w:tcPr>
            <w:tcW w:w="622" w:type="pct"/>
            <w:tcBorders>
              <w:top w:val="nil"/>
              <w:left w:val="nil"/>
              <w:bottom w:val="single" w:sz="4" w:space="0" w:color="000000"/>
              <w:right w:val="single" w:sz="4" w:space="0" w:color="000000"/>
            </w:tcBorders>
            <w:shd w:val="clear" w:color="auto" w:fill="auto"/>
            <w:noWrap/>
            <w:vAlign w:val="center"/>
            <w:hideMark/>
          </w:tcPr>
          <w:p w14:paraId="4A8CA8A9" w14:textId="39E43EA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1862CC2"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D7C7EF"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01DF1C5"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proofErr w:type="spellStart"/>
            <w:r w:rsidRPr="0045586A">
              <w:rPr>
                <w:rFonts w:ascii="Arial" w:eastAsia="Times New Roman" w:hAnsi="Arial" w:cs="Arial"/>
                <w:i/>
                <w:iCs/>
                <w:color w:val="000000"/>
                <w:sz w:val="20"/>
                <w:szCs w:val="20"/>
                <w:lang w:eastAsia="en-PH"/>
              </w:rPr>
              <w:t>Quinapondan</w:t>
            </w:r>
            <w:proofErr w:type="spellEnd"/>
          </w:p>
        </w:tc>
        <w:tc>
          <w:tcPr>
            <w:tcW w:w="623" w:type="pct"/>
            <w:tcBorders>
              <w:top w:val="nil"/>
              <w:left w:val="nil"/>
              <w:bottom w:val="single" w:sz="4" w:space="0" w:color="000000"/>
              <w:right w:val="single" w:sz="4" w:space="0" w:color="000000"/>
            </w:tcBorders>
            <w:shd w:val="clear" w:color="auto" w:fill="auto"/>
            <w:noWrap/>
            <w:vAlign w:val="center"/>
            <w:hideMark/>
          </w:tcPr>
          <w:p w14:paraId="17D0D328" w14:textId="70737C5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41416F0A" w14:textId="2DE02FF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064D9BBF" w14:textId="38BC264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200 </w:t>
            </w:r>
          </w:p>
        </w:tc>
        <w:tc>
          <w:tcPr>
            <w:tcW w:w="622" w:type="pct"/>
            <w:tcBorders>
              <w:top w:val="nil"/>
              <w:left w:val="nil"/>
              <w:bottom w:val="single" w:sz="4" w:space="0" w:color="000000"/>
              <w:right w:val="single" w:sz="4" w:space="0" w:color="000000"/>
            </w:tcBorders>
            <w:shd w:val="clear" w:color="auto" w:fill="auto"/>
            <w:noWrap/>
            <w:vAlign w:val="center"/>
            <w:hideMark/>
          </w:tcPr>
          <w:p w14:paraId="6A5CB484" w14:textId="2EFDD6BE"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DDA871C"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6FCB2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42D20F6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Salcedo</w:t>
            </w:r>
          </w:p>
        </w:tc>
        <w:tc>
          <w:tcPr>
            <w:tcW w:w="623" w:type="pct"/>
            <w:tcBorders>
              <w:top w:val="nil"/>
              <w:left w:val="nil"/>
              <w:bottom w:val="single" w:sz="4" w:space="0" w:color="000000"/>
              <w:right w:val="single" w:sz="4" w:space="0" w:color="000000"/>
            </w:tcBorders>
            <w:shd w:val="clear" w:color="auto" w:fill="auto"/>
            <w:noWrap/>
            <w:vAlign w:val="center"/>
            <w:hideMark/>
          </w:tcPr>
          <w:p w14:paraId="0FA5E582" w14:textId="33D8121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6A626A6A" w14:textId="7E987A9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C995B91" w14:textId="73A9D081"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20 </w:t>
            </w:r>
          </w:p>
        </w:tc>
        <w:tc>
          <w:tcPr>
            <w:tcW w:w="622" w:type="pct"/>
            <w:tcBorders>
              <w:top w:val="nil"/>
              <w:left w:val="nil"/>
              <w:bottom w:val="single" w:sz="4" w:space="0" w:color="000000"/>
              <w:right w:val="single" w:sz="4" w:space="0" w:color="000000"/>
            </w:tcBorders>
            <w:shd w:val="clear" w:color="auto" w:fill="auto"/>
            <w:noWrap/>
            <w:vAlign w:val="center"/>
            <w:hideMark/>
          </w:tcPr>
          <w:p w14:paraId="025ABB92" w14:textId="56FDC0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054C9568"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E2A6B"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Leyte</w:t>
            </w:r>
          </w:p>
        </w:tc>
        <w:tc>
          <w:tcPr>
            <w:tcW w:w="623" w:type="pct"/>
            <w:tcBorders>
              <w:top w:val="nil"/>
              <w:left w:val="nil"/>
              <w:bottom w:val="single" w:sz="4" w:space="0" w:color="000000"/>
              <w:right w:val="single" w:sz="4" w:space="0" w:color="000000"/>
            </w:tcBorders>
            <w:shd w:val="clear" w:color="D8D8D8" w:fill="D8D8D8"/>
            <w:vAlign w:val="center"/>
            <w:hideMark/>
          </w:tcPr>
          <w:p w14:paraId="4A2E3558" w14:textId="19CFBE23"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447 </w:t>
            </w:r>
          </w:p>
        </w:tc>
        <w:tc>
          <w:tcPr>
            <w:tcW w:w="623" w:type="pct"/>
            <w:tcBorders>
              <w:top w:val="nil"/>
              <w:left w:val="nil"/>
              <w:bottom w:val="single" w:sz="4" w:space="0" w:color="000000"/>
              <w:right w:val="single" w:sz="4" w:space="0" w:color="000000"/>
            </w:tcBorders>
            <w:shd w:val="clear" w:color="D8D8D8" w:fill="D8D8D8"/>
            <w:vAlign w:val="center"/>
            <w:hideMark/>
          </w:tcPr>
          <w:p w14:paraId="69C14F27" w14:textId="638309C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3806715F" w14:textId="5AD2EA97"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1,832 </w:t>
            </w:r>
          </w:p>
        </w:tc>
        <w:tc>
          <w:tcPr>
            <w:tcW w:w="622" w:type="pct"/>
            <w:tcBorders>
              <w:top w:val="nil"/>
              <w:left w:val="nil"/>
              <w:bottom w:val="single" w:sz="4" w:space="0" w:color="000000"/>
              <w:right w:val="single" w:sz="4" w:space="0" w:color="000000"/>
            </w:tcBorders>
            <w:shd w:val="clear" w:color="D8D8D8" w:fill="D8D8D8"/>
            <w:vAlign w:val="center"/>
            <w:hideMark/>
          </w:tcPr>
          <w:p w14:paraId="6A381A0F" w14:textId="62A72FDB"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7C77A117"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C7618"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71B633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Santa Fe</w:t>
            </w:r>
          </w:p>
        </w:tc>
        <w:tc>
          <w:tcPr>
            <w:tcW w:w="623" w:type="pct"/>
            <w:tcBorders>
              <w:top w:val="nil"/>
              <w:left w:val="nil"/>
              <w:bottom w:val="single" w:sz="4" w:space="0" w:color="000000"/>
              <w:right w:val="single" w:sz="4" w:space="0" w:color="000000"/>
            </w:tcBorders>
            <w:shd w:val="clear" w:color="auto" w:fill="auto"/>
            <w:noWrap/>
            <w:vAlign w:val="center"/>
            <w:hideMark/>
          </w:tcPr>
          <w:p w14:paraId="40BA0F6B" w14:textId="562D496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3CEE5EED" w14:textId="2B3560F6"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FBC88E2" w14:textId="44A43A8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2" w:type="pct"/>
            <w:tcBorders>
              <w:top w:val="nil"/>
              <w:left w:val="nil"/>
              <w:bottom w:val="single" w:sz="4" w:space="0" w:color="000000"/>
              <w:right w:val="single" w:sz="4" w:space="0" w:color="000000"/>
            </w:tcBorders>
            <w:shd w:val="clear" w:color="auto" w:fill="auto"/>
            <w:noWrap/>
            <w:vAlign w:val="center"/>
            <w:hideMark/>
          </w:tcPr>
          <w:p w14:paraId="1EDC1754" w14:textId="1A223CB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688EE7F1"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6BFCAC"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0DC91C24"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Isabel</w:t>
            </w:r>
          </w:p>
        </w:tc>
        <w:tc>
          <w:tcPr>
            <w:tcW w:w="623" w:type="pct"/>
            <w:tcBorders>
              <w:top w:val="nil"/>
              <w:left w:val="nil"/>
              <w:bottom w:val="single" w:sz="4" w:space="0" w:color="000000"/>
              <w:right w:val="single" w:sz="4" w:space="0" w:color="000000"/>
            </w:tcBorders>
            <w:shd w:val="clear" w:color="auto" w:fill="auto"/>
            <w:noWrap/>
            <w:vAlign w:val="center"/>
            <w:hideMark/>
          </w:tcPr>
          <w:p w14:paraId="774959C1" w14:textId="1052DC8D"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40548A8" w14:textId="22E47BEC"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69C1457F" w14:textId="12824B65"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40 </w:t>
            </w:r>
          </w:p>
        </w:tc>
        <w:tc>
          <w:tcPr>
            <w:tcW w:w="622" w:type="pct"/>
            <w:tcBorders>
              <w:top w:val="nil"/>
              <w:left w:val="nil"/>
              <w:bottom w:val="single" w:sz="4" w:space="0" w:color="000000"/>
              <w:right w:val="single" w:sz="4" w:space="0" w:color="000000"/>
            </w:tcBorders>
            <w:shd w:val="clear" w:color="auto" w:fill="auto"/>
            <w:noWrap/>
            <w:vAlign w:val="center"/>
            <w:hideMark/>
          </w:tcPr>
          <w:p w14:paraId="36940BA1" w14:textId="6CDC8B9B"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2466D723"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64FB31" w14:textId="77777777" w:rsidR="0045586A" w:rsidRPr="0045586A" w:rsidRDefault="0045586A" w:rsidP="0005072F">
            <w:pPr>
              <w:spacing w:after="0" w:line="240" w:lineRule="auto"/>
              <w:contextualSpacing/>
              <w:jc w:val="right"/>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lastRenderedPageBreak/>
              <w:t> </w:t>
            </w:r>
          </w:p>
        </w:tc>
        <w:tc>
          <w:tcPr>
            <w:tcW w:w="2338" w:type="pct"/>
            <w:tcBorders>
              <w:top w:val="nil"/>
              <w:left w:val="nil"/>
              <w:bottom w:val="single" w:sz="4" w:space="0" w:color="000000"/>
              <w:right w:val="single" w:sz="4" w:space="0" w:color="000000"/>
            </w:tcBorders>
            <w:shd w:val="clear" w:color="auto" w:fill="auto"/>
            <w:vAlign w:val="center"/>
            <w:hideMark/>
          </w:tcPr>
          <w:p w14:paraId="36055D32"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Ormoc City</w:t>
            </w:r>
          </w:p>
        </w:tc>
        <w:tc>
          <w:tcPr>
            <w:tcW w:w="623" w:type="pct"/>
            <w:tcBorders>
              <w:top w:val="nil"/>
              <w:left w:val="nil"/>
              <w:bottom w:val="single" w:sz="4" w:space="0" w:color="000000"/>
              <w:right w:val="single" w:sz="4" w:space="0" w:color="000000"/>
            </w:tcBorders>
            <w:shd w:val="clear" w:color="auto" w:fill="auto"/>
            <w:noWrap/>
            <w:vAlign w:val="center"/>
            <w:hideMark/>
          </w:tcPr>
          <w:p w14:paraId="06D50B34" w14:textId="79AF0C6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435 </w:t>
            </w:r>
          </w:p>
        </w:tc>
        <w:tc>
          <w:tcPr>
            <w:tcW w:w="623" w:type="pct"/>
            <w:tcBorders>
              <w:top w:val="nil"/>
              <w:left w:val="nil"/>
              <w:bottom w:val="single" w:sz="4" w:space="0" w:color="000000"/>
              <w:right w:val="single" w:sz="4" w:space="0" w:color="000000"/>
            </w:tcBorders>
            <w:shd w:val="clear" w:color="auto" w:fill="auto"/>
            <w:noWrap/>
            <w:vAlign w:val="center"/>
            <w:hideMark/>
          </w:tcPr>
          <w:p w14:paraId="361B7AAB" w14:textId="206BB7A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573DD57A" w14:textId="5C9E0104"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1,768 </w:t>
            </w:r>
          </w:p>
        </w:tc>
        <w:tc>
          <w:tcPr>
            <w:tcW w:w="622" w:type="pct"/>
            <w:tcBorders>
              <w:top w:val="nil"/>
              <w:left w:val="nil"/>
              <w:bottom w:val="single" w:sz="4" w:space="0" w:color="000000"/>
              <w:right w:val="single" w:sz="4" w:space="0" w:color="000000"/>
            </w:tcBorders>
            <w:shd w:val="clear" w:color="auto" w:fill="auto"/>
            <w:noWrap/>
            <w:vAlign w:val="center"/>
            <w:hideMark/>
          </w:tcPr>
          <w:p w14:paraId="7A337D9D" w14:textId="7E4A55BF"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r w:rsidR="0045586A" w:rsidRPr="0045586A" w14:paraId="389B9A89" w14:textId="77777777" w:rsidTr="0045586A">
        <w:trPr>
          <w:trHeight w:val="20"/>
        </w:trPr>
        <w:tc>
          <w:tcPr>
            <w:tcW w:w="24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83129" w14:textId="77777777" w:rsidR="0045586A" w:rsidRPr="0045586A" w:rsidRDefault="0045586A" w:rsidP="0005072F">
            <w:pPr>
              <w:spacing w:after="0" w:line="240" w:lineRule="auto"/>
              <w:contextualSpacing/>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Western Samar</w:t>
            </w:r>
          </w:p>
        </w:tc>
        <w:tc>
          <w:tcPr>
            <w:tcW w:w="623" w:type="pct"/>
            <w:tcBorders>
              <w:top w:val="nil"/>
              <w:left w:val="nil"/>
              <w:bottom w:val="single" w:sz="4" w:space="0" w:color="000000"/>
              <w:right w:val="single" w:sz="4" w:space="0" w:color="000000"/>
            </w:tcBorders>
            <w:shd w:val="clear" w:color="D8D8D8" w:fill="D8D8D8"/>
            <w:vAlign w:val="center"/>
            <w:hideMark/>
          </w:tcPr>
          <w:p w14:paraId="0A62A466" w14:textId="783659E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D8D8D8" w:fill="D8D8D8"/>
            <w:vAlign w:val="center"/>
            <w:hideMark/>
          </w:tcPr>
          <w:p w14:paraId="0549A0DE" w14:textId="162C331D"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c>
          <w:tcPr>
            <w:tcW w:w="635" w:type="pct"/>
            <w:tcBorders>
              <w:top w:val="nil"/>
              <w:left w:val="nil"/>
              <w:bottom w:val="single" w:sz="4" w:space="0" w:color="000000"/>
              <w:right w:val="single" w:sz="4" w:space="0" w:color="000000"/>
            </w:tcBorders>
            <w:shd w:val="clear" w:color="D8D8D8" w:fill="D8D8D8"/>
            <w:vAlign w:val="center"/>
            <w:hideMark/>
          </w:tcPr>
          <w:p w14:paraId="74AD26E2" w14:textId="0119A856"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99 </w:t>
            </w:r>
          </w:p>
        </w:tc>
        <w:tc>
          <w:tcPr>
            <w:tcW w:w="622" w:type="pct"/>
            <w:tcBorders>
              <w:top w:val="nil"/>
              <w:left w:val="nil"/>
              <w:bottom w:val="single" w:sz="4" w:space="0" w:color="000000"/>
              <w:right w:val="single" w:sz="4" w:space="0" w:color="000000"/>
            </w:tcBorders>
            <w:shd w:val="clear" w:color="D8D8D8" w:fill="D8D8D8"/>
            <w:vAlign w:val="center"/>
            <w:hideMark/>
          </w:tcPr>
          <w:p w14:paraId="31B99BD2" w14:textId="1D2F9164" w:rsidR="0045586A" w:rsidRPr="0045586A" w:rsidRDefault="0045586A" w:rsidP="0005072F">
            <w:pPr>
              <w:spacing w:after="0" w:line="240" w:lineRule="auto"/>
              <w:contextualSpacing/>
              <w:jc w:val="right"/>
              <w:rPr>
                <w:rFonts w:ascii="Arial" w:eastAsia="Times New Roman" w:hAnsi="Arial" w:cs="Arial"/>
                <w:b/>
                <w:bCs/>
                <w:color w:val="000000"/>
                <w:sz w:val="20"/>
                <w:szCs w:val="20"/>
                <w:lang w:eastAsia="en-PH"/>
              </w:rPr>
            </w:pPr>
            <w:r w:rsidRPr="0045586A">
              <w:rPr>
                <w:rFonts w:ascii="Arial" w:eastAsia="Times New Roman" w:hAnsi="Arial" w:cs="Arial"/>
                <w:b/>
                <w:bCs/>
                <w:color w:val="000000"/>
                <w:sz w:val="20"/>
                <w:szCs w:val="20"/>
                <w:lang w:eastAsia="en-PH"/>
              </w:rPr>
              <w:t xml:space="preserve">- </w:t>
            </w:r>
          </w:p>
        </w:tc>
      </w:tr>
      <w:tr w:rsidR="0045586A" w:rsidRPr="0045586A" w14:paraId="118FE2A0" w14:textId="77777777" w:rsidTr="0045586A">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844C0A" w14:textId="77777777" w:rsidR="0045586A" w:rsidRPr="0045586A" w:rsidRDefault="0045586A" w:rsidP="0005072F">
            <w:pPr>
              <w:spacing w:after="0" w:line="240" w:lineRule="auto"/>
              <w:contextualSpacing/>
              <w:rPr>
                <w:rFonts w:ascii="Arial" w:eastAsia="Times New Roman" w:hAnsi="Arial" w:cs="Arial"/>
                <w:color w:val="000000"/>
                <w:sz w:val="20"/>
                <w:szCs w:val="20"/>
                <w:lang w:eastAsia="en-PH"/>
              </w:rPr>
            </w:pPr>
            <w:r w:rsidRPr="0045586A">
              <w:rPr>
                <w:rFonts w:ascii="Arial" w:eastAsia="Times New Roman" w:hAnsi="Arial" w:cs="Arial"/>
                <w:color w:val="000000"/>
                <w:sz w:val="20"/>
                <w:szCs w:val="20"/>
                <w:lang w:eastAsia="en-PH"/>
              </w:rPr>
              <w:t> </w:t>
            </w:r>
          </w:p>
        </w:tc>
        <w:tc>
          <w:tcPr>
            <w:tcW w:w="2338" w:type="pct"/>
            <w:tcBorders>
              <w:top w:val="nil"/>
              <w:left w:val="nil"/>
              <w:bottom w:val="single" w:sz="4" w:space="0" w:color="000000"/>
              <w:right w:val="single" w:sz="4" w:space="0" w:color="000000"/>
            </w:tcBorders>
            <w:shd w:val="clear" w:color="auto" w:fill="auto"/>
            <w:vAlign w:val="center"/>
            <w:hideMark/>
          </w:tcPr>
          <w:p w14:paraId="22660668" w14:textId="77777777" w:rsidR="0045586A" w:rsidRPr="0045586A" w:rsidRDefault="0045586A" w:rsidP="0005072F">
            <w:pPr>
              <w:spacing w:after="0" w:line="240" w:lineRule="auto"/>
              <w:contextualSpacing/>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Almagro</w:t>
            </w:r>
          </w:p>
        </w:tc>
        <w:tc>
          <w:tcPr>
            <w:tcW w:w="623" w:type="pct"/>
            <w:tcBorders>
              <w:top w:val="nil"/>
              <w:left w:val="nil"/>
              <w:bottom w:val="single" w:sz="4" w:space="0" w:color="000000"/>
              <w:right w:val="single" w:sz="4" w:space="0" w:color="000000"/>
            </w:tcBorders>
            <w:shd w:val="clear" w:color="auto" w:fill="auto"/>
            <w:noWrap/>
            <w:vAlign w:val="center"/>
            <w:hideMark/>
          </w:tcPr>
          <w:p w14:paraId="3F109767" w14:textId="2A93B83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7A8D192A" w14:textId="161D4FE9"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c>
          <w:tcPr>
            <w:tcW w:w="635" w:type="pct"/>
            <w:tcBorders>
              <w:top w:val="nil"/>
              <w:left w:val="nil"/>
              <w:bottom w:val="single" w:sz="4" w:space="0" w:color="000000"/>
              <w:right w:val="single" w:sz="4" w:space="0" w:color="000000"/>
            </w:tcBorders>
            <w:shd w:val="clear" w:color="auto" w:fill="auto"/>
            <w:noWrap/>
            <w:vAlign w:val="center"/>
            <w:hideMark/>
          </w:tcPr>
          <w:p w14:paraId="120B5CCB" w14:textId="7D5DADE7"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99 </w:t>
            </w:r>
          </w:p>
        </w:tc>
        <w:tc>
          <w:tcPr>
            <w:tcW w:w="622" w:type="pct"/>
            <w:tcBorders>
              <w:top w:val="nil"/>
              <w:left w:val="nil"/>
              <w:bottom w:val="single" w:sz="4" w:space="0" w:color="000000"/>
              <w:right w:val="single" w:sz="4" w:space="0" w:color="000000"/>
            </w:tcBorders>
            <w:shd w:val="clear" w:color="auto" w:fill="auto"/>
            <w:noWrap/>
            <w:vAlign w:val="center"/>
            <w:hideMark/>
          </w:tcPr>
          <w:p w14:paraId="58F38706" w14:textId="73BF6C22" w:rsidR="0045586A" w:rsidRPr="0045586A" w:rsidRDefault="0045586A" w:rsidP="0005072F">
            <w:pPr>
              <w:spacing w:after="0" w:line="240" w:lineRule="auto"/>
              <w:contextualSpacing/>
              <w:jc w:val="right"/>
              <w:rPr>
                <w:rFonts w:ascii="Arial" w:eastAsia="Times New Roman" w:hAnsi="Arial" w:cs="Arial"/>
                <w:i/>
                <w:iCs/>
                <w:color w:val="000000"/>
                <w:sz w:val="20"/>
                <w:szCs w:val="20"/>
                <w:lang w:eastAsia="en-PH"/>
              </w:rPr>
            </w:pPr>
            <w:r w:rsidRPr="0045586A">
              <w:rPr>
                <w:rFonts w:ascii="Arial" w:eastAsia="Times New Roman" w:hAnsi="Arial" w:cs="Arial"/>
                <w:i/>
                <w:iCs/>
                <w:color w:val="000000"/>
                <w:sz w:val="20"/>
                <w:szCs w:val="20"/>
                <w:lang w:eastAsia="en-PH"/>
              </w:rPr>
              <w:t xml:space="preserve"> - </w:t>
            </w:r>
          </w:p>
        </w:tc>
      </w:tr>
    </w:tbl>
    <w:p w14:paraId="55CD5A48" w14:textId="2F5EC113" w:rsidR="008C318A" w:rsidRPr="00FE7C33" w:rsidRDefault="008C318A"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FD58354" w14:textId="4C0E340D" w:rsidR="008D6840" w:rsidRDefault="008D6840" w:rsidP="0005072F">
      <w:pPr>
        <w:spacing w:after="0" w:line="240" w:lineRule="auto"/>
        <w:contextualSpacing/>
        <w:rPr>
          <w:rFonts w:ascii="Arial" w:hAnsi="Arial" w:cs="Arial"/>
          <w:b/>
          <w:color w:val="002060"/>
          <w:sz w:val="28"/>
          <w:szCs w:val="24"/>
        </w:rPr>
      </w:pPr>
    </w:p>
    <w:p w14:paraId="23A91B7A" w14:textId="09DD0A01" w:rsidR="00AA2346" w:rsidRDefault="00BC2320" w:rsidP="0005072F">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5A8EB435" w:rsidR="00BC2320" w:rsidRPr="0045586A" w:rsidRDefault="00BC2320" w:rsidP="0005072F">
      <w:pPr>
        <w:pStyle w:val="ListParagraph"/>
        <w:spacing w:after="0" w:line="240" w:lineRule="auto"/>
        <w:ind w:left="426"/>
        <w:jc w:val="both"/>
        <w:rPr>
          <w:rFonts w:ascii="Arial" w:hAnsi="Arial" w:cs="Arial"/>
          <w:b/>
          <w:sz w:val="28"/>
          <w:szCs w:val="24"/>
        </w:rPr>
      </w:pPr>
      <w:r w:rsidRPr="0045586A">
        <w:rPr>
          <w:rFonts w:ascii="Arial" w:hAnsi="Arial" w:cs="Arial"/>
          <w:bCs/>
          <w:sz w:val="24"/>
          <w:szCs w:val="24"/>
        </w:rPr>
        <w:t xml:space="preserve">A total of </w:t>
      </w:r>
      <w:r w:rsidR="00B9154D" w:rsidRPr="00850797">
        <w:rPr>
          <w:rFonts w:ascii="Arial" w:hAnsi="Arial" w:cs="Arial"/>
          <w:b/>
          <w:bCs/>
          <w:color w:val="0070C0"/>
          <w:sz w:val="24"/>
          <w:szCs w:val="24"/>
        </w:rPr>
        <w:t>2</w:t>
      </w:r>
      <w:r w:rsidR="0071096F">
        <w:rPr>
          <w:rFonts w:ascii="Arial" w:hAnsi="Arial" w:cs="Arial"/>
          <w:b/>
          <w:bCs/>
          <w:color w:val="0070C0"/>
          <w:sz w:val="24"/>
          <w:szCs w:val="24"/>
        </w:rPr>
        <w:t>9</w:t>
      </w:r>
      <w:r w:rsidR="00B9154D" w:rsidRPr="00850797">
        <w:rPr>
          <w:rFonts w:ascii="Arial" w:hAnsi="Arial" w:cs="Arial"/>
          <w:b/>
          <w:bCs/>
          <w:color w:val="0070C0"/>
          <w:sz w:val="24"/>
          <w:szCs w:val="24"/>
        </w:rPr>
        <w:t>,</w:t>
      </w:r>
      <w:r w:rsidR="0071096F">
        <w:rPr>
          <w:rFonts w:ascii="Arial" w:hAnsi="Arial" w:cs="Arial"/>
          <w:b/>
          <w:bCs/>
          <w:color w:val="0070C0"/>
          <w:sz w:val="24"/>
          <w:szCs w:val="24"/>
        </w:rPr>
        <w:t>634</w:t>
      </w:r>
      <w:r w:rsidR="00B9154D" w:rsidRPr="00850797">
        <w:rPr>
          <w:rFonts w:ascii="Arial" w:hAnsi="Arial" w:cs="Arial"/>
          <w:b/>
          <w:bCs/>
          <w:color w:val="0070C0"/>
          <w:sz w:val="24"/>
          <w:szCs w:val="24"/>
        </w:rPr>
        <w:t xml:space="preserve"> </w:t>
      </w:r>
      <w:r w:rsidRPr="00850797">
        <w:rPr>
          <w:rFonts w:ascii="Arial" w:hAnsi="Arial" w:cs="Arial"/>
          <w:b/>
          <w:color w:val="0070C0"/>
          <w:sz w:val="24"/>
          <w:szCs w:val="24"/>
        </w:rPr>
        <w:t>houses</w:t>
      </w:r>
      <w:r w:rsidRPr="00850797">
        <w:rPr>
          <w:rFonts w:ascii="Arial" w:hAnsi="Arial" w:cs="Arial"/>
          <w:bCs/>
          <w:color w:val="0070C0"/>
          <w:sz w:val="24"/>
          <w:szCs w:val="24"/>
        </w:rPr>
        <w:t xml:space="preserve"> </w:t>
      </w:r>
      <w:r w:rsidRPr="0045586A">
        <w:rPr>
          <w:rFonts w:ascii="Arial" w:hAnsi="Arial" w:cs="Arial"/>
          <w:bCs/>
          <w:sz w:val="24"/>
          <w:szCs w:val="24"/>
        </w:rPr>
        <w:t xml:space="preserve">were damaged; of which, </w:t>
      </w:r>
      <w:r w:rsidR="00B9154D" w:rsidRPr="00850797">
        <w:rPr>
          <w:rFonts w:ascii="Arial" w:hAnsi="Arial" w:cs="Arial"/>
          <w:b/>
          <w:bCs/>
          <w:color w:val="0070C0"/>
          <w:sz w:val="24"/>
          <w:szCs w:val="24"/>
        </w:rPr>
        <w:t>1,</w:t>
      </w:r>
      <w:r w:rsidR="0071096F">
        <w:rPr>
          <w:rFonts w:ascii="Arial" w:hAnsi="Arial" w:cs="Arial"/>
          <w:b/>
          <w:bCs/>
          <w:color w:val="0070C0"/>
          <w:sz w:val="24"/>
          <w:szCs w:val="24"/>
        </w:rPr>
        <w:t>396</w:t>
      </w:r>
      <w:r w:rsidR="00B9154D" w:rsidRPr="00850797">
        <w:rPr>
          <w:rFonts w:ascii="Arial" w:hAnsi="Arial" w:cs="Arial"/>
          <w:b/>
          <w:bCs/>
          <w:color w:val="0070C0"/>
          <w:sz w:val="24"/>
          <w:szCs w:val="24"/>
        </w:rPr>
        <w:t xml:space="preserve"> </w:t>
      </w:r>
      <w:r w:rsidRPr="0045586A">
        <w:rPr>
          <w:rFonts w:ascii="Arial" w:hAnsi="Arial" w:cs="Arial"/>
          <w:bCs/>
          <w:sz w:val="24"/>
          <w:szCs w:val="24"/>
        </w:rPr>
        <w:t xml:space="preserve">are </w:t>
      </w:r>
      <w:r w:rsidRPr="00850797">
        <w:rPr>
          <w:rFonts w:ascii="Arial" w:hAnsi="Arial" w:cs="Arial"/>
          <w:b/>
          <w:color w:val="0070C0"/>
          <w:sz w:val="24"/>
          <w:szCs w:val="24"/>
        </w:rPr>
        <w:t>totally damaged</w:t>
      </w:r>
      <w:r w:rsidRPr="00850797">
        <w:rPr>
          <w:rFonts w:ascii="Arial" w:hAnsi="Arial" w:cs="Arial"/>
          <w:bCs/>
          <w:color w:val="0070C0"/>
          <w:sz w:val="24"/>
          <w:szCs w:val="24"/>
        </w:rPr>
        <w:t xml:space="preserve"> </w:t>
      </w:r>
      <w:r w:rsidRPr="0045586A">
        <w:rPr>
          <w:rFonts w:ascii="Arial" w:hAnsi="Arial" w:cs="Arial"/>
          <w:bCs/>
          <w:sz w:val="24"/>
          <w:szCs w:val="24"/>
        </w:rPr>
        <w:t xml:space="preserve">and </w:t>
      </w:r>
      <w:r w:rsidR="00B9154D" w:rsidRPr="00850797">
        <w:rPr>
          <w:rFonts w:ascii="Arial" w:hAnsi="Arial" w:cs="Arial"/>
          <w:b/>
          <w:bCs/>
          <w:color w:val="0070C0"/>
          <w:sz w:val="24"/>
          <w:szCs w:val="24"/>
        </w:rPr>
        <w:t>2</w:t>
      </w:r>
      <w:r w:rsidR="0071096F">
        <w:rPr>
          <w:rFonts w:ascii="Arial" w:hAnsi="Arial" w:cs="Arial"/>
          <w:b/>
          <w:bCs/>
          <w:color w:val="0070C0"/>
          <w:sz w:val="24"/>
          <w:szCs w:val="24"/>
        </w:rPr>
        <w:t>8</w:t>
      </w:r>
      <w:r w:rsidR="00B9154D" w:rsidRPr="00850797">
        <w:rPr>
          <w:rFonts w:ascii="Arial" w:hAnsi="Arial" w:cs="Arial"/>
          <w:b/>
          <w:bCs/>
          <w:color w:val="0070C0"/>
          <w:sz w:val="24"/>
          <w:szCs w:val="24"/>
        </w:rPr>
        <w:t>,</w:t>
      </w:r>
      <w:r w:rsidR="0071096F">
        <w:rPr>
          <w:rFonts w:ascii="Arial" w:hAnsi="Arial" w:cs="Arial"/>
          <w:b/>
          <w:bCs/>
          <w:color w:val="0070C0"/>
          <w:sz w:val="24"/>
          <w:szCs w:val="24"/>
        </w:rPr>
        <w:t>238</w:t>
      </w:r>
      <w:r w:rsidR="00B9154D" w:rsidRPr="00850797">
        <w:rPr>
          <w:rFonts w:ascii="Arial" w:hAnsi="Arial" w:cs="Arial"/>
          <w:b/>
          <w:bCs/>
          <w:color w:val="0070C0"/>
          <w:sz w:val="24"/>
          <w:szCs w:val="24"/>
        </w:rPr>
        <w:t xml:space="preserve"> </w:t>
      </w:r>
      <w:r w:rsidRPr="0045586A">
        <w:rPr>
          <w:rFonts w:ascii="Arial" w:hAnsi="Arial" w:cs="Arial"/>
          <w:bCs/>
          <w:sz w:val="24"/>
          <w:szCs w:val="24"/>
        </w:rPr>
        <w:t xml:space="preserve">are </w:t>
      </w:r>
      <w:r w:rsidRPr="00850797">
        <w:rPr>
          <w:rFonts w:ascii="Arial" w:hAnsi="Arial" w:cs="Arial"/>
          <w:b/>
          <w:color w:val="0070C0"/>
          <w:sz w:val="24"/>
          <w:szCs w:val="24"/>
        </w:rPr>
        <w:t>partially damaged</w:t>
      </w:r>
      <w:r w:rsidRPr="00850797">
        <w:rPr>
          <w:rFonts w:ascii="Arial" w:hAnsi="Arial" w:cs="Arial"/>
          <w:bCs/>
          <w:color w:val="0070C0"/>
          <w:sz w:val="24"/>
          <w:szCs w:val="24"/>
        </w:rPr>
        <w:t xml:space="preserve"> </w:t>
      </w:r>
      <w:r w:rsidRPr="0045586A">
        <w:rPr>
          <w:rFonts w:ascii="Arial" w:hAnsi="Arial" w:cs="Arial"/>
          <w:bCs/>
          <w:sz w:val="24"/>
          <w:szCs w:val="24"/>
        </w:rPr>
        <w:t xml:space="preserve">in </w:t>
      </w:r>
      <w:r w:rsidRPr="0045586A">
        <w:rPr>
          <w:rFonts w:ascii="Arial" w:hAnsi="Arial" w:cs="Arial"/>
          <w:b/>
          <w:sz w:val="24"/>
          <w:szCs w:val="24"/>
        </w:rPr>
        <w:t>Regions</w:t>
      </w:r>
      <w:r w:rsidR="000045AE" w:rsidRPr="0045586A">
        <w:rPr>
          <w:rFonts w:ascii="Arial" w:hAnsi="Arial" w:cs="Arial"/>
          <w:b/>
          <w:sz w:val="24"/>
          <w:szCs w:val="24"/>
        </w:rPr>
        <w:t xml:space="preserve"> CALABARZO</w:t>
      </w:r>
      <w:r w:rsidR="00EA3B7D" w:rsidRPr="0045586A">
        <w:rPr>
          <w:rFonts w:ascii="Arial" w:hAnsi="Arial" w:cs="Arial"/>
          <w:b/>
          <w:sz w:val="24"/>
          <w:szCs w:val="24"/>
        </w:rPr>
        <w:t>N</w:t>
      </w:r>
      <w:r w:rsidR="000045AE" w:rsidRPr="0045586A">
        <w:rPr>
          <w:rFonts w:ascii="Arial" w:hAnsi="Arial" w:cs="Arial"/>
          <w:b/>
          <w:sz w:val="24"/>
          <w:szCs w:val="24"/>
        </w:rPr>
        <w:t>,</w:t>
      </w:r>
      <w:r w:rsidR="00177794" w:rsidRPr="0045586A">
        <w:rPr>
          <w:rFonts w:ascii="Arial" w:hAnsi="Arial" w:cs="Arial"/>
          <w:b/>
          <w:sz w:val="24"/>
          <w:szCs w:val="24"/>
        </w:rPr>
        <w:t xml:space="preserve"> MIMAROPA</w:t>
      </w:r>
      <w:r w:rsidR="00177794" w:rsidRPr="0045586A">
        <w:rPr>
          <w:rFonts w:ascii="Arial" w:eastAsia="Times New Roman" w:hAnsi="Arial" w:cs="Arial"/>
          <w:sz w:val="24"/>
          <w:szCs w:val="24"/>
        </w:rPr>
        <w:t xml:space="preserve">, </w:t>
      </w:r>
      <w:r w:rsidR="00177794" w:rsidRPr="0045586A">
        <w:rPr>
          <w:rFonts w:ascii="Arial" w:eastAsia="Times New Roman" w:hAnsi="Arial" w:cs="Arial"/>
          <w:b/>
          <w:sz w:val="24"/>
          <w:szCs w:val="24"/>
        </w:rPr>
        <w:t>V</w:t>
      </w:r>
      <w:r w:rsidR="00177794" w:rsidRPr="0045586A">
        <w:rPr>
          <w:rFonts w:ascii="Arial" w:eastAsia="Times New Roman" w:hAnsi="Arial" w:cs="Arial"/>
          <w:sz w:val="24"/>
          <w:szCs w:val="24"/>
        </w:rPr>
        <w:t xml:space="preserve">, </w:t>
      </w:r>
      <w:r w:rsidRPr="0045586A">
        <w:rPr>
          <w:rFonts w:ascii="Arial" w:hAnsi="Arial" w:cs="Arial"/>
          <w:b/>
          <w:sz w:val="24"/>
          <w:szCs w:val="24"/>
        </w:rPr>
        <w:t>V</w:t>
      </w:r>
      <w:r w:rsidR="00177794" w:rsidRPr="0045586A">
        <w:rPr>
          <w:rFonts w:ascii="Arial" w:hAnsi="Arial" w:cs="Arial"/>
          <w:b/>
          <w:sz w:val="24"/>
          <w:szCs w:val="24"/>
        </w:rPr>
        <w:t>I</w:t>
      </w:r>
      <w:r w:rsidRPr="0045586A">
        <w:rPr>
          <w:rFonts w:ascii="Arial" w:hAnsi="Arial" w:cs="Arial"/>
          <w:bCs/>
          <w:sz w:val="24"/>
          <w:szCs w:val="24"/>
        </w:rPr>
        <w:t xml:space="preserve"> and </w:t>
      </w:r>
      <w:r w:rsidRPr="0045586A">
        <w:rPr>
          <w:rFonts w:ascii="Arial" w:hAnsi="Arial" w:cs="Arial"/>
          <w:b/>
          <w:sz w:val="24"/>
          <w:szCs w:val="24"/>
        </w:rPr>
        <w:t>VIII</w:t>
      </w:r>
      <w:r w:rsidRPr="0045586A">
        <w:rPr>
          <w:rFonts w:ascii="Arial" w:hAnsi="Arial" w:cs="Arial"/>
          <w:bCs/>
          <w:sz w:val="24"/>
          <w:szCs w:val="24"/>
        </w:rPr>
        <w:t xml:space="preserve"> (see Table </w:t>
      </w:r>
      <w:r w:rsidR="009528F5" w:rsidRPr="0045586A">
        <w:rPr>
          <w:rFonts w:ascii="Arial" w:hAnsi="Arial" w:cs="Arial"/>
          <w:bCs/>
          <w:sz w:val="24"/>
          <w:szCs w:val="24"/>
        </w:rPr>
        <w:t>5</w:t>
      </w:r>
      <w:r w:rsidRPr="0045586A">
        <w:rPr>
          <w:rFonts w:ascii="Arial" w:hAnsi="Arial" w:cs="Arial"/>
          <w:bCs/>
          <w:sz w:val="24"/>
          <w:szCs w:val="24"/>
        </w:rPr>
        <w:t>).</w:t>
      </w:r>
    </w:p>
    <w:p w14:paraId="04BDE060" w14:textId="77777777" w:rsidR="00ED74C3" w:rsidRDefault="00ED74C3" w:rsidP="0005072F">
      <w:pPr>
        <w:pStyle w:val="NoSpacing"/>
        <w:ind w:left="450"/>
        <w:contextualSpacing/>
        <w:jc w:val="both"/>
        <w:rPr>
          <w:rFonts w:ascii="Arial" w:hAnsi="Arial" w:cs="Arial"/>
          <w:b/>
          <w:i/>
          <w:iCs/>
          <w:sz w:val="20"/>
          <w:szCs w:val="20"/>
        </w:rPr>
      </w:pPr>
    </w:p>
    <w:p w14:paraId="6C633C04" w14:textId="6475BE8C"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4" w:type="pct"/>
        <w:tblInd w:w="421" w:type="dxa"/>
        <w:tblLook w:val="04A0" w:firstRow="1" w:lastRow="0" w:firstColumn="1" w:lastColumn="0" w:noHBand="0" w:noVBand="1"/>
      </w:tblPr>
      <w:tblGrid>
        <w:gridCol w:w="283"/>
        <w:gridCol w:w="5265"/>
        <w:gridCol w:w="1256"/>
        <w:gridCol w:w="1256"/>
        <w:gridCol w:w="1256"/>
      </w:tblGrid>
      <w:tr w:rsidR="0071096F" w:rsidRPr="0071096F" w14:paraId="788A35F5" w14:textId="77777777" w:rsidTr="0071096F">
        <w:trPr>
          <w:trHeight w:val="20"/>
          <w:tblHeader/>
        </w:trPr>
        <w:tc>
          <w:tcPr>
            <w:tcW w:w="297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5F93366" w14:textId="77777777" w:rsidR="0071096F" w:rsidRPr="0071096F" w:rsidRDefault="0071096F" w:rsidP="0071096F">
            <w:pPr>
              <w:spacing w:after="0" w:line="240" w:lineRule="auto"/>
              <w:contextualSpacing/>
              <w:jc w:val="center"/>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REGION / PROVINCE / MUNICIPALITY </w:t>
            </w:r>
          </w:p>
        </w:tc>
        <w:tc>
          <w:tcPr>
            <w:tcW w:w="202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435A1BA" w14:textId="37596B58" w:rsidR="0071096F" w:rsidRPr="0071096F" w:rsidRDefault="0071096F" w:rsidP="0071096F">
            <w:pPr>
              <w:spacing w:after="0" w:line="240" w:lineRule="auto"/>
              <w:contextualSpacing/>
              <w:jc w:val="center"/>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NO. OF DAMAGED HOUSES </w:t>
            </w:r>
          </w:p>
        </w:tc>
      </w:tr>
      <w:tr w:rsidR="0071096F" w:rsidRPr="0071096F" w14:paraId="78641292" w14:textId="77777777" w:rsidTr="0071096F">
        <w:trPr>
          <w:trHeight w:val="20"/>
          <w:tblHeader/>
        </w:trPr>
        <w:tc>
          <w:tcPr>
            <w:tcW w:w="2978" w:type="pct"/>
            <w:gridSpan w:val="2"/>
            <w:vMerge/>
            <w:tcBorders>
              <w:top w:val="single" w:sz="4" w:space="0" w:color="000000"/>
              <w:left w:val="single" w:sz="4" w:space="0" w:color="000000"/>
              <w:bottom w:val="single" w:sz="4" w:space="0" w:color="000000"/>
              <w:right w:val="single" w:sz="4" w:space="0" w:color="000000"/>
            </w:tcBorders>
            <w:vAlign w:val="center"/>
            <w:hideMark/>
          </w:tcPr>
          <w:p w14:paraId="49057318"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p>
        </w:tc>
        <w:tc>
          <w:tcPr>
            <w:tcW w:w="674" w:type="pct"/>
            <w:tcBorders>
              <w:top w:val="single" w:sz="4" w:space="0" w:color="auto"/>
              <w:left w:val="nil"/>
              <w:bottom w:val="single" w:sz="4" w:space="0" w:color="000000"/>
              <w:right w:val="single" w:sz="4" w:space="0" w:color="000000"/>
            </w:tcBorders>
            <w:shd w:val="clear" w:color="808080" w:fill="808080"/>
            <w:vAlign w:val="center"/>
            <w:hideMark/>
          </w:tcPr>
          <w:p w14:paraId="711D30DD" w14:textId="77777777" w:rsidR="0071096F" w:rsidRPr="0071096F" w:rsidRDefault="0071096F" w:rsidP="0071096F">
            <w:pPr>
              <w:spacing w:after="0" w:line="240" w:lineRule="auto"/>
              <w:contextualSpacing/>
              <w:jc w:val="center"/>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Total </w:t>
            </w:r>
          </w:p>
        </w:tc>
        <w:tc>
          <w:tcPr>
            <w:tcW w:w="674" w:type="pct"/>
            <w:tcBorders>
              <w:top w:val="single" w:sz="4" w:space="0" w:color="auto"/>
              <w:left w:val="nil"/>
              <w:bottom w:val="single" w:sz="4" w:space="0" w:color="000000"/>
              <w:right w:val="single" w:sz="4" w:space="0" w:color="auto"/>
            </w:tcBorders>
            <w:shd w:val="clear" w:color="808080" w:fill="808080"/>
            <w:vAlign w:val="center"/>
            <w:hideMark/>
          </w:tcPr>
          <w:p w14:paraId="07E883A0" w14:textId="77777777" w:rsidR="0071096F" w:rsidRPr="0071096F" w:rsidRDefault="0071096F" w:rsidP="0071096F">
            <w:pPr>
              <w:spacing w:after="0" w:line="240" w:lineRule="auto"/>
              <w:contextualSpacing/>
              <w:jc w:val="center"/>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Totally </w:t>
            </w:r>
          </w:p>
        </w:tc>
        <w:tc>
          <w:tcPr>
            <w:tcW w:w="67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0E55FB" w14:textId="77777777" w:rsidR="0071096F" w:rsidRPr="0071096F" w:rsidRDefault="0071096F" w:rsidP="0071096F">
            <w:pPr>
              <w:spacing w:after="0" w:line="240" w:lineRule="auto"/>
              <w:contextualSpacing/>
              <w:jc w:val="center"/>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Partially </w:t>
            </w:r>
          </w:p>
        </w:tc>
      </w:tr>
      <w:tr w:rsidR="0071096F" w:rsidRPr="0071096F" w14:paraId="5483F6D2"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B94012" w14:textId="77777777" w:rsidR="0071096F" w:rsidRPr="0071096F" w:rsidRDefault="0071096F" w:rsidP="0071096F">
            <w:pPr>
              <w:spacing w:after="0" w:line="240" w:lineRule="auto"/>
              <w:contextualSpacing/>
              <w:jc w:val="center"/>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GRAND TOTAL</w:t>
            </w:r>
          </w:p>
        </w:tc>
        <w:tc>
          <w:tcPr>
            <w:tcW w:w="674" w:type="pct"/>
            <w:tcBorders>
              <w:top w:val="nil"/>
              <w:left w:val="nil"/>
              <w:bottom w:val="single" w:sz="4" w:space="0" w:color="000000"/>
              <w:right w:val="single" w:sz="4" w:space="0" w:color="000000"/>
            </w:tcBorders>
            <w:shd w:val="clear" w:color="A5A5A5" w:fill="A5A5A5"/>
            <w:vAlign w:val="center"/>
            <w:hideMark/>
          </w:tcPr>
          <w:p w14:paraId="08DBB5D4" w14:textId="2F8DABB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29,634 </w:t>
            </w:r>
          </w:p>
        </w:tc>
        <w:tc>
          <w:tcPr>
            <w:tcW w:w="674" w:type="pct"/>
            <w:tcBorders>
              <w:top w:val="nil"/>
              <w:left w:val="nil"/>
              <w:bottom w:val="single" w:sz="4" w:space="0" w:color="000000"/>
              <w:right w:val="single" w:sz="4" w:space="0" w:color="000000"/>
            </w:tcBorders>
            <w:shd w:val="clear" w:color="A5A5A5" w:fill="A5A5A5"/>
            <w:vAlign w:val="center"/>
            <w:hideMark/>
          </w:tcPr>
          <w:p w14:paraId="6FDB3DD6" w14:textId="14C35462"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1,396 </w:t>
            </w:r>
          </w:p>
        </w:tc>
        <w:tc>
          <w:tcPr>
            <w:tcW w:w="674" w:type="pct"/>
            <w:tcBorders>
              <w:top w:val="nil"/>
              <w:left w:val="nil"/>
              <w:bottom w:val="single" w:sz="4" w:space="0" w:color="000000"/>
              <w:right w:val="single" w:sz="4" w:space="0" w:color="000000"/>
            </w:tcBorders>
            <w:shd w:val="clear" w:color="A5A5A5" w:fill="A5A5A5"/>
            <w:vAlign w:val="center"/>
            <w:hideMark/>
          </w:tcPr>
          <w:p w14:paraId="48E020F2" w14:textId="4A2541E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28,238 </w:t>
            </w:r>
          </w:p>
        </w:tc>
      </w:tr>
      <w:tr w:rsidR="0071096F" w:rsidRPr="0071096F" w14:paraId="3B028AC6"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A0BBF7"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CALABARZON</w:t>
            </w:r>
          </w:p>
        </w:tc>
        <w:tc>
          <w:tcPr>
            <w:tcW w:w="674" w:type="pct"/>
            <w:tcBorders>
              <w:top w:val="nil"/>
              <w:left w:val="nil"/>
              <w:bottom w:val="single" w:sz="4" w:space="0" w:color="000000"/>
              <w:right w:val="single" w:sz="4" w:space="0" w:color="000000"/>
            </w:tcBorders>
            <w:shd w:val="clear" w:color="BFBFBF" w:fill="BFBFBF"/>
            <w:vAlign w:val="center"/>
            <w:hideMark/>
          </w:tcPr>
          <w:p w14:paraId="6257DF3A" w14:textId="768CE13A"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5,044 </w:t>
            </w:r>
          </w:p>
        </w:tc>
        <w:tc>
          <w:tcPr>
            <w:tcW w:w="674" w:type="pct"/>
            <w:tcBorders>
              <w:top w:val="nil"/>
              <w:left w:val="nil"/>
              <w:bottom w:val="single" w:sz="4" w:space="0" w:color="000000"/>
              <w:right w:val="single" w:sz="4" w:space="0" w:color="000000"/>
            </w:tcBorders>
            <w:shd w:val="clear" w:color="BFBFBF" w:fill="BFBFBF"/>
            <w:vAlign w:val="center"/>
            <w:hideMark/>
          </w:tcPr>
          <w:p w14:paraId="601B8E82" w14:textId="62E2F9B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316 </w:t>
            </w:r>
          </w:p>
        </w:tc>
        <w:tc>
          <w:tcPr>
            <w:tcW w:w="674" w:type="pct"/>
            <w:tcBorders>
              <w:top w:val="nil"/>
              <w:left w:val="nil"/>
              <w:bottom w:val="single" w:sz="4" w:space="0" w:color="000000"/>
              <w:right w:val="single" w:sz="4" w:space="0" w:color="000000"/>
            </w:tcBorders>
            <w:shd w:val="clear" w:color="BFBFBF" w:fill="BFBFBF"/>
            <w:vAlign w:val="center"/>
            <w:hideMark/>
          </w:tcPr>
          <w:p w14:paraId="1C36F449" w14:textId="09E37D0F"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4,728 </w:t>
            </w:r>
          </w:p>
        </w:tc>
      </w:tr>
      <w:tr w:rsidR="0071096F" w:rsidRPr="0071096F" w14:paraId="63EB5B9F"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2A3DF"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Batangas</w:t>
            </w:r>
          </w:p>
        </w:tc>
        <w:tc>
          <w:tcPr>
            <w:tcW w:w="674" w:type="pct"/>
            <w:tcBorders>
              <w:top w:val="nil"/>
              <w:left w:val="nil"/>
              <w:bottom w:val="single" w:sz="4" w:space="0" w:color="000000"/>
              <w:right w:val="single" w:sz="4" w:space="0" w:color="000000"/>
            </w:tcBorders>
            <w:shd w:val="clear" w:color="D8D8D8" w:fill="D8D8D8"/>
            <w:vAlign w:val="center"/>
            <w:hideMark/>
          </w:tcPr>
          <w:p w14:paraId="73A59FF7" w14:textId="54BF22C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3,890 </w:t>
            </w:r>
          </w:p>
        </w:tc>
        <w:tc>
          <w:tcPr>
            <w:tcW w:w="674" w:type="pct"/>
            <w:tcBorders>
              <w:top w:val="nil"/>
              <w:left w:val="nil"/>
              <w:bottom w:val="single" w:sz="4" w:space="0" w:color="000000"/>
              <w:right w:val="single" w:sz="4" w:space="0" w:color="000000"/>
            </w:tcBorders>
            <w:shd w:val="clear" w:color="D8D8D8" w:fill="D8D8D8"/>
            <w:vAlign w:val="center"/>
            <w:hideMark/>
          </w:tcPr>
          <w:p w14:paraId="33F6AD9C" w14:textId="7C8110C8"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246 </w:t>
            </w:r>
          </w:p>
        </w:tc>
        <w:tc>
          <w:tcPr>
            <w:tcW w:w="674" w:type="pct"/>
            <w:tcBorders>
              <w:top w:val="nil"/>
              <w:left w:val="nil"/>
              <w:bottom w:val="single" w:sz="4" w:space="0" w:color="000000"/>
              <w:right w:val="single" w:sz="4" w:space="0" w:color="000000"/>
            </w:tcBorders>
            <w:shd w:val="clear" w:color="D8D8D8" w:fill="D8D8D8"/>
            <w:vAlign w:val="center"/>
            <w:hideMark/>
          </w:tcPr>
          <w:p w14:paraId="196EFC49" w14:textId="7BE9EB92"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3,644 </w:t>
            </w:r>
          </w:p>
        </w:tc>
      </w:tr>
      <w:tr w:rsidR="0071096F" w:rsidRPr="0071096F" w14:paraId="44A8084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26D64D"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noWrap/>
            <w:vAlign w:val="center"/>
            <w:hideMark/>
          </w:tcPr>
          <w:p w14:paraId="07F82543"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proofErr w:type="spellStart"/>
            <w:r w:rsidRPr="0071096F">
              <w:rPr>
                <w:rFonts w:ascii="Arial" w:eastAsia="Times New Roman" w:hAnsi="Arial" w:cs="Arial"/>
                <w:color w:val="000000"/>
                <w:sz w:val="20"/>
                <w:szCs w:val="20"/>
                <w:lang w:eastAsia="en-PH"/>
              </w:rPr>
              <w:t>Agoncillo</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55BA3449" w14:textId="6E484FB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10 </w:t>
            </w:r>
          </w:p>
        </w:tc>
        <w:tc>
          <w:tcPr>
            <w:tcW w:w="674" w:type="pct"/>
            <w:tcBorders>
              <w:top w:val="nil"/>
              <w:left w:val="nil"/>
              <w:bottom w:val="single" w:sz="4" w:space="0" w:color="000000"/>
              <w:right w:val="single" w:sz="4" w:space="0" w:color="000000"/>
            </w:tcBorders>
            <w:shd w:val="clear" w:color="auto" w:fill="auto"/>
            <w:noWrap/>
            <w:vAlign w:val="center"/>
            <w:hideMark/>
          </w:tcPr>
          <w:p w14:paraId="6374B028" w14:textId="47D31DA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0E96CDFE" w14:textId="23518EF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10 </w:t>
            </w:r>
          </w:p>
        </w:tc>
      </w:tr>
      <w:tr w:rsidR="0071096F" w:rsidRPr="0071096F" w14:paraId="6DB5095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D51DCA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88B35E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Balayan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FA0D317" w14:textId="6F64D6C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75 </w:t>
            </w:r>
          </w:p>
        </w:tc>
        <w:tc>
          <w:tcPr>
            <w:tcW w:w="674" w:type="pct"/>
            <w:tcBorders>
              <w:top w:val="nil"/>
              <w:left w:val="nil"/>
              <w:bottom w:val="single" w:sz="4" w:space="0" w:color="000000"/>
              <w:right w:val="single" w:sz="4" w:space="0" w:color="000000"/>
            </w:tcBorders>
            <w:shd w:val="clear" w:color="auto" w:fill="auto"/>
            <w:noWrap/>
            <w:vAlign w:val="center"/>
            <w:hideMark/>
          </w:tcPr>
          <w:p w14:paraId="77CED4D8" w14:textId="1686A9A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25 </w:t>
            </w:r>
          </w:p>
        </w:tc>
        <w:tc>
          <w:tcPr>
            <w:tcW w:w="674" w:type="pct"/>
            <w:tcBorders>
              <w:top w:val="nil"/>
              <w:left w:val="nil"/>
              <w:bottom w:val="single" w:sz="4" w:space="0" w:color="000000"/>
              <w:right w:val="single" w:sz="4" w:space="0" w:color="000000"/>
            </w:tcBorders>
            <w:shd w:val="clear" w:color="auto" w:fill="auto"/>
            <w:noWrap/>
            <w:vAlign w:val="center"/>
            <w:hideMark/>
          </w:tcPr>
          <w:p w14:paraId="54C86B36" w14:textId="2A01BDE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50 </w:t>
            </w:r>
          </w:p>
        </w:tc>
      </w:tr>
      <w:tr w:rsidR="0071096F" w:rsidRPr="0071096F" w14:paraId="7194D9A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533A9F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A0C497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Balete</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046B20D1" w14:textId="4E25376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55 </w:t>
            </w:r>
          </w:p>
        </w:tc>
        <w:tc>
          <w:tcPr>
            <w:tcW w:w="674" w:type="pct"/>
            <w:tcBorders>
              <w:top w:val="nil"/>
              <w:left w:val="nil"/>
              <w:bottom w:val="single" w:sz="4" w:space="0" w:color="000000"/>
              <w:right w:val="single" w:sz="4" w:space="0" w:color="000000"/>
            </w:tcBorders>
            <w:shd w:val="clear" w:color="auto" w:fill="auto"/>
            <w:noWrap/>
            <w:vAlign w:val="center"/>
            <w:hideMark/>
          </w:tcPr>
          <w:p w14:paraId="1CD6A973" w14:textId="4094F21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722F6B1A" w14:textId="45806E6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53 </w:t>
            </w:r>
          </w:p>
        </w:tc>
      </w:tr>
      <w:tr w:rsidR="0071096F" w:rsidRPr="0071096F" w14:paraId="707407B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6E169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865405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Batangas City (capital)</w:t>
            </w:r>
          </w:p>
        </w:tc>
        <w:tc>
          <w:tcPr>
            <w:tcW w:w="674" w:type="pct"/>
            <w:tcBorders>
              <w:top w:val="nil"/>
              <w:left w:val="nil"/>
              <w:bottom w:val="single" w:sz="4" w:space="0" w:color="000000"/>
              <w:right w:val="single" w:sz="4" w:space="0" w:color="000000"/>
            </w:tcBorders>
            <w:shd w:val="clear" w:color="auto" w:fill="auto"/>
            <w:noWrap/>
            <w:vAlign w:val="center"/>
            <w:hideMark/>
          </w:tcPr>
          <w:p w14:paraId="5F6277AA" w14:textId="27A5FB2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5F958CCC" w14:textId="580FF82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0747585D" w14:textId="5B84337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r>
      <w:tr w:rsidR="0071096F" w:rsidRPr="0071096F" w14:paraId="1B0A573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5917C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2AF10EF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Bauan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CD82159" w14:textId="10C56AE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164 </w:t>
            </w:r>
          </w:p>
        </w:tc>
        <w:tc>
          <w:tcPr>
            <w:tcW w:w="674" w:type="pct"/>
            <w:tcBorders>
              <w:top w:val="nil"/>
              <w:left w:val="nil"/>
              <w:bottom w:val="single" w:sz="4" w:space="0" w:color="000000"/>
              <w:right w:val="single" w:sz="4" w:space="0" w:color="000000"/>
            </w:tcBorders>
            <w:shd w:val="clear" w:color="auto" w:fill="auto"/>
            <w:noWrap/>
            <w:vAlign w:val="center"/>
            <w:hideMark/>
          </w:tcPr>
          <w:p w14:paraId="0A844AB2" w14:textId="37F857D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 </w:t>
            </w:r>
          </w:p>
        </w:tc>
        <w:tc>
          <w:tcPr>
            <w:tcW w:w="674" w:type="pct"/>
            <w:tcBorders>
              <w:top w:val="nil"/>
              <w:left w:val="nil"/>
              <w:bottom w:val="single" w:sz="4" w:space="0" w:color="000000"/>
              <w:right w:val="single" w:sz="4" w:space="0" w:color="000000"/>
            </w:tcBorders>
            <w:shd w:val="clear" w:color="auto" w:fill="auto"/>
            <w:noWrap/>
            <w:vAlign w:val="center"/>
            <w:hideMark/>
          </w:tcPr>
          <w:p w14:paraId="10324FC8" w14:textId="50C7844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147 </w:t>
            </w:r>
          </w:p>
        </w:tc>
      </w:tr>
      <w:tr w:rsidR="0071096F" w:rsidRPr="0071096F" w14:paraId="6E601DD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C1AB4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ED4C71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Calaca</w:t>
            </w:r>
          </w:p>
        </w:tc>
        <w:tc>
          <w:tcPr>
            <w:tcW w:w="674" w:type="pct"/>
            <w:tcBorders>
              <w:top w:val="nil"/>
              <w:left w:val="nil"/>
              <w:bottom w:val="single" w:sz="4" w:space="0" w:color="000000"/>
              <w:right w:val="single" w:sz="4" w:space="0" w:color="000000"/>
            </w:tcBorders>
            <w:shd w:val="clear" w:color="auto" w:fill="auto"/>
            <w:noWrap/>
            <w:vAlign w:val="center"/>
            <w:hideMark/>
          </w:tcPr>
          <w:p w14:paraId="43E79B58" w14:textId="4B30740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126 </w:t>
            </w:r>
          </w:p>
        </w:tc>
        <w:tc>
          <w:tcPr>
            <w:tcW w:w="674" w:type="pct"/>
            <w:tcBorders>
              <w:top w:val="nil"/>
              <w:left w:val="nil"/>
              <w:bottom w:val="single" w:sz="4" w:space="0" w:color="000000"/>
              <w:right w:val="single" w:sz="4" w:space="0" w:color="000000"/>
            </w:tcBorders>
            <w:shd w:val="clear" w:color="auto" w:fill="auto"/>
            <w:noWrap/>
            <w:vAlign w:val="center"/>
            <w:hideMark/>
          </w:tcPr>
          <w:p w14:paraId="273F69E5" w14:textId="23159AA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 </w:t>
            </w:r>
          </w:p>
        </w:tc>
        <w:tc>
          <w:tcPr>
            <w:tcW w:w="674" w:type="pct"/>
            <w:tcBorders>
              <w:top w:val="nil"/>
              <w:left w:val="nil"/>
              <w:bottom w:val="single" w:sz="4" w:space="0" w:color="000000"/>
              <w:right w:val="single" w:sz="4" w:space="0" w:color="000000"/>
            </w:tcBorders>
            <w:shd w:val="clear" w:color="auto" w:fill="auto"/>
            <w:noWrap/>
            <w:vAlign w:val="center"/>
            <w:hideMark/>
          </w:tcPr>
          <w:p w14:paraId="46CE3162" w14:textId="61F1574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86 </w:t>
            </w:r>
          </w:p>
        </w:tc>
      </w:tr>
      <w:tr w:rsidR="0071096F" w:rsidRPr="0071096F" w14:paraId="0398744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66E8D2"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1EFEC76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Calatagan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2F33E7A0" w14:textId="07D3CA2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7549A39D" w14:textId="7B46E76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2516AA9C" w14:textId="20DFF8C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r w:rsidR="0071096F" w:rsidRPr="0071096F" w14:paraId="1FF611D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AB1EF9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7400F0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Cuenca</w:t>
            </w:r>
          </w:p>
        </w:tc>
        <w:tc>
          <w:tcPr>
            <w:tcW w:w="674" w:type="pct"/>
            <w:tcBorders>
              <w:top w:val="nil"/>
              <w:left w:val="nil"/>
              <w:bottom w:val="single" w:sz="4" w:space="0" w:color="000000"/>
              <w:right w:val="single" w:sz="4" w:space="0" w:color="000000"/>
            </w:tcBorders>
            <w:shd w:val="clear" w:color="auto" w:fill="auto"/>
            <w:noWrap/>
            <w:vAlign w:val="center"/>
            <w:hideMark/>
          </w:tcPr>
          <w:p w14:paraId="1F8D3D5C" w14:textId="0649215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197 </w:t>
            </w:r>
          </w:p>
        </w:tc>
        <w:tc>
          <w:tcPr>
            <w:tcW w:w="674" w:type="pct"/>
            <w:tcBorders>
              <w:top w:val="nil"/>
              <w:left w:val="nil"/>
              <w:bottom w:val="single" w:sz="4" w:space="0" w:color="000000"/>
              <w:right w:val="single" w:sz="4" w:space="0" w:color="000000"/>
            </w:tcBorders>
            <w:shd w:val="clear" w:color="auto" w:fill="auto"/>
            <w:noWrap/>
            <w:vAlign w:val="center"/>
            <w:hideMark/>
          </w:tcPr>
          <w:p w14:paraId="0877C6A5" w14:textId="025DBFB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760C61B5" w14:textId="22362C3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196 </w:t>
            </w:r>
          </w:p>
        </w:tc>
      </w:tr>
      <w:tr w:rsidR="0071096F" w:rsidRPr="0071096F" w14:paraId="538BB17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17AD7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2D667CD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Ibaan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4FCFBF9C" w14:textId="0C77C31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86 </w:t>
            </w:r>
          </w:p>
        </w:tc>
        <w:tc>
          <w:tcPr>
            <w:tcW w:w="674" w:type="pct"/>
            <w:tcBorders>
              <w:top w:val="nil"/>
              <w:left w:val="nil"/>
              <w:bottom w:val="single" w:sz="4" w:space="0" w:color="000000"/>
              <w:right w:val="single" w:sz="4" w:space="0" w:color="000000"/>
            </w:tcBorders>
            <w:shd w:val="clear" w:color="auto" w:fill="auto"/>
            <w:noWrap/>
            <w:vAlign w:val="center"/>
            <w:hideMark/>
          </w:tcPr>
          <w:p w14:paraId="6FF6A168" w14:textId="7D60E29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639AF589" w14:textId="0F884EC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86 </w:t>
            </w:r>
          </w:p>
        </w:tc>
      </w:tr>
      <w:tr w:rsidR="0071096F" w:rsidRPr="0071096F" w14:paraId="323D1E7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1232E9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2DC032D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Lemery</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416A90CF" w14:textId="0A8CA90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94 </w:t>
            </w:r>
          </w:p>
        </w:tc>
        <w:tc>
          <w:tcPr>
            <w:tcW w:w="674" w:type="pct"/>
            <w:tcBorders>
              <w:top w:val="nil"/>
              <w:left w:val="nil"/>
              <w:bottom w:val="single" w:sz="4" w:space="0" w:color="000000"/>
              <w:right w:val="single" w:sz="4" w:space="0" w:color="000000"/>
            </w:tcBorders>
            <w:shd w:val="clear" w:color="auto" w:fill="auto"/>
            <w:noWrap/>
            <w:vAlign w:val="center"/>
            <w:hideMark/>
          </w:tcPr>
          <w:p w14:paraId="30422BF8" w14:textId="3EBF2B7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28 </w:t>
            </w:r>
          </w:p>
        </w:tc>
        <w:tc>
          <w:tcPr>
            <w:tcW w:w="674" w:type="pct"/>
            <w:tcBorders>
              <w:top w:val="nil"/>
              <w:left w:val="nil"/>
              <w:bottom w:val="single" w:sz="4" w:space="0" w:color="000000"/>
              <w:right w:val="single" w:sz="4" w:space="0" w:color="000000"/>
            </w:tcBorders>
            <w:shd w:val="clear" w:color="auto" w:fill="auto"/>
            <w:noWrap/>
            <w:vAlign w:val="center"/>
            <w:hideMark/>
          </w:tcPr>
          <w:p w14:paraId="759D899B" w14:textId="03EE154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66 </w:t>
            </w:r>
          </w:p>
        </w:tc>
      </w:tr>
      <w:tr w:rsidR="0071096F" w:rsidRPr="0071096F" w14:paraId="4DC6AA0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C73DB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0F98221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Lian</w:t>
            </w:r>
          </w:p>
        </w:tc>
        <w:tc>
          <w:tcPr>
            <w:tcW w:w="674" w:type="pct"/>
            <w:tcBorders>
              <w:top w:val="nil"/>
              <w:left w:val="nil"/>
              <w:bottom w:val="single" w:sz="4" w:space="0" w:color="000000"/>
              <w:right w:val="single" w:sz="4" w:space="0" w:color="000000"/>
            </w:tcBorders>
            <w:shd w:val="clear" w:color="auto" w:fill="auto"/>
            <w:noWrap/>
            <w:vAlign w:val="center"/>
            <w:hideMark/>
          </w:tcPr>
          <w:p w14:paraId="5A60F9F7" w14:textId="4AF5B16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125 </w:t>
            </w:r>
          </w:p>
        </w:tc>
        <w:tc>
          <w:tcPr>
            <w:tcW w:w="674" w:type="pct"/>
            <w:tcBorders>
              <w:top w:val="nil"/>
              <w:left w:val="nil"/>
              <w:bottom w:val="single" w:sz="4" w:space="0" w:color="000000"/>
              <w:right w:val="single" w:sz="4" w:space="0" w:color="000000"/>
            </w:tcBorders>
            <w:shd w:val="clear" w:color="auto" w:fill="auto"/>
            <w:noWrap/>
            <w:vAlign w:val="center"/>
            <w:hideMark/>
          </w:tcPr>
          <w:p w14:paraId="55624D40" w14:textId="73B26DC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373A65E5" w14:textId="44FB6E6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120 </w:t>
            </w:r>
          </w:p>
        </w:tc>
      </w:tr>
      <w:tr w:rsidR="0071096F" w:rsidRPr="0071096F" w14:paraId="3D834B7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976BAB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AE50FD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Lipa City</w:t>
            </w:r>
          </w:p>
        </w:tc>
        <w:tc>
          <w:tcPr>
            <w:tcW w:w="674" w:type="pct"/>
            <w:tcBorders>
              <w:top w:val="nil"/>
              <w:left w:val="nil"/>
              <w:bottom w:val="single" w:sz="4" w:space="0" w:color="000000"/>
              <w:right w:val="single" w:sz="4" w:space="0" w:color="000000"/>
            </w:tcBorders>
            <w:shd w:val="clear" w:color="auto" w:fill="auto"/>
            <w:noWrap/>
            <w:vAlign w:val="center"/>
            <w:hideMark/>
          </w:tcPr>
          <w:p w14:paraId="009C6D8B" w14:textId="30102A3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74 </w:t>
            </w:r>
          </w:p>
        </w:tc>
        <w:tc>
          <w:tcPr>
            <w:tcW w:w="674" w:type="pct"/>
            <w:tcBorders>
              <w:top w:val="nil"/>
              <w:left w:val="nil"/>
              <w:bottom w:val="single" w:sz="4" w:space="0" w:color="000000"/>
              <w:right w:val="single" w:sz="4" w:space="0" w:color="000000"/>
            </w:tcBorders>
            <w:shd w:val="clear" w:color="auto" w:fill="auto"/>
            <w:noWrap/>
            <w:vAlign w:val="center"/>
            <w:hideMark/>
          </w:tcPr>
          <w:p w14:paraId="0C230BD8" w14:textId="0C5F20A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378A269A" w14:textId="1AC2C74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69 </w:t>
            </w:r>
          </w:p>
        </w:tc>
      </w:tr>
      <w:tr w:rsidR="0071096F" w:rsidRPr="0071096F" w14:paraId="14DBC0A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F3191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915EFFB"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Lobo</w:t>
            </w:r>
          </w:p>
        </w:tc>
        <w:tc>
          <w:tcPr>
            <w:tcW w:w="674" w:type="pct"/>
            <w:tcBorders>
              <w:top w:val="nil"/>
              <w:left w:val="nil"/>
              <w:bottom w:val="single" w:sz="4" w:space="0" w:color="000000"/>
              <w:right w:val="single" w:sz="4" w:space="0" w:color="000000"/>
            </w:tcBorders>
            <w:shd w:val="clear" w:color="auto" w:fill="auto"/>
            <w:noWrap/>
            <w:vAlign w:val="center"/>
            <w:hideMark/>
          </w:tcPr>
          <w:p w14:paraId="19A43040" w14:textId="5A1B57A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238 </w:t>
            </w:r>
          </w:p>
        </w:tc>
        <w:tc>
          <w:tcPr>
            <w:tcW w:w="674" w:type="pct"/>
            <w:tcBorders>
              <w:top w:val="nil"/>
              <w:left w:val="nil"/>
              <w:bottom w:val="single" w:sz="4" w:space="0" w:color="000000"/>
              <w:right w:val="single" w:sz="4" w:space="0" w:color="000000"/>
            </w:tcBorders>
            <w:shd w:val="clear" w:color="auto" w:fill="auto"/>
            <w:noWrap/>
            <w:vAlign w:val="center"/>
            <w:hideMark/>
          </w:tcPr>
          <w:p w14:paraId="4ADBC657" w14:textId="407BC5B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6C54CF32" w14:textId="374736D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238 </w:t>
            </w:r>
          </w:p>
        </w:tc>
      </w:tr>
      <w:tr w:rsidR="0071096F" w:rsidRPr="0071096F" w14:paraId="71F94F8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D7AFCB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023EEDB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Nasugbu</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4331BC5A" w14:textId="563D651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336 </w:t>
            </w:r>
          </w:p>
        </w:tc>
        <w:tc>
          <w:tcPr>
            <w:tcW w:w="674" w:type="pct"/>
            <w:tcBorders>
              <w:top w:val="nil"/>
              <w:left w:val="nil"/>
              <w:bottom w:val="single" w:sz="4" w:space="0" w:color="000000"/>
              <w:right w:val="single" w:sz="4" w:space="0" w:color="000000"/>
            </w:tcBorders>
            <w:shd w:val="clear" w:color="auto" w:fill="auto"/>
            <w:noWrap/>
            <w:vAlign w:val="center"/>
            <w:hideMark/>
          </w:tcPr>
          <w:p w14:paraId="661397BF" w14:textId="0BB1577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53 </w:t>
            </w:r>
          </w:p>
        </w:tc>
        <w:tc>
          <w:tcPr>
            <w:tcW w:w="674" w:type="pct"/>
            <w:tcBorders>
              <w:top w:val="nil"/>
              <w:left w:val="nil"/>
              <w:bottom w:val="single" w:sz="4" w:space="0" w:color="000000"/>
              <w:right w:val="single" w:sz="4" w:space="0" w:color="000000"/>
            </w:tcBorders>
            <w:shd w:val="clear" w:color="auto" w:fill="auto"/>
            <w:noWrap/>
            <w:vAlign w:val="center"/>
            <w:hideMark/>
          </w:tcPr>
          <w:p w14:paraId="18B15D12" w14:textId="00F15AD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283 </w:t>
            </w:r>
          </w:p>
        </w:tc>
      </w:tr>
      <w:tr w:rsidR="0071096F" w:rsidRPr="0071096F" w14:paraId="52D1AAE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6C28A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460ADB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Padre Garcia</w:t>
            </w:r>
          </w:p>
        </w:tc>
        <w:tc>
          <w:tcPr>
            <w:tcW w:w="674" w:type="pct"/>
            <w:tcBorders>
              <w:top w:val="nil"/>
              <w:left w:val="nil"/>
              <w:bottom w:val="single" w:sz="4" w:space="0" w:color="000000"/>
              <w:right w:val="single" w:sz="4" w:space="0" w:color="000000"/>
            </w:tcBorders>
            <w:shd w:val="clear" w:color="auto" w:fill="auto"/>
            <w:noWrap/>
            <w:vAlign w:val="center"/>
            <w:hideMark/>
          </w:tcPr>
          <w:p w14:paraId="4BF61D67" w14:textId="652B1F0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88 </w:t>
            </w:r>
          </w:p>
        </w:tc>
        <w:tc>
          <w:tcPr>
            <w:tcW w:w="674" w:type="pct"/>
            <w:tcBorders>
              <w:top w:val="nil"/>
              <w:left w:val="nil"/>
              <w:bottom w:val="single" w:sz="4" w:space="0" w:color="000000"/>
              <w:right w:val="single" w:sz="4" w:space="0" w:color="000000"/>
            </w:tcBorders>
            <w:shd w:val="clear" w:color="auto" w:fill="auto"/>
            <w:noWrap/>
            <w:vAlign w:val="center"/>
            <w:hideMark/>
          </w:tcPr>
          <w:p w14:paraId="3BD2C7EB" w14:textId="6A252FD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204C517F" w14:textId="26EC828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84 </w:t>
            </w:r>
          </w:p>
        </w:tc>
      </w:tr>
      <w:tr w:rsidR="0071096F" w:rsidRPr="0071096F" w14:paraId="6732330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966BA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5AD030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Rosario</w:t>
            </w:r>
          </w:p>
        </w:tc>
        <w:tc>
          <w:tcPr>
            <w:tcW w:w="674" w:type="pct"/>
            <w:tcBorders>
              <w:top w:val="nil"/>
              <w:left w:val="nil"/>
              <w:bottom w:val="single" w:sz="4" w:space="0" w:color="000000"/>
              <w:right w:val="single" w:sz="4" w:space="0" w:color="000000"/>
            </w:tcBorders>
            <w:shd w:val="clear" w:color="auto" w:fill="auto"/>
            <w:noWrap/>
            <w:vAlign w:val="center"/>
            <w:hideMark/>
          </w:tcPr>
          <w:p w14:paraId="49599B60" w14:textId="685B7DA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156 </w:t>
            </w:r>
          </w:p>
        </w:tc>
        <w:tc>
          <w:tcPr>
            <w:tcW w:w="674" w:type="pct"/>
            <w:tcBorders>
              <w:top w:val="nil"/>
              <w:left w:val="nil"/>
              <w:bottom w:val="single" w:sz="4" w:space="0" w:color="000000"/>
              <w:right w:val="single" w:sz="4" w:space="0" w:color="000000"/>
            </w:tcBorders>
            <w:shd w:val="clear" w:color="auto" w:fill="auto"/>
            <w:noWrap/>
            <w:vAlign w:val="center"/>
            <w:hideMark/>
          </w:tcPr>
          <w:p w14:paraId="0DAA936F" w14:textId="189E42A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63E6CFD4" w14:textId="3B666FD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151 </w:t>
            </w:r>
          </w:p>
        </w:tc>
      </w:tr>
      <w:tr w:rsidR="0071096F" w:rsidRPr="0071096F" w14:paraId="68FB75C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DDA71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51609CC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Jose</w:t>
            </w:r>
          </w:p>
        </w:tc>
        <w:tc>
          <w:tcPr>
            <w:tcW w:w="674" w:type="pct"/>
            <w:tcBorders>
              <w:top w:val="nil"/>
              <w:left w:val="nil"/>
              <w:bottom w:val="single" w:sz="4" w:space="0" w:color="000000"/>
              <w:right w:val="single" w:sz="4" w:space="0" w:color="000000"/>
            </w:tcBorders>
            <w:shd w:val="clear" w:color="auto" w:fill="auto"/>
            <w:noWrap/>
            <w:vAlign w:val="center"/>
            <w:hideMark/>
          </w:tcPr>
          <w:p w14:paraId="026BAD08" w14:textId="461ACF5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27 </w:t>
            </w:r>
          </w:p>
        </w:tc>
        <w:tc>
          <w:tcPr>
            <w:tcW w:w="674" w:type="pct"/>
            <w:tcBorders>
              <w:top w:val="nil"/>
              <w:left w:val="nil"/>
              <w:bottom w:val="single" w:sz="4" w:space="0" w:color="000000"/>
              <w:right w:val="single" w:sz="4" w:space="0" w:color="000000"/>
            </w:tcBorders>
            <w:shd w:val="clear" w:color="auto" w:fill="auto"/>
            <w:noWrap/>
            <w:vAlign w:val="center"/>
            <w:hideMark/>
          </w:tcPr>
          <w:p w14:paraId="77D9AF7E" w14:textId="745A4D1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752E7FB1" w14:textId="5FAB78E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27 </w:t>
            </w:r>
          </w:p>
        </w:tc>
      </w:tr>
      <w:tr w:rsidR="0071096F" w:rsidRPr="0071096F" w14:paraId="0A1B416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1E1E7A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22819AE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Juan</w:t>
            </w:r>
          </w:p>
        </w:tc>
        <w:tc>
          <w:tcPr>
            <w:tcW w:w="674" w:type="pct"/>
            <w:tcBorders>
              <w:top w:val="nil"/>
              <w:left w:val="nil"/>
              <w:bottom w:val="single" w:sz="4" w:space="0" w:color="000000"/>
              <w:right w:val="single" w:sz="4" w:space="0" w:color="000000"/>
            </w:tcBorders>
            <w:shd w:val="clear" w:color="auto" w:fill="auto"/>
            <w:noWrap/>
            <w:vAlign w:val="center"/>
            <w:hideMark/>
          </w:tcPr>
          <w:p w14:paraId="6120A5EC" w14:textId="5C99807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919 </w:t>
            </w:r>
          </w:p>
        </w:tc>
        <w:tc>
          <w:tcPr>
            <w:tcW w:w="674" w:type="pct"/>
            <w:tcBorders>
              <w:top w:val="nil"/>
              <w:left w:val="nil"/>
              <w:bottom w:val="single" w:sz="4" w:space="0" w:color="000000"/>
              <w:right w:val="single" w:sz="4" w:space="0" w:color="000000"/>
            </w:tcBorders>
            <w:shd w:val="clear" w:color="auto" w:fill="auto"/>
            <w:noWrap/>
            <w:vAlign w:val="center"/>
            <w:hideMark/>
          </w:tcPr>
          <w:p w14:paraId="3C8A414D" w14:textId="1259BF9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1EF7F666" w14:textId="6EE2D50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908 </w:t>
            </w:r>
          </w:p>
        </w:tc>
      </w:tr>
      <w:tr w:rsidR="0071096F" w:rsidRPr="0071096F" w14:paraId="0A4A342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A8337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19CBB83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Luis</w:t>
            </w:r>
          </w:p>
        </w:tc>
        <w:tc>
          <w:tcPr>
            <w:tcW w:w="674" w:type="pct"/>
            <w:tcBorders>
              <w:top w:val="nil"/>
              <w:left w:val="nil"/>
              <w:bottom w:val="single" w:sz="4" w:space="0" w:color="000000"/>
              <w:right w:val="single" w:sz="4" w:space="0" w:color="000000"/>
            </w:tcBorders>
            <w:shd w:val="clear" w:color="auto" w:fill="auto"/>
            <w:noWrap/>
            <w:vAlign w:val="center"/>
            <w:hideMark/>
          </w:tcPr>
          <w:p w14:paraId="37672193" w14:textId="7DE528A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297 </w:t>
            </w:r>
          </w:p>
        </w:tc>
        <w:tc>
          <w:tcPr>
            <w:tcW w:w="674" w:type="pct"/>
            <w:tcBorders>
              <w:top w:val="nil"/>
              <w:left w:val="nil"/>
              <w:bottom w:val="single" w:sz="4" w:space="0" w:color="000000"/>
              <w:right w:val="single" w:sz="4" w:space="0" w:color="000000"/>
            </w:tcBorders>
            <w:shd w:val="clear" w:color="auto" w:fill="auto"/>
            <w:noWrap/>
            <w:vAlign w:val="center"/>
            <w:hideMark/>
          </w:tcPr>
          <w:p w14:paraId="0A7FC718" w14:textId="7F0BC47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 </w:t>
            </w:r>
          </w:p>
        </w:tc>
        <w:tc>
          <w:tcPr>
            <w:tcW w:w="674" w:type="pct"/>
            <w:tcBorders>
              <w:top w:val="nil"/>
              <w:left w:val="nil"/>
              <w:bottom w:val="single" w:sz="4" w:space="0" w:color="000000"/>
              <w:right w:val="single" w:sz="4" w:space="0" w:color="000000"/>
            </w:tcBorders>
            <w:shd w:val="clear" w:color="auto" w:fill="auto"/>
            <w:noWrap/>
            <w:vAlign w:val="center"/>
            <w:hideMark/>
          </w:tcPr>
          <w:p w14:paraId="63058A28" w14:textId="0392BD7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289 </w:t>
            </w:r>
          </w:p>
        </w:tc>
      </w:tr>
      <w:tr w:rsidR="0071096F" w:rsidRPr="0071096F" w14:paraId="00DFDD5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BFBC4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5A77A5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Nicolas</w:t>
            </w:r>
          </w:p>
        </w:tc>
        <w:tc>
          <w:tcPr>
            <w:tcW w:w="674" w:type="pct"/>
            <w:tcBorders>
              <w:top w:val="nil"/>
              <w:left w:val="nil"/>
              <w:bottom w:val="single" w:sz="4" w:space="0" w:color="000000"/>
              <w:right w:val="single" w:sz="4" w:space="0" w:color="000000"/>
            </w:tcBorders>
            <w:shd w:val="clear" w:color="auto" w:fill="auto"/>
            <w:noWrap/>
            <w:vAlign w:val="center"/>
            <w:hideMark/>
          </w:tcPr>
          <w:p w14:paraId="650C2C92" w14:textId="1660F39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113 </w:t>
            </w:r>
          </w:p>
        </w:tc>
        <w:tc>
          <w:tcPr>
            <w:tcW w:w="674" w:type="pct"/>
            <w:tcBorders>
              <w:top w:val="nil"/>
              <w:left w:val="nil"/>
              <w:bottom w:val="single" w:sz="4" w:space="0" w:color="000000"/>
              <w:right w:val="single" w:sz="4" w:space="0" w:color="000000"/>
            </w:tcBorders>
            <w:shd w:val="clear" w:color="auto" w:fill="auto"/>
            <w:noWrap/>
            <w:vAlign w:val="center"/>
            <w:hideMark/>
          </w:tcPr>
          <w:p w14:paraId="1F16D141" w14:textId="43F3375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496679E3" w14:textId="1FCFC1A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108 </w:t>
            </w:r>
          </w:p>
        </w:tc>
      </w:tr>
      <w:tr w:rsidR="0071096F" w:rsidRPr="0071096F" w14:paraId="3AD58D8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73C454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E3A7E6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Pascual</w:t>
            </w:r>
          </w:p>
        </w:tc>
        <w:tc>
          <w:tcPr>
            <w:tcW w:w="674" w:type="pct"/>
            <w:tcBorders>
              <w:top w:val="nil"/>
              <w:left w:val="nil"/>
              <w:bottom w:val="single" w:sz="4" w:space="0" w:color="000000"/>
              <w:right w:val="single" w:sz="4" w:space="0" w:color="000000"/>
            </w:tcBorders>
            <w:shd w:val="clear" w:color="auto" w:fill="auto"/>
            <w:noWrap/>
            <w:vAlign w:val="center"/>
            <w:hideMark/>
          </w:tcPr>
          <w:p w14:paraId="350EF617" w14:textId="3A24BCB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88 </w:t>
            </w:r>
          </w:p>
        </w:tc>
        <w:tc>
          <w:tcPr>
            <w:tcW w:w="674" w:type="pct"/>
            <w:tcBorders>
              <w:top w:val="nil"/>
              <w:left w:val="nil"/>
              <w:bottom w:val="single" w:sz="4" w:space="0" w:color="000000"/>
              <w:right w:val="single" w:sz="4" w:space="0" w:color="000000"/>
            </w:tcBorders>
            <w:shd w:val="clear" w:color="auto" w:fill="auto"/>
            <w:noWrap/>
            <w:vAlign w:val="center"/>
            <w:hideMark/>
          </w:tcPr>
          <w:p w14:paraId="1A039DFC" w14:textId="509CA61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c>
          <w:tcPr>
            <w:tcW w:w="674" w:type="pct"/>
            <w:tcBorders>
              <w:top w:val="nil"/>
              <w:left w:val="nil"/>
              <w:bottom w:val="single" w:sz="4" w:space="0" w:color="000000"/>
              <w:right w:val="single" w:sz="4" w:space="0" w:color="000000"/>
            </w:tcBorders>
            <w:shd w:val="clear" w:color="auto" w:fill="auto"/>
            <w:noWrap/>
            <w:vAlign w:val="center"/>
            <w:hideMark/>
          </w:tcPr>
          <w:p w14:paraId="17D086EB" w14:textId="64E7455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79 </w:t>
            </w:r>
          </w:p>
        </w:tc>
      </w:tr>
      <w:tr w:rsidR="0071096F" w:rsidRPr="0071096F" w14:paraId="58AFE35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DA33E6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A9CA38B"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Santa Teresita</w:t>
            </w:r>
          </w:p>
        </w:tc>
        <w:tc>
          <w:tcPr>
            <w:tcW w:w="674" w:type="pct"/>
            <w:tcBorders>
              <w:top w:val="nil"/>
              <w:left w:val="nil"/>
              <w:bottom w:val="single" w:sz="4" w:space="0" w:color="000000"/>
              <w:right w:val="single" w:sz="4" w:space="0" w:color="000000"/>
            </w:tcBorders>
            <w:shd w:val="clear" w:color="auto" w:fill="auto"/>
            <w:noWrap/>
            <w:vAlign w:val="center"/>
            <w:hideMark/>
          </w:tcPr>
          <w:p w14:paraId="163AEDF4" w14:textId="203FEFC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98 </w:t>
            </w:r>
          </w:p>
        </w:tc>
        <w:tc>
          <w:tcPr>
            <w:tcW w:w="674" w:type="pct"/>
            <w:tcBorders>
              <w:top w:val="nil"/>
              <w:left w:val="nil"/>
              <w:bottom w:val="single" w:sz="4" w:space="0" w:color="000000"/>
              <w:right w:val="single" w:sz="4" w:space="0" w:color="000000"/>
            </w:tcBorders>
            <w:shd w:val="clear" w:color="auto" w:fill="auto"/>
            <w:noWrap/>
            <w:vAlign w:val="center"/>
            <w:hideMark/>
          </w:tcPr>
          <w:p w14:paraId="6DC7770A" w14:textId="0B225B2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182EACD4" w14:textId="3FDC081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97 </w:t>
            </w:r>
          </w:p>
        </w:tc>
      </w:tr>
      <w:tr w:rsidR="0071096F" w:rsidRPr="0071096F" w14:paraId="5B74BA9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EB17BD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29E99F6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Taal</w:t>
            </w:r>
          </w:p>
        </w:tc>
        <w:tc>
          <w:tcPr>
            <w:tcW w:w="674" w:type="pct"/>
            <w:tcBorders>
              <w:top w:val="nil"/>
              <w:left w:val="nil"/>
              <w:bottom w:val="single" w:sz="4" w:space="0" w:color="000000"/>
              <w:right w:val="single" w:sz="4" w:space="0" w:color="000000"/>
            </w:tcBorders>
            <w:shd w:val="clear" w:color="auto" w:fill="auto"/>
            <w:noWrap/>
            <w:vAlign w:val="center"/>
            <w:hideMark/>
          </w:tcPr>
          <w:p w14:paraId="0295359F" w14:textId="4193F30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238 </w:t>
            </w:r>
          </w:p>
        </w:tc>
        <w:tc>
          <w:tcPr>
            <w:tcW w:w="674" w:type="pct"/>
            <w:tcBorders>
              <w:top w:val="nil"/>
              <w:left w:val="nil"/>
              <w:bottom w:val="single" w:sz="4" w:space="0" w:color="000000"/>
              <w:right w:val="single" w:sz="4" w:space="0" w:color="000000"/>
            </w:tcBorders>
            <w:shd w:val="clear" w:color="auto" w:fill="auto"/>
            <w:noWrap/>
            <w:vAlign w:val="center"/>
            <w:hideMark/>
          </w:tcPr>
          <w:p w14:paraId="3136CA43" w14:textId="53B4961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1DFA3A58" w14:textId="5F3570A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234 </w:t>
            </w:r>
          </w:p>
        </w:tc>
      </w:tr>
      <w:tr w:rsidR="0071096F" w:rsidRPr="0071096F" w14:paraId="653A29D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2606E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55E35E3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Talisay</w:t>
            </w:r>
          </w:p>
        </w:tc>
        <w:tc>
          <w:tcPr>
            <w:tcW w:w="674" w:type="pct"/>
            <w:tcBorders>
              <w:top w:val="nil"/>
              <w:left w:val="nil"/>
              <w:bottom w:val="single" w:sz="4" w:space="0" w:color="000000"/>
              <w:right w:val="single" w:sz="4" w:space="0" w:color="000000"/>
            </w:tcBorders>
            <w:shd w:val="clear" w:color="auto" w:fill="auto"/>
            <w:noWrap/>
            <w:vAlign w:val="center"/>
            <w:hideMark/>
          </w:tcPr>
          <w:p w14:paraId="0EA1B0A8" w14:textId="4C47EF5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 </w:t>
            </w:r>
          </w:p>
        </w:tc>
        <w:tc>
          <w:tcPr>
            <w:tcW w:w="674" w:type="pct"/>
            <w:tcBorders>
              <w:top w:val="nil"/>
              <w:left w:val="nil"/>
              <w:bottom w:val="single" w:sz="4" w:space="0" w:color="000000"/>
              <w:right w:val="single" w:sz="4" w:space="0" w:color="000000"/>
            </w:tcBorders>
            <w:shd w:val="clear" w:color="auto" w:fill="auto"/>
            <w:noWrap/>
            <w:vAlign w:val="center"/>
            <w:hideMark/>
          </w:tcPr>
          <w:p w14:paraId="6C02E69C" w14:textId="2E3E0CC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4655D6BF" w14:textId="71DD13C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16 </w:t>
            </w:r>
          </w:p>
        </w:tc>
      </w:tr>
      <w:tr w:rsidR="0071096F" w:rsidRPr="0071096F" w14:paraId="55718CA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636E9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1895DEF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City of Tanauan</w:t>
            </w:r>
          </w:p>
        </w:tc>
        <w:tc>
          <w:tcPr>
            <w:tcW w:w="674" w:type="pct"/>
            <w:tcBorders>
              <w:top w:val="nil"/>
              <w:left w:val="nil"/>
              <w:bottom w:val="single" w:sz="4" w:space="0" w:color="000000"/>
              <w:right w:val="single" w:sz="4" w:space="0" w:color="000000"/>
            </w:tcBorders>
            <w:shd w:val="clear" w:color="auto" w:fill="auto"/>
            <w:noWrap/>
            <w:vAlign w:val="center"/>
            <w:hideMark/>
          </w:tcPr>
          <w:p w14:paraId="489749E0" w14:textId="7E15F82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 </w:t>
            </w:r>
          </w:p>
        </w:tc>
        <w:tc>
          <w:tcPr>
            <w:tcW w:w="674" w:type="pct"/>
            <w:tcBorders>
              <w:top w:val="nil"/>
              <w:left w:val="nil"/>
              <w:bottom w:val="single" w:sz="4" w:space="0" w:color="000000"/>
              <w:right w:val="single" w:sz="4" w:space="0" w:color="000000"/>
            </w:tcBorders>
            <w:shd w:val="clear" w:color="auto" w:fill="auto"/>
            <w:noWrap/>
            <w:vAlign w:val="center"/>
            <w:hideMark/>
          </w:tcPr>
          <w:p w14:paraId="6EF9ED4A" w14:textId="0E7506E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051124B3" w14:textId="514F5C4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 </w:t>
            </w:r>
          </w:p>
        </w:tc>
      </w:tr>
      <w:tr w:rsidR="0071096F" w:rsidRPr="0071096F" w14:paraId="20C3043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02D274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5F479A8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Taysan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58FF92BE" w14:textId="17CD5E1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171 </w:t>
            </w:r>
          </w:p>
        </w:tc>
        <w:tc>
          <w:tcPr>
            <w:tcW w:w="674" w:type="pct"/>
            <w:tcBorders>
              <w:top w:val="nil"/>
              <w:left w:val="nil"/>
              <w:bottom w:val="single" w:sz="4" w:space="0" w:color="000000"/>
              <w:right w:val="single" w:sz="4" w:space="0" w:color="000000"/>
            </w:tcBorders>
            <w:shd w:val="clear" w:color="auto" w:fill="auto"/>
            <w:noWrap/>
            <w:vAlign w:val="center"/>
            <w:hideMark/>
          </w:tcPr>
          <w:p w14:paraId="5FAD749D" w14:textId="4D038A6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 </w:t>
            </w:r>
          </w:p>
        </w:tc>
        <w:tc>
          <w:tcPr>
            <w:tcW w:w="674" w:type="pct"/>
            <w:tcBorders>
              <w:top w:val="nil"/>
              <w:left w:val="nil"/>
              <w:bottom w:val="single" w:sz="4" w:space="0" w:color="000000"/>
              <w:right w:val="single" w:sz="4" w:space="0" w:color="000000"/>
            </w:tcBorders>
            <w:shd w:val="clear" w:color="auto" w:fill="auto"/>
            <w:noWrap/>
            <w:vAlign w:val="center"/>
            <w:hideMark/>
          </w:tcPr>
          <w:p w14:paraId="1C5F92F7" w14:textId="15A296F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165 </w:t>
            </w:r>
          </w:p>
        </w:tc>
      </w:tr>
      <w:tr w:rsidR="0071096F" w:rsidRPr="0071096F" w14:paraId="595516A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484BA1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22E412F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Tuy</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22B79ADE" w14:textId="1715A4A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77 </w:t>
            </w:r>
          </w:p>
        </w:tc>
        <w:tc>
          <w:tcPr>
            <w:tcW w:w="674" w:type="pct"/>
            <w:tcBorders>
              <w:top w:val="nil"/>
              <w:left w:val="nil"/>
              <w:bottom w:val="single" w:sz="4" w:space="0" w:color="000000"/>
              <w:right w:val="single" w:sz="4" w:space="0" w:color="000000"/>
            </w:tcBorders>
            <w:shd w:val="clear" w:color="auto" w:fill="auto"/>
            <w:noWrap/>
            <w:vAlign w:val="center"/>
            <w:hideMark/>
          </w:tcPr>
          <w:p w14:paraId="78BCFF07" w14:textId="1D69B11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05909B38" w14:textId="760B530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66 </w:t>
            </w:r>
          </w:p>
        </w:tc>
      </w:tr>
      <w:tr w:rsidR="0071096F" w:rsidRPr="0071096F" w14:paraId="745B2BDC"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374AA"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Cavite</w:t>
            </w:r>
          </w:p>
        </w:tc>
        <w:tc>
          <w:tcPr>
            <w:tcW w:w="674" w:type="pct"/>
            <w:tcBorders>
              <w:top w:val="nil"/>
              <w:left w:val="nil"/>
              <w:bottom w:val="single" w:sz="4" w:space="0" w:color="000000"/>
              <w:right w:val="single" w:sz="4" w:space="0" w:color="000000"/>
            </w:tcBorders>
            <w:shd w:val="clear" w:color="D8D8D8" w:fill="D8D8D8"/>
            <w:vAlign w:val="center"/>
            <w:hideMark/>
          </w:tcPr>
          <w:p w14:paraId="0CAF6FBC" w14:textId="57D22908"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5 </w:t>
            </w:r>
          </w:p>
        </w:tc>
        <w:tc>
          <w:tcPr>
            <w:tcW w:w="674" w:type="pct"/>
            <w:tcBorders>
              <w:top w:val="nil"/>
              <w:left w:val="nil"/>
              <w:bottom w:val="single" w:sz="4" w:space="0" w:color="000000"/>
              <w:right w:val="single" w:sz="4" w:space="0" w:color="000000"/>
            </w:tcBorders>
            <w:shd w:val="clear" w:color="D8D8D8" w:fill="D8D8D8"/>
            <w:vAlign w:val="center"/>
            <w:hideMark/>
          </w:tcPr>
          <w:p w14:paraId="415E27D5" w14:textId="2124A6C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3 </w:t>
            </w:r>
          </w:p>
        </w:tc>
        <w:tc>
          <w:tcPr>
            <w:tcW w:w="674" w:type="pct"/>
            <w:tcBorders>
              <w:top w:val="nil"/>
              <w:left w:val="nil"/>
              <w:bottom w:val="single" w:sz="4" w:space="0" w:color="000000"/>
              <w:right w:val="single" w:sz="4" w:space="0" w:color="000000"/>
            </w:tcBorders>
            <w:shd w:val="clear" w:color="D8D8D8" w:fill="D8D8D8"/>
            <w:vAlign w:val="center"/>
            <w:hideMark/>
          </w:tcPr>
          <w:p w14:paraId="542AFA7B" w14:textId="4EAAF193"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 </w:t>
            </w:r>
          </w:p>
        </w:tc>
      </w:tr>
      <w:tr w:rsidR="0071096F" w:rsidRPr="0071096F" w14:paraId="33259B8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AE987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0D1C360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Maragondon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0E5226E8" w14:textId="76AF5AD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00AB3CC5" w14:textId="768E015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444704AB" w14:textId="7189DB4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r>
      <w:tr w:rsidR="0071096F" w:rsidRPr="0071096F" w14:paraId="233B21C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CC281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72ACDF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Noveleta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02CBE91" w14:textId="36F24AD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7F97BD34" w14:textId="346142E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7B426FE5" w14:textId="6A0B853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r>
      <w:tr w:rsidR="0071096F" w:rsidRPr="0071096F" w14:paraId="3325866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E8BFE7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BAE5BB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Tanza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B019408" w14:textId="4DAA155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0698F038" w14:textId="4AF1EA2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34444AD1" w14:textId="2A7BC8A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r>
      <w:tr w:rsidR="0071096F" w:rsidRPr="0071096F" w14:paraId="1E1B0769"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13AD0"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Laguna</w:t>
            </w:r>
          </w:p>
        </w:tc>
        <w:tc>
          <w:tcPr>
            <w:tcW w:w="674" w:type="pct"/>
            <w:tcBorders>
              <w:top w:val="nil"/>
              <w:left w:val="nil"/>
              <w:bottom w:val="single" w:sz="4" w:space="0" w:color="000000"/>
              <w:right w:val="single" w:sz="4" w:space="0" w:color="000000"/>
            </w:tcBorders>
            <w:shd w:val="clear" w:color="D8D8D8" w:fill="D8D8D8"/>
            <w:vAlign w:val="center"/>
            <w:hideMark/>
          </w:tcPr>
          <w:p w14:paraId="615A15E7" w14:textId="6BB7767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23 </w:t>
            </w:r>
          </w:p>
        </w:tc>
        <w:tc>
          <w:tcPr>
            <w:tcW w:w="674" w:type="pct"/>
            <w:tcBorders>
              <w:top w:val="nil"/>
              <w:left w:val="nil"/>
              <w:bottom w:val="single" w:sz="4" w:space="0" w:color="000000"/>
              <w:right w:val="single" w:sz="4" w:space="0" w:color="000000"/>
            </w:tcBorders>
            <w:shd w:val="clear" w:color="D8D8D8" w:fill="D8D8D8"/>
            <w:vAlign w:val="center"/>
            <w:hideMark/>
          </w:tcPr>
          <w:p w14:paraId="58071EAD" w14:textId="579A93E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w:t>
            </w:r>
          </w:p>
        </w:tc>
        <w:tc>
          <w:tcPr>
            <w:tcW w:w="674" w:type="pct"/>
            <w:tcBorders>
              <w:top w:val="nil"/>
              <w:left w:val="nil"/>
              <w:bottom w:val="single" w:sz="4" w:space="0" w:color="000000"/>
              <w:right w:val="single" w:sz="4" w:space="0" w:color="000000"/>
            </w:tcBorders>
            <w:shd w:val="clear" w:color="D8D8D8" w:fill="D8D8D8"/>
            <w:vAlign w:val="center"/>
            <w:hideMark/>
          </w:tcPr>
          <w:p w14:paraId="2430B1EF" w14:textId="5A784401"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23 </w:t>
            </w:r>
          </w:p>
        </w:tc>
      </w:tr>
      <w:tr w:rsidR="0071096F" w:rsidRPr="0071096F" w14:paraId="2C76205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DF8094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F89DE1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Alaminos</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6719C948" w14:textId="4FAB079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 </w:t>
            </w:r>
          </w:p>
        </w:tc>
        <w:tc>
          <w:tcPr>
            <w:tcW w:w="674" w:type="pct"/>
            <w:tcBorders>
              <w:top w:val="nil"/>
              <w:left w:val="nil"/>
              <w:bottom w:val="single" w:sz="4" w:space="0" w:color="000000"/>
              <w:right w:val="single" w:sz="4" w:space="0" w:color="000000"/>
            </w:tcBorders>
            <w:shd w:val="clear" w:color="auto" w:fill="auto"/>
            <w:noWrap/>
            <w:vAlign w:val="center"/>
            <w:hideMark/>
          </w:tcPr>
          <w:p w14:paraId="634BC085" w14:textId="3D5D584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6C25A7B3" w14:textId="62DBFE8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 </w:t>
            </w:r>
          </w:p>
        </w:tc>
      </w:tr>
      <w:tr w:rsidR="0071096F" w:rsidRPr="0071096F" w14:paraId="639D416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C2E9B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28C077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Cavinti</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410723BE" w14:textId="0B400FA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49F2FCC0" w14:textId="46DC37E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09D72B98" w14:textId="727D33A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r w:rsidR="0071096F" w:rsidRPr="0071096F" w14:paraId="5C168F2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E40D8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21E8A5F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Liliw</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53433CB" w14:textId="16C6B5F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6EB3F9FD" w14:textId="111A151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098A59DF" w14:textId="0990C0A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r w:rsidR="0071096F" w:rsidRPr="0071096F" w14:paraId="2DB64AA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7F3AD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4020CB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Santa Maria</w:t>
            </w:r>
          </w:p>
        </w:tc>
        <w:tc>
          <w:tcPr>
            <w:tcW w:w="674" w:type="pct"/>
            <w:tcBorders>
              <w:top w:val="nil"/>
              <w:left w:val="nil"/>
              <w:bottom w:val="single" w:sz="4" w:space="0" w:color="000000"/>
              <w:right w:val="single" w:sz="4" w:space="0" w:color="000000"/>
            </w:tcBorders>
            <w:shd w:val="clear" w:color="auto" w:fill="auto"/>
            <w:noWrap/>
            <w:vAlign w:val="center"/>
            <w:hideMark/>
          </w:tcPr>
          <w:p w14:paraId="0DAFDAC6" w14:textId="0830361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2E689A40" w14:textId="2329DB5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7DF24530" w14:textId="2EFBA63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r w:rsidR="0071096F" w:rsidRPr="0071096F" w14:paraId="656014B5"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A0204"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lastRenderedPageBreak/>
              <w:t>Quezon</w:t>
            </w:r>
          </w:p>
        </w:tc>
        <w:tc>
          <w:tcPr>
            <w:tcW w:w="674" w:type="pct"/>
            <w:tcBorders>
              <w:top w:val="nil"/>
              <w:left w:val="nil"/>
              <w:bottom w:val="single" w:sz="4" w:space="0" w:color="000000"/>
              <w:right w:val="single" w:sz="4" w:space="0" w:color="000000"/>
            </w:tcBorders>
            <w:shd w:val="clear" w:color="D8D8D8" w:fill="D8D8D8"/>
            <w:vAlign w:val="center"/>
            <w:hideMark/>
          </w:tcPr>
          <w:p w14:paraId="290C3323" w14:textId="76A281E5"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1,126 </w:t>
            </w:r>
          </w:p>
        </w:tc>
        <w:tc>
          <w:tcPr>
            <w:tcW w:w="674" w:type="pct"/>
            <w:tcBorders>
              <w:top w:val="nil"/>
              <w:left w:val="nil"/>
              <w:bottom w:val="single" w:sz="4" w:space="0" w:color="000000"/>
              <w:right w:val="single" w:sz="4" w:space="0" w:color="000000"/>
            </w:tcBorders>
            <w:shd w:val="clear" w:color="D8D8D8" w:fill="D8D8D8"/>
            <w:vAlign w:val="center"/>
            <w:hideMark/>
          </w:tcPr>
          <w:p w14:paraId="54129DD4" w14:textId="2D4F7A87"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67 </w:t>
            </w:r>
          </w:p>
        </w:tc>
        <w:tc>
          <w:tcPr>
            <w:tcW w:w="674" w:type="pct"/>
            <w:tcBorders>
              <w:top w:val="nil"/>
              <w:left w:val="nil"/>
              <w:bottom w:val="single" w:sz="4" w:space="0" w:color="000000"/>
              <w:right w:val="single" w:sz="4" w:space="0" w:color="000000"/>
            </w:tcBorders>
            <w:shd w:val="clear" w:color="D8D8D8" w:fill="D8D8D8"/>
            <w:vAlign w:val="center"/>
            <w:hideMark/>
          </w:tcPr>
          <w:p w14:paraId="693DBF3B" w14:textId="14590C57"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1,059 </w:t>
            </w:r>
          </w:p>
        </w:tc>
      </w:tr>
      <w:tr w:rsidR="0071096F" w:rsidRPr="0071096F" w14:paraId="06FDFC0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075A2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5F19FC1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Agdangan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02E885C7" w14:textId="17EE108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26 </w:t>
            </w:r>
          </w:p>
        </w:tc>
        <w:tc>
          <w:tcPr>
            <w:tcW w:w="674" w:type="pct"/>
            <w:tcBorders>
              <w:top w:val="nil"/>
              <w:left w:val="nil"/>
              <w:bottom w:val="single" w:sz="4" w:space="0" w:color="000000"/>
              <w:right w:val="single" w:sz="4" w:space="0" w:color="000000"/>
            </w:tcBorders>
            <w:shd w:val="clear" w:color="auto" w:fill="auto"/>
            <w:noWrap/>
            <w:vAlign w:val="center"/>
            <w:hideMark/>
          </w:tcPr>
          <w:p w14:paraId="2D60D619" w14:textId="034951C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77023667" w14:textId="3F292CD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23 </w:t>
            </w:r>
          </w:p>
        </w:tc>
      </w:tr>
      <w:tr w:rsidR="0071096F" w:rsidRPr="0071096F" w14:paraId="4D1FEA54"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8B9328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53D3B35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Dolores</w:t>
            </w:r>
          </w:p>
        </w:tc>
        <w:tc>
          <w:tcPr>
            <w:tcW w:w="674" w:type="pct"/>
            <w:tcBorders>
              <w:top w:val="nil"/>
              <w:left w:val="nil"/>
              <w:bottom w:val="single" w:sz="4" w:space="0" w:color="000000"/>
              <w:right w:val="single" w:sz="4" w:space="0" w:color="000000"/>
            </w:tcBorders>
            <w:shd w:val="clear" w:color="auto" w:fill="auto"/>
            <w:noWrap/>
            <w:vAlign w:val="center"/>
            <w:hideMark/>
          </w:tcPr>
          <w:p w14:paraId="7B94E693" w14:textId="45AEE11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14 </w:t>
            </w:r>
          </w:p>
        </w:tc>
        <w:tc>
          <w:tcPr>
            <w:tcW w:w="674" w:type="pct"/>
            <w:tcBorders>
              <w:top w:val="nil"/>
              <w:left w:val="nil"/>
              <w:bottom w:val="single" w:sz="4" w:space="0" w:color="000000"/>
              <w:right w:val="single" w:sz="4" w:space="0" w:color="000000"/>
            </w:tcBorders>
            <w:shd w:val="clear" w:color="auto" w:fill="auto"/>
            <w:noWrap/>
            <w:vAlign w:val="center"/>
            <w:hideMark/>
          </w:tcPr>
          <w:p w14:paraId="1A5E95E8" w14:textId="4D30C10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39A9AC8A" w14:textId="3FA60DE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14 </w:t>
            </w:r>
          </w:p>
        </w:tc>
      </w:tr>
      <w:tr w:rsidR="0071096F" w:rsidRPr="0071096F" w14:paraId="5DC0590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C6D7CE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F5E2C7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Guinayangan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0ADDD7E9" w14:textId="76689B7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7BB0BC1D" w14:textId="17EFC2F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462DA6C3" w14:textId="5621AE6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r w:rsidR="0071096F" w:rsidRPr="0071096F" w14:paraId="3E0A81D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725648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08F2F5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Gumaca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00190132" w14:textId="3BC6E04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5A4F78AF" w14:textId="1745BF6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35D5C125" w14:textId="22D942E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r>
      <w:tr w:rsidR="0071096F" w:rsidRPr="0071096F" w14:paraId="53EF58BA"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24879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871E42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Lucena</w:t>
            </w:r>
            <w:proofErr w:type="spellEnd"/>
            <w:r w:rsidRPr="0071096F">
              <w:rPr>
                <w:rFonts w:ascii="Arial" w:eastAsia="Times New Roman" w:hAnsi="Arial" w:cs="Arial"/>
                <w:i/>
                <w:iCs/>
                <w:color w:val="000000"/>
                <w:sz w:val="20"/>
                <w:szCs w:val="20"/>
                <w:lang w:eastAsia="en-PH"/>
              </w:rPr>
              <w:t xml:space="preserve"> City (capital)</w:t>
            </w:r>
          </w:p>
        </w:tc>
        <w:tc>
          <w:tcPr>
            <w:tcW w:w="674" w:type="pct"/>
            <w:tcBorders>
              <w:top w:val="nil"/>
              <w:left w:val="nil"/>
              <w:bottom w:val="single" w:sz="4" w:space="0" w:color="000000"/>
              <w:right w:val="single" w:sz="4" w:space="0" w:color="000000"/>
            </w:tcBorders>
            <w:shd w:val="clear" w:color="auto" w:fill="auto"/>
            <w:noWrap/>
            <w:vAlign w:val="center"/>
            <w:hideMark/>
          </w:tcPr>
          <w:p w14:paraId="444A662A" w14:textId="2C3949D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239 </w:t>
            </w:r>
          </w:p>
        </w:tc>
        <w:tc>
          <w:tcPr>
            <w:tcW w:w="674" w:type="pct"/>
            <w:tcBorders>
              <w:top w:val="nil"/>
              <w:left w:val="nil"/>
              <w:bottom w:val="single" w:sz="4" w:space="0" w:color="000000"/>
              <w:right w:val="single" w:sz="4" w:space="0" w:color="000000"/>
            </w:tcBorders>
            <w:shd w:val="clear" w:color="auto" w:fill="auto"/>
            <w:noWrap/>
            <w:vAlign w:val="center"/>
            <w:hideMark/>
          </w:tcPr>
          <w:p w14:paraId="753E2382" w14:textId="086245D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37 </w:t>
            </w:r>
          </w:p>
        </w:tc>
        <w:tc>
          <w:tcPr>
            <w:tcW w:w="674" w:type="pct"/>
            <w:tcBorders>
              <w:top w:val="nil"/>
              <w:left w:val="nil"/>
              <w:bottom w:val="single" w:sz="4" w:space="0" w:color="000000"/>
              <w:right w:val="single" w:sz="4" w:space="0" w:color="000000"/>
            </w:tcBorders>
            <w:shd w:val="clear" w:color="auto" w:fill="auto"/>
            <w:noWrap/>
            <w:vAlign w:val="center"/>
            <w:hideMark/>
          </w:tcPr>
          <w:p w14:paraId="6BE532A7" w14:textId="3956622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202 </w:t>
            </w:r>
          </w:p>
        </w:tc>
      </w:tr>
      <w:tr w:rsidR="0071096F" w:rsidRPr="0071096F" w14:paraId="5590225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2BCC0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B3E4CE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Mauban</w:t>
            </w:r>
          </w:p>
        </w:tc>
        <w:tc>
          <w:tcPr>
            <w:tcW w:w="674" w:type="pct"/>
            <w:tcBorders>
              <w:top w:val="nil"/>
              <w:left w:val="nil"/>
              <w:bottom w:val="single" w:sz="4" w:space="0" w:color="000000"/>
              <w:right w:val="single" w:sz="4" w:space="0" w:color="000000"/>
            </w:tcBorders>
            <w:shd w:val="clear" w:color="auto" w:fill="auto"/>
            <w:noWrap/>
            <w:vAlign w:val="center"/>
            <w:hideMark/>
          </w:tcPr>
          <w:p w14:paraId="30193480" w14:textId="3008D59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26 </w:t>
            </w:r>
          </w:p>
        </w:tc>
        <w:tc>
          <w:tcPr>
            <w:tcW w:w="674" w:type="pct"/>
            <w:tcBorders>
              <w:top w:val="nil"/>
              <w:left w:val="nil"/>
              <w:bottom w:val="single" w:sz="4" w:space="0" w:color="000000"/>
              <w:right w:val="single" w:sz="4" w:space="0" w:color="000000"/>
            </w:tcBorders>
            <w:shd w:val="clear" w:color="auto" w:fill="auto"/>
            <w:noWrap/>
            <w:vAlign w:val="center"/>
            <w:hideMark/>
          </w:tcPr>
          <w:p w14:paraId="51FFF2A2" w14:textId="3DBF9F1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630C0C6A" w14:textId="3C90B57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25 </w:t>
            </w:r>
          </w:p>
        </w:tc>
      </w:tr>
      <w:tr w:rsidR="0071096F" w:rsidRPr="0071096F" w14:paraId="4D73040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81EDB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48999B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Padre Burgos</w:t>
            </w:r>
          </w:p>
        </w:tc>
        <w:tc>
          <w:tcPr>
            <w:tcW w:w="674" w:type="pct"/>
            <w:tcBorders>
              <w:top w:val="nil"/>
              <w:left w:val="nil"/>
              <w:bottom w:val="single" w:sz="4" w:space="0" w:color="000000"/>
              <w:right w:val="single" w:sz="4" w:space="0" w:color="000000"/>
            </w:tcBorders>
            <w:shd w:val="clear" w:color="auto" w:fill="auto"/>
            <w:noWrap/>
            <w:vAlign w:val="center"/>
            <w:hideMark/>
          </w:tcPr>
          <w:p w14:paraId="1DD9D9B8" w14:textId="5AE02F4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10 </w:t>
            </w:r>
          </w:p>
        </w:tc>
        <w:tc>
          <w:tcPr>
            <w:tcW w:w="674" w:type="pct"/>
            <w:tcBorders>
              <w:top w:val="nil"/>
              <w:left w:val="nil"/>
              <w:bottom w:val="single" w:sz="4" w:space="0" w:color="000000"/>
              <w:right w:val="single" w:sz="4" w:space="0" w:color="000000"/>
            </w:tcBorders>
            <w:shd w:val="clear" w:color="auto" w:fill="auto"/>
            <w:noWrap/>
            <w:vAlign w:val="center"/>
            <w:hideMark/>
          </w:tcPr>
          <w:p w14:paraId="49822715" w14:textId="1927D0B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21223629" w14:textId="5991036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 </w:t>
            </w:r>
          </w:p>
        </w:tc>
      </w:tr>
      <w:tr w:rsidR="0071096F" w:rsidRPr="0071096F" w14:paraId="641CEB6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6EAF9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152803B"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Pagbilao</w:t>
            </w:r>
          </w:p>
        </w:tc>
        <w:tc>
          <w:tcPr>
            <w:tcW w:w="674" w:type="pct"/>
            <w:tcBorders>
              <w:top w:val="nil"/>
              <w:left w:val="nil"/>
              <w:bottom w:val="single" w:sz="4" w:space="0" w:color="000000"/>
              <w:right w:val="single" w:sz="4" w:space="0" w:color="000000"/>
            </w:tcBorders>
            <w:shd w:val="clear" w:color="auto" w:fill="auto"/>
            <w:noWrap/>
            <w:vAlign w:val="center"/>
            <w:hideMark/>
          </w:tcPr>
          <w:p w14:paraId="150E2B82" w14:textId="5056D37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5BA7C60F" w14:textId="4BCA410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4E661141" w14:textId="6ED0FD1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r w:rsidR="0071096F" w:rsidRPr="0071096F" w14:paraId="6D25EEE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80DB0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1E5EEC3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Pitogo</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3A97CF12" w14:textId="16EFF5B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6CEFB303" w14:textId="4018CA9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42B37340" w14:textId="5F0785F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r>
      <w:tr w:rsidR="0071096F" w:rsidRPr="0071096F" w14:paraId="32E4A75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4B2DE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562C8E8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Antonio</w:t>
            </w:r>
          </w:p>
        </w:tc>
        <w:tc>
          <w:tcPr>
            <w:tcW w:w="674" w:type="pct"/>
            <w:tcBorders>
              <w:top w:val="nil"/>
              <w:left w:val="nil"/>
              <w:bottom w:val="single" w:sz="4" w:space="0" w:color="000000"/>
              <w:right w:val="single" w:sz="4" w:space="0" w:color="000000"/>
            </w:tcBorders>
            <w:shd w:val="clear" w:color="auto" w:fill="auto"/>
            <w:noWrap/>
            <w:vAlign w:val="center"/>
            <w:hideMark/>
          </w:tcPr>
          <w:p w14:paraId="0664667A" w14:textId="2C60773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305 </w:t>
            </w:r>
          </w:p>
        </w:tc>
        <w:tc>
          <w:tcPr>
            <w:tcW w:w="674" w:type="pct"/>
            <w:tcBorders>
              <w:top w:val="nil"/>
              <w:left w:val="nil"/>
              <w:bottom w:val="single" w:sz="4" w:space="0" w:color="000000"/>
              <w:right w:val="single" w:sz="4" w:space="0" w:color="000000"/>
            </w:tcBorders>
            <w:shd w:val="clear" w:color="auto" w:fill="auto"/>
            <w:noWrap/>
            <w:vAlign w:val="center"/>
            <w:hideMark/>
          </w:tcPr>
          <w:p w14:paraId="54BC07D9" w14:textId="4D52EA9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4C85EC25" w14:textId="4704E05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305 </w:t>
            </w:r>
          </w:p>
        </w:tc>
      </w:tr>
      <w:tr w:rsidR="0071096F" w:rsidRPr="0071096F" w14:paraId="2D0E32A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8F382A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00E80B4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Sariaya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61063926" w14:textId="387ABC5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93 </w:t>
            </w:r>
          </w:p>
        </w:tc>
        <w:tc>
          <w:tcPr>
            <w:tcW w:w="674" w:type="pct"/>
            <w:tcBorders>
              <w:top w:val="nil"/>
              <w:left w:val="nil"/>
              <w:bottom w:val="single" w:sz="4" w:space="0" w:color="000000"/>
              <w:right w:val="single" w:sz="4" w:space="0" w:color="000000"/>
            </w:tcBorders>
            <w:shd w:val="clear" w:color="auto" w:fill="auto"/>
            <w:noWrap/>
            <w:vAlign w:val="center"/>
            <w:hideMark/>
          </w:tcPr>
          <w:p w14:paraId="46CB5F24" w14:textId="6643980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10 </w:t>
            </w:r>
          </w:p>
        </w:tc>
        <w:tc>
          <w:tcPr>
            <w:tcW w:w="674" w:type="pct"/>
            <w:tcBorders>
              <w:top w:val="nil"/>
              <w:left w:val="nil"/>
              <w:bottom w:val="single" w:sz="4" w:space="0" w:color="000000"/>
              <w:right w:val="single" w:sz="4" w:space="0" w:color="000000"/>
            </w:tcBorders>
            <w:shd w:val="clear" w:color="auto" w:fill="auto"/>
            <w:noWrap/>
            <w:vAlign w:val="center"/>
            <w:hideMark/>
          </w:tcPr>
          <w:p w14:paraId="030DC272" w14:textId="2BC3B1C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83 </w:t>
            </w:r>
          </w:p>
        </w:tc>
      </w:tr>
      <w:tr w:rsidR="0071096F" w:rsidRPr="0071096F" w14:paraId="7280DD0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4B8E59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144D887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Tiaong</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D77E057" w14:textId="67958FE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403 </w:t>
            </w:r>
          </w:p>
        </w:tc>
        <w:tc>
          <w:tcPr>
            <w:tcW w:w="674" w:type="pct"/>
            <w:tcBorders>
              <w:top w:val="nil"/>
              <w:left w:val="nil"/>
              <w:bottom w:val="single" w:sz="4" w:space="0" w:color="000000"/>
              <w:right w:val="single" w:sz="4" w:space="0" w:color="000000"/>
            </w:tcBorders>
            <w:shd w:val="clear" w:color="auto" w:fill="auto"/>
            <w:noWrap/>
            <w:vAlign w:val="center"/>
            <w:hideMark/>
          </w:tcPr>
          <w:p w14:paraId="7AE65786" w14:textId="328F8E8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71B89B80" w14:textId="2EAEDD0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392 </w:t>
            </w:r>
          </w:p>
        </w:tc>
      </w:tr>
      <w:tr w:rsidR="0071096F" w:rsidRPr="0071096F" w14:paraId="02A03D4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AB4D9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ACDBA1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Unisan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516891FE" w14:textId="6BFFDE3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33B5995D" w14:textId="38F8ADE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58C94153" w14:textId="0804C94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r w:rsidR="0071096F" w:rsidRPr="0071096F" w14:paraId="30C77A59"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5A9571"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MIMAROPA</w:t>
            </w:r>
          </w:p>
        </w:tc>
        <w:tc>
          <w:tcPr>
            <w:tcW w:w="674" w:type="pct"/>
            <w:tcBorders>
              <w:top w:val="nil"/>
              <w:left w:val="nil"/>
              <w:bottom w:val="single" w:sz="4" w:space="0" w:color="000000"/>
              <w:right w:val="single" w:sz="4" w:space="0" w:color="000000"/>
            </w:tcBorders>
            <w:shd w:val="clear" w:color="BFBFBF" w:fill="BFBFBF"/>
            <w:vAlign w:val="center"/>
            <w:hideMark/>
          </w:tcPr>
          <w:p w14:paraId="2623FE0D" w14:textId="52F050EF"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100 </w:t>
            </w:r>
          </w:p>
        </w:tc>
        <w:tc>
          <w:tcPr>
            <w:tcW w:w="674" w:type="pct"/>
            <w:tcBorders>
              <w:top w:val="nil"/>
              <w:left w:val="nil"/>
              <w:bottom w:val="single" w:sz="4" w:space="0" w:color="000000"/>
              <w:right w:val="single" w:sz="4" w:space="0" w:color="000000"/>
            </w:tcBorders>
            <w:shd w:val="clear" w:color="BFBFBF" w:fill="BFBFBF"/>
            <w:vAlign w:val="center"/>
            <w:hideMark/>
          </w:tcPr>
          <w:p w14:paraId="4DD5F5B7" w14:textId="3D9CC556"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6 </w:t>
            </w:r>
          </w:p>
        </w:tc>
        <w:tc>
          <w:tcPr>
            <w:tcW w:w="674" w:type="pct"/>
            <w:tcBorders>
              <w:top w:val="nil"/>
              <w:left w:val="nil"/>
              <w:bottom w:val="single" w:sz="4" w:space="0" w:color="000000"/>
              <w:right w:val="single" w:sz="4" w:space="0" w:color="000000"/>
            </w:tcBorders>
            <w:shd w:val="clear" w:color="BFBFBF" w:fill="BFBFBF"/>
            <w:vAlign w:val="center"/>
            <w:hideMark/>
          </w:tcPr>
          <w:p w14:paraId="244041C7" w14:textId="63BB2A76"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94 </w:t>
            </w:r>
          </w:p>
        </w:tc>
      </w:tr>
      <w:tr w:rsidR="0071096F" w:rsidRPr="0071096F" w14:paraId="16E1FBEC"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D8132"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Marinduque</w:t>
            </w:r>
          </w:p>
        </w:tc>
        <w:tc>
          <w:tcPr>
            <w:tcW w:w="674" w:type="pct"/>
            <w:tcBorders>
              <w:top w:val="nil"/>
              <w:left w:val="nil"/>
              <w:bottom w:val="single" w:sz="4" w:space="0" w:color="000000"/>
              <w:right w:val="single" w:sz="4" w:space="0" w:color="000000"/>
            </w:tcBorders>
            <w:shd w:val="clear" w:color="D8D8D8" w:fill="D8D8D8"/>
            <w:vAlign w:val="center"/>
            <w:hideMark/>
          </w:tcPr>
          <w:p w14:paraId="6E424556" w14:textId="7656CFE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73 </w:t>
            </w:r>
          </w:p>
        </w:tc>
        <w:tc>
          <w:tcPr>
            <w:tcW w:w="674" w:type="pct"/>
            <w:tcBorders>
              <w:top w:val="nil"/>
              <w:left w:val="nil"/>
              <w:bottom w:val="single" w:sz="4" w:space="0" w:color="000000"/>
              <w:right w:val="single" w:sz="4" w:space="0" w:color="000000"/>
            </w:tcBorders>
            <w:shd w:val="clear" w:color="D8D8D8" w:fill="D8D8D8"/>
            <w:vAlign w:val="center"/>
            <w:hideMark/>
          </w:tcPr>
          <w:p w14:paraId="7F6ADCEA" w14:textId="0019F2A1"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3 </w:t>
            </w:r>
          </w:p>
        </w:tc>
        <w:tc>
          <w:tcPr>
            <w:tcW w:w="674" w:type="pct"/>
            <w:tcBorders>
              <w:top w:val="nil"/>
              <w:left w:val="nil"/>
              <w:bottom w:val="single" w:sz="4" w:space="0" w:color="000000"/>
              <w:right w:val="single" w:sz="4" w:space="0" w:color="000000"/>
            </w:tcBorders>
            <w:shd w:val="clear" w:color="D8D8D8" w:fill="D8D8D8"/>
            <w:vAlign w:val="center"/>
            <w:hideMark/>
          </w:tcPr>
          <w:p w14:paraId="41A9F3C5" w14:textId="78DD3D03"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70 </w:t>
            </w:r>
          </w:p>
        </w:tc>
      </w:tr>
      <w:tr w:rsidR="0071096F" w:rsidRPr="0071096F" w14:paraId="7BBBD88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8A4DF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2DF117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Buenavista</w:t>
            </w:r>
          </w:p>
        </w:tc>
        <w:tc>
          <w:tcPr>
            <w:tcW w:w="674" w:type="pct"/>
            <w:tcBorders>
              <w:top w:val="nil"/>
              <w:left w:val="nil"/>
              <w:bottom w:val="single" w:sz="4" w:space="0" w:color="000000"/>
              <w:right w:val="single" w:sz="4" w:space="0" w:color="000000"/>
            </w:tcBorders>
            <w:shd w:val="clear" w:color="auto" w:fill="auto"/>
            <w:noWrap/>
            <w:vAlign w:val="center"/>
            <w:hideMark/>
          </w:tcPr>
          <w:p w14:paraId="32AEF14E" w14:textId="05354CC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59 </w:t>
            </w:r>
          </w:p>
        </w:tc>
        <w:tc>
          <w:tcPr>
            <w:tcW w:w="674" w:type="pct"/>
            <w:tcBorders>
              <w:top w:val="nil"/>
              <w:left w:val="nil"/>
              <w:bottom w:val="single" w:sz="4" w:space="0" w:color="000000"/>
              <w:right w:val="single" w:sz="4" w:space="0" w:color="000000"/>
            </w:tcBorders>
            <w:shd w:val="clear" w:color="auto" w:fill="auto"/>
            <w:noWrap/>
            <w:vAlign w:val="center"/>
            <w:hideMark/>
          </w:tcPr>
          <w:p w14:paraId="7C6C11B4" w14:textId="0310F82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58F01476" w14:textId="08DD51A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59 </w:t>
            </w:r>
          </w:p>
        </w:tc>
      </w:tr>
      <w:tr w:rsidR="0071096F" w:rsidRPr="0071096F" w14:paraId="1802DC04"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06F556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A2BB1C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Santa Cruz</w:t>
            </w:r>
          </w:p>
        </w:tc>
        <w:tc>
          <w:tcPr>
            <w:tcW w:w="674" w:type="pct"/>
            <w:tcBorders>
              <w:top w:val="nil"/>
              <w:left w:val="nil"/>
              <w:bottom w:val="single" w:sz="4" w:space="0" w:color="000000"/>
              <w:right w:val="single" w:sz="4" w:space="0" w:color="000000"/>
            </w:tcBorders>
            <w:shd w:val="clear" w:color="auto" w:fill="auto"/>
            <w:noWrap/>
            <w:vAlign w:val="center"/>
            <w:hideMark/>
          </w:tcPr>
          <w:p w14:paraId="794FC7AD" w14:textId="774F135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04AC3475" w14:textId="65338BF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5D6522AD" w14:textId="1FA0336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 </w:t>
            </w:r>
          </w:p>
        </w:tc>
      </w:tr>
      <w:tr w:rsidR="0071096F" w:rsidRPr="0071096F" w14:paraId="5BDEB7E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0BF3AC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033FB0E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Torrijos</w:t>
            </w:r>
          </w:p>
        </w:tc>
        <w:tc>
          <w:tcPr>
            <w:tcW w:w="674" w:type="pct"/>
            <w:tcBorders>
              <w:top w:val="nil"/>
              <w:left w:val="nil"/>
              <w:bottom w:val="single" w:sz="4" w:space="0" w:color="000000"/>
              <w:right w:val="single" w:sz="4" w:space="0" w:color="000000"/>
            </w:tcBorders>
            <w:shd w:val="clear" w:color="auto" w:fill="auto"/>
            <w:noWrap/>
            <w:vAlign w:val="center"/>
            <w:hideMark/>
          </w:tcPr>
          <w:p w14:paraId="3D724D02" w14:textId="6632950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65011D51" w14:textId="2B545DE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76CEAA3A" w14:textId="3E379E0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r>
      <w:tr w:rsidR="0071096F" w:rsidRPr="0071096F" w14:paraId="3D99375D"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31C13"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Oriental Mindoro</w:t>
            </w:r>
          </w:p>
        </w:tc>
        <w:tc>
          <w:tcPr>
            <w:tcW w:w="674" w:type="pct"/>
            <w:tcBorders>
              <w:top w:val="nil"/>
              <w:left w:val="nil"/>
              <w:bottom w:val="single" w:sz="4" w:space="0" w:color="000000"/>
              <w:right w:val="single" w:sz="4" w:space="0" w:color="000000"/>
            </w:tcBorders>
            <w:shd w:val="clear" w:color="D8D8D8" w:fill="D8D8D8"/>
            <w:vAlign w:val="center"/>
            <w:hideMark/>
          </w:tcPr>
          <w:p w14:paraId="4B98CCFC" w14:textId="7CCCFEB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13 </w:t>
            </w:r>
          </w:p>
        </w:tc>
        <w:tc>
          <w:tcPr>
            <w:tcW w:w="674" w:type="pct"/>
            <w:tcBorders>
              <w:top w:val="nil"/>
              <w:left w:val="nil"/>
              <w:bottom w:val="single" w:sz="4" w:space="0" w:color="000000"/>
              <w:right w:val="single" w:sz="4" w:space="0" w:color="000000"/>
            </w:tcBorders>
            <w:shd w:val="clear" w:color="D8D8D8" w:fill="D8D8D8"/>
            <w:vAlign w:val="center"/>
            <w:hideMark/>
          </w:tcPr>
          <w:p w14:paraId="3FFCAF59" w14:textId="633BB0D6"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3 </w:t>
            </w:r>
          </w:p>
        </w:tc>
        <w:tc>
          <w:tcPr>
            <w:tcW w:w="674" w:type="pct"/>
            <w:tcBorders>
              <w:top w:val="nil"/>
              <w:left w:val="nil"/>
              <w:bottom w:val="single" w:sz="4" w:space="0" w:color="000000"/>
              <w:right w:val="single" w:sz="4" w:space="0" w:color="000000"/>
            </w:tcBorders>
            <w:shd w:val="clear" w:color="D8D8D8" w:fill="D8D8D8"/>
            <w:vAlign w:val="center"/>
            <w:hideMark/>
          </w:tcPr>
          <w:p w14:paraId="5BDFADF7" w14:textId="56C92D23"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10 </w:t>
            </w:r>
          </w:p>
        </w:tc>
      </w:tr>
      <w:tr w:rsidR="0071096F" w:rsidRPr="0071096F" w14:paraId="557806D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9EDC21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13B443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City of </w:t>
            </w:r>
            <w:proofErr w:type="spellStart"/>
            <w:r w:rsidRPr="0071096F">
              <w:rPr>
                <w:rFonts w:ascii="Arial" w:eastAsia="Times New Roman" w:hAnsi="Arial" w:cs="Arial"/>
                <w:i/>
                <w:iCs/>
                <w:color w:val="000000"/>
                <w:sz w:val="20"/>
                <w:szCs w:val="20"/>
                <w:lang w:eastAsia="en-PH"/>
              </w:rPr>
              <w:t>Calapan</w:t>
            </w:r>
            <w:proofErr w:type="spellEnd"/>
            <w:r w:rsidRPr="0071096F">
              <w:rPr>
                <w:rFonts w:ascii="Arial" w:eastAsia="Times New Roman" w:hAnsi="Arial" w:cs="Arial"/>
                <w:i/>
                <w:iCs/>
                <w:color w:val="000000"/>
                <w:sz w:val="20"/>
                <w:szCs w:val="20"/>
                <w:lang w:eastAsia="en-PH"/>
              </w:rPr>
              <w:t xml:space="preserve"> (capital)</w:t>
            </w:r>
          </w:p>
        </w:tc>
        <w:tc>
          <w:tcPr>
            <w:tcW w:w="674" w:type="pct"/>
            <w:tcBorders>
              <w:top w:val="nil"/>
              <w:left w:val="nil"/>
              <w:bottom w:val="single" w:sz="4" w:space="0" w:color="000000"/>
              <w:right w:val="single" w:sz="4" w:space="0" w:color="000000"/>
            </w:tcBorders>
            <w:shd w:val="clear" w:color="auto" w:fill="auto"/>
            <w:noWrap/>
            <w:vAlign w:val="center"/>
            <w:hideMark/>
          </w:tcPr>
          <w:p w14:paraId="09B3FE38" w14:textId="2504412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c>
          <w:tcPr>
            <w:tcW w:w="674" w:type="pct"/>
            <w:tcBorders>
              <w:top w:val="nil"/>
              <w:left w:val="nil"/>
              <w:bottom w:val="single" w:sz="4" w:space="0" w:color="000000"/>
              <w:right w:val="single" w:sz="4" w:space="0" w:color="000000"/>
            </w:tcBorders>
            <w:shd w:val="clear" w:color="auto" w:fill="auto"/>
            <w:noWrap/>
            <w:vAlign w:val="center"/>
            <w:hideMark/>
          </w:tcPr>
          <w:p w14:paraId="592C6BE8" w14:textId="5ADDAA5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18347AA7" w14:textId="0A7CDA7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r>
      <w:tr w:rsidR="0071096F" w:rsidRPr="0071096F" w14:paraId="368B27D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8AA8E8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22A2AD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Puerto Galera</w:t>
            </w:r>
          </w:p>
        </w:tc>
        <w:tc>
          <w:tcPr>
            <w:tcW w:w="674" w:type="pct"/>
            <w:tcBorders>
              <w:top w:val="nil"/>
              <w:left w:val="nil"/>
              <w:bottom w:val="single" w:sz="4" w:space="0" w:color="000000"/>
              <w:right w:val="single" w:sz="4" w:space="0" w:color="000000"/>
            </w:tcBorders>
            <w:shd w:val="clear" w:color="auto" w:fill="auto"/>
            <w:noWrap/>
            <w:vAlign w:val="center"/>
            <w:hideMark/>
          </w:tcPr>
          <w:p w14:paraId="66B9EEF0" w14:textId="1809751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06106AEC" w14:textId="6746020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3EE28B45" w14:textId="534CC3A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r w:rsidR="0071096F" w:rsidRPr="0071096F" w14:paraId="480DC2F7"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5162A"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Romblon</w:t>
            </w:r>
          </w:p>
        </w:tc>
        <w:tc>
          <w:tcPr>
            <w:tcW w:w="674" w:type="pct"/>
            <w:tcBorders>
              <w:top w:val="nil"/>
              <w:left w:val="nil"/>
              <w:bottom w:val="single" w:sz="4" w:space="0" w:color="000000"/>
              <w:right w:val="single" w:sz="4" w:space="0" w:color="000000"/>
            </w:tcBorders>
            <w:shd w:val="clear" w:color="D8D8D8" w:fill="D8D8D8"/>
            <w:vAlign w:val="center"/>
            <w:hideMark/>
          </w:tcPr>
          <w:p w14:paraId="73B00AAB" w14:textId="4DD4D56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14 </w:t>
            </w:r>
          </w:p>
        </w:tc>
        <w:tc>
          <w:tcPr>
            <w:tcW w:w="674" w:type="pct"/>
            <w:tcBorders>
              <w:top w:val="nil"/>
              <w:left w:val="nil"/>
              <w:bottom w:val="single" w:sz="4" w:space="0" w:color="000000"/>
              <w:right w:val="single" w:sz="4" w:space="0" w:color="000000"/>
            </w:tcBorders>
            <w:shd w:val="clear" w:color="D8D8D8" w:fill="D8D8D8"/>
            <w:vAlign w:val="center"/>
            <w:hideMark/>
          </w:tcPr>
          <w:p w14:paraId="439631EA" w14:textId="3EC50C6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w:t>
            </w:r>
          </w:p>
        </w:tc>
        <w:tc>
          <w:tcPr>
            <w:tcW w:w="674" w:type="pct"/>
            <w:tcBorders>
              <w:top w:val="nil"/>
              <w:left w:val="nil"/>
              <w:bottom w:val="single" w:sz="4" w:space="0" w:color="000000"/>
              <w:right w:val="single" w:sz="4" w:space="0" w:color="000000"/>
            </w:tcBorders>
            <w:shd w:val="clear" w:color="D8D8D8" w:fill="D8D8D8"/>
            <w:vAlign w:val="center"/>
            <w:hideMark/>
          </w:tcPr>
          <w:p w14:paraId="7405B825" w14:textId="3E0EC93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14 </w:t>
            </w:r>
          </w:p>
        </w:tc>
      </w:tr>
      <w:tr w:rsidR="0071096F" w:rsidRPr="0071096F" w14:paraId="79B37D6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2FD5B64"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noWrap/>
            <w:vAlign w:val="center"/>
            <w:hideMark/>
          </w:tcPr>
          <w:p w14:paraId="5CA7E71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Alcantara</w:t>
            </w:r>
          </w:p>
        </w:tc>
        <w:tc>
          <w:tcPr>
            <w:tcW w:w="674" w:type="pct"/>
            <w:tcBorders>
              <w:top w:val="nil"/>
              <w:left w:val="nil"/>
              <w:bottom w:val="single" w:sz="4" w:space="0" w:color="000000"/>
              <w:right w:val="single" w:sz="4" w:space="0" w:color="000000"/>
            </w:tcBorders>
            <w:shd w:val="clear" w:color="auto" w:fill="auto"/>
            <w:noWrap/>
            <w:vAlign w:val="center"/>
            <w:hideMark/>
          </w:tcPr>
          <w:p w14:paraId="305A30EF" w14:textId="5EB30B0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0F13FBCC" w14:textId="1277673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0CAF72B7" w14:textId="1A8EE8D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 </w:t>
            </w:r>
          </w:p>
        </w:tc>
      </w:tr>
      <w:tr w:rsidR="0071096F" w:rsidRPr="0071096F" w14:paraId="3488544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DDDD75"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noWrap/>
            <w:vAlign w:val="center"/>
            <w:hideMark/>
          </w:tcPr>
          <w:p w14:paraId="5B85CF0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Corcuera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37636328" w14:textId="08DBFD4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7ADFD0CA" w14:textId="4BCC232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7759DEB9" w14:textId="2CA4174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 </w:t>
            </w:r>
          </w:p>
        </w:tc>
      </w:tr>
      <w:tr w:rsidR="0071096F" w:rsidRPr="0071096F" w14:paraId="1A9CE861"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151A07"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REGION V</w:t>
            </w:r>
          </w:p>
        </w:tc>
        <w:tc>
          <w:tcPr>
            <w:tcW w:w="674" w:type="pct"/>
            <w:tcBorders>
              <w:top w:val="nil"/>
              <w:left w:val="nil"/>
              <w:bottom w:val="single" w:sz="4" w:space="0" w:color="000000"/>
              <w:right w:val="single" w:sz="4" w:space="0" w:color="000000"/>
            </w:tcBorders>
            <w:shd w:val="clear" w:color="BFBFBF" w:fill="BFBFBF"/>
            <w:vAlign w:val="center"/>
            <w:hideMark/>
          </w:tcPr>
          <w:p w14:paraId="5D946545" w14:textId="33610687"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2,142 </w:t>
            </w:r>
          </w:p>
        </w:tc>
        <w:tc>
          <w:tcPr>
            <w:tcW w:w="674" w:type="pct"/>
            <w:tcBorders>
              <w:top w:val="nil"/>
              <w:left w:val="nil"/>
              <w:bottom w:val="single" w:sz="4" w:space="0" w:color="000000"/>
              <w:right w:val="single" w:sz="4" w:space="0" w:color="000000"/>
            </w:tcBorders>
            <w:shd w:val="clear" w:color="BFBFBF" w:fill="BFBFBF"/>
            <w:vAlign w:val="center"/>
            <w:hideMark/>
          </w:tcPr>
          <w:p w14:paraId="20FDE31B" w14:textId="3B297200"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434 </w:t>
            </w:r>
          </w:p>
        </w:tc>
        <w:tc>
          <w:tcPr>
            <w:tcW w:w="674" w:type="pct"/>
            <w:tcBorders>
              <w:top w:val="nil"/>
              <w:left w:val="nil"/>
              <w:bottom w:val="single" w:sz="4" w:space="0" w:color="000000"/>
              <w:right w:val="single" w:sz="4" w:space="0" w:color="000000"/>
            </w:tcBorders>
            <w:shd w:val="clear" w:color="BFBFBF" w:fill="BFBFBF"/>
            <w:vAlign w:val="center"/>
            <w:hideMark/>
          </w:tcPr>
          <w:p w14:paraId="46FE50E2" w14:textId="372C9706"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1,708 </w:t>
            </w:r>
          </w:p>
        </w:tc>
      </w:tr>
      <w:tr w:rsidR="0071096F" w:rsidRPr="0071096F" w14:paraId="10EC2A91"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B8B03"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Masbate</w:t>
            </w:r>
          </w:p>
        </w:tc>
        <w:tc>
          <w:tcPr>
            <w:tcW w:w="674" w:type="pct"/>
            <w:tcBorders>
              <w:top w:val="nil"/>
              <w:left w:val="nil"/>
              <w:bottom w:val="single" w:sz="4" w:space="0" w:color="000000"/>
              <w:right w:val="single" w:sz="4" w:space="0" w:color="000000"/>
            </w:tcBorders>
            <w:shd w:val="clear" w:color="D8D8D8" w:fill="D8D8D8"/>
            <w:vAlign w:val="center"/>
            <w:hideMark/>
          </w:tcPr>
          <w:p w14:paraId="5460A74A" w14:textId="07258490"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2,142 </w:t>
            </w:r>
          </w:p>
        </w:tc>
        <w:tc>
          <w:tcPr>
            <w:tcW w:w="674" w:type="pct"/>
            <w:tcBorders>
              <w:top w:val="nil"/>
              <w:left w:val="nil"/>
              <w:bottom w:val="single" w:sz="4" w:space="0" w:color="000000"/>
              <w:right w:val="single" w:sz="4" w:space="0" w:color="000000"/>
            </w:tcBorders>
            <w:shd w:val="clear" w:color="D8D8D8" w:fill="D8D8D8"/>
            <w:vAlign w:val="center"/>
            <w:hideMark/>
          </w:tcPr>
          <w:p w14:paraId="1AFE9A60" w14:textId="2D9CA5E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434 </w:t>
            </w:r>
          </w:p>
        </w:tc>
        <w:tc>
          <w:tcPr>
            <w:tcW w:w="674" w:type="pct"/>
            <w:tcBorders>
              <w:top w:val="nil"/>
              <w:left w:val="nil"/>
              <w:bottom w:val="single" w:sz="4" w:space="0" w:color="000000"/>
              <w:right w:val="single" w:sz="4" w:space="0" w:color="000000"/>
            </w:tcBorders>
            <w:shd w:val="clear" w:color="D8D8D8" w:fill="D8D8D8"/>
            <w:vAlign w:val="center"/>
            <w:hideMark/>
          </w:tcPr>
          <w:p w14:paraId="34751C35" w14:textId="50F51B5F"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1,708 </w:t>
            </w:r>
          </w:p>
        </w:tc>
      </w:tr>
      <w:tr w:rsidR="0071096F" w:rsidRPr="0071096F" w14:paraId="101D829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29BB1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0EFB46F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Cataingan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58DE0A88" w14:textId="1F5637D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5946E1F7" w14:textId="02F13C0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0F57A36A" w14:textId="40813B3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 </w:t>
            </w:r>
          </w:p>
        </w:tc>
      </w:tr>
      <w:tr w:rsidR="0071096F" w:rsidRPr="0071096F" w14:paraId="4AC1BE1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7284861"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F6D836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Cawayan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67581D20" w14:textId="6597E2D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22 </w:t>
            </w:r>
          </w:p>
        </w:tc>
        <w:tc>
          <w:tcPr>
            <w:tcW w:w="674" w:type="pct"/>
            <w:tcBorders>
              <w:top w:val="nil"/>
              <w:left w:val="nil"/>
              <w:bottom w:val="single" w:sz="4" w:space="0" w:color="000000"/>
              <w:right w:val="single" w:sz="4" w:space="0" w:color="000000"/>
            </w:tcBorders>
            <w:shd w:val="clear" w:color="auto" w:fill="auto"/>
            <w:noWrap/>
            <w:vAlign w:val="center"/>
            <w:hideMark/>
          </w:tcPr>
          <w:p w14:paraId="3A6252BB" w14:textId="352E34F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690C9E4E" w14:textId="45083A5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18 </w:t>
            </w:r>
          </w:p>
        </w:tc>
      </w:tr>
      <w:tr w:rsidR="0071096F" w:rsidRPr="0071096F" w14:paraId="45BF959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5A54D7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198DBE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City of Masbate (capital)</w:t>
            </w:r>
          </w:p>
        </w:tc>
        <w:tc>
          <w:tcPr>
            <w:tcW w:w="674" w:type="pct"/>
            <w:tcBorders>
              <w:top w:val="nil"/>
              <w:left w:val="nil"/>
              <w:bottom w:val="single" w:sz="4" w:space="0" w:color="000000"/>
              <w:right w:val="single" w:sz="4" w:space="0" w:color="000000"/>
            </w:tcBorders>
            <w:shd w:val="clear" w:color="auto" w:fill="auto"/>
            <w:noWrap/>
            <w:vAlign w:val="center"/>
            <w:hideMark/>
          </w:tcPr>
          <w:p w14:paraId="50388CA0" w14:textId="734BE99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844 </w:t>
            </w:r>
          </w:p>
        </w:tc>
        <w:tc>
          <w:tcPr>
            <w:tcW w:w="674" w:type="pct"/>
            <w:tcBorders>
              <w:top w:val="nil"/>
              <w:left w:val="nil"/>
              <w:bottom w:val="single" w:sz="4" w:space="0" w:color="000000"/>
              <w:right w:val="single" w:sz="4" w:space="0" w:color="000000"/>
            </w:tcBorders>
            <w:shd w:val="clear" w:color="auto" w:fill="auto"/>
            <w:noWrap/>
            <w:vAlign w:val="center"/>
            <w:hideMark/>
          </w:tcPr>
          <w:p w14:paraId="2477A4F4" w14:textId="3EE3DE0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214 </w:t>
            </w:r>
          </w:p>
        </w:tc>
        <w:tc>
          <w:tcPr>
            <w:tcW w:w="674" w:type="pct"/>
            <w:tcBorders>
              <w:top w:val="nil"/>
              <w:left w:val="nil"/>
              <w:bottom w:val="single" w:sz="4" w:space="0" w:color="000000"/>
              <w:right w:val="single" w:sz="4" w:space="0" w:color="000000"/>
            </w:tcBorders>
            <w:shd w:val="clear" w:color="auto" w:fill="auto"/>
            <w:noWrap/>
            <w:vAlign w:val="center"/>
            <w:hideMark/>
          </w:tcPr>
          <w:p w14:paraId="1CFFDB6A" w14:textId="54D4FD8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630 </w:t>
            </w:r>
          </w:p>
        </w:tc>
      </w:tr>
      <w:tr w:rsidR="0071096F" w:rsidRPr="0071096F" w14:paraId="76EDD05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1DBAD1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38CD56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Mobo</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0CE490AA" w14:textId="347027B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470 </w:t>
            </w:r>
          </w:p>
        </w:tc>
        <w:tc>
          <w:tcPr>
            <w:tcW w:w="674" w:type="pct"/>
            <w:tcBorders>
              <w:top w:val="nil"/>
              <w:left w:val="nil"/>
              <w:bottom w:val="single" w:sz="4" w:space="0" w:color="000000"/>
              <w:right w:val="single" w:sz="4" w:space="0" w:color="000000"/>
            </w:tcBorders>
            <w:shd w:val="clear" w:color="auto" w:fill="auto"/>
            <w:noWrap/>
            <w:vAlign w:val="center"/>
            <w:hideMark/>
          </w:tcPr>
          <w:p w14:paraId="378E89F9" w14:textId="2ACF470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88 </w:t>
            </w:r>
          </w:p>
        </w:tc>
        <w:tc>
          <w:tcPr>
            <w:tcW w:w="674" w:type="pct"/>
            <w:tcBorders>
              <w:top w:val="nil"/>
              <w:left w:val="nil"/>
              <w:bottom w:val="single" w:sz="4" w:space="0" w:color="000000"/>
              <w:right w:val="single" w:sz="4" w:space="0" w:color="000000"/>
            </w:tcBorders>
            <w:shd w:val="clear" w:color="auto" w:fill="auto"/>
            <w:noWrap/>
            <w:vAlign w:val="center"/>
            <w:hideMark/>
          </w:tcPr>
          <w:p w14:paraId="724FE27B" w14:textId="1E7F299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382 </w:t>
            </w:r>
          </w:p>
        </w:tc>
      </w:tr>
      <w:tr w:rsidR="0071096F" w:rsidRPr="0071096F" w14:paraId="2B81B13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C5D955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D37AD7B"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Palanas</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6C073753" w14:textId="5942D97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291 </w:t>
            </w:r>
          </w:p>
        </w:tc>
        <w:tc>
          <w:tcPr>
            <w:tcW w:w="674" w:type="pct"/>
            <w:tcBorders>
              <w:top w:val="nil"/>
              <w:left w:val="nil"/>
              <w:bottom w:val="single" w:sz="4" w:space="0" w:color="000000"/>
              <w:right w:val="single" w:sz="4" w:space="0" w:color="000000"/>
            </w:tcBorders>
            <w:shd w:val="clear" w:color="auto" w:fill="auto"/>
            <w:noWrap/>
            <w:vAlign w:val="center"/>
            <w:hideMark/>
          </w:tcPr>
          <w:p w14:paraId="6BE25DB7" w14:textId="59D03F1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33 </w:t>
            </w:r>
          </w:p>
        </w:tc>
        <w:tc>
          <w:tcPr>
            <w:tcW w:w="674" w:type="pct"/>
            <w:tcBorders>
              <w:top w:val="nil"/>
              <w:left w:val="nil"/>
              <w:bottom w:val="single" w:sz="4" w:space="0" w:color="000000"/>
              <w:right w:val="single" w:sz="4" w:space="0" w:color="000000"/>
            </w:tcBorders>
            <w:shd w:val="clear" w:color="auto" w:fill="auto"/>
            <w:noWrap/>
            <w:vAlign w:val="center"/>
            <w:hideMark/>
          </w:tcPr>
          <w:p w14:paraId="66322B57" w14:textId="0F6C161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258 </w:t>
            </w:r>
          </w:p>
        </w:tc>
      </w:tr>
      <w:tr w:rsidR="0071096F" w:rsidRPr="0071096F" w14:paraId="31281F5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792DE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28E3C2D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Pio V. </w:t>
            </w:r>
            <w:proofErr w:type="spellStart"/>
            <w:r w:rsidRPr="0071096F">
              <w:rPr>
                <w:rFonts w:ascii="Arial" w:eastAsia="Times New Roman" w:hAnsi="Arial" w:cs="Arial"/>
                <w:i/>
                <w:iCs/>
                <w:color w:val="000000"/>
                <w:sz w:val="20"/>
                <w:szCs w:val="20"/>
                <w:lang w:eastAsia="en-PH"/>
              </w:rPr>
              <w:t>Corpuz</w:t>
            </w:r>
            <w:proofErr w:type="spellEnd"/>
            <w:r w:rsidRPr="0071096F">
              <w:rPr>
                <w:rFonts w:ascii="Arial" w:eastAsia="Times New Roman" w:hAnsi="Arial" w:cs="Arial"/>
                <w:i/>
                <w:iCs/>
                <w:color w:val="000000"/>
                <w:sz w:val="20"/>
                <w:szCs w:val="20"/>
                <w:lang w:eastAsia="en-PH"/>
              </w:rPr>
              <w:t xml:space="preserve"> (</w:t>
            </w:r>
            <w:proofErr w:type="spellStart"/>
            <w:r w:rsidRPr="0071096F">
              <w:rPr>
                <w:rFonts w:ascii="Arial" w:eastAsia="Times New Roman" w:hAnsi="Arial" w:cs="Arial"/>
                <w:i/>
                <w:iCs/>
                <w:color w:val="000000"/>
                <w:sz w:val="20"/>
                <w:szCs w:val="20"/>
                <w:lang w:eastAsia="en-PH"/>
              </w:rPr>
              <w:t>Limbuhan</w:t>
            </w:r>
            <w:proofErr w:type="spellEnd"/>
            <w:r w:rsidRPr="0071096F">
              <w:rPr>
                <w:rFonts w:ascii="Arial" w:eastAsia="Times New Roman" w:hAnsi="Arial" w:cs="Arial"/>
                <w:i/>
                <w:iCs/>
                <w:color w:val="000000"/>
                <w:sz w:val="20"/>
                <w:szCs w:val="20"/>
                <w:lang w:eastAsia="en-PH"/>
              </w:rPr>
              <w:t>)</w:t>
            </w:r>
          </w:p>
        </w:tc>
        <w:tc>
          <w:tcPr>
            <w:tcW w:w="674" w:type="pct"/>
            <w:tcBorders>
              <w:top w:val="nil"/>
              <w:left w:val="nil"/>
              <w:bottom w:val="single" w:sz="4" w:space="0" w:color="000000"/>
              <w:right w:val="single" w:sz="4" w:space="0" w:color="000000"/>
            </w:tcBorders>
            <w:shd w:val="clear" w:color="auto" w:fill="auto"/>
            <w:noWrap/>
            <w:vAlign w:val="center"/>
            <w:hideMark/>
          </w:tcPr>
          <w:p w14:paraId="44B6F24C" w14:textId="2E4D00D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397A23ED" w14:textId="4B83384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1DC11E88" w14:textId="300D228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r>
      <w:tr w:rsidR="0071096F" w:rsidRPr="0071096F" w14:paraId="77E3A04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B463E3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00CEA5D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Uson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2BE0B4B" w14:textId="701900D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502 </w:t>
            </w:r>
          </w:p>
        </w:tc>
        <w:tc>
          <w:tcPr>
            <w:tcW w:w="674" w:type="pct"/>
            <w:tcBorders>
              <w:top w:val="nil"/>
              <w:left w:val="nil"/>
              <w:bottom w:val="single" w:sz="4" w:space="0" w:color="000000"/>
              <w:right w:val="single" w:sz="4" w:space="0" w:color="000000"/>
            </w:tcBorders>
            <w:shd w:val="clear" w:color="auto" w:fill="auto"/>
            <w:noWrap/>
            <w:vAlign w:val="center"/>
            <w:hideMark/>
          </w:tcPr>
          <w:p w14:paraId="1FC40754" w14:textId="7FEA4F3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92 </w:t>
            </w:r>
          </w:p>
        </w:tc>
        <w:tc>
          <w:tcPr>
            <w:tcW w:w="674" w:type="pct"/>
            <w:tcBorders>
              <w:top w:val="nil"/>
              <w:left w:val="nil"/>
              <w:bottom w:val="single" w:sz="4" w:space="0" w:color="000000"/>
              <w:right w:val="single" w:sz="4" w:space="0" w:color="000000"/>
            </w:tcBorders>
            <w:shd w:val="clear" w:color="auto" w:fill="auto"/>
            <w:noWrap/>
            <w:vAlign w:val="center"/>
            <w:hideMark/>
          </w:tcPr>
          <w:p w14:paraId="3E59E0A5" w14:textId="66E75B2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410 </w:t>
            </w:r>
          </w:p>
        </w:tc>
      </w:tr>
      <w:tr w:rsidR="0071096F" w:rsidRPr="0071096F" w14:paraId="575E654C"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881C27"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REGION VI</w:t>
            </w:r>
          </w:p>
        </w:tc>
        <w:tc>
          <w:tcPr>
            <w:tcW w:w="674" w:type="pct"/>
            <w:tcBorders>
              <w:top w:val="nil"/>
              <w:left w:val="nil"/>
              <w:bottom w:val="single" w:sz="4" w:space="0" w:color="000000"/>
              <w:right w:val="single" w:sz="4" w:space="0" w:color="000000"/>
            </w:tcBorders>
            <w:shd w:val="clear" w:color="BFBFBF" w:fill="BFBFBF"/>
            <w:vAlign w:val="center"/>
            <w:hideMark/>
          </w:tcPr>
          <w:p w14:paraId="6AAD0112" w14:textId="55635DE9"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24 </w:t>
            </w:r>
          </w:p>
        </w:tc>
        <w:tc>
          <w:tcPr>
            <w:tcW w:w="674" w:type="pct"/>
            <w:tcBorders>
              <w:top w:val="nil"/>
              <w:left w:val="nil"/>
              <w:bottom w:val="single" w:sz="4" w:space="0" w:color="000000"/>
              <w:right w:val="single" w:sz="4" w:space="0" w:color="000000"/>
            </w:tcBorders>
            <w:shd w:val="clear" w:color="BFBFBF" w:fill="BFBFBF"/>
            <w:vAlign w:val="center"/>
            <w:hideMark/>
          </w:tcPr>
          <w:p w14:paraId="0A0F07F4" w14:textId="0C20C2C1"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BFBFBF" w:fill="BFBFBF"/>
            <w:vAlign w:val="center"/>
            <w:hideMark/>
          </w:tcPr>
          <w:p w14:paraId="7DB0CB24" w14:textId="4496EFD1"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22 </w:t>
            </w:r>
          </w:p>
        </w:tc>
      </w:tr>
      <w:tr w:rsidR="0071096F" w:rsidRPr="0071096F" w14:paraId="2F27D7D5"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60FC50"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Antique</w:t>
            </w:r>
          </w:p>
        </w:tc>
        <w:tc>
          <w:tcPr>
            <w:tcW w:w="674" w:type="pct"/>
            <w:tcBorders>
              <w:top w:val="nil"/>
              <w:left w:val="nil"/>
              <w:bottom w:val="single" w:sz="4" w:space="0" w:color="000000"/>
              <w:right w:val="single" w:sz="4" w:space="0" w:color="000000"/>
            </w:tcBorders>
            <w:shd w:val="clear" w:color="D8D8D8" w:fill="D8D8D8"/>
            <w:vAlign w:val="center"/>
            <w:hideMark/>
          </w:tcPr>
          <w:p w14:paraId="32BC6287" w14:textId="136E1AEB"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D8D8D8" w:fill="D8D8D8"/>
            <w:vAlign w:val="center"/>
            <w:hideMark/>
          </w:tcPr>
          <w:p w14:paraId="001CAA3E" w14:textId="0B130B61"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w:t>
            </w:r>
          </w:p>
        </w:tc>
        <w:tc>
          <w:tcPr>
            <w:tcW w:w="674" w:type="pct"/>
            <w:tcBorders>
              <w:top w:val="nil"/>
              <w:left w:val="nil"/>
              <w:bottom w:val="single" w:sz="4" w:space="0" w:color="000000"/>
              <w:right w:val="single" w:sz="4" w:space="0" w:color="000000"/>
            </w:tcBorders>
            <w:shd w:val="clear" w:color="D8D8D8" w:fill="D8D8D8"/>
            <w:vAlign w:val="center"/>
            <w:hideMark/>
          </w:tcPr>
          <w:p w14:paraId="66BBADCA" w14:textId="3717D0E1"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 </w:t>
            </w:r>
          </w:p>
        </w:tc>
      </w:tr>
      <w:tr w:rsidR="0071096F" w:rsidRPr="0071096F" w14:paraId="5735FE9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68FC18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3FF0B09"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Culasi</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A5759AC" w14:textId="2204D72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2417E9A3" w14:textId="6C1A87C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446AD700" w14:textId="04470E9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r>
      <w:tr w:rsidR="0071096F" w:rsidRPr="0071096F" w14:paraId="315ACC1E"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4BEE5"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proofErr w:type="spellStart"/>
            <w:r w:rsidRPr="0071096F">
              <w:rPr>
                <w:rFonts w:ascii="Arial" w:eastAsia="Times New Roman" w:hAnsi="Arial" w:cs="Arial"/>
                <w:b/>
                <w:bCs/>
                <w:color w:val="000000"/>
                <w:sz w:val="20"/>
                <w:szCs w:val="20"/>
                <w:lang w:eastAsia="en-PH"/>
              </w:rPr>
              <w:t>Capiz</w:t>
            </w:r>
            <w:proofErr w:type="spellEnd"/>
          </w:p>
        </w:tc>
        <w:tc>
          <w:tcPr>
            <w:tcW w:w="674" w:type="pct"/>
            <w:tcBorders>
              <w:top w:val="nil"/>
              <w:left w:val="nil"/>
              <w:bottom w:val="single" w:sz="4" w:space="0" w:color="000000"/>
              <w:right w:val="single" w:sz="4" w:space="0" w:color="000000"/>
            </w:tcBorders>
            <w:shd w:val="clear" w:color="D8D8D8" w:fill="D8D8D8"/>
            <w:vAlign w:val="center"/>
            <w:hideMark/>
          </w:tcPr>
          <w:p w14:paraId="12CC4171" w14:textId="0F0BE5F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12 </w:t>
            </w:r>
          </w:p>
        </w:tc>
        <w:tc>
          <w:tcPr>
            <w:tcW w:w="674" w:type="pct"/>
            <w:tcBorders>
              <w:top w:val="nil"/>
              <w:left w:val="nil"/>
              <w:bottom w:val="single" w:sz="4" w:space="0" w:color="000000"/>
              <w:right w:val="single" w:sz="4" w:space="0" w:color="000000"/>
            </w:tcBorders>
            <w:shd w:val="clear" w:color="D8D8D8" w:fill="D8D8D8"/>
            <w:vAlign w:val="center"/>
            <w:hideMark/>
          </w:tcPr>
          <w:p w14:paraId="40F75542" w14:textId="7D117D55"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w:t>
            </w:r>
          </w:p>
        </w:tc>
        <w:tc>
          <w:tcPr>
            <w:tcW w:w="674" w:type="pct"/>
            <w:tcBorders>
              <w:top w:val="nil"/>
              <w:left w:val="nil"/>
              <w:bottom w:val="single" w:sz="4" w:space="0" w:color="000000"/>
              <w:right w:val="single" w:sz="4" w:space="0" w:color="000000"/>
            </w:tcBorders>
            <w:shd w:val="clear" w:color="D8D8D8" w:fill="D8D8D8"/>
            <w:vAlign w:val="center"/>
            <w:hideMark/>
          </w:tcPr>
          <w:p w14:paraId="6B8E8A35" w14:textId="2F948C12"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12 </w:t>
            </w:r>
          </w:p>
        </w:tc>
      </w:tr>
      <w:tr w:rsidR="0071096F" w:rsidRPr="0071096F" w14:paraId="05D5C72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5555C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BC91DB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Roxas</w:t>
            </w:r>
            <w:proofErr w:type="spellEnd"/>
            <w:r w:rsidRPr="0071096F">
              <w:rPr>
                <w:rFonts w:ascii="Arial" w:eastAsia="Times New Roman" w:hAnsi="Arial" w:cs="Arial"/>
                <w:i/>
                <w:iCs/>
                <w:color w:val="000000"/>
                <w:sz w:val="20"/>
                <w:szCs w:val="20"/>
                <w:lang w:eastAsia="en-PH"/>
              </w:rPr>
              <w:t xml:space="preserve"> City (capital)</w:t>
            </w:r>
          </w:p>
        </w:tc>
        <w:tc>
          <w:tcPr>
            <w:tcW w:w="674" w:type="pct"/>
            <w:tcBorders>
              <w:top w:val="nil"/>
              <w:left w:val="nil"/>
              <w:bottom w:val="single" w:sz="4" w:space="0" w:color="000000"/>
              <w:right w:val="single" w:sz="4" w:space="0" w:color="000000"/>
            </w:tcBorders>
            <w:shd w:val="clear" w:color="auto" w:fill="auto"/>
            <w:noWrap/>
            <w:vAlign w:val="center"/>
            <w:hideMark/>
          </w:tcPr>
          <w:p w14:paraId="6D86E96D" w14:textId="0AF4CEC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 </w:t>
            </w:r>
          </w:p>
        </w:tc>
        <w:tc>
          <w:tcPr>
            <w:tcW w:w="674" w:type="pct"/>
            <w:tcBorders>
              <w:top w:val="nil"/>
              <w:left w:val="nil"/>
              <w:bottom w:val="single" w:sz="4" w:space="0" w:color="000000"/>
              <w:right w:val="single" w:sz="4" w:space="0" w:color="000000"/>
            </w:tcBorders>
            <w:shd w:val="clear" w:color="auto" w:fill="auto"/>
            <w:noWrap/>
            <w:vAlign w:val="center"/>
            <w:hideMark/>
          </w:tcPr>
          <w:p w14:paraId="6BB5DEA0" w14:textId="18633BE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3B2A8CD9" w14:textId="6AF68EC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 </w:t>
            </w:r>
          </w:p>
        </w:tc>
      </w:tr>
      <w:tr w:rsidR="0071096F" w:rsidRPr="0071096F" w14:paraId="7F512CA1"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4F269"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Negros Occidental</w:t>
            </w:r>
          </w:p>
        </w:tc>
        <w:tc>
          <w:tcPr>
            <w:tcW w:w="674" w:type="pct"/>
            <w:tcBorders>
              <w:top w:val="nil"/>
              <w:left w:val="nil"/>
              <w:bottom w:val="single" w:sz="4" w:space="0" w:color="000000"/>
              <w:right w:val="single" w:sz="4" w:space="0" w:color="000000"/>
            </w:tcBorders>
            <w:shd w:val="clear" w:color="D8D8D8" w:fill="D8D8D8"/>
            <w:vAlign w:val="center"/>
            <w:hideMark/>
          </w:tcPr>
          <w:p w14:paraId="7114938A" w14:textId="2E74E14C"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10 </w:t>
            </w:r>
          </w:p>
        </w:tc>
        <w:tc>
          <w:tcPr>
            <w:tcW w:w="674" w:type="pct"/>
            <w:tcBorders>
              <w:top w:val="nil"/>
              <w:left w:val="nil"/>
              <w:bottom w:val="single" w:sz="4" w:space="0" w:color="000000"/>
              <w:right w:val="single" w:sz="4" w:space="0" w:color="000000"/>
            </w:tcBorders>
            <w:shd w:val="clear" w:color="D8D8D8" w:fill="D8D8D8"/>
            <w:vAlign w:val="center"/>
            <w:hideMark/>
          </w:tcPr>
          <w:p w14:paraId="3D6CF677" w14:textId="648471C6"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D8D8D8" w:fill="D8D8D8"/>
            <w:vAlign w:val="center"/>
            <w:hideMark/>
          </w:tcPr>
          <w:p w14:paraId="18380B46" w14:textId="6192A247"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8 </w:t>
            </w:r>
          </w:p>
        </w:tc>
      </w:tr>
      <w:tr w:rsidR="0071096F" w:rsidRPr="0071096F" w14:paraId="4BEA3B0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82A081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2F85078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La </w:t>
            </w:r>
            <w:proofErr w:type="spellStart"/>
            <w:r w:rsidRPr="0071096F">
              <w:rPr>
                <w:rFonts w:ascii="Arial" w:eastAsia="Times New Roman" w:hAnsi="Arial" w:cs="Arial"/>
                <w:i/>
                <w:iCs/>
                <w:color w:val="000000"/>
                <w:sz w:val="20"/>
                <w:szCs w:val="20"/>
                <w:lang w:eastAsia="en-PH"/>
              </w:rPr>
              <w:t>Castellana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D7F00EB" w14:textId="1ED5966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c>
          <w:tcPr>
            <w:tcW w:w="674" w:type="pct"/>
            <w:tcBorders>
              <w:top w:val="nil"/>
              <w:left w:val="nil"/>
              <w:bottom w:val="single" w:sz="4" w:space="0" w:color="000000"/>
              <w:right w:val="single" w:sz="4" w:space="0" w:color="000000"/>
            </w:tcBorders>
            <w:shd w:val="clear" w:color="auto" w:fill="auto"/>
            <w:noWrap/>
            <w:vAlign w:val="center"/>
            <w:hideMark/>
          </w:tcPr>
          <w:p w14:paraId="2C52EB4C" w14:textId="3C42BEA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041997BB" w14:textId="1170F7E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 </w:t>
            </w:r>
          </w:p>
        </w:tc>
      </w:tr>
      <w:tr w:rsidR="0071096F" w:rsidRPr="0071096F" w14:paraId="3A9DC5E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E8651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57A4D5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Pontevedra</w:t>
            </w:r>
          </w:p>
        </w:tc>
        <w:tc>
          <w:tcPr>
            <w:tcW w:w="674" w:type="pct"/>
            <w:tcBorders>
              <w:top w:val="nil"/>
              <w:left w:val="nil"/>
              <w:bottom w:val="single" w:sz="4" w:space="0" w:color="000000"/>
              <w:right w:val="single" w:sz="4" w:space="0" w:color="000000"/>
            </w:tcBorders>
            <w:shd w:val="clear" w:color="auto" w:fill="auto"/>
            <w:noWrap/>
            <w:vAlign w:val="center"/>
            <w:hideMark/>
          </w:tcPr>
          <w:p w14:paraId="2FF5C85D" w14:textId="15D7220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031475C0" w14:textId="7D0268F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42F5F1AF" w14:textId="67E82D4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r w:rsidR="0071096F" w:rsidRPr="0071096F" w14:paraId="6B58B341"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BD3010"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REGION VIII</w:t>
            </w:r>
          </w:p>
        </w:tc>
        <w:tc>
          <w:tcPr>
            <w:tcW w:w="674" w:type="pct"/>
            <w:tcBorders>
              <w:top w:val="nil"/>
              <w:left w:val="nil"/>
              <w:bottom w:val="single" w:sz="4" w:space="0" w:color="000000"/>
              <w:right w:val="single" w:sz="4" w:space="0" w:color="000000"/>
            </w:tcBorders>
            <w:shd w:val="clear" w:color="BFBFBF" w:fill="BFBFBF"/>
            <w:vAlign w:val="center"/>
            <w:hideMark/>
          </w:tcPr>
          <w:p w14:paraId="61E9C228" w14:textId="797573DE"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22,324 </w:t>
            </w:r>
          </w:p>
        </w:tc>
        <w:tc>
          <w:tcPr>
            <w:tcW w:w="674" w:type="pct"/>
            <w:tcBorders>
              <w:top w:val="nil"/>
              <w:left w:val="nil"/>
              <w:bottom w:val="single" w:sz="4" w:space="0" w:color="000000"/>
              <w:right w:val="single" w:sz="4" w:space="0" w:color="000000"/>
            </w:tcBorders>
            <w:shd w:val="clear" w:color="BFBFBF" w:fill="BFBFBF"/>
            <w:vAlign w:val="center"/>
            <w:hideMark/>
          </w:tcPr>
          <w:p w14:paraId="5FCA6B65" w14:textId="1EDB0BA8"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638 </w:t>
            </w:r>
          </w:p>
        </w:tc>
        <w:tc>
          <w:tcPr>
            <w:tcW w:w="674" w:type="pct"/>
            <w:tcBorders>
              <w:top w:val="nil"/>
              <w:left w:val="nil"/>
              <w:bottom w:val="single" w:sz="4" w:space="0" w:color="000000"/>
              <w:right w:val="single" w:sz="4" w:space="0" w:color="000000"/>
            </w:tcBorders>
            <w:shd w:val="clear" w:color="BFBFBF" w:fill="BFBFBF"/>
            <w:vAlign w:val="center"/>
            <w:hideMark/>
          </w:tcPr>
          <w:p w14:paraId="7386ECFC" w14:textId="5A0011D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21,686 </w:t>
            </w:r>
          </w:p>
        </w:tc>
      </w:tr>
      <w:tr w:rsidR="0071096F" w:rsidRPr="0071096F" w14:paraId="5E413634"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1A45F"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Biliran</w:t>
            </w:r>
          </w:p>
        </w:tc>
        <w:tc>
          <w:tcPr>
            <w:tcW w:w="674" w:type="pct"/>
            <w:tcBorders>
              <w:top w:val="nil"/>
              <w:left w:val="nil"/>
              <w:bottom w:val="single" w:sz="4" w:space="0" w:color="000000"/>
              <w:right w:val="single" w:sz="4" w:space="0" w:color="000000"/>
            </w:tcBorders>
            <w:shd w:val="clear" w:color="D8D8D8" w:fill="D8D8D8"/>
            <w:vAlign w:val="center"/>
            <w:hideMark/>
          </w:tcPr>
          <w:p w14:paraId="1F6BAFBF" w14:textId="5E786114"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551 </w:t>
            </w:r>
          </w:p>
        </w:tc>
        <w:tc>
          <w:tcPr>
            <w:tcW w:w="674" w:type="pct"/>
            <w:tcBorders>
              <w:top w:val="nil"/>
              <w:left w:val="nil"/>
              <w:bottom w:val="single" w:sz="4" w:space="0" w:color="000000"/>
              <w:right w:val="single" w:sz="4" w:space="0" w:color="000000"/>
            </w:tcBorders>
            <w:shd w:val="clear" w:color="D8D8D8" w:fill="D8D8D8"/>
            <w:vAlign w:val="center"/>
            <w:hideMark/>
          </w:tcPr>
          <w:p w14:paraId="0142070F" w14:textId="67634000"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24 </w:t>
            </w:r>
          </w:p>
        </w:tc>
        <w:tc>
          <w:tcPr>
            <w:tcW w:w="674" w:type="pct"/>
            <w:tcBorders>
              <w:top w:val="nil"/>
              <w:left w:val="nil"/>
              <w:bottom w:val="single" w:sz="4" w:space="0" w:color="000000"/>
              <w:right w:val="single" w:sz="4" w:space="0" w:color="000000"/>
            </w:tcBorders>
            <w:shd w:val="clear" w:color="D8D8D8" w:fill="D8D8D8"/>
            <w:vAlign w:val="center"/>
            <w:hideMark/>
          </w:tcPr>
          <w:p w14:paraId="5D1587AA" w14:textId="38C8FCE9"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527 </w:t>
            </w:r>
          </w:p>
        </w:tc>
      </w:tr>
      <w:tr w:rsidR="0071096F" w:rsidRPr="0071096F" w14:paraId="199908B8"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C95FCE" w14:textId="77777777" w:rsidR="0071096F" w:rsidRPr="0071096F" w:rsidRDefault="0071096F" w:rsidP="0071096F">
            <w:pPr>
              <w:spacing w:after="0" w:line="240" w:lineRule="auto"/>
              <w:contextualSpacing/>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66D1F6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Almeria</w:t>
            </w:r>
          </w:p>
        </w:tc>
        <w:tc>
          <w:tcPr>
            <w:tcW w:w="674" w:type="pct"/>
            <w:tcBorders>
              <w:top w:val="nil"/>
              <w:left w:val="nil"/>
              <w:bottom w:val="single" w:sz="4" w:space="0" w:color="000000"/>
              <w:right w:val="single" w:sz="4" w:space="0" w:color="000000"/>
            </w:tcBorders>
            <w:shd w:val="clear" w:color="auto" w:fill="auto"/>
            <w:noWrap/>
            <w:vAlign w:val="center"/>
            <w:hideMark/>
          </w:tcPr>
          <w:p w14:paraId="535B7E46" w14:textId="304D877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49 </w:t>
            </w:r>
          </w:p>
        </w:tc>
        <w:tc>
          <w:tcPr>
            <w:tcW w:w="674" w:type="pct"/>
            <w:tcBorders>
              <w:top w:val="nil"/>
              <w:left w:val="nil"/>
              <w:bottom w:val="single" w:sz="4" w:space="0" w:color="000000"/>
              <w:right w:val="single" w:sz="4" w:space="0" w:color="000000"/>
            </w:tcBorders>
            <w:shd w:val="clear" w:color="auto" w:fill="auto"/>
            <w:noWrap/>
            <w:vAlign w:val="center"/>
            <w:hideMark/>
          </w:tcPr>
          <w:p w14:paraId="78082FFF" w14:textId="3623F5F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6D265168" w14:textId="100D4B9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47 </w:t>
            </w:r>
          </w:p>
        </w:tc>
      </w:tr>
      <w:tr w:rsidR="0071096F" w:rsidRPr="0071096F" w14:paraId="114D73F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F0293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E6A5A4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Kawayan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511554B1" w14:textId="7A09D84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121 </w:t>
            </w:r>
          </w:p>
        </w:tc>
        <w:tc>
          <w:tcPr>
            <w:tcW w:w="674" w:type="pct"/>
            <w:tcBorders>
              <w:top w:val="nil"/>
              <w:left w:val="nil"/>
              <w:bottom w:val="single" w:sz="4" w:space="0" w:color="000000"/>
              <w:right w:val="single" w:sz="4" w:space="0" w:color="000000"/>
            </w:tcBorders>
            <w:shd w:val="clear" w:color="auto" w:fill="auto"/>
            <w:noWrap/>
            <w:vAlign w:val="center"/>
            <w:hideMark/>
          </w:tcPr>
          <w:p w14:paraId="3A5EE57D" w14:textId="1DF7B9A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6596C86C" w14:textId="1E868C4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119 </w:t>
            </w:r>
          </w:p>
        </w:tc>
      </w:tr>
      <w:tr w:rsidR="0071096F" w:rsidRPr="0071096F" w14:paraId="53194BB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36630B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2684EA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Naval (capital)</w:t>
            </w:r>
          </w:p>
        </w:tc>
        <w:tc>
          <w:tcPr>
            <w:tcW w:w="674" w:type="pct"/>
            <w:tcBorders>
              <w:top w:val="nil"/>
              <w:left w:val="nil"/>
              <w:bottom w:val="single" w:sz="4" w:space="0" w:color="000000"/>
              <w:right w:val="single" w:sz="4" w:space="0" w:color="000000"/>
            </w:tcBorders>
            <w:shd w:val="clear" w:color="auto" w:fill="auto"/>
            <w:noWrap/>
            <w:vAlign w:val="center"/>
            <w:hideMark/>
          </w:tcPr>
          <w:p w14:paraId="569E128A" w14:textId="6CE0BFD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30 </w:t>
            </w:r>
          </w:p>
        </w:tc>
        <w:tc>
          <w:tcPr>
            <w:tcW w:w="674" w:type="pct"/>
            <w:tcBorders>
              <w:top w:val="nil"/>
              <w:left w:val="nil"/>
              <w:bottom w:val="single" w:sz="4" w:space="0" w:color="000000"/>
              <w:right w:val="single" w:sz="4" w:space="0" w:color="000000"/>
            </w:tcBorders>
            <w:shd w:val="clear" w:color="auto" w:fill="auto"/>
            <w:noWrap/>
            <w:vAlign w:val="center"/>
            <w:hideMark/>
          </w:tcPr>
          <w:p w14:paraId="093A28FA" w14:textId="038A087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1742C76E" w14:textId="16DA788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26 </w:t>
            </w:r>
          </w:p>
        </w:tc>
      </w:tr>
      <w:tr w:rsidR="0071096F" w:rsidRPr="0071096F" w14:paraId="6D0761E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C7A705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503490A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Biliran</w:t>
            </w:r>
          </w:p>
        </w:tc>
        <w:tc>
          <w:tcPr>
            <w:tcW w:w="674" w:type="pct"/>
            <w:tcBorders>
              <w:top w:val="nil"/>
              <w:left w:val="nil"/>
              <w:bottom w:val="single" w:sz="4" w:space="0" w:color="000000"/>
              <w:right w:val="single" w:sz="4" w:space="0" w:color="000000"/>
            </w:tcBorders>
            <w:shd w:val="clear" w:color="auto" w:fill="auto"/>
            <w:noWrap/>
            <w:vAlign w:val="center"/>
            <w:hideMark/>
          </w:tcPr>
          <w:p w14:paraId="0B9EF2E0" w14:textId="5CAE2F1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6BD82D6D" w14:textId="0FF2292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5F539553" w14:textId="1FDABAE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r>
      <w:tr w:rsidR="0071096F" w:rsidRPr="0071096F" w14:paraId="6C2AFDD6"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F42B28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CC8C5E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Cabucgayan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4D5C2FD7" w14:textId="78344E3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c>
          <w:tcPr>
            <w:tcW w:w="674" w:type="pct"/>
            <w:tcBorders>
              <w:top w:val="nil"/>
              <w:left w:val="nil"/>
              <w:bottom w:val="single" w:sz="4" w:space="0" w:color="000000"/>
              <w:right w:val="single" w:sz="4" w:space="0" w:color="000000"/>
            </w:tcBorders>
            <w:shd w:val="clear" w:color="auto" w:fill="auto"/>
            <w:noWrap/>
            <w:vAlign w:val="center"/>
            <w:hideMark/>
          </w:tcPr>
          <w:p w14:paraId="64A4228B" w14:textId="67C5B2B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07CE2DBA" w14:textId="1F5A0C4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r>
      <w:tr w:rsidR="0071096F" w:rsidRPr="0071096F" w14:paraId="42B34AC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858EA7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1627841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Caibiran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05041ECF" w14:textId="549A259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c>
          <w:tcPr>
            <w:tcW w:w="674" w:type="pct"/>
            <w:tcBorders>
              <w:top w:val="nil"/>
              <w:left w:val="nil"/>
              <w:bottom w:val="single" w:sz="4" w:space="0" w:color="000000"/>
              <w:right w:val="single" w:sz="4" w:space="0" w:color="000000"/>
            </w:tcBorders>
            <w:shd w:val="clear" w:color="auto" w:fill="auto"/>
            <w:noWrap/>
            <w:vAlign w:val="center"/>
            <w:hideMark/>
          </w:tcPr>
          <w:p w14:paraId="0A1EAF9D" w14:textId="0425A68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5643C74A" w14:textId="144F9D6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r>
      <w:tr w:rsidR="0071096F" w:rsidRPr="0071096F" w14:paraId="5C9BFE3C"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349965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919037B"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Culaba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FA78655" w14:textId="5A35494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138 </w:t>
            </w:r>
          </w:p>
        </w:tc>
        <w:tc>
          <w:tcPr>
            <w:tcW w:w="674" w:type="pct"/>
            <w:tcBorders>
              <w:top w:val="nil"/>
              <w:left w:val="nil"/>
              <w:bottom w:val="single" w:sz="4" w:space="0" w:color="000000"/>
              <w:right w:val="single" w:sz="4" w:space="0" w:color="000000"/>
            </w:tcBorders>
            <w:shd w:val="clear" w:color="auto" w:fill="auto"/>
            <w:noWrap/>
            <w:vAlign w:val="center"/>
            <w:hideMark/>
          </w:tcPr>
          <w:p w14:paraId="58D9665C" w14:textId="2ABB4D0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 </w:t>
            </w:r>
          </w:p>
        </w:tc>
        <w:tc>
          <w:tcPr>
            <w:tcW w:w="674" w:type="pct"/>
            <w:tcBorders>
              <w:top w:val="nil"/>
              <w:left w:val="nil"/>
              <w:bottom w:val="single" w:sz="4" w:space="0" w:color="000000"/>
              <w:right w:val="single" w:sz="4" w:space="0" w:color="000000"/>
            </w:tcBorders>
            <w:shd w:val="clear" w:color="auto" w:fill="auto"/>
            <w:noWrap/>
            <w:vAlign w:val="center"/>
            <w:hideMark/>
          </w:tcPr>
          <w:p w14:paraId="2738BE73" w14:textId="38DF51A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126 </w:t>
            </w:r>
          </w:p>
        </w:tc>
      </w:tr>
      <w:tr w:rsidR="0071096F" w:rsidRPr="0071096F" w14:paraId="204A3E1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7752D9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15630C5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Maripipi</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3DD4392" w14:textId="1D8EDF6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194 </w:t>
            </w:r>
          </w:p>
        </w:tc>
        <w:tc>
          <w:tcPr>
            <w:tcW w:w="674" w:type="pct"/>
            <w:tcBorders>
              <w:top w:val="nil"/>
              <w:left w:val="nil"/>
              <w:bottom w:val="single" w:sz="4" w:space="0" w:color="000000"/>
              <w:right w:val="single" w:sz="4" w:space="0" w:color="000000"/>
            </w:tcBorders>
            <w:shd w:val="clear" w:color="auto" w:fill="auto"/>
            <w:noWrap/>
            <w:vAlign w:val="center"/>
            <w:hideMark/>
          </w:tcPr>
          <w:p w14:paraId="2A75E2FA" w14:textId="531611A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0791475F" w14:textId="297CF51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191 </w:t>
            </w:r>
          </w:p>
        </w:tc>
      </w:tr>
      <w:tr w:rsidR="0071096F" w:rsidRPr="0071096F" w14:paraId="2C202BBF"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BC98C"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Eastern Samar</w:t>
            </w:r>
          </w:p>
        </w:tc>
        <w:tc>
          <w:tcPr>
            <w:tcW w:w="674" w:type="pct"/>
            <w:tcBorders>
              <w:top w:val="nil"/>
              <w:left w:val="nil"/>
              <w:bottom w:val="single" w:sz="4" w:space="0" w:color="000000"/>
              <w:right w:val="single" w:sz="4" w:space="0" w:color="000000"/>
            </w:tcBorders>
            <w:shd w:val="clear" w:color="D8D8D8" w:fill="D8D8D8"/>
            <w:vAlign w:val="center"/>
            <w:hideMark/>
          </w:tcPr>
          <w:p w14:paraId="1FAFE29E" w14:textId="096D0D3A"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11,732 </w:t>
            </w:r>
          </w:p>
        </w:tc>
        <w:tc>
          <w:tcPr>
            <w:tcW w:w="674" w:type="pct"/>
            <w:tcBorders>
              <w:top w:val="nil"/>
              <w:left w:val="nil"/>
              <w:bottom w:val="single" w:sz="4" w:space="0" w:color="000000"/>
              <w:right w:val="single" w:sz="4" w:space="0" w:color="000000"/>
            </w:tcBorders>
            <w:shd w:val="clear" w:color="D8D8D8" w:fill="D8D8D8"/>
            <w:vAlign w:val="center"/>
            <w:hideMark/>
          </w:tcPr>
          <w:p w14:paraId="39958A4F" w14:textId="7AB32C2D"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197 </w:t>
            </w:r>
          </w:p>
        </w:tc>
        <w:tc>
          <w:tcPr>
            <w:tcW w:w="674" w:type="pct"/>
            <w:tcBorders>
              <w:top w:val="nil"/>
              <w:left w:val="nil"/>
              <w:bottom w:val="single" w:sz="4" w:space="0" w:color="000000"/>
              <w:right w:val="single" w:sz="4" w:space="0" w:color="000000"/>
            </w:tcBorders>
            <w:shd w:val="clear" w:color="D8D8D8" w:fill="D8D8D8"/>
            <w:vAlign w:val="center"/>
            <w:hideMark/>
          </w:tcPr>
          <w:p w14:paraId="38E7DA68" w14:textId="22E2F532"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11,535 </w:t>
            </w:r>
          </w:p>
        </w:tc>
      </w:tr>
      <w:tr w:rsidR="0071096F" w:rsidRPr="0071096F" w14:paraId="7EE6EFF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3B0D95"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19850D1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Julian</w:t>
            </w:r>
          </w:p>
        </w:tc>
        <w:tc>
          <w:tcPr>
            <w:tcW w:w="674" w:type="pct"/>
            <w:tcBorders>
              <w:top w:val="nil"/>
              <w:left w:val="nil"/>
              <w:bottom w:val="single" w:sz="4" w:space="0" w:color="000000"/>
              <w:right w:val="single" w:sz="4" w:space="0" w:color="000000"/>
            </w:tcBorders>
            <w:shd w:val="clear" w:color="auto" w:fill="auto"/>
            <w:noWrap/>
            <w:vAlign w:val="center"/>
            <w:hideMark/>
          </w:tcPr>
          <w:p w14:paraId="2054A7F1" w14:textId="1ABCE67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6ABB87F0" w14:textId="6A70952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375AF5A7" w14:textId="0489926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r w:rsidR="0071096F" w:rsidRPr="0071096F" w14:paraId="2FBD73D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91251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74879C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Balangiga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6273ED4D" w14:textId="01EEC54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87 </w:t>
            </w:r>
          </w:p>
        </w:tc>
        <w:tc>
          <w:tcPr>
            <w:tcW w:w="674" w:type="pct"/>
            <w:tcBorders>
              <w:top w:val="nil"/>
              <w:left w:val="nil"/>
              <w:bottom w:val="single" w:sz="4" w:space="0" w:color="000000"/>
              <w:right w:val="single" w:sz="4" w:space="0" w:color="000000"/>
            </w:tcBorders>
            <w:shd w:val="clear" w:color="auto" w:fill="auto"/>
            <w:noWrap/>
            <w:vAlign w:val="center"/>
            <w:hideMark/>
          </w:tcPr>
          <w:p w14:paraId="14639D69" w14:textId="629405A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4C9A70FA" w14:textId="35B7F65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87 </w:t>
            </w:r>
          </w:p>
        </w:tc>
      </w:tr>
      <w:tr w:rsidR="0071096F" w:rsidRPr="0071096F" w14:paraId="10B0E99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12DA07"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lastRenderedPageBreak/>
              <w:t> </w:t>
            </w:r>
          </w:p>
        </w:tc>
        <w:tc>
          <w:tcPr>
            <w:tcW w:w="2826" w:type="pct"/>
            <w:tcBorders>
              <w:top w:val="nil"/>
              <w:left w:val="nil"/>
              <w:bottom w:val="single" w:sz="4" w:space="0" w:color="000000"/>
              <w:right w:val="single" w:sz="4" w:space="0" w:color="000000"/>
            </w:tcBorders>
            <w:shd w:val="clear" w:color="auto" w:fill="auto"/>
            <w:vAlign w:val="center"/>
            <w:hideMark/>
          </w:tcPr>
          <w:p w14:paraId="7842F1D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Balangkayan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3B45BBBF" w14:textId="3F87E81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825 </w:t>
            </w:r>
          </w:p>
        </w:tc>
        <w:tc>
          <w:tcPr>
            <w:tcW w:w="674" w:type="pct"/>
            <w:tcBorders>
              <w:top w:val="nil"/>
              <w:left w:val="nil"/>
              <w:bottom w:val="single" w:sz="4" w:space="0" w:color="000000"/>
              <w:right w:val="single" w:sz="4" w:space="0" w:color="000000"/>
            </w:tcBorders>
            <w:shd w:val="clear" w:color="auto" w:fill="auto"/>
            <w:noWrap/>
            <w:vAlign w:val="center"/>
            <w:hideMark/>
          </w:tcPr>
          <w:p w14:paraId="7D407004" w14:textId="41D0B70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 </w:t>
            </w:r>
          </w:p>
        </w:tc>
        <w:tc>
          <w:tcPr>
            <w:tcW w:w="674" w:type="pct"/>
            <w:tcBorders>
              <w:top w:val="nil"/>
              <w:left w:val="nil"/>
              <w:bottom w:val="single" w:sz="4" w:space="0" w:color="000000"/>
              <w:right w:val="single" w:sz="4" w:space="0" w:color="000000"/>
            </w:tcBorders>
            <w:shd w:val="clear" w:color="auto" w:fill="auto"/>
            <w:noWrap/>
            <w:vAlign w:val="center"/>
            <w:hideMark/>
          </w:tcPr>
          <w:p w14:paraId="2C163D4B" w14:textId="7331038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817 </w:t>
            </w:r>
          </w:p>
        </w:tc>
      </w:tr>
      <w:tr w:rsidR="0071096F" w:rsidRPr="0071096F" w14:paraId="58711BC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DFD0E5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201C991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General MacArthur</w:t>
            </w:r>
          </w:p>
        </w:tc>
        <w:tc>
          <w:tcPr>
            <w:tcW w:w="674" w:type="pct"/>
            <w:tcBorders>
              <w:top w:val="nil"/>
              <w:left w:val="nil"/>
              <w:bottom w:val="single" w:sz="4" w:space="0" w:color="000000"/>
              <w:right w:val="single" w:sz="4" w:space="0" w:color="000000"/>
            </w:tcBorders>
            <w:shd w:val="clear" w:color="auto" w:fill="auto"/>
            <w:noWrap/>
            <w:vAlign w:val="center"/>
            <w:hideMark/>
          </w:tcPr>
          <w:p w14:paraId="042AE8A5" w14:textId="3ED2AF3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800 </w:t>
            </w:r>
          </w:p>
        </w:tc>
        <w:tc>
          <w:tcPr>
            <w:tcW w:w="674" w:type="pct"/>
            <w:tcBorders>
              <w:top w:val="nil"/>
              <w:left w:val="nil"/>
              <w:bottom w:val="single" w:sz="4" w:space="0" w:color="000000"/>
              <w:right w:val="single" w:sz="4" w:space="0" w:color="000000"/>
            </w:tcBorders>
            <w:shd w:val="clear" w:color="auto" w:fill="auto"/>
            <w:noWrap/>
            <w:vAlign w:val="center"/>
            <w:hideMark/>
          </w:tcPr>
          <w:p w14:paraId="7D2BC61F" w14:textId="0D3AB15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 </w:t>
            </w:r>
          </w:p>
        </w:tc>
        <w:tc>
          <w:tcPr>
            <w:tcW w:w="674" w:type="pct"/>
            <w:tcBorders>
              <w:top w:val="nil"/>
              <w:left w:val="nil"/>
              <w:bottom w:val="single" w:sz="4" w:space="0" w:color="000000"/>
              <w:right w:val="single" w:sz="4" w:space="0" w:color="000000"/>
            </w:tcBorders>
            <w:shd w:val="clear" w:color="auto" w:fill="auto"/>
            <w:noWrap/>
            <w:vAlign w:val="center"/>
            <w:hideMark/>
          </w:tcPr>
          <w:p w14:paraId="135C9EB5" w14:textId="23A8842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795 </w:t>
            </w:r>
          </w:p>
        </w:tc>
      </w:tr>
      <w:tr w:rsidR="0071096F" w:rsidRPr="0071096F" w14:paraId="2364B2E5"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6437D3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628156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Giporlos</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2AC9E982" w14:textId="1B598FA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419 </w:t>
            </w:r>
          </w:p>
        </w:tc>
        <w:tc>
          <w:tcPr>
            <w:tcW w:w="674" w:type="pct"/>
            <w:tcBorders>
              <w:top w:val="nil"/>
              <w:left w:val="nil"/>
              <w:bottom w:val="single" w:sz="4" w:space="0" w:color="000000"/>
              <w:right w:val="single" w:sz="4" w:space="0" w:color="000000"/>
            </w:tcBorders>
            <w:shd w:val="clear" w:color="auto" w:fill="auto"/>
            <w:noWrap/>
            <w:vAlign w:val="center"/>
            <w:hideMark/>
          </w:tcPr>
          <w:p w14:paraId="1F0FF8F2" w14:textId="4BCEB90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42CE11CA" w14:textId="76182AC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417 </w:t>
            </w:r>
          </w:p>
        </w:tc>
      </w:tr>
      <w:tr w:rsidR="0071096F" w:rsidRPr="0071096F" w14:paraId="14B987E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92FAF1D"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55DE70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Guiuan</w:t>
            </w:r>
          </w:p>
        </w:tc>
        <w:tc>
          <w:tcPr>
            <w:tcW w:w="674" w:type="pct"/>
            <w:tcBorders>
              <w:top w:val="nil"/>
              <w:left w:val="nil"/>
              <w:bottom w:val="single" w:sz="4" w:space="0" w:color="000000"/>
              <w:right w:val="single" w:sz="4" w:space="0" w:color="000000"/>
            </w:tcBorders>
            <w:shd w:val="clear" w:color="auto" w:fill="auto"/>
            <w:noWrap/>
            <w:vAlign w:val="center"/>
            <w:hideMark/>
          </w:tcPr>
          <w:p w14:paraId="5E746B7A" w14:textId="2B27763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375 </w:t>
            </w:r>
          </w:p>
        </w:tc>
        <w:tc>
          <w:tcPr>
            <w:tcW w:w="674" w:type="pct"/>
            <w:tcBorders>
              <w:top w:val="nil"/>
              <w:left w:val="nil"/>
              <w:bottom w:val="single" w:sz="4" w:space="0" w:color="000000"/>
              <w:right w:val="single" w:sz="4" w:space="0" w:color="000000"/>
            </w:tcBorders>
            <w:shd w:val="clear" w:color="auto" w:fill="auto"/>
            <w:noWrap/>
            <w:vAlign w:val="center"/>
            <w:hideMark/>
          </w:tcPr>
          <w:p w14:paraId="334C1E28" w14:textId="38B6882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 </w:t>
            </w:r>
          </w:p>
        </w:tc>
        <w:tc>
          <w:tcPr>
            <w:tcW w:w="674" w:type="pct"/>
            <w:tcBorders>
              <w:top w:val="nil"/>
              <w:left w:val="nil"/>
              <w:bottom w:val="single" w:sz="4" w:space="0" w:color="000000"/>
              <w:right w:val="single" w:sz="4" w:space="0" w:color="000000"/>
            </w:tcBorders>
            <w:shd w:val="clear" w:color="auto" w:fill="auto"/>
            <w:noWrap/>
            <w:vAlign w:val="center"/>
            <w:hideMark/>
          </w:tcPr>
          <w:p w14:paraId="0A2DC185" w14:textId="743B39A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371 </w:t>
            </w:r>
          </w:p>
        </w:tc>
      </w:tr>
      <w:tr w:rsidR="0071096F" w:rsidRPr="0071096F" w14:paraId="4DE13D0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9E53F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510848C1"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Hernani</w:t>
            </w:r>
          </w:p>
        </w:tc>
        <w:tc>
          <w:tcPr>
            <w:tcW w:w="674" w:type="pct"/>
            <w:tcBorders>
              <w:top w:val="nil"/>
              <w:left w:val="nil"/>
              <w:bottom w:val="single" w:sz="4" w:space="0" w:color="000000"/>
              <w:right w:val="single" w:sz="4" w:space="0" w:color="000000"/>
            </w:tcBorders>
            <w:shd w:val="clear" w:color="auto" w:fill="auto"/>
            <w:noWrap/>
            <w:vAlign w:val="center"/>
            <w:hideMark/>
          </w:tcPr>
          <w:p w14:paraId="45DBF106" w14:textId="0D60528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1,627 </w:t>
            </w:r>
          </w:p>
        </w:tc>
        <w:tc>
          <w:tcPr>
            <w:tcW w:w="674" w:type="pct"/>
            <w:tcBorders>
              <w:top w:val="nil"/>
              <w:left w:val="nil"/>
              <w:bottom w:val="single" w:sz="4" w:space="0" w:color="000000"/>
              <w:right w:val="single" w:sz="4" w:space="0" w:color="000000"/>
            </w:tcBorders>
            <w:shd w:val="clear" w:color="auto" w:fill="auto"/>
            <w:noWrap/>
            <w:vAlign w:val="center"/>
            <w:hideMark/>
          </w:tcPr>
          <w:p w14:paraId="21BA5603" w14:textId="2EE9CEA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38 </w:t>
            </w:r>
          </w:p>
        </w:tc>
        <w:tc>
          <w:tcPr>
            <w:tcW w:w="674" w:type="pct"/>
            <w:tcBorders>
              <w:top w:val="nil"/>
              <w:left w:val="nil"/>
              <w:bottom w:val="single" w:sz="4" w:space="0" w:color="000000"/>
              <w:right w:val="single" w:sz="4" w:space="0" w:color="000000"/>
            </w:tcBorders>
            <w:shd w:val="clear" w:color="auto" w:fill="auto"/>
            <w:noWrap/>
            <w:vAlign w:val="center"/>
            <w:hideMark/>
          </w:tcPr>
          <w:p w14:paraId="04827AF9" w14:textId="0BA1F60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1,589 </w:t>
            </w:r>
          </w:p>
        </w:tc>
      </w:tr>
      <w:tr w:rsidR="0071096F" w:rsidRPr="0071096F" w14:paraId="3A7EA9D4"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4EF270F"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5BA4B6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Lawaan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06EBB046" w14:textId="0125EE1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250 </w:t>
            </w:r>
          </w:p>
        </w:tc>
        <w:tc>
          <w:tcPr>
            <w:tcW w:w="674" w:type="pct"/>
            <w:tcBorders>
              <w:top w:val="nil"/>
              <w:left w:val="nil"/>
              <w:bottom w:val="single" w:sz="4" w:space="0" w:color="000000"/>
              <w:right w:val="single" w:sz="4" w:space="0" w:color="000000"/>
            </w:tcBorders>
            <w:shd w:val="clear" w:color="auto" w:fill="auto"/>
            <w:noWrap/>
            <w:vAlign w:val="center"/>
            <w:hideMark/>
          </w:tcPr>
          <w:p w14:paraId="1AD618AA" w14:textId="3B0FA59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227D042E" w14:textId="10AA85D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250 </w:t>
            </w:r>
          </w:p>
        </w:tc>
      </w:tr>
      <w:tr w:rsidR="0071096F" w:rsidRPr="0071096F" w14:paraId="2965A33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845F98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1F820C14"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Llorente</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5B162DE9" w14:textId="5CDB2BF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1,795 </w:t>
            </w:r>
          </w:p>
        </w:tc>
        <w:tc>
          <w:tcPr>
            <w:tcW w:w="674" w:type="pct"/>
            <w:tcBorders>
              <w:top w:val="nil"/>
              <w:left w:val="nil"/>
              <w:bottom w:val="single" w:sz="4" w:space="0" w:color="000000"/>
              <w:right w:val="single" w:sz="4" w:space="0" w:color="000000"/>
            </w:tcBorders>
            <w:shd w:val="clear" w:color="auto" w:fill="auto"/>
            <w:noWrap/>
            <w:vAlign w:val="center"/>
            <w:hideMark/>
          </w:tcPr>
          <w:p w14:paraId="7CEC2AE4" w14:textId="3E0431A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42 </w:t>
            </w:r>
          </w:p>
        </w:tc>
        <w:tc>
          <w:tcPr>
            <w:tcW w:w="674" w:type="pct"/>
            <w:tcBorders>
              <w:top w:val="nil"/>
              <w:left w:val="nil"/>
              <w:bottom w:val="single" w:sz="4" w:space="0" w:color="000000"/>
              <w:right w:val="single" w:sz="4" w:space="0" w:color="000000"/>
            </w:tcBorders>
            <w:shd w:val="clear" w:color="auto" w:fill="auto"/>
            <w:noWrap/>
            <w:vAlign w:val="center"/>
            <w:hideMark/>
          </w:tcPr>
          <w:p w14:paraId="0B367893" w14:textId="7EA679B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1,753 </w:t>
            </w:r>
          </w:p>
        </w:tc>
      </w:tr>
      <w:tr w:rsidR="0071096F" w:rsidRPr="0071096F" w14:paraId="605C38BE"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3245E0"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12AF6943"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Maydolong</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6E65DC5F" w14:textId="2B4792E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2,231 </w:t>
            </w:r>
          </w:p>
        </w:tc>
        <w:tc>
          <w:tcPr>
            <w:tcW w:w="674" w:type="pct"/>
            <w:tcBorders>
              <w:top w:val="nil"/>
              <w:left w:val="nil"/>
              <w:bottom w:val="single" w:sz="4" w:space="0" w:color="000000"/>
              <w:right w:val="single" w:sz="4" w:space="0" w:color="000000"/>
            </w:tcBorders>
            <w:shd w:val="clear" w:color="auto" w:fill="auto"/>
            <w:noWrap/>
            <w:vAlign w:val="center"/>
            <w:hideMark/>
          </w:tcPr>
          <w:p w14:paraId="54C408B8" w14:textId="27473A2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42 </w:t>
            </w:r>
          </w:p>
        </w:tc>
        <w:tc>
          <w:tcPr>
            <w:tcW w:w="674" w:type="pct"/>
            <w:tcBorders>
              <w:top w:val="nil"/>
              <w:left w:val="nil"/>
              <w:bottom w:val="single" w:sz="4" w:space="0" w:color="000000"/>
              <w:right w:val="single" w:sz="4" w:space="0" w:color="000000"/>
            </w:tcBorders>
            <w:shd w:val="clear" w:color="auto" w:fill="auto"/>
            <w:noWrap/>
            <w:vAlign w:val="center"/>
            <w:hideMark/>
          </w:tcPr>
          <w:p w14:paraId="7F8F5D5F" w14:textId="10CCCF1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2,189 </w:t>
            </w:r>
          </w:p>
        </w:tc>
      </w:tr>
      <w:tr w:rsidR="0071096F" w:rsidRPr="0071096F" w14:paraId="04DF9733"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CF9B248"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2239452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Mercedes</w:t>
            </w:r>
          </w:p>
        </w:tc>
        <w:tc>
          <w:tcPr>
            <w:tcW w:w="674" w:type="pct"/>
            <w:tcBorders>
              <w:top w:val="nil"/>
              <w:left w:val="nil"/>
              <w:bottom w:val="single" w:sz="4" w:space="0" w:color="000000"/>
              <w:right w:val="single" w:sz="4" w:space="0" w:color="000000"/>
            </w:tcBorders>
            <w:shd w:val="clear" w:color="auto" w:fill="auto"/>
            <w:noWrap/>
            <w:vAlign w:val="center"/>
            <w:hideMark/>
          </w:tcPr>
          <w:p w14:paraId="0A1ED093" w14:textId="0923899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250 </w:t>
            </w:r>
          </w:p>
        </w:tc>
        <w:tc>
          <w:tcPr>
            <w:tcW w:w="674" w:type="pct"/>
            <w:tcBorders>
              <w:top w:val="nil"/>
              <w:left w:val="nil"/>
              <w:bottom w:val="single" w:sz="4" w:space="0" w:color="000000"/>
              <w:right w:val="single" w:sz="4" w:space="0" w:color="000000"/>
            </w:tcBorders>
            <w:shd w:val="clear" w:color="auto" w:fill="auto"/>
            <w:noWrap/>
            <w:vAlign w:val="center"/>
            <w:hideMark/>
          </w:tcPr>
          <w:p w14:paraId="5B343DFD" w14:textId="1CFD00C8"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 </w:t>
            </w:r>
          </w:p>
        </w:tc>
        <w:tc>
          <w:tcPr>
            <w:tcW w:w="674" w:type="pct"/>
            <w:tcBorders>
              <w:top w:val="nil"/>
              <w:left w:val="nil"/>
              <w:bottom w:val="single" w:sz="4" w:space="0" w:color="000000"/>
              <w:right w:val="single" w:sz="4" w:space="0" w:color="000000"/>
            </w:tcBorders>
            <w:shd w:val="clear" w:color="auto" w:fill="auto"/>
            <w:noWrap/>
            <w:vAlign w:val="center"/>
            <w:hideMark/>
          </w:tcPr>
          <w:p w14:paraId="7E3B01A7" w14:textId="713CC30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241 </w:t>
            </w:r>
          </w:p>
        </w:tc>
      </w:tr>
      <w:tr w:rsidR="0071096F" w:rsidRPr="0071096F" w14:paraId="67C2706B"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0B823CC"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0341F94B"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Quinapondan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15055DDB" w14:textId="0B13C71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2,092 </w:t>
            </w:r>
          </w:p>
        </w:tc>
        <w:tc>
          <w:tcPr>
            <w:tcW w:w="674" w:type="pct"/>
            <w:tcBorders>
              <w:top w:val="nil"/>
              <w:left w:val="nil"/>
              <w:bottom w:val="single" w:sz="4" w:space="0" w:color="000000"/>
              <w:right w:val="single" w:sz="4" w:space="0" w:color="000000"/>
            </w:tcBorders>
            <w:shd w:val="clear" w:color="auto" w:fill="auto"/>
            <w:noWrap/>
            <w:vAlign w:val="center"/>
            <w:hideMark/>
          </w:tcPr>
          <w:p w14:paraId="09EE6977" w14:textId="2881C1E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21 </w:t>
            </w:r>
          </w:p>
        </w:tc>
        <w:tc>
          <w:tcPr>
            <w:tcW w:w="674" w:type="pct"/>
            <w:tcBorders>
              <w:top w:val="nil"/>
              <w:left w:val="nil"/>
              <w:bottom w:val="single" w:sz="4" w:space="0" w:color="000000"/>
              <w:right w:val="single" w:sz="4" w:space="0" w:color="000000"/>
            </w:tcBorders>
            <w:shd w:val="clear" w:color="auto" w:fill="auto"/>
            <w:noWrap/>
            <w:vAlign w:val="center"/>
            <w:hideMark/>
          </w:tcPr>
          <w:p w14:paraId="1A50A89D" w14:textId="421689B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2,071 </w:t>
            </w:r>
          </w:p>
        </w:tc>
      </w:tr>
      <w:tr w:rsidR="0071096F" w:rsidRPr="0071096F" w14:paraId="73CB4DB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5FBA5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587CBD60"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Salcedo</w:t>
            </w:r>
          </w:p>
        </w:tc>
        <w:tc>
          <w:tcPr>
            <w:tcW w:w="674" w:type="pct"/>
            <w:tcBorders>
              <w:top w:val="nil"/>
              <w:left w:val="nil"/>
              <w:bottom w:val="single" w:sz="4" w:space="0" w:color="000000"/>
              <w:right w:val="single" w:sz="4" w:space="0" w:color="000000"/>
            </w:tcBorders>
            <w:shd w:val="clear" w:color="auto" w:fill="auto"/>
            <w:noWrap/>
            <w:vAlign w:val="center"/>
            <w:hideMark/>
          </w:tcPr>
          <w:p w14:paraId="4479EBEF" w14:textId="4F91972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980 </w:t>
            </w:r>
          </w:p>
        </w:tc>
        <w:tc>
          <w:tcPr>
            <w:tcW w:w="674" w:type="pct"/>
            <w:tcBorders>
              <w:top w:val="nil"/>
              <w:left w:val="nil"/>
              <w:bottom w:val="single" w:sz="4" w:space="0" w:color="000000"/>
              <w:right w:val="single" w:sz="4" w:space="0" w:color="000000"/>
            </w:tcBorders>
            <w:shd w:val="clear" w:color="auto" w:fill="auto"/>
            <w:noWrap/>
            <w:vAlign w:val="center"/>
            <w:hideMark/>
          </w:tcPr>
          <w:p w14:paraId="145D046C" w14:textId="2205B6C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26 </w:t>
            </w:r>
          </w:p>
        </w:tc>
        <w:tc>
          <w:tcPr>
            <w:tcW w:w="674" w:type="pct"/>
            <w:tcBorders>
              <w:top w:val="nil"/>
              <w:left w:val="nil"/>
              <w:bottom w:val="single" w:sz="4" w:space="0" w:color="000000"/>
              <w:right w:val="single" w:sz="4" w:space="0" w:color="000000"/>
            </w:tcBorders>
            <w:shd w:val="clear" w:color="auto" w:fill="auto"/>
            <w:noWrap/>
            <w:vAlign w:val="center"/>
            <w:hideMark/>
          </w:tcPr>
          <w:p w14:paraId="4F7F597B" w14:textId="5A74A39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954 </w:t>
            </w:r>
          </w:p>
        </w:tc>
      </w:tr>
      <w:tr w:rsidR="0071096F" w:rsidRPr="0071096F" w14:paraId="199DEAC7"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1B4A8"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Leyte</w:t>
            </w:r>
          </w:p>
        </w:tc>
        <w:tc>
          <w:tcPr>
            <w:tcW w:w="674" w:type="pct"/>
            <w:tcBorders>
              <w:top w:val="nil"/>
              <w:left w:val="nil"/>
              <w:bottom w:val="single" w:sz="4" w:space="0" w:color="000000"/>
              <w:right w:val="single" w:sz="4" w:space="0" w:color="000000"/>
            </w:tcBorders>
            <w:shd w:val="clear" w:color="D8D8D8" w:fill="D8D8D8"/>
            <w:vAlign w:val="center"/>
            <w:hideMark/>
          </w:tcPr>
          <w:p w14:paraId="7A2C7402" w14:textId="75465280"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28 </w:t>
            </w:r>
          </w:p>
        </w:tc>
        <w:tc>
          <w:tcPr>
            <w:tcW w:w="674" w:type="pct"/>
            <w:tcBorders>
              <w:top w:val="nil"/>
              <w:left w:val="nil"/>
              <w:bottom w:val="single" w:sz="4" w:space="0" w:color="000000"/>
              <w:right w:val="single" w:sz="4" w:space="0" w:color="000000"/>
            </w:tcBorders>
            <w:shd w:val="clear" w:color="D8D8D8" w:fill="D8D8D8"/>
            <w:vAlign w:val="center"/>
            <w:hideMark/>
          </w:tcPr>
          <w:p w14:paraId="166B6EE9" w14:textId="32A7E56A"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6 </w:t>
            </w:r>
          </w:p>
        </w:tc>
        <w:tc>
          <w:tcPr>
            <w:tcW w:w="674" w:type="pct"/>
            <w:tcBorders>
              <w:top w:val="nil"/>
              <w:left w:val="nil"/>
              <w:bottom w:val="single" w:sz="4" w:space="0" w:color="000000"/>
              <w:right w:val="single" w:sz="4" w:space="0" w:color="000000"/>
            </w:tcBorders>
            <w:shd w:val="clear" w:color="D8D8D8" w:fill="D8D8D8"/>
            <w:vAlign w:val="center"/>
            <w:hideMark/>
          </w:tcPr>
          <w:p w14:paraId="328A8FA0" w14:textId="6D36B605"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22 </w:t>
            </w:r>
          </w:p>
        </w:tc>
      </w:tr>
      <w:tr w:rsidR="0071096F" w:rsidRPr="0071096F" w14:paraId="1985487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448C0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12BD3ADF"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Babatngon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00882B52" w14:textId="1BD62659"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 </w:t>
            </w:r>
          </w:p>
        </w:tc>
        <w:tc>
          <w:tcPr>
            <w:tcW w:w="674" w:type="pct"/>
            <w:tcBorders>
              <w:top w:val="nil"/>
              <w:left w:val="nil"/>
              <w:bottom w:val="single" w:sz="4" w:space="0" w:color="000000"/>
              <w:right w:val="single" w:sz="4" w:space="0" w:color="000000"/>
            </w:tcBorders>
            <w:shd w:val="clear" w:color="auto" w:fill="auto"/>
            <w:noWrap/>
            <w:vAlign w:val="center"/>
            <w:hideMark/>
          </w:tcPr>
          <w:p w14:paraId="02F2A602" w14:textId="5106052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31D75D91" w14:textId="2A5F5BA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12 </w:t>
            </w:r>
          </w:p>
        </w:tc>
      </w:tr>
      <w:tr w:rsidR="0071096F" w:rsidRPr="0071096F" w14:paraId="70C11E1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938A21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7CAFA47C"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Dulag</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94613DB" w14:textId="4EBB7F4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1074A2E3" w14:textId="0619706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65998859" w14:textId="469478D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r>
      <w:tr w:rsidR="0071096F" w:rsidRPr="0071096F" w14:paraId="6DF6727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BAC435B"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5AA0BC3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Villaba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63619917" w14:textId="29A1847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13 </w:t>
            </w:r>
          </w:p>
        </w:tc>
        <w:tc>
          <w:tcPr>
            <w:tcW w:w="674" w:type="pct"/>
            <w:tcBorders>
              <w:top w:val="nil"/>
              <w:left w:val="nil"/>
              <w:bottom w:val="single" w:sz="4" w:space="0" w:color="000000"/>
              <w:right w:val="single" w:sz="4" w:space="0" w:color="000000"/>
            </w:tcBorders>
            <w:shd w:val="clear" w:color="auto" w:fill="auto"/>
            <w:noWrap/>
            <w:vAlign w:val="center"/>
            <w:hideMark/>
          </w:tcPr>
          <w:p w14:paraId="323B0503" w14:textId="1147D8C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 </w:t>
            </w:r>
          </w:p>
        </w:tc>
        <w:tc>
          <w:tcPr>
            <w:tcW w:w="674" w:type="pct"/>
            <w:tcBorders>
              <w:top w:val="nil"/>
              <w:left w:val="nil"/>
              <w:bottom w:val="single" w:sz="4" w:space="0" w:color="000000"/>
              <w:right w:val="single" w:sz="4" w:space="0" w:color="000000"/>
            </w:tcBorders>
            <w:shd w:val="clear" w:color="auto" w:fill="auto"/>
            <w:noWrap/>
            <w:vAlign w:val="center"/>
            <w:hideMark/>
          </w:tcPr>
          <w:p w14:paraId="1D3C0F05" w14:textId="6F92AC7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10 </w:t>
            </w:r>
          </w:p>
        </w:tc>
      </w:tr>
      <w:tr w:rsidR="0071096F" w:rsidRPr="0071096F" w14:paraId="4882923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9368E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0C2C15A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Ormoc City</w:t>
            </w:r>
          </w:p>
        </w:tc>
        <w:tc>
          <w:tcPr>
            <w:tcW w:w="674" w:type="pct"/>
            <w:tcBorders>
              <w:top w:val="nil"/>
              <w:left w:val="nil"/>
              <w:bottom w:val="single" w:sz="4" w:space="0" w:color="000000"/>
              <w:right w:val="single" w:sz="4" w:space="0" w:color="000000"/>
            </w:tcBorders>
            <w:shd w:val="clear" w:color="auto" w:fill="auto"/>
            <w:noWrap/>
            <w:vAlign w:val="center"/>
            <w:hideMark/>
          </w:tcPr>
          <w:p w14:paraId="12474FD5" w14:textId="5E1AB18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54CE5FA4" w14:textId="4FECA30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 </w:t>
            </w:r>
          </w:p>
        </w:tc>
        <w:tc>
          <w:tcPr>
            <w:tcW w:w="674" w:type="pct"/>
            <w:tcBorders>
              <w:top w:val="nil"/>
              <w:left w:val="nil"/>
              <w:bottom w:val="single" w:sz="4" w:space="0" w:color="000000"/>
              <w:right w:val="single" w:sz="4" w:space="0" w:color="000000"/>
            </w:tcBorders>
            <w:shd w:val="clear" w:color="auto" w:fill="auto"/>
            <w:noWrap/>
            <w:vAlign w:val="center"/>
            <w:hideMark/>
          </w:tcPr>
          <w:p w14:paraId="0C37F870" w14:textId="7A2519A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r>
      <w:tr w:rsidR="0071096F" w:rsidRPr="0071096F" w14:paraId="091A4C2A" w14:textId="77777777" w:rsidTr="0071096F">
        <w:trPr>
          <w:trHeight w:val="20"/>
        </w:trPr>
        <w:tc>
          <w:tcPr>
            <w:tcW w:w="29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F0B63" w14:textId="77777777" w:rsidR="0071096F" w:rsidRPr="0071096F" w:rsidRDefault="0071096F" w:rsidP="0071096F">
            <w:pPr>
              <w:spacing w:after="0" w:line="240" w:lineRule="auto"/>
              <w:contextualSpacing/>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Western Samar</w:t>
            </w:r>
          </w:p>
        </w:tc>
        <w:tc>
          <w:tcPr>
            <w:tcW w:w="674" w:type="pct"/>
            <w:tcBorders>
              <w:top w:val="nil"/>
              <w:left w:val="nil"/>
              <w:bottom w:val="single" w:sz="4" w:space="0" w:color="000000"/>
              <w:right w:val="single" w:sz="4" w:space="0" w:color="000000"/>
            </w:tcBorders>
            <w:shd w:val="clear" w:color="D8D8D8" w:fill="D8D8D8"/>
            <w:vAlign w:val="center"/>
            <w:hideMark/>
          </w:tcPr>
          <w:p w14:paraId="2BD4A78A" w14:textId="409FA847"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10,013 </w:t>
            </w:r>
          </w:p>
        </w:tc>
        <w:tc>
          <w:tcPr>
            <w:tcW w:w="674" w:type="pct"/>
            <w:tcBorders>
              <w:top w:val="nil"/>
              <w:left w:val="nil"/>
              <w:bottom w:val="single" w:sz="4" w:space="0" w:color="000000"/>
              <w:right w:val="single" w:sz="4" w:space="0" w:color="000000"/>
            </w:tcBorders>
            <w:shd w:val="clear" w:color="D8D8D8" w:fill="D8D8D8"/>
            <w:vAlign w:val="center"/>
            <w:hideMark/>
          </w:tcPr>
          <w:p w14:paraId="182C130E" w14:textId="17EC7222"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 411 </w:t>
            </w:r>
          </w:p>
        </w:tc>
        <w:tc>
          <w:tcPr>
            <w:tcW w:w="674" w:type="pct"/>
            <w:tcBorders>
              <w:top w:val="nil"/>
              <w:left w:val="nil"/>
              <w:bottom w:val="single" w:sz="4" w:space="0" w:color="000000"/>
              <w:right w:val="single" w:sz="4" w:space="0" w:color="000000"/>
            </w:tcBorders>
            <w:shd w:val="clear" w:color="D8D8D8" w:fill="D8D8D8"/>
            <w:vAlign w:val="center"/>
            <w:hideMark/>
          </w:tcPr>
          <w:p w14:paraId="6DE3C338" w14:textId="7386D61A" w:rsidR="0071096F" w:rsidRPr="0071096F" w:rsidRDefault="0071096F" w:rsidP="0071096F">
            <w:pPr>
              <w:spacing w:after="0" w:line="240" w:lineRule="auto"/>
              <w:contextualSpacing/>
              <w:jc w:val="right"/>
              <w:rPr>
                <w:rFonts w:ascii="Arial" w:eastAsia="Times New Roman" w:hAnsi="Arial" w:cs="Arial"/>
                <w:b/>
                <w:bCs/>
                <w:color w:val="000000"/>
                <w:sz w:val="20"/>
                <w:szCs w:val="20"/>
                <w:lang w:eastAsia="en-PH"/>
              </w:rPr>
            </w:pPr>
            <w:r w:rsidRPr="0071096F">
              <w:rPr>
                <w:rFonts w:ascii="Arial" w:eastAsia="Times New Roman" w:hAnsi="Arial" w:cs="Arial"/>
                <w:b/>
                <w:bCs/>
                <w:color w:val="000000"/>
                <w:sz w:val="20"/>
                <w:szCs w:val="20"/>
                <w:lang w:eastAsia="en-PH"/>
              </w:rPr>
              <w:t xml:space="preserve">9,602 </w:t>
            </w:r>
          </w:p>
        </w:tc>
      </w:tr>
      <w:tr w:rsidR="0071096F" w:rsidRPr="0071096F" w14:paraId="0DA1DE04"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0E897A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060F1546"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Calbayog City</w:t>
            </w:r>
          </w:p>
        </w:tc>
        <w:tc>
          <w:tcPr>
            <w:tcW w:w="674" w:type="pct"/>
            <w:tcBorders>
              <w:top w:val="nil"/>
              <w:left w:val="nil"/>
              <w:bottom w:val="single" w:sz="4" w:space="0" w:color="000000"/>
              <w:right w:val="single" w:sz="4" w:space="0" w:color="000000"/>
            </w:tcBorders>
            <w:shd w:val="clear" w:color="auto" w:fill="auto"/>
            <w:noWrap/>
            <w:vAlign w:val="center"/>
            <w:hideMark/>
          </w:tcPr>
          <w:p w14:paraId="0BAFE0F8" w14:textId="31AC18C6"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755648F5" w14:textId="6A84693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0A39C80F" w14:textId="6A19949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r>
      <w:tr w:rsidR="0071096F" w:rsidRPr="0071096F" w14:paraId="3D5AC64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5CF04C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1F6875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Santo Nino</w:t>
            </w:r>
          </w:p>
        </w:tc>
        <w:tc>
          <w:tcPr>
            <w:tcW w:w="674" w:type="pct"/>
            <w:tcBorders>
              <w:top w:val="nil"/>
              <w:left w:val="nil"/>
              <w:bottom w:val="single" w:sz="4" w:space="0" w:color="000000"/>
              <w:right w:val="single" w:sz="4" w:space="0" w:color="000000"/>
            </w:tcBorders>
            <w:shd w:val="clear" w:color="auto" w:fill="auto"/>
            <w:noWrap/>
            <w:vAlign w:val="center"/>
            <w:hideMark/>
          </w:tcPr>
          <w:p w14:paraId="29B371B8" w14:textId="7DD510E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378 </w:t>
            </w:r>
          </w:p>
        </w:tc>
        <w:tc>
          <w:tcPr>
            <w:tcW w:w="674" w:type="pct"/>
            <w:tcBorders>
              <w:top w:val="nil"/>
              <w:left w:val="nil"/>
              <w:bottom w:val="single" w:sz="4" w:space="0" w:color="000000"/>
              <w:right w:val="single" w:sz="4" w:space="0" w:color="000000"/>
            </w:tcBorders>
            <w:shd w:val="clear" w:color="auto" w:fill="auto"/>
            <w:noWrap/>
            <w:vAlign w:val="center"/>
            <w:hideMark/>
          </w:tcPr>
          <w:p w14:paraId="641E7A81" w14:textId="31C2ED4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59 </w:t>
            </w:r>
          </w:p>
        </w:tc>
        <w:tc>
          <w:tcPr>
            <w:tcW w:w="674" w:type="pct"/>
            <w:tcBorders>
              <w:top w:val="nil"/>
              <w:left w:val="nil"/>
              <w:bottom w:val="single" w:sz="4" w:space="0" w:color="000000"/>
              <w:right w:val="single" w:sz="4" w:space="0" w:color="000000"/>
            </w:tcBorders>
            <w:shd w:val="clear" w:color="auto" w:fill="auto"/>
            <w:noWrap/>
            <w:vAlign w:val="center"/>
            <w:hideMark/>
          </w:tcPr>
          <w:p w14:paraId="004E9ED4" w14:textId="6DBE937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319 </w:t>
            </w:r>
          </w:p>
        </w:tc>
      </w:tr>
      <w:tr w:rsidR="0071096F" w:rsidRPr="0071096F" w14:paraId="32514157"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E745F0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16DE72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Tagapul</w:t>
            </w:r>
            <w:proofErr w:type="spellEnd"/>
            <w:r w:rsidRPr="0071096F">
              <w:rPr>
                <w:rFonts w:ascii="Arial" w:eastAsia="Times New Roman" w:hAnsi="Arial" w:cs="Arial"/>
                <w:i/>
                <w:iCs/>
                <w:color w:val="000000"/>
                <w:sz w:val="20"/>
                <w:szCs w:val="20"/>
                <w:lang w:eastAsia="en-PH"/>
              </w:rPr>
              <w:t>-an</w:t>
            </w:r>
          </w:p>
        </w:tc>
        <w:tc>
          <w:tcPr>
            <w:tcW w:w="674" w:type="pct"/>
            <w:tcBorders>
              <w:top w:val="nil"/>
              <w:left w:val="nil"/>
              <w:bottom w:val="single" w:sz="4" w:space="0" w:color="000000"/>
              <w:right w:val="single" w:sz="4" w:space="0" w:color="000000"/>
            </w:tcBorders>
            <w:shd w:val="clear" w:color="auto" w:fill="auto"/>
            <w:noWrap/>
            <w:vAlign w:val="center"/>
            <w:hideMark/>
          </w:tcPr>
          <w:p w14:paraId="6049C70A" w14:textId="05AB85F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2,484 </w:t>
            </w:r>
          </w:p>
        </w:tc>
        <w:tc>
          <w:tcPr>
            <w:tcW w:w="674" w:type="pct"/>
            <w:tcBorders>
              <w:top w:val="nil"/>
              <w:left w:val="nil"/>
              <w:bottom w:val="single" w:sz="4" w:space="0" w:color="000000"/>
              <w:right w:val="single" w:sz="4" w:space="0" w:color="000000"/>
            </w:tcBorders>
            <w:shd w:val="clear" w:color="auto" w:fill="auto"/>
            <w:noWrap/>
            <w:vAlign w:val="center"/>
            <w:hideMark/>
          </w:tcPr>
          <w:p w14:paraId="0965BEDA" w14:textId="24B2A6F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6 </w:t>
            </w:r>
          </w:p>
        </w:tc>
        <w:tc>
          <w:tcPr>
            <w:tcW w:w="674" w:type="pct"/>
            <w:tcBorders>
              <w:top w:val="nil"/>
              <w:left w:val="nil"/>
              <w:bottom w:val="single" w:sz="4" w:space="0" w:color="000000"/>
              <w:right w:val="single" w:sz="4" w:space="0" w:color="000000"/>
            </w:tcBorders>
            <w:shd w:val="clear" w:color="auto" w:fill="auto"/>
            <w:noWrap/>
            <w:vAlign w:val="center"/>
            <w:hideMark/>
          </w:tcPr>
          <w:p w14:paraId="1F575A1C" w14:textId="4CE727E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2,478 </w:t>
            </w:r>
          </w:p>
        </w:tc>
      </w:tr>
      <w:tr w:rsidR="0071096F" w:rsidRPr="0071096F" w14:paraId="4D26AC5D"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244665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5181417"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Tarangnan</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47C79E95" w14:textId="0A84971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401 </w:t>
            </w:r>
          </w:p>
        </w:tc>
        <w:tc>
          <w:tcPr>
            <w:tcW w:w="674" w:type="pct"/>
            <w:tcBorders>
              <w:top w:val="nil"/>
              <w:left w:val="nil"/>
              <w:bottom w:val="single" w:sz="4" w:space="0" w:color="000000"/>
              <w:right w:val="single" w:sz="4" w:space="0" w:color="000000"/>
            </w:tcBorders>
            <w:shd w:val="clear" w:color="auto" w:fill="auto"/>
            <w:noWrap/>
            <w:vAlign w:val="center"/>
            <w:hideMark/>
          </w:tcPr>
          <w:p w14:paraId="501B8701" w14:textId="5BDCB48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38 </w:t>
            </w:r>
          </w:p>
        </w:tc>
        <w:tc>
          <w:tcPr>
            <w:tcW w:w="674" w:type="pct"/>
            <w:tcBorders>
              <w:top w:val="nil"/>
              <w:left w:val="nil"/>
              <w:bottom w:val="single" w:sz="4" w:space="0" w:color="000000"/>
              <w:right w:val="single" w:sz="4" w:space="0" w:color="000000"/>
            </w:tcBorders>
            <w:shd w:val="clear" w:color="auto" w:fill="auto"/>
            <w:noWrap/>
            <w:vAlign w:val="center"/>
            <w:hideMark/>
          </w:tcPr>
          <w:p w14:paraId="4B171923" w14:textId="73D080A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363 </w:t>
            </w:r>
          </w:p>
        </w:tc>
      </w:tr>
      <w:tr w:rsidR="0071096F" w:rsidRPr="0071096F" w14:paraId="0AF43D7F"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FAF595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502DAC8"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Calbiga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399020BE" w14:textId="750E8A0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870 </w:t>
            </w:r>
          </w:p>
        </w:tc>
        <w:tc>
          <w:tcPr>
            <w:tcW w:w="674" w:type="pct"/>
            <w:tcBorders>
              <w:top w:val="nil"/>
              <w:left w:val="nil"/>
              <w:bottom w:val="single" w:sz="4" w:space="0" w:color="000000"/>
              <w:right w:val="single" w:sz="4" w:space="0" w:color="000000"/>
            </w:tcBorders>
            <w:shd w:val="clear" w:color="auto" w:fill="auto"/>
            <w:noWrap/>
            <w:vAlign w:val="center"/>
            <w:hideMark/>
          </w:tcPr>
          <w:p w14:paraId="6944FD0D" w14:textId="22E4C08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22 </w:t>
            </w:r>
          </w:p>
        </w:tc>
        <w:tc>
          <w:tcPr>
            <w:tcW w:w="674" w:type="pct"/>
            <w:tcBorders>
              <w:top w:val="nil"/>
              <w:left w:val="nil"/>
              <w:bottom w:val="single" w:sz="4" w:space="0" w:color="000000"/>
              <w:right w:val="single" w:sz="4" w:space="0" w:color="000000"/>
            </w:tcBorders>
            <w:shd w:val="clear" w:color="auto" w:fill="auto"/>
            <w:noWrap/>
            <w:vAlign w:val="center"/>
            <w:hideMark/>
          </w:tcPr>
          <w:p w14:paraId="16ACC85F" w14:textId="153FFB8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848 </w:t>
            </w:r>
          </w:p>
        </w:tc>
      </w:tr>
      <w:tr w:rsidR="0071096F" w:rsidRPr="0071096F" w14:paraId="7DF4D742"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E7EA4E"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1A14A2E2"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City of Catbalogan (capital)</w:t>
            </w:r>
          </w:p>
        </w:tc>
        <w:tc>
          <w:tcPr>
            <w:tcW w:w="674" w:type="pct"/>
            <w:tcBorders>
              <w:top w:val="nil"/>
              <w:left w:val="nil"/>
              <w:bottom w:val="single" w:sz="4" w:space="0" w:color="000000"/>
              <w:right w:val="single" w:sz="4" w:space="0" w:color="000000"/>
            </w:tcBorders>
            <w:shd w:val="clear" w:color="auto" w:fill="auto"/>
            <w:noWrap/>
            <w:vAlign w:val="center"/>
            <w:hideMark/>
          </w:tcPr>
          <w:p w14:paraId="24B964D6" w14:textId="5BB4C1D2"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3,970 </w:t>
            </w:r>
          </w:p>
        </w:tc>
        <w:tc>
          <w:tcPr>
            <w:tcW w:w="674" w:type="pct"/>
            <w:tcBorders>
              <w:top w:val="nil"/>
              <w:left w:val="nil"/>
              <w:bottom w:val="single" w:sz="4" w:space="0" w:color="000000"/>
              <w:right w:val="single" w:sz="4" w:space="0" w:color="000000"/>
            </w:tcBorders>
            <w:shd w:val="clear" w:color="auto" w:fill="auto"/>
            <w:noWrap/>
            <w:vAlign w:val="center"/>
            <w:hideMark/>
          </w:tcPr>
          <w:p w14:paraId="775E2A13" w14:textId="25FA903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198 </w:t>
            </w:r>
          </w:p>
        </w:tc>
        <w:tc>
          <w:tcPr>
            <w:tcW w:w="674" w:type="pct"/>
            <w:tcBorders>
              <w:top w:val="nil"/>
              <w:left w:val="nil"/>
              <w:bottom w:val="single" w:sz="4" w:space="0" w:color="000000"/>
              <w:right w:val="single" w:sz="4" w:space="0" w:color="000000"/>
            </w:tcBorders>
            <w:shd w:val="clear" w:color="auto" w:fill="auto"/>
            <w:noWrap/>
            <w:vAlign w:val="center"/>
            <w:hideMark/>
          </w:tcPr>
          <w:p w14:paraId="72810DEA" w14:textId="4F4DD5AC"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3,772 </w:t>
            </w:r>
          </w:p>
        </w:tc>
      </w:tr>
      <w:tr w:rsidR="0071096F" w:rsidRPr="0071096F" w14:paraId="0DC61DB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4F30134"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981F60A"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Pinabacdao</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39C8C8C8" w14:textId="7B0BC27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66CB70C1" w14:textId="18B4D21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25B17C9F" w14:textId="305B15D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r>
      <w:tr w:rsidR="0071096F" w:rsidRPr="0071096F" w14:paraId="47B3E321"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46F0B6A"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3315A6BE"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San Sebastian</w:t>
            </w:r>
          </w:p>
        </w:tc>
        <w:tc>
          <w:tcPr>
            <w:tcW w:w="674" w:type="pct"/>
            <w:tcBorders>
              <w:top w:val="nil"/>
              <w:left w:val="nil"/>
              <w:bottom w:val="single" w:sz="4" w:space="0" w:color="000000"/>
              <w:right w:val="single" w:sz="4" w:space="0" w:color="000000"/>
            </w:tcBorders>
            <w:shd w:val="clear" w:color="auto" w:fill="auto"/>
            <w:noWrap/>
            <w:vAlign w:val="center"/>
            <w:hideMark/>
          </w:tcPr>
          <w:p w14:paraId="60AA9A91" w14:textId="55B1B033"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854 </w:t>
            </w:r>
          </w:p>
        </w:tc>
        <w:tc>
          <w:tcPr>
            <w:tcW w:w="674" w:type="pct"/>
            <w:tcBorders>
              <w:top w:val="nil"/>
              <w:left w:val="nil"/>
              <w:bottom w:val="single" w:sz="4" w:space="0" w:color="000000"/>
              <w:right w:val="single" w:sz="4" w:space="0" w:color="000000"/>
            </w:tcBorders>
            <w:shd w:val="clear" w:color="auto" w:fill="auto"/>
            <w:noWrap/>
            <w:vAlign w:val="center"/>
            <w:hideMark/>
          </w:tcPr>
          <w:p w14:paraId="0BF89AD3" w14:textId="35B2525F"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11 </w:t>
            </w:r>
          </w:p>
        </w:tc>
        <w:tc>
          <w:tcPr>
            <w:tcW w:w="674" w:type="pct"/>
            <w:tcBorders>
              <w:top w:val="nil"/>
              <w:left w:val="nil"/>
              <w:bottom w:val="single" w:sz="4" w:space="0" w:color="000000"/>
              <w:right w:val="single" w:sz="4" w:space="0" w:color="000000"/>
            </w:tcBorders>
            <w:shd w:val="clear" w:color="auto" w:fill="auto"/>
            <w:noWrap/>
            <w:vAlign w:val="center"/>
            <w:hideMark/>
          </w:tcPr>
          <w:p w14:paraId="5B584494" w14:textId="5214931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843 </w:t>
            </w:r>
          </w:p>
        </w:tc>
      </w:tr>
      <w:tr w:rsidR="0071096F" w:rsidRPr="0071096F" w14:paraId="66FCFBA4"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B1D3976"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0B3240DB"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Talalora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21EED4FF" w14:textId="6D4FD465"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626E0065" w14:textId="3546E2F0"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311200A7" w14:textId="7D5D024B"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r w:rsidR="0071096F" w:rsidRPr="0071096F" w14:paraId="1134A170"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4EA569"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6E2C7705"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Villareal</w:t>
            </w:r>
          </w:p>
        </w:tc>
        <w:tc>
          <w:tcPr>
            <w:tcW w:w="674" w:type="pct"/>
            <w:tcBorders>
              <w:top w:val="nil"/>
              <w:left w:val="nil"/>
              <w:bottom w:val="single" w:sz="4" w:space="0" w:color="000000"/>
              <w:right w:val="single" w:sz="4" w:space="0" w:color="000000"/>
            </w:tcBorders>
            <w:shd w:val="clear" w:color="auto" w:fill="auto"/>
            <w:noWrap/>
            <w:vAlign w:val="center"/>
            <w:hideMark/>
          </w:tcPr>
          <w:p w14:paraId="3ADEFEC4" w14:textId="07EEEB21"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c>
          <w:tcPr>
            <w:tcW w:w="674" w:type="pct"/>
            <w:tcBorders>
              <w:top w:val="nil"/>
              <w:left w:val="nil"/>
              <w:bottom w:val="single" w:sz="4" w:space="0" w:color="000000"/>
              <w:right w:val="single" w:sz="4" w:space="0" w:color="000000"/>
            </w:tcBorders>
            <w:shd w:val="clear" w:color="auto" w:fill="auto"/>
            <w:noWrap/>
            <w:vAlign w:val="center"/>
            <w:hideMark/>
          </w:tcPr>
          <w:p w14:paraId="17E07A1A" w14:textId="065DD1EE"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 </w:t>
            </w:r>
          </w:p>
        </w:tc>
        <w:tc>
          <w:tcPr>
            <w:tcW w:w="674" w:type="pct"/>
            <w:tcBorders>
              <w:top w:val="nil"/>
              <w:left w:val="nil"/>
              <w:bottom w:val="single" w:sz="4" w:space="0" w:color="000000"/>
              <w:right w:val="single" w:sz="4" w:space="0" w:color="000000"/>
            </w:tcBorders>
            <w:shd w:val="clear" w:color="auto" w:fill="auto"/>
            <w:noWrap/>
            <w:vAlign w:val="center"/>
            <w:hideMark/>
          </w:tcPr>
          <w:p w14:paraId="19B8E335" w14:textId="3EF04897"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1 </w:t>
            </w:r>
          </w:p>
        </w:tc>
      </w:tr>
      <w:tr w:rsidR="0071096F" w:rsidRPr="0071096F" w14:paraId="4D26B8B9" w14:textId="77777777" w:rsidTr="0071096F">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B21ED53" w14:textId="77777777" w:rsidR="0071096F" w:rsidRPr="0071096F" w:rsidRDefault="0071096F" w:rsidP="0071096F">
            <w:pPr>
              <w:spacing w:after="0" w:line="240" w:lineRule="auto"/>
              <w:contextualSpacing/>
              <w:jc w:val="right"/>
              <w:rPr>
                <w:rFonts w:ascii="Arial" w:eastAsia="Times New Roman" w:hAnsi="Arial" w:cs="Arial"/>
                <w:color w:val="000000"/>
                <w:sz w:val="20"/>
                <w:szCs w:val="20"/>
                <w:lang w:eastAsia="en-PH"/>
              </w:rPr>
            </w:pPr>
            <w:r w:rsidRPr="0071096F">
              <w:rPr>
                <w:rFonts w:ascii="Arial" w:eastAsia="Times New Roman" w:hAnsi="Arial" w:cs="Arial"/>
                <w:color w:val="000000"/>
                <w:sz w:val="20"/>
                <w:szCs w:val="20"/>
                <w:lang w:eastAsia="en-PH"/>
              </w:rPr>
              <w:t> </w:t>
            </w:r>
          </w:p>
        </w:tc>
        <w:tc>
          <w:tcPr>
            <w:tcW w:w="2826" w:type="pct"/>
            <w:tcBorders>
              <w:top w:val="nil"/>
              <w:left w:val="nil"/>
              <w:bottom w:val="single" w:sz="4" w:space="0" w:color="000000"/>
              <w:right w:val="single" w:sz="4" w:space="0" w:color="000000"/>
            </w:tcBorders>
            <w:shd w:val="clear" w:color="auto" w:fill="auto"/>
            <w:vAlign w:val="center"/>
            <w:hideMark/>
          </w:tcPr>
          <w:p w14:paraId="4F9A665D" w14:textId="77777777" w:rsidR="0071096F" w:rsidRPr="0071096F" w:rsidRDefault="0071096F" w:rsidP="0071096F">
            <w:pPr>
              <w:spacing w:after="0" w:line="240" w:lineRule="auto"/>
              <w:contextualSpacing/>
              <w:rPr>
                <w:rFonts w:ascii="Arial" w:eastAsia="Times New Roman" w:hAnsi="Arial" w:cs="Arial"/>
                <w:i/>
                <w:iCs/>
                <w:color w:val="000000"/>
                <w:sz w:val="20"/>
                <w:szCs w:val="20"/>
                <w:lang w:eastAsia="en-PH"/>
              </w:rPr>
            </w:pPr>
            <w:proofErr w:type="spellStart"/>
            <w:r w:rsidRPr="0071096F">
              <w:rPr>
                <w:rFonts w:ascii="Arial" w:eastAsia="Times New Roman" w:hAnsi="Arial" w:cs="Arial"/>
                <w:i/>
                <w:iCs/>
                <w:color w:val="000000"/>
                <w:sz w:val="20"/>
                <w:szCs w:val="20"/>
                <w:lang w:eastAsia="en-PH"/>
              </w:rPr>
              <w:t>Zumarraga</w:t>
            </w:r>
            <w:proofErr w:type="spellEnd"/>
          </w:p>
        </w:tc>
        <w:tc>
          <w:tcPr>
            <w:tcW w:w="674" w:type="pct"/>
            <w:tcBorders>
              <w:top w:val="nil"/>
              <w:left w:val="nil"/>
              <w:bottom w:val="single" w:sz="4" w:space="0" w:color="000000"/>
              <w:right w:val="single" w:sz="4" w:space="0" w:color="000000"/>
            </w:tcBorders>
            <w:shd w:val="clear" w:color="auto" w:fill="auto"/>
            <w:noWrap/>
            <w:vAlign w:val="center"/>
            <w:hideMark/>
          </w:tcPr>
          <w:p w14:paraId="7155D61F" w14:textId="00AF17D4"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1,052 </w:t>
            </w:r>
          </w:p>
        </w:tc>
        <w:tc>
          <w:tcPr>
            <w:tcW w:w="674" w:type="pct"/>
            <w:tcBorders>
              <w:top w:val="nil"/>
              <w:left w:val="nil"/>
              <w:bottom w:val="single" w:sz="4" w:space="0" w:color="000000"/>
              <w:right w:val="single" w:sz="4" w:space="0" w:color="000000"/>
            </w:tcBorders>
            <w:shd w:val="clear" w:color="auto" w:fill="auto"/>
            <w:noWrap/>
            <w:vAlign w:val="center"/>
            <w:hideMark/>
          </w:tcPr>
          <w:p w14:paraId="05046963" w14:textId="5F1A949D"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75 </w:t>
            </w:r>
          </w:p>
        </w:tc>
        <w:tc>
          <w:tcPr>
            <w:tcW w:w="674" w:type="pct"/>
            <w:tcBorders>
              <w:top w:val="nil"/>
              <w:left w:val="nil"/>
              <w:bottom w:val="single" w:sz="4" w:space="0" w:color="000000"/>
              <w:right w:val="single" w:sz="4" w:space="0" w:color="000000"/>
            </w:tcBorders>
            <w:shd w:val="clear" w:color="auto" w:fill="auto"/>
            <w:noWrap/>
            <w:vAlign w:val="center"/>
            <w:hideMark/>
          </w:tcPr>
          <w:p w14:paraId="154BB3D7" w14:textId="0E9DFC7A" w:rsidR="0071096F" w:rsidRPr="0071096F" w:rsidRDefault="0071096F" w:rsidP="0071096F">
            <w:pPr>
              <w:spacing w:after="0" w:line="240" w:lineRule="auto"/>
              <w:contextualSpacing/>
              <w:jc w:val="right"/>
              <w:rPr>
                <w:rFonts w:ascii="Arial" w:eastAsia="Times New Roman" w:hAnsi="Arial" w:cs="Arial"/>
                <w:i/>
                <w:iCs/>
                <w:color w:val="000000"/>
                <w:sz w:val="20"/>
                <w:szCs w:val="20"/>
                <w:lang w:eastAsia="en-PH"/>
              </w:rPr>
            </w:pPr>
            <w:r w:rsidRPr="0071096F">
              <w:rPr>
                <w:rFonts w:ascii="Arial" w:eastAsia="Times New Roman" w:hAnsi="Arial" w:cs="Arial"/>
                <w:i/>
                <w:iCs/>
                <w:color w:val="000000"/>
                <w:sz w:val="20"/>
                <w:szCs w:val="20"/>
                <w:lang w:eastAsia="en-PH"/>
              </w:rPr>
              <w:t xml:space="preserve"> 977 </w:t>
            </w:r>
          </w:p>
        </w:tc>
      </w:tr>
    </w:tbl>
    <w:p w14:paraId="038062A6" w14:textId="18FC64C8" w:rsidR="008C318A" w:rsidRPr="00FE7C33" w:rsidRDefault="008C318A"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05072F">
      <w:pPr>
        <w:pStyle w:val="NoSpacing"/>
        <w:contextualSpacing/>
        <w:jc w:val="both"/>
        <w:rPr>
          <w:rFonts w:ascii="Arial" w:hAnsi="Arial" w:cs="Arial"/>
          <w:color w:val="002060"/>
          <w:sz w:val="24"/>
          <w:szCs w:val="24"/>
        </w:rPr>
      </w:pPr>
    </w:p>
    <w:p w14:paraId="1846CE50" w14:textId="09AA05BD" w:rsidR="00256C77" w:rsidRPr="000336A3" w:rsidRDefault="009528F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20634FE7" w:rsidR="009528F5" w:rsidRPr="0071096F" w:rsidRDefault="00450ACB" w:rsidP="0005072F">
      <w:pPr>
        <w:pStyle w:val="NoSpacing"/>
        <w:ind w:left="450"/>
        <w:contextualSpacing/>
        <w:jc w:val="both"/>
        <w:rPr>
          <w:rFonts w:ascii="Arial" w:hAnsi="Arial" w:cs="Arial"/>
          <w:b/>
          <w:sz w:val="28"/>
          <w:szCs w:val="24"/>
        </w:rPr>
      </w:pPr>
      <w:r w:rsidRPr="0071096F">
        <w:rPr>
          <w:rFonts w:ascii="Arial" w:hAnsi="Arial" w:cs="Arial"/>
          <w:bCs/>
          <w:sz w:val="24"/>
          <w:szCs w:val="24"/>
        </w:rPr>
        <w:t xml:space="preserve">A total of </w:t>
      </w:r>
      <w:r w:rsidRPr="0071096F">
        <w:rPr>
          <w:rFonts w:ascii="Arial" w:hAnsi="Arial" w:cs="Arial"/>
          <w:b/>
          <w:sz w:val="24"/>
          <w:szCs w:val="24"/>
        </w:rPr>
        <w:t>₱</w:t>
      </w:r>
      <w:r w:rsidR="00753820" w:rsidRPr="0071096F">
        <w:rPr>
          <w:rFonts w:ascii="Arial" w:hAnsi="Arial" w:cs="Arial"/>
          <w:b/>
          <w:bCs/>
          <w:sz w:val="24"/>
          <w:szCs w:val="24"/>
        </w:rPr>
        <w:t xml:space="preserve">7,597,897.45 </w:t>
      </w:r>
      <w:r w:rsidRPr="0071096F">
        <w:rPr>
          <w:rFonts w:ascii="Arial" w:hAnsi="Arial" w:cs="Arial"/>
          <w:bCs/>
          <w:sz w:val="24"/>
          <w:szCs w:val="24"/>
        </w:rPr>
        <w:t>worth of assistance was provided to the affected</w:t>
      </w:r>
      <w:r w:rsidRPr="0071096F">
        <w:rPr>
          <w:rFonts w:ascii="Arial" w:hAnsi="Arial" w:cs="Arial"/>
          <w:b/>
          <w:sz w:val="28"/>
          <w:szCs w:val="24"/>
        </w:rPr>
        <w:t xml:space="preserve"> </w:t>
      </w:r>
      <w:r w:rsidRPr="0071096F">
        <w:rPr>
          <w:rFonts w:ascii="Arial" w:hAnsi="Arial" w:cs="Arial"/>
          <w:bCs/>
          <w:sz w:val="24"/>
          <w:szCs w:val="24"/>
        </w:rPr>
        <w:t xml:space="preserve">families; of which, </w:t>
      </w:r>
      <w:r w:rsidRPr="0071096F">
        <w:rPr>
          <w:rFonts w:ascii="Arial" w:hAnsi="Arial" w:cs="Arial"/>
          <w:b/>
          <w:sz w:val="24"/>
          <w:szCs w:val="24"/>
        </w:rPr>
        <w:t>₱</w:t>
      </w:r>
      <w:r w:rsidR="00753820" w:rsidRPr="0071096F">
        <w:rPr>
          <w:rFonts w:ascii="Arial" w:hAnsi="Arial" w:cs="Arial"/>
          <w:b/>
          <w:bCs/>
          <w:sz w:val="24"/>
          <w:szCs w:val="24"/>
        </w:rPr>
        <w:t xml:space="preserve">5,416,790.45 </w:t>
      </w:r>
      <w:r w:rsidRPr="0071096F">
        <w:rPr>
          <w:rFonts w:ascii="Arial" w:hAnsi="Arial" w:cs="Arial"/>
          <w:bCs/>
          <w:sz w:val="24"/>
          <w:szCs w:val="24"/>
        </w:rPr>
        <w:t xml:space="preserve">from </w:t>
      </w:r>
      <w:r w:rsidRPr="0071096F">
        <w:rPr>
          <w:rFonts w:ascii="Arial" w:hAnsi="Arial" w:cs="Arial"/>
          <w:b/>
          <w:sz w:val="24"/>
          <w:szCs w:val="24"/>
        </w:rPr>
        <w:t>DSWD</w:t>
      </w:r>
      <w:r w:rsidRPr="0071096F">
        <w:rPr>
          <w:rFonts w:ascii="Arial" w:hAnsi="Arial" w:cs="Arial"/>
          <w:bCs/>
          <w:sz w:val="24"/>
          <w:szCs w:val="24"/>
        </w:rPr>
        <w:t xml:space="preserve"> and </w:t>
      </w:r>
      <w:r w:rsidRPr="0071096F">
        <w:rPr>
          <w:rFonts w:ascii="Arial" w:hAnsi="Arial" w:cs="Arial"/>
          <w:b/>
          <w:sz w:val="24"/>
          <w:szCs w:val="24"/>
        </w:rPr>
        <w:t>₱</w:t>
      </w:r>
      <w:r w:rsidR="00402DA0" w:rsidRPr="0071096F">
        <w:rPr>
          <w:rFonts w:ascii="Arial" w:hAnsi="Arial" w:cs="Arial"/>
          <w:b/>
          <w:bCs/>
          <w:sz w:val="24"/>
          <w:szCs w:val="24"/>
        </w:rPr>
        <w:t xml:space="preserve">2,181,107.00 </w:t>
      </w:r>
      <w:r w:rsidRPr="0071096F">
        <w:rPr>
          <w:rFonts w:ascii="Arial" w:hAnsi="Arial" w:cs="Arial"/>
          <w:bCs/>
          <w:sz w:val="24"/>
          <w:szCs w:val="24"/>
        </w:rPr>
        <w:t xml:space="preserve">from the </w:t>
      </w:r>
      <w:r w:rsidRPr="0071096F">
        <w:rPr>
          <w:rFonts w:ascii="Arial" w:hAnsi="Arial" w:cs="Arial"/>
          <w:b/>
          <w:sz w:val="24"/>
          <w:szCs w:val="24"/>
        </w:rPr>
        <w:t>Local</w:t>
      </w:r>
      <w:r w:rsidRPr="0071096F">
        <w:rPr>
          <w:rFonts w:ascii="Arial" w:hAnsi="Arial" w:cs="Arial"/>
          <w:b/>
          <w:sz w:val="28"/>
          <w:szCs w:val="24"/>
        </w:rPr>
        <w:t xml:space="preserve"> </w:t>
      </w:r>
      <w:r w:rsidRPr="0071096F">
        <w:rPr>
          <w:rFonts w:ascii="Arial" w:hAnsi="Arial" w:cs="Arial"/>
          <w:b/>
          <w:sz w:val="24"/>
          <w:szCs w:val="24"/>
        </w:rPr>
        <w:t xml:space="preserve">Government Units </w:t>
      </w:r>
      <w:r w:rsidRPr="0071096F">
        <w:rPr>
          <w:rFonts w:ascii="Arial" w:hAnsi="Arial" w:cs="Arial"/>
          <w:b/>
          <w:bCs/>
          <w:sz w:val="24"/>
          <w:szCs w:val="24"/>
        </w:rPr>
        <w:t>(LGUs)</w:t>
      </w:r>
      <w:r w:rsidRPr="0071096F">
        <w:rPr>
          <w:rFonts w:ascii="Arial" w:hAnsi="Arial" w:cs="Arial"/>
          <w:bCs/>
          <w:sz w:val="24"/>
          <w:szCs w:val="24"/>
        </w:rPr>
        <w:t xml:space="preserve"> (see Table 6).</w:t>
      </w:r>
    </w:p>
    <w:p w14:paraId="199578BA" w14:textId="164531CB" w:rsidR="009528F5" w:rsidRDefault="009528F5" w:rsidP="0005072F">
      <w:pPr>
        <w:pStyle w:val="NoSpacing"/>
        <w:ind w:left="450"/>
        <w:contextualSpacing/>
        <w:jc w:val="both"/>
        <w:rPr>
          <w:rFonts w:ascii="Arial" w:hAnsi="Arial" w:cs="Arial"/>
          <w:bCs/>
          <w:sz w:val="24"/>
          <w:szCs w:val="24"/>
        </w:rPr>
      </w:pPr>
    </w:p>
    <w:p w14:paraId="6424F6C5" w14:textId="6AD69D33"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Look w:val="04A0" w:firstRow="1" w:lastRow="0" w:firstColumn="1" w:lastColumn="0" w:noHBand="0" w:noVBand="1"/>
      </w:tblPr>
      <w:tblGrid>
        <w:gridCol w:w="283"/>
        <w:gridCol w:w="2935"/>
        <w:gridCol w:w="1440"/>
        <w:gridCol w:w="1384"/>
        <w:gridCol w:w="783"/>
        <w:gridCol w:w="1051"/>
        <w:gridCol w:w="1440"/>
      </w:tblGrid>
      <w:tr w:rsidR="00B36CEA" w:rsidRPr="00753820" w14:paraId="127A7C5A" w14:textId="77777777" w:rsidTr="00753820">
        <w:trPr>
          <w:trHeight w:val="20"/>
          <w:tblHeader/>
        </w:trPr>
        <w:tc>
          <w:tcPr>
            <w:tcW w:w="172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A7B3354"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REGION / PROVINCE / MUNICIPALITY </w:t>
            </w:r>
          </w:p>
        </w:tc>
        <w:tc>
          <w:tcPr>
            <w:tcW w:w="327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36CDD81"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COST OF ASSISTANCE </w:t>
            </w:r>
          </w:p>
        </w:tc>
      </w:tr>
      <w:tr w:rsidR="00B36CEA" w:rsidRPr="00753820" w14:paraId="75D228FF" w14:textId="77777777" w:rsidTr="00753820">
        <w:trPr>
          <w:trHeight w:val="20"/>
          <w:tblHeader/>
        </w:trPr>
        <w:tc>
          <w:tcPr>
            <w:tcW w:w="1727" w:type="pct"/>
            <w:gridSpan w:val="2"/>
            <w:vMerge/>
            <w:tcBorders>
              <w:top w:val="single" w:sz="4" w:space="0" w:color="000000"/>
              <w:left w:val="single" w:sz="4" w:space="0" w:color="000000"/>
              <w:bottom w:val="single" w:sz="4" w:space="0" w:color="000000"/>
              <w:right w:val="single" w:sz="4" w:space="0" w:color="000000"/>
            </w:tcBorders>
            <w:vAlign w:val="center"/>
            <w:hideMark/>
          </w:tcPr>
          <w:p w14:paraId="6BDB86BB"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p>
        </w:tc>
        <w:tc>
          <w:tcPr>
            <w:tcW w:w="773" w:type="pct"/>
            <w:tcBorders>
              <w:top w:val="single" w:sz="4" w:space="0" w:color="auto"/>
              <w:left w:val="nil"/>
              <w:bottom w:val="single" w:sz="4" w:space="0" w:color="000000"/>
              <w:right w:val="single" w:sz="4" w:space="0" w:color="000000"/>
            </w:tcBorders>
            <w:shd w:val="clear" w:color="808080" w:fill="808080"/>
            <w:vAlign w:val="center"/>
            <w:hideMark/>
          </w:tcPr>
          <w:p w14:paraId="5FCCAAB1"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DSWD </w:t>
            </w:r>
          </w:p>
        </w:tc>
        <w:tc>
          <w:tcPr>
            <w:tcW w:w="743" w:type="pct"/>
            <w:tcBorders>
              <w:top w:val="single" w:sz="4" w:space="0" w:color="auto"/>
              <w:left w:val="nil"/>
              <w:bottom w:val="single" w:sz="4" w:space="0" w:color="000000"/>
              <w:right w:val="single" w:sz="4" w:space="0" w:color="000000"/>
            </w:tcBorders>
            <w:shd w:val="clear" w:color="808080" w:fill="808080"/>
            <w:vAlign w:val="center"/>
            <w:hideMark/>
          </w:tcPr>
          <w:p w14:paraId="49BD44C2" w14:textId="6EBA4F62"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LGU</w:t>
            </w:r>
            <w:r w:rsidR="005260FA">
              <w:rPr>
                <w:rFonts w:ascii="Arial" w:eastAsia="Times New Roman" w:hAnsi="Arial" w:cs="Arial"/>
                <w:b/>
                <w:bCs/>
                <w:color w:val="000000"/>
                <w:sz w:val="20"/>
                <w:szCs w:val="20"/>
                <w:lang w:eastAsia="en-PH"/>
              </w:rPr>
              <w:t>s</w:t>
            </w:r>
            <w:r w:rsidRPr="00753820">
              <w:rPr>
                <w:rFonts w:ascii="Arial" w:eastAsia="Times New Roman" w:hAnsi="Arial" w:cs="Arial"/>
                <w:b/>
                <w:bCs/>
                <w:color w:val="000000"/>
                <w:sz w:val="20"/>
                <w:szCs w:val="20"/>
                <w:lang w:eastAsia="en-PH"/>
              </w:rPr>
              <w:t xml:space="preserve"> </w:t>
            </w:r>
          </w:p>
        </w:tc>
        <w:tc>
          <w:tcPr>
            <w:tcW w:w="420" w:type="pct"/>
            <w:tcBorders>
              <w:top w:val="single" w:sz="4" w:space="0" w:color="auto"/>
              <w:left w:val="nil"/>
              <w:bottom w:val="single" w:sz="4" w:space="0" w:color="000000"/>
              <w:right w:val="single" w:sz="4" w:space="0" w:color="000000"/>
            </w:tcBorders>
            <w:shd w:val="clear" w:color="808080" w:fill="808080"/>
            <w:vAlign w:val="center"/>
            <w:hideMark/>
          </w:tcPr>
          <w:p w14:paraId="7D0394FF" w14:textId="029133AE"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NGOs </w:t>
            </w:r>
          </w:p>
        </w:tc>
        <w:tc>
          <w:tcPr>
            <w:tcW w:w="564" w:type="pct"/>
            <w:tcBorders>
              <w:top w:val="single" w:sz="4" w:space="0" w:color="auto"/>
              <w:left w:val="nil"/>
              <w:bottom w:val="single" w:sz="4" w:space="0" w:color="000000"/>
              <w:right w:val="single" w:sz="4" w:space="0" w:color="000000"/>
            </w:tcBorders>
            <w:shd w:val="clear" w:color="808080" w:fill="808080"/>
            <w:vAlign w:val="center"/>
            <w:hideMark/>
          </w:tcPr>
          <w:p w14:paraId="0D7808A1" w14:textId="177841ED"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OTHERS </w:t>
            </w:r>
          </w:p>
        </w:tc>
        <w:tc>
          <w:tcPr>
            <w:tcW w:w="773" w:type="pct"/>
            <w:tcBorders>
              <w:top w:val="single" w:sz="4" w:space="0" w:color="auto"/>
              <w:left w:val="nil"/>
              <w:bottom w:val="single" w:sz="4" w:space="0" w:color="000000"/>
              <w:right w:val="single" w:sz="4" w:space="0" w:color="000000"/>
            </w:tcBorders>
            <w:shd w:val="clear" w:color="808080" w:fill="808080"/>
            <w:vAlign w:val="center"/>
            <w:hideMark/>
          </w:tcPr>
          <w:p w14:paraId="50EFC40E"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GRAND TOTAL </w:t>
            </w:r>
          </w:p>
        </w:tc>
      </w:tr>
      <w:tr w:rsidR="00B36CEA" w:rsidRPr="00753820" w14:paraId="70352E2C"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4CBB47" w14:textId="77777777" w:rsidR="00B36CEA" w:rsidRPr="00753820" w:rsidRDefault="00B36CEA" w:rsidP="0005072F">
            <w:pPr>
              <w:spacing w:after="0" w:line="240" w:lineRule="auto"/>
              <w:contextualSpacing/>
              <w:jc w:val="center"/>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GRAND TOTAL</w:t>
            </w:r>
          </w:p>
        </w:tc>
        <w:tc>
          <w:tcPr>
            <w:tcW w:w="773" w:type="pct"/>
            <w:tcBorders>
              <w:top w:val="nil"/>
              <w:left w:val="nil"/>
              <w:bottom w:val="single" w:sz="4" w:space="0" w:color="000000"/>
              <w:right w:val="single" w:sz="4" w:space="0" w:color="000000"/>
            </w:tcBorders>
            <w:shd w:val="clear" w:color="A5A5A5" w:fill="A5A5A5"/>
            <w:vAlign w:val="bottom"/>
            <w:hideMark/>
          </w:tcPr>
          <w:p w14:paraId="3DB97E3E" w14:textId="58E5AC5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5,416,790.45 </w:t>
            </w:r>
          </w:p>
        </w:tc>
        <w:tc>
          <w:tcPr>
            <w:tcW w:w="743" w:type="pct"/>
            <w:tcBorders>
              <w:top w:val="nil"/>
              <w:left w:val="nil"/>
              <w:bottom w:val="single" w:sz="4" w:space="0" w:color="000000"/>
              <w:right w:val="single" w:sz="4" w:space="0" w:color="000000"/>
            </w:tcBorders>
            <w:shd w:val="clear" w:color="A5A5A5" w:fill="A5A5A5"/>
            <w:vAlign w:val="bottom"/>
            <w:hideMark/>
          </w:tcPr>
          <w:p w14:paraId="102CD649" w14:textId="1CFD041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2,181,107.00 </w:t>
            </w:r>
          </w:p>
        </w:tc>
        <w:tc>
          <w:tcPr>
            <w:tcW w:w="420" w:type="pct"/>
            <w:tcBorders>
              <w:top w:val="nil"/>
              <w:left w:val="nil"/>
              <w:bottom w:val="single" w:sz="4" w:space="0" w:color="000000"/>
              <w:right w:val="single" w:sz="4" w:space="0" w:color="000000"/>
            </w:tcBorders>
            <w:shd w:val="clear" w:color="A5A5A5" w:fill="A5A5A5"/>
            <w:vAlign w:val="bottom"/>
            <w:hideMark/>
          </w:tcPr>
          <w:p w14:paraId="2325661E" w14:textId="11B0663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A5A5A5" w:fill="A5A5A5"/>
            <w:vAlign w:val="bottom"/>
            <w:hideMark/>
          </w:tcPr>
          <w:p w14:paraId="6CCB5E31" w14:textId="44827F0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A5A5A5" w:fill="A5A5A5"/>
            <w:vAlign w:val="bottom"/>
            <w:hideMark/>
          </w:tcPr>
          <w:p w14:paraId="50E98113" w14:textId="5D509A8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7,597,897.45 </w:t>
            </w:r>
          </w:p>
        </w:tc>
      </w:tr>
      <w:tr w:rsidR="00B36CEA" w:rsidRPr="00753820" w14:paraId="78E8EDA6"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3951EF"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III</w:t>
            </w:r>
          </w:p>
        </w:tc>
        <w:tc>
          <w:tcPr>
            <w:tcW w:w="773" w:type="pct"/>
            <w:tcBorders>
              <w:top w:val="nil"/>
              <w:left w:val="nil"/>
              <w:bottom w:val="single" w:sz="4" w:space="0" w:color="000000"/>
              <w:right w:val="single" w:sz="4" w:space="0" w:color="000000"/>
            </w:tcBorders>
            <w:shd w:val="clear" w:color="BFBFBF" w:fill="BFBFBF"/>
            <w:vAlign w:val="bottom"/>
            <w:hideMark/>
          </w:tcPr>
          <w:p w14:paraId="090912B9" w14:textId="2AE4C37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BFBFBF" w:fill="BFBFBF"/>
            <w:vAlign w:val="bottom"/>
            <w:hideMark/>
          </w:tcPr>
          <w:p w14:paraId="3C1FEEF7" w14:textId="50CF128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BFBFBF" w:fill="BFBFBF"/>
            <w:vAlign w:val="bottom"/>
            <w:hideMark/>
          </w:tcPr>
          <w:p w14:paraId="301F5691" w14:textId="1FF9C94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3D48D48A" w14:textId="423696A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2E0E8022" w14:textId="6897E7B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r>
      <w:tr w:rsidR="00B36CEA" w:rsidRPr="00753820" w14:paraId="3EC38D13"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1FF81"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Bulacan</w:t>
            </w:r>
          </w:p>
        </w:tc>
        <w:tc>
          <w:tcPr>
            <w:tcW w:w="773" w:type="pct"/>
            <w:tcBorders>
              <w:top w:val="nil"/>
              <w:left w:val="nil"/>
              <w:bottom w:val="single" w:sz="4" w:space="0" w:color="000000"/>
              <w:right w:val="single" w:sz="4" w:space="0" w:color="000000"/>
            </w:tcBorders>
            <w:shd w:val="clear" w:color="D8D8D8" w:fill="D8D8D8"/>
            <w:vAlign w:val="bottom"/>
            <w:hideMark/>
          </w:tcPr>
          <w:p w14:paraId="50E3B7A0" w14:textId="6FEC8870"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4B086511" w14:textId="5319113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D8D8D8" w:fill="D8D8D8"/>
            <w:vAlign w:val="bottom"/>
            <w:hideMark/>
          </w:tcPr>
          <w:p w14:paraId="1C1A2541" w14:textId="0676112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213ED8E" w14:textId="0ADCDF8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418D2A3E" w14:textId="02B1542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10,000.00 </w:t>
            </w:r>
          </w:p>
        </w:tc>
      </w:tr>
      <w:tr w:rsidR="00B36CEA" w:rsidRPr="00753820" w14:paraId="4E7FAFB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6F07DBEE"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1B8D24F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Pandi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0D0A434" w14:textId="7E78200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F380B66" w14:textId="4CDA998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10,000.00 </w:t>
            </w:r>
          </w:p>
        </w:tc>
        <w:tc>
          <w:tcPr>
            <w:tcW w:w="420" w:type="pct"/>
            <w:tcBorders>
              <w:top w:val="nil"/>
              <w:left w:val="nil"/>
              <w:bottom w:val="single" w:sz="4" w:space="0" w:color="000000"/>
              <w:right w:val="single" w:sz="4" w:space="0" w:color="000000"/>
            </w:tcBorders>
            <w:shd w:val="clear" w:color="auto" w:fill="auto"/>
            <w:noWrap/>
            <w:vAlign w:val="bottom"/>
            <w:hideMark/>
          </w:tcPr>
          <w:p w14:paraId="141A1DDA" w14:textId="6B3C523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8F7E6D9" w14:textId="222760E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95FE494" w14:textId="218862A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10,000.00 </w:t>
            </w:r>
          </w:p>
        </w:tc>
      </w:tr>
      <w:tr w:rsidR="00B36CEA" w:rsidRPr="00753820" w14:paraId="7CE7973C"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856510"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CALABARZON</w:t>
            </w:r>
          </w:p>
        </w:tc>
        <w:tc>
          <w:tcPr>
            <w:tcW w:w="773" w:type="pct"/>
            <w:tcBorders>
              <w:top w:val="nil"/>
              <w:left w:val="nil"/>
              <w:bottom w:val="single" w:sz="4" w:space="0" w:color="000000"/>
              <w:right w:val="single" w:sz="4" w:space="0" w:color="000000"/>
            </w:tcBorders>
            <w:shd w:val="clear" w:color="BFBFBF" w:fill="BFBFBF"/>
            <w:vAlign w:val="bottom"/>
            <w:hideMark/>
          </w:tcPr>
          <w:p w14:paraId="7F82DF44" w14:textId="5676146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700,588.90 </w:t>
            </w:r>
          </w:p>
        </w:tc>
        <w:tc>
          <w:tcPr>
            <w:tcW w:w="743" w:type="pct"/>
            <w:tcBorders>
              <w:top w:val="nil"/>
              <w:left w:val="nil"/>
              <w:bottom w:val="single" w:sz="4" w:space="0" w:color="000000"/>
              <w:right w:val="single" w:sz="4" w:space="0" w:color="000000"/>
            </w:tcBorders>
            <w:shd w:val="clear" w:color="BFBFBF" w:fill="BFBFBF"/>
            <w:vAlign w:val="bottom"/>
            <w:hideMark/>
          </w:tcPr>
          <w:p w14:paraId="5ABC2658" w14:textId="3192E8E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1,424,662.00 </w:t>
            </w:r>
          </w:p>
        </w:tc>
        <w:tc>
          <w:tcPr>
            <w:tcW w:w="420" w:type="pct"/>
            <w:tcBorders>
              <w:top w:val="nil"/>
              <w:left w:val="nil"/>
              <w:bottom w:val="single" w:sz="4" w:space="0" w:color="000000"/>
              <w:right w:val="single" w:sz="4" w:space="0" w:color="000000"/>
            </w:tcBorders>
            <w:shd w:val="clear" w:color="BFBFBF" w:fill="BFBFBF"/>
            <w:vAlign w:val="bottom"/>
            <w:hideMark/>
          </w:tcPr>
          <w:p w14:paraId="7F17D482" w14:textId="562EC08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50407790" w14:textId="74ABD35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54379E5C" w14:textId="7ED6F63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2,125,250.90 </w:t>
            </w:r>
          </w:p>
        </w:tc>
      </w:tr>
      <w:tr w:rsidR="00B36CEA" w:rsidRPr="00753820" w14:paraId="46720D07"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1E43D"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Batangas</w:t>
            </w:r>
          </w:p>
        </w:tc>
        <w:tc>
          <w:tcPr>
            <w:tcW w:w="773" w:type="pct"/>
            <w:tcBorders>
              <w:top w:val="nil"/>
              <w:left w:val="nil"/>
              <w:bottom w:val="single" w:sz="4" w:space="0" w:color="000000"/>
              <w:right w:val="single" w:sz="4" w:space="0" w:color="000000"/>
            </w:tcBorders>
            <w:shd w:val="clear" w:color="D8D8D8" w:fill="D8D8D8"/>
            <w:vAlign w:val="bottom"/>
            <w:hideMark/>
          </w:tcPr>
          <w:p w14:paraId="6CBDD358" w14:textId="1B27988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511,612.90 </w:t>
            </w:r>
          </w:p>
        </w:tc>
        <w:tc>
          <w:tcPr>
            <w:tcW w:w="743" w:type="pct"/>
            <w:tcBorders>
              <w:top w:val="nil"/>
              <w:left w:val="nil"/>
              <w:bottom w:val="single" w:sz="4" w:space="0" w:color="000000"/>
              <w:right w:val="single" w:sz="4" w:space="0" w:color="000000"/>
            </w:tcBorders>
            <w:shd w:val="clear" w:color="D8D8D8" w:fill="D8D8D8"/>
            <w:vAlign w:val="bottom"/>
            <w:hideMark/>
          </w:tcPr>
          <w:p w14:paraId="4961D958" w14:textId="6BFCE99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1,424,662.00 </w:t>
            </w:r>
          </w:p>
        </w:tc>
        <w:tc>
          <w:tcPr>
            <w:tcW w:w="420" w:type="pct"/>
            <w:tcBorders>
              <w:top w:val="nil"/>
              <w:left w:val="nil"/>
              <w:bottom w:val="single" w:sz="4" w:space="0" w:color="000000"/>
              <w:right w:val="single" w:sz="4" w:space="0" w:color="000000"/>
            </w:tcBorders>
            <w:shd w:val="clear" w:color="D8D8D8" w:fill="D8D8D8"/>
            <w:vAlign w:val="bottom"/>
            <w:hideMark/>
          </w:tcPr>
          <w:p w14:paraId="49DBE0E8" w14:textId="0CB49FE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134FF941" w14:textId="4ADDC89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7E19E556" w14:textId="3965383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1,936,274.90 </w:t>
            </w:r>
          </w:p>
        </w:tc>
      </w:tr>
      <w:tr w:rsidR="00B36CEA" w:rsidRPr="00753820" w14:paraId="7A881664"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06A9006"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323FEC9"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Balayan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06F23F3D" w14:textId="7A6CB2E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87,186.40 </w:t>
            </w:r>
          </w:p>
        </w:tc>
        <w:tc>
          <w:tcPr>
            <w:tcW w:w="743" w:type="pct"/>
            <w:tcBorders>
              <w:top w:val="nil"/>
              <w:left w:val="nil"/>
              <w:bottom w:val="single" w:sz="4" w:space="0" w:color="000000"/>
              <w:right w:val="single" w:sz="4" w:space="0" w:color="000000"/>
            </w:tcBorders>
            <w:shd w:val="clear" w:color="auto" w:fill="auto"/>
            <w:noWrap/>
            <w:vAlign w:val="bottom"/>
            <w:hideMark/>
          </w:tcPr>
          <w:p w14:paraId="1670AEF3" w14:textId="4686B0C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57,120.00 </w:t>
            </w:r>
          </w:p>
        </w:tc>
        <w:tc>
          <w:tcPr>
            <w:tcW w:w="420" w:type="pct"/>
            <w:tcBorders>
              <w:top w:val="nil"/>
              <w:left w:val="nil"/>
              <w:bottom w:val="single" w:sz="4" w:space="0" w:color="000000"/>
              <w:right w:val="single" w:sz="4" w:space="0" w:color="000000"/>
            </w:tcBorders>
            <w:shd w:val="clear" w:color="auto" w:fill="auto"/>
            <w:noWrap/>
            <w:vAlign w:val="bottom"/>
            <w:hideMark/>
          </w:tcPr>
          <w:p w14:paraId="7BF4650F" w14:textId="6B111A0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69D5E6E9" w14:textId="2091FB8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08593A" w14:textId="25F4E77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144,306.40 </w:t>
            </w:r>
          </w:p>
        </w:tc>
      </w:tr>
      <w:tr w:rsidR="00B36CEA" w:rsidRPr="00753820" w14:paraId="5DE2A3AC"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1CFEA45"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05B414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Batangas City (capital)</w:t>
            </w:r>
          </w:p>
        </w:tc>
        <w:tc>
          <w:tcPr>
            <w:tcW w:w="773" w:type="pct"/>
            <w:tcBorders>
              <w:top w:val="nil"/>
              <w:left w:val="nil"/>
              <w:bottom w:val="single" w:sz="4" w:space="0" w:color="000000"/>
              <w:right w:val="single" w:sz="4" w:space="0" w:color="000000"/>
            </w:tcBorders>
            <w:shd w:val="clear" w:color="auto" w:fill="auto"/>
            <w:noWrap/>
            <w:vAlign w:val="bottom"/>
            <w:hideMark/>
          </w:tcPr>
          <w:p w14:paraId="37E4A720" w14:textId="28A3AE7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136,400.00 </w:t>
            </w:r>
          </w:p>
        </w:tc>
        <w:tc>
          <w:tcPr>
            <w:tcW w:w="743" w:type="pct"/>
            <w:tcBorders>
              <w:top w:val="nil"/>
              <w:left w:val="nil"/>
              <w:bottom w:val="single" w:sz="4" w:space="0" w:color="000000"/>
              <w:right w:val="single" w:sz="4" w:space="0" w:color="000000"/>
            </w:tcBorders>
            <w:shd w:val="clear" w:color="auto" w:fill="auto"/>
            <w:noWrap/>
            <w:vAlign w:val="bottom"/>
            <w:hideMark/>
          </w:tcPr>
          <w:p w14:paraId="59EC3809" w14:textId="427FEAF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702,500.00 </w:t>
            </w:r>
          </w:p>
        </w:tc>
        <w:tc>
          <w:tcPr>
            <w:tcW w:w="420" w:type="pct"/>
            <w:tcBorders>
              <w:top w:val="nil"/>
              <w:left w:val="nil"/>
              <w:bottom w:val="single" w:sz="4" w:space="0" w:color="000000"/>
              <w:right w:val="single" w:sz="4" w:space="0" w:color="000000"/>
            </w:tcBorders>
            <w:shd w:val="clear" w:color="auto" w:fill="auto"/>
            <w:noWrap/>
            <w:vAlign w:val="bottom"/>
            <w:hideMark/>
          </w:tcPr>
          <w:p w14:paraId="562EA110" w14:textId="69F096E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5E5BCF3" w14:textId="1CB94C2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98EA3D2" w14:textId="49F8BBD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838,900.00 </w:t>
            </w:r>
          </w:p>
        </w:tc>
      </w:tr>
      <w:tr w:rsidR="00B36CEA" w:rsidRPr="00753820" w14:paraId="59CF1FE9"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AADE183"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BB14B3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Calaca</w:t>
            </w:r>
          </w:p>
        </w:tc>
        <w:tc>
          <w:tcPr>
            <w:tcW w:w="773" w:type="pct"/>
            <w:tcBorders>
              <w:top w:val="nil"/>
              <w:left w:val="nil"/>
              <w:bottom w:val="single" w:sz="4" w:space="0" w:color="000000"/>
              <w:right w:val="single" w:sz="4" w:space="0" w:color="000000"/>
            </w:tcBorders>
            <w:shd w:val="clear" w:color="auto" w:fill="auto"/>
            <w:noWrap/>
            <w:vAlign w:val="bottom"/>
            <w:hideMark/>
          </w:tcPr>
          <w:p w14:paraId="3BA0252C" w14:textId="365AA8D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9BEE3CD" w14:textId="3D4405E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210,842.00 </w:t>
            </w:r>
          </w:p>
        </w:tc>
        <w:tc>
          <w:tcPr>
            <w:tcW w:w="420" w:type="pct"/>
            <w:tcBorders>
              <w:top w:val="nil"/>
              <w:left w:val="nil"/>
              <w:bottom w:val="single" w:sz="4" w:space="0" w:color="000000"/>
              <w:right w:val="single" w:sz="4" w:space="0" w:color="000000"/>
            </w:tcBorders>
            <w:shd w:val="clear" w:color="auto" w:fill="auto"/>
            <w:noWrap/>
            <w:vAlign w:val="bottom"/>
            <w:hideMark/>
          </w:tcPr>
          <w:p w14:paraId="7B35E8A4" w14:textId="00D441C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E2ACC1E" w14:textId="1093433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AE59482" w14:textId="3B8228B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210,842.00 </w:t>
            </w:r>
          </w:p>
        </w:tc>
      </w:tr>
      <w:tr w:rsidR="00B36CEA" w:rsidRPr="00753820" w14:paraId="267A587F"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A080143"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0255C74"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Lemery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458A462" w14:textId="53DC4A1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260,780.75 </w:t>
            </w:r>
          </w:p>
        </w:tc>
        <w:tc>
          <w:tcPr>
            <w:tcW w:w="743" w:type="pct"/>
            <w:tcBorders>
              <w:top w:val="nil"/>
              <w:left w:val="nil"/>
              <w:bottom w:val="single" w:sz="4" w:space="0" w:color="000000"/>
              <w:right w:val="single" w:sz="4" w:space="0" w:color="000000"/>
            </w:tcBorders>
            <w:shd w:val="clear" w:color="auto" w:fill="auto"/>
            <w:noWrap/>
            <w:vAlign w:val="bottom"/>
            <w:hideMark/>
          </w:tcPr>
          <w:p w14:paraId="67A72010" w14:textId="200A9D9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179,850.00 </w:t>
            </w:r>
          </w:p>
        </w:tc>
        <w:tc>
          <w:tcPr>
            <w:tcW w:w="420" w:type="pct"/>
            <w:tcBorders>
              <w:top w:val="nil"/>
              <w:left w:val="nil"/>
              <w:bottom w:val="single" w:sz="4" w:space="0" w:color="000000"/>
              <w:right w:val="single" w:sz="4" w:space="0" w:color="000000"/>
            </w:tcBorders>
            <w:shd w:val="clear" w:color="auto" w:fill="auto"/>
            <w:noWrap/>
            <w:vAlign w:val="bottom"/>
            <w:hideMark/>
          </w:tcPr>
          <w:p w14:paraId="1185E533" w14:textId="6B73D54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8B691C5" w14:textId="489F6BC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F030DE7" w14:textId="378C1BD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440,630.75 </w:t>
            </w:r>
          </w:p>
        </w:tc>
      </w:tr>
      <w:tr w:rsidR="00B36CEA" w:rsidRPr="00753820" w14:paraId="34006A16"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EA1BD6E"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DECEEC4"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Lobo</w:t>
            </w:r>
          </w:p>
        </w:tc>
        <w:tc>
          <w:tcPr>
            <w:tcW w:w="773" w:type="pct"/>
            <w:tcBorders>
              <w:top w:val="nil"/>
              <w:left w:val="nil"/>
              <w:bottom w:val="single" w:sz="4" w:space="0" w:color="000000"/>
              <w:right w:val="single" w:sz="4" w:space="0" w:color="000000"/>
            </w:tcBorders>
            <w:shd w:val="clear" w:color="auto" w:fill="auto"/>
            <w:noWrap/>
            <w:vAlign w:val="bottom"/>
            <w:hideMark/>
          </w:tcPr>
          <w:p w14:paraId="6590ABD1" w14:textId="5A94A3A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A1C703A" w14:textId="74B9589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105,000.00 </w:t>
            </w:r>
          </w:p>
        </w:tc>
        <w:tc>
          <w:tcPr>
            <w:tcW w:w="420" w:type="pct"/>
            <w:tcBorders>
              <w:top w:val="nil"/>
              <w:left w:val="nil"/>
              <w:bottom w:val="single" w:sz="4" w:space="0" w:color="000000"/>
              <w:right w:val="single" w:sz="4" w:space="0" w:color="000000"/>
            </w:tcBorders>
            <w:shd w:val="clear" w:color="auto" w:fill="auto"/>
            <w:noWrap/>
            <w:vAlign w:val="bottom"/>
            <w:hideMark/>
          </w:tcPr>
          <w:p w14:paraId="300A5237" w14:textId="57C2DAA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700C640" w14:textId="65FB457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3C2368E" w14:textId="50B5FCB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105,000.00 </w:t>
            </w:r>
          </w:p>
        </w:tc>
      </w:tr>
      <w:tr w:rsidR="00B36CEA" w:rsidRPr="00753820" w14:paraId="2971BE09"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F2915B"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0ABF0EDA"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Nasugbu</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EA97CE9" w14:textId="47A8936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729EDEF" w14:textId="350EADB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151,500.00 </w:t>
            </w:r>
          </w:p>
        </w:tc>
        <w:tc>
          <w:tcPr>
            <w:tcW w:w="420" w:type="pct"/>
            <w:tcBorders>
              <w:top w:val="nil"/>
              <w:left w:val="nil"/>
              <w:bottom w:val="single" w:sz="4" w:space="0" w:color="000000"/>
              <w:right w:val="single" w:sz="4" w:space="0" w:color="000000"/>
            </w:tcBorders>
            <w:shd w:val="clear" w:color="auto" w:fill="auto"/>
            <w:noWrap/>
            <w:vAlign w:val="bottom"/>
            <w:hideMark/>
          </w:tcPr>
          <w:p w14:paraId="0E99A3E6" w14:textId="18BA47B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37315944" w14:textId="01F4699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B3A4DB5" w14:textId="4F24040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151,500.00 </w:t>
            </w:r>
          </w:p>
        </w:tc>
      </w:tr>
      <w:tr w:rsidR="00B36CEA" w:rsidRPr="00753820" w14:paraId="78B229ED"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94210F"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4CC5025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Tuy</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3CF848F5" w14:textId="153D3D9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27,245.75 </w:t>
            </w:r>
          </w:p>
        </w:tc>
        <w:tc>
          <w:tcPr>
            <w:tcW w:w="743" w:type="pct"/>
            <w:tcBorders>
              <w:top w:val="nil"/>
              <w:left w:val="nil"/>
              <w:bottom w:val="single" w:sz="4" w:space="0" w:color="000000"/>
              <w:right w:val="single" w:sz="4" w:space="0" w:color="000000"/>
            </w:tcBorders>
            <w:shd w:val="clear" w:color="auto" w:fill="auto"/>
            <w:noWrap/>
            <w:vAlign w:val="bottom"/>
            <w:hideMark/>
          </w:tcPr>
          <w:p w14:paraId="1C13A810" w14:textId="4751F13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17,850.00 </w:t>
            </w:r>
          </w:p>
        </w:tc>
        <w:tc>
          <w:tcPr>
            <w:tcW w:w="420" w:type="pct"/>
            <w:tcBorders>
              <w:top w:val="nil"/>
              <w:left w:val="nil"/>
              <w:bottom w:val="single" w:sz="4" w:space="0" w:color="000000"/>
              <w:right w:val="single" w:sz="4" w:space="0" w:color="000000"/>
            </w:tcBorders>
            <w:shd w:val="clear" w:color="auto" w:fill="auto"/>
            <w:noWrap/>
            <w:vAlign w:val="bottom"/>
            <w:hideMark/>
          </w:tcPr>
          <w:p w14:paraId="3923251C" w14:textId="2D95751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4537EF6" w14:textId="7BFAC9F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23A6A66" w14:textId="2BC0833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45,095.75 </w:t>
            </w:r>
          </w:p>
        </w:tc>
      </w:tr>
      <w:tr w:rsidR="00B36CEA" w:rsidRPr="00753820" w14:paraId="07CDCA0A"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F72E4"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Laguna</w:t>
            </w:r>
          </w:p>
        </w:tc>
        <w:tc>
          <w:tcPr>
            <w:tcW w:w="773" w:type="pct"/>
            <w:tcBorders>
              <w:top w:val="nil"/>
              <w:left w:val="nil"/>
              <w:bottom w:val="single" w:sz="4" w:space="0" w:color="000000"/>
              <w:right w:val="single" w:sz="4" w:space="0" w:color="000000"/>
            </w:tcBorders>
            <w:shd w:val="clear" w:color="D8D8D8" w:fill="D8D8D8"/>
            <w:vAlign w:val="bottom"/>
            <w:hideMark/>
          </w:tcPr>
          <w:p w14:paraId="13E7702B" w14:textId="6064FE7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188,976.00 </w:t>
            </w:r>
          </w:p>
        </w:tc>
        <w:tc>
          <w:tcPr>
            <w:tcW w:w="743" w:type="pct"/>
            <w:tcBorders>
              <w:top w:val="nil"/>
              <w:left w:val="nil"/>
              <w:bottom w:val="single" w:sz="4" w:space="0" w:color="000000"/>
              <w:right w:val="single" w:sz="4" w:space="0" w:color="000000"/>
            </w:tcBorders>
            <w:shd w:val="clear" w:color="D8D8D8" w:fill="D8D8D8"/>
            <w:vAlign w:val="bottom"/>
            <w:hideMark/>
          </w:tcPr>
          <w:p w14:paraId="30C6E535" w14:textId="5F9F9FC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5953F5F3" w14:textId="05BD588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50F4100" w14:textId="2DBCE0A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353D48AF" w14:textId="71FD793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188,976.00 </w:t>
            </w:r>
          </w:p>
        </w:tc>
      </w:tr>
      <w:tr w:rsidR="00B36CEA" w:rsidRPr="00753820" w14:paraId="487048E1"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CC88E4"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4DAC99E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Biñan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7199DFC1" w14:textId="777DE05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188,976.00 </w:t>
            </w:r>
          </w:p>
        </w:tc>
        <w:tc>
          <w:tcPr>
            <w:tcW w:w="743" w:type="pct"/>
            <w:tcBorders>
              <w:top w:val="nil"/>
              <w:left w:val="nil"/>
              <w:bottom w:val="single" w:sz="4" w:space="0" w:color="000000"/>
              <w:right w:val="single" w:sz="4" w:space="0" w:color="000000"/>
            </w:tcBorders>
            <w:shd w:val="clear" w:color="auto" w:fill="auto"/>
            <w:noWrap/>
            <w:vAlign w:val="bottom"/>
            <w:hideMark/>
          </w:tcPr>
          <w:p w14:paraId="3729D3F8" w14:textId="72CF180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5AB59773" w14:textId="0A721D6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3800620" w14:textId="0005300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77A9F4" w14:textId="33503BD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188,976.00 </w:t>
            </w:r>
          </w:p>
        </w:tc>
      </w:tr>
      <w:tr w:rsidR="00B36CEA" w:rsidRPr="00753820" w14:paraId="5F0C5E3E"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A8C498"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lastRenderedPageBreak/>
              <w:t>MIMAROPA</w:t>
            </w:r>
          </w:p>
        </w:tc>
        <w:tc>
          <w:tcPr>
            <w:tcW w:w="773" w:type="pct"/>
            <w:tcBorders>
              <w:top w:val="nil"/>
              <w:left w:val="nil"/>
              <w:bottom w:val="single" w:sz="4" w:space="0" w:color="000000"/>
              <w:right w:val="single" w:sz="4" w:space="0" w:color="000000"/>
            </w:tcBorders>
            <w:shd w:val="clear" w:color="BFBFBF" w:fill="BFBFBF"/>
            <w:vAlign w:val="bottom"/>
            <w:hideMark/>
          </w:tcPr>
          <w:p w14:paraId="638AC16D" w14:textId="75AB1E7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BFBFBF" w:fill="BFBFBF"/>
            <w:vAlign w:val="bottom"/>
            <w:hideMark/>
          </w:tcPr>
          <w:p w14:paraId="5D2B5401" w14:textId="22C2EAD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143,885.00 </w:t>
            </w:r>
          </w:p>
        </w:tc>
        <w:tc>
          <w:tcPr>
            <w:tcW w:w="420" w:type="pct"/>
            <w:tcBorders>
              <w:top w:val="nil"/>
              <w:left w:val="nil"/>
              <w:bottom w:val="single" w:sz="4" w:space="0" w:color="000000"/>
              <w:right w:val="single" w:sz="4" w:space="0" w:color="000000"/>
            </w:tcBorders>
            <w:shd w:val="clear" w:color="BFBFBF" w:fill="BFBFBF"/>
            <w:vAlign w:val="bottom"/>
            <w:hideMark/>
          </w:tcPr>
          <w:p w14:paraId="6242894C" w14:textId="08D627C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2D9A07C5" w14:textId="77A736F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0928DE45" w14:textId="2D4B7B4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143,885.00 </w:t>
            </w:r>
          </w:p>
        </w:tc>
      </w:tr>
      <w:tr w:rsidR="00B36CEA" w:rsidRPr="00753820" w14:paraId="080A073D"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84EDB"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Marinduque</w:t>
            </w:r>
          </w:p>
        </w:tc>
        <w:tc>
          <w:tcPr>
            <w:tcW w:w="773" w:type="pct"/>
            <w:tcBorders>
              <w:top w:val="nil"/>
              <w:left w:val="nil"/>
              <w:bottom w:val="single" w:sz="4" w:space="0" w:color="000000"/>
              <w:right w:val="single" w:sz="4" w:space="0" w:color="000000"/>
            </w:tcBorders>
            <w:shd w:val="clear" w:color="D8D8D8" w:fill="D8D8D8"/>
            <w:vAlign w:val="bottom"/>
            <w:hideMark/>
          </w:tcPr>
          <w:p w14:paraId="20461BB3" w14:textId="37AF69A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3CA16A7C" w14:textId="23F1857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135,135.00 </w:t>
            </w:r>
          </w:p>
        </w:tc>
        <w:tc>
          <w:tcPr>
            <w:tcW w:w="420" w:type="pct"/>
            <w:tcBorders>
              <w:top w:val="nil"/>
              <w:left w:val="nil"/>
              <w:bottom w:val="single" w:sz="4" w:space="0" w:color="000000"/>
              <w:right w:val="single" w:sz="4" w:space="0" w:color="000000"/>
            </w:tcBorders>
            <w:shd w:val="clear" w:color="D8D8D8" w:fill="D8D8D8"/>
            <w:vAlign w:val="bottom"/>
            <w:hideMark/>
          </w:tcPr>
          <w:p w14:paraId="177EE354" w14:textId="62DD8CF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79E3BD8B" w14:textId="3481663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30EB67E5" w14:textId="399B0D5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135,135.00 </w:t>
            </w:r>
          </w:p>
        </w:tc>
      </w:tr>
      <w:tr w:rsidR="00B36CEA" w:rsidRPr="00753820" w14:paraId="7C96E7E5"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3C45D18"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1F342276"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Boac</w:t>
            </w:r>
            <w:proofErr w:type="spellEnd"/>
            <w:r w:rsidRPr="00753820">
              <w:rPr>
                <w:rFonts w:ascii="Arial" w:eastAsia="Times New Roman" w:hAnsi="Arial" w:cs="Arial"/>
                <w:i/>
                <w:iCs/>
                <w:color w:val="000000"/>
                <w:sz w:val="20"/>
                <w:szCs w:val="20"/>
                <w:lang w:eastAsia="en-PH"/>
              </w:rPr>
              <w:t xml:space="preserve"> (capital)</w:t>
            </w:r>
          </w:p>
        </w:tc>
        <w:tc>
          <w:tcPr>
            <w:tcW w:w="773" w:type="pct"/>
            <w:tcBorders>
              <w:top w:val="nil"/>
              <w:left w:val="nil"/>
              <w:bottom w:val="single" w:sz="4" w:space="0" w:color="000000"/>
              <w:right w:val="single" w:sz="4" w:space="0" w:color="000000"/>
            </w:tcBorders>
            <w:shd w:val="clear" w:color="auto" w:fill="auto"/>
            <w:noWrap/>
            <w:vAlign w:val="bottom"/>
            <w:hideMark/>
          </w:tcPr>
          <w:p w14:paraId="2E1AB9F2" w14:textId="17EF95B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525C51C7" w14:textId="6E8024B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135,135.00 </w:t>
            </w:r>
          </w:p>
        </w:tc>
        <w:tc>
          <w:tcPr>
            <w:tcW w:w="420" w:type="pct"/>
            <w:tcBorders>
              <w:top w:val="nil"/>
              <w:left w:val="nil"/>
              <w:bottom w:val="single" w:sz="4" w:space="0" w:color="000000"/>
              <w:right w:val="single" w:sz="4" w:space="0" w:color="000000"/>
            </w:tcBorders>
            <w:shd w:val="clear" w:color="auto" w:fill="auto"/>
            <w:noWrap/>
            <w:vAlign w:val="bottom"/>
            <w:hideMark/>
          </w:tcPr>
          <w:p w14:paraId="3ABA2978" w14:textId="0401699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2D5A2D5" w14:textId="391B1CC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8D48EBC" w14:textId="1482C5C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135,135.00 </w:t>
            </w:r>
          </w:p>
        </w:tc>
      </w:tr>
      <w:tr w:rsidR="00B36CEA" w:rsidRPr="00753820" w14:paraId="07D44A80"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B2B29"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Oriental Mindoro</w:t>
            </w:r>
          </w:p>
        </w:tc>
        <w:tc>
          <w:tcPr>
            <w:tcW w:w="773" w:type="pct"/>
            <w:tcBorders>
              <w:top w:val="nil"/>
              <w:left w:val="nil"/>
              <w:bottom w:val="single" w:sz="4" w:space="0" w:color="000000"/>
              <w:right w:val="single" w:sz="4" w:space="0" w:color="000000"/>
            </w:tcBorders>
            <w:shd w:val="clear" w:color="D8D8D8" w:fill="D8D8D8"/>
            <w:vAlign w:val="bottom"/>
            <w:hideMark/>
          </w:tcPr>
          <w:p w14:paraId="12C39E30" w14:textId="76879E5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75984631" w14:textId="18EF0D9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1,250.00 </w:t>
            </w:r>
          </w:p>
        </w:tc>
        <w:tc>
          <w:tcPr>
            <w:tcW w:w="420" w:type="pct"/>
            <w:tcBorders>
              <w:top w:val="nil"/>
              <w:left w:val="nil"/>
              <w:bottom w:val="single" w:sz="4" w:space="0" w:color="000000"/>
              <w:right w:val="single" w:sz="4" w:space="0" w:color="000000"/>
            </w:tcBorders>
            <w:shd w:val="clear" w:color="D8D8D8" w:fill="D8D8D8"/>
            <w:vAlign w:val="bottom"/>
            <w:hideMark/>
          </w:tcPr>
          <w:p w14:paraId="6DC9ACD3" w14:textId="6F8F303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6CF81190" w14:textId="1B8FF6A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03C6A559" w14:textId="024B9ED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1,250.00 </w:t>
            </w:r>
          </w:p>
        </w:tc>
      </w:tr>
      <w:tr w:rsidR="00B36CEA" w:rsidRPr="00753820" w14:paraId="7B2C3BC8"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63AC0FA"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470A24AA"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Baco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B2D72AF" w14:textId="5134411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4995971D" w14:textId="3F2FA54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1,250.00 </w:t>
            </w:r>
          </w:p>
        </w:tc>
        <w:tc>
          <w:tcPr>
            <w:tcW w:w="420" w:type="pct"/>
            <w:tcBorders>
              <w:top w:val="nil"/>
              <w:left w:val="nil"/>
              <w:bottom w:val="single" w:sz="4" w:space="0" w:color="000000"/>
              <w:right w:val="single" w:sz="4" w:space="0" w:color="000000"/>
            </w:tcBorders>
            <w:shd w:val="clear" w:color="auto" w:fill="auto"/>
            <w:noWrap/>
            <w:vAlign w:val="bottom"/>
            <w:hideMark/>
          </w:tcPr>
          <w:p w14:paraId="0AD310F9" w14:textId="7CD575C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E3EE756" w14:textId="715AD4C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E3DC801" w14:textId="2E48AAB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1,250.00 </w:t>
            </w:r>
          </w:p>
        </w:tc>
      </w:tr>
      <w:tr w:rsidR="00B36CEA" w:rsidRPr="00753820" w14:paraId="3C4807D7"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E6263"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Romblon</w:t>
            </w:r>
          </w:p>
        </w:tc>
        <w:tc>
          <w:tcPr>
            <w:tcW w:w="773" w:type="pct"/>
            <w:tcBorders>
              <w:top w:val="nil"/>
              <w:left w:val="nil"/>
              <w:bottom w:val="single" w:sz="4" w:space="0" w:color="000000"/>
              <w:right w:val="single" w:sz="4" w:space="0" w:color="000000"/>
            </w:tcBorders>
            <w:shd w:val="clear" w:color="D8D8D8" w:fill="D8D8D8"/>
            <w:vAlign w:val="bottom"/>
            <w:hideMark/>
          </w:tcPr>
          <w:p w14:paraId="3C115E2F" w14:textId="1BD2CFA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1571269" w14:textId="636DBB1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7,500.00 </w:t>
            </w:r>
          </w:p>
        </w:tc>
        <w:tc>
          <w:tcPr>
            <w:tcW w:w="420" w:type="pct"/>
            <w:tcBorders>
              <w:top w:val="nil"/>
              <w:left w:val="nil"/>
              <w:bottom w:val="single" w:sz="4" w:space="0" w:color="000000"/>
              <w:right w:val="single" w:sz="4" w:space="0" w:color="000000"/>
            </w:tcBorders>
            <w:shd w:val="clear" w:color="D8D8D8" w:fill="D8D8D8"/>
            <w:vAlign w:val="bottom"/>
            <w:hideMark/>
          </w:tcPr>
          <w:p w14:paraId="0469F7C0" w14:textId="6DB0403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70523DAA" w14:textId="248D90B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1E14A1F2" w14:textId="164F058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7,500.00 </w:t>
            </w:r>
          </w:p>
        </w:tc>
      </w:tr>
      <w:tr w:rsidR="00B36CEA" w:rsidRPr="00753820" w14:paraId="522E4BD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32619BBF" w14:textId="77777777" w:rsidR="00B36CEA" w:rsidRPr="00753820" w:rsidRDefault="00B36CEA" w:rsidP="0005072F">
            <w:pPr>
              <w:spacing w:after="0" w:line="240" w:lineRule="auto"/>
              <w:contextualSpacing/>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noWrap/>
            <w:vAlign w:val="center"/>
            <w:hideMark/>
          </w:tcPr>
          <w:p w14:paraId="65A0C3A7"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Magdiwang</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37ED2A1" w14:textId="10FD37A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3635916" w14:textId="2BD961B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7,500.00 </w:t>
            </w:r>
          </w:p>
        </w:tc>
        <w:tc>
          <w:tcPr>
            <w:tcW w:w="420" w:type="pct"/>
            <w:tcBorders>
              <w:top w:val="nil"/>
              <w:left w:val="nil"/>
              <w:bottom w:val="single" w:sz="4" w:space="0" w:color="000000"/>
              <w:right w:val="single" w:sz="4" w:space="0" w:color="000000"/>
            </w:tcBorders>
            <w:shd w:val="clear" w:color="auto" w:fill="auto"/>
            <w:noWrap/>
            <w:vAlign w:val="bottom"/>
            <w:hideMark/>
          </w:tcPr>
          <w:p w14:paraId="655D585D" w14:textId="2150E8B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913CA8A" w14:textId="5335A60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74DF969" w14:textId="5D0C8C8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7,500.00 </w:t>
            </w:r>
          </w:p>
        </w:tc>
      </w:tr>
      <w:tr w:rsidR="00B36CEA" w:rsidRPr="00753820" w14:paraId="56D93C3B"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20DF3B"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V</w:t>
            </w:r>
          </w:p>
        </w:tc>
        <w:tc>
          <w:tcPr>
            <w:tcW w:w="773" w:type="pct"/>
            <w:tcBorders>
              <w:top w:val="nil"/>
              <w:left w:val="nil"/>
              <w:bottom w:val="single" w:sz="4" w:space="0" w:color="000000"/>
              <w:right w:val="single" w:sz="4" w:space="0" w:color="000000"/>
            </w:tcBorders>
            <w:shd w:val="clear" w:color="BFBFBF" w:fill="BFBFBF"/>
            <w:vAlign w:val="bottom"/>
            <w:hideMark/>
          </w:tcPr>
          <w:p w14:paraId="6920CFFE" w14:textId="4578D43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1,083,876.55 </w:t>
            </w:r>
          </w:p>
        </w:tc>
        <w:tc>
          <w:tcPr>
            <w:tcW w:w="743" w:type="pct"/>
            <w:tcBorders>
              <w:top w:val="nil"/>
              <w:left w:val="nil"/>
              <w:bottom w:val="single" w:sz="4" w:space="0" w:color="000000"/>
              <w:right w:val="single" w:sz="4" w:space="0" w:color="000000"/>
            </w:tcBorders>
            <w:shd w:val="clear" w:color="BFBFBF" w:fill="BFBFBF"/>
            <w:vAlign w:val="bottom"/>
            <w:hideMark/>
          </w:tcPr>
          <w:p w14:paraId="2AD84341" w14:textId="7EF8809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BFBFBF" w:fill="BFBFBF"/>
            <w:vAlign w:val="bottom"/>
            <w:hideMark/>
          </w:tcPr>
          <w:p w14:paraId="4598D161" w14:textId="362556B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12A55BFE" w14:textId="60F8BCD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6CC6EC5F" w14:textId="4170A33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1,632,336.55 </w:t>
            </w:r>
          </w:p>
        </w:tc>
      </w:tr>
      <w:tr w:rsidR="00B36CEA" w:rsidRPr="00753820" w14:paraId="6E110A9E"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87EB2"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Masbate</w:t>
            </w:r>
          </w:p>
        </w:tc>
        <w:tc>
          <w:tcPr>
            <w:tcW w:w="773" w:type="pct"/>
            <w:tcBorders>
              <w:top w:val="nil"/>
              <w:left w:val="nil"/>
              <w:bottom w:val="single" w:sz="4" w:space="0" w:color="000000"/>
              <w:right w:val="single" w:sz="4" w:space="0" w:color="000000"/>
            </w:tcBorders>
            <w:shd w:val="clear" w:color="D8D8D8" w:fill="D8D8D8"/>
            <w:vAlign w:val="bottom"/>
            <w:hideMark/>
          </w:tcPr>
          <w:p w14:paraId="005155A6" w14:textId="1932A0D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1,083,876.55 </w:t>
            </w:r>
          </w:p>
        </w:tc>
        <w:tc>
          <w:tcPr>
            <w:tcW w:w="743" w:type="pct"/>
            <w:tcBorders>
              <w:top w:val="nil"/>
              <w:left w:val="nil"/>
              <w:bottom w:val="single" w:sz="4" w:space="0" w:color="000000"/>
              <w:right w:val="single" w:sz="4" w:space="0" w:color="000000"/>
            </w:tcBorders>
            <w:shd w:val="clear" w:color="D8D8D8" w:fill="D8D8D8"/>
            <w:vAlign w:val="bottom"/>
            <w:hideMark/>
          </w:tcPr>
          <w:p w14:paraId="4B4F72C2" w14:textId="5A62680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D8D8D8" w:fill="D8D8D8"/>
            <w:vAlign w:val="bottom"/>
            <w:hideMark/>
          </w:tcPr>
          <w:p w14:paraId="41F251D2" w14:textId="42A343E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839C93F" w14:textId="0D76638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2BEA3534" w14:textId="11D6172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1,632,336.55 </w:t>
            </w:r>
          </w:p>
        </w:tc>
      </w:tr>
      <w:tr w:rsidR="00B36CEA" w:rsidRPr="00753820" w14:paraId="4E57EEC4"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D13275"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A896B13"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City of Masbate (capital)</w:t>
            </w:r>
          </w:p>
        </w:tc>
        <w:tc>
          <w:tcPr>
            <w:tcW w:w="773" w:type="pct"/>
            <w:tcBorders>
              <w:top w:val="nil"/>
              <w:left w:val="nil"/>
              <w:bottom w:val="single" w:sz="4" w:space="0" w:color="000000"/>
              <w:right w:val="single" w:sz="4" w:space="0" w:color="000000"/>
            </w:tcBorders>
            <w:shd w:val="clear" w:color="auto" w:fill="auto"/>
            <w:noWrap/>
            <w:vAlign w:val="bottom"/>
            <w:hideMark/>
          </w:tcPr>
          <w:p w14:paraId="64DD970F" w14:textId="78368A4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433,407.31 </w:t>
            </w:r>
          </w:p>
        </w:tc>
        <w:tc>
          <w:tcPr>
            <w:tcW w:w="743" w:type="pct"/>
            <w:tcBorders>
              <w:top w:val="nil"/>
              <w:left w:val="nil"/>
              <w:bottom w:val="single" w:sz="4" w:space="0" w:color="000000"/>
              <w:right w:val="single" w:sz="4" w:space="0" w:color="000000"/>
            </w:tcBorders>
            <w:shd w:val="clear" w:color="auto" w:fill="auto"/>
            <w:noWrap/>
            <w:vAlign w:val="bottom"/>
            <w:hideMark/>
          </w:tcPr>
          <w:p w14:paraId="23F90E84" w14:textId="56575DC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24AE9F4B" w14:textId="2144C92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A21C2B5" w14:textId="10D0039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C377803" w14:textId="55E76F6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433,407.31 </w:t>
            </w:r>
          </w:p>
        </w:tc>
      </w:tr>
      <w:tr w:rsidR="00B36CEA" w:rsidRPr="00753820" w14:paraId="2D2981B1"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E6FB989"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F2D7890"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Mobo</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4E770434" w14:textId="5ADFB4C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202,264.20 </w:t>
            </w:r>
          </w:p>
        </w:tc>
        <w:tc>
          <w:tcPr>
            <w:tcW w:w="743" w:type="pct"/>
            <w:tcBorders>
              <w:top w:val="nil"/>
              <w:left w:val="nil"/>
              <w:bottom w:val="single" w:sz="4" w:space="0" w:color="000000"/>
              <w:right w:val="single" w:sz="4" w:space="0" w:color="000000"/>
            </w:tcBorders>
            <w:shd w:val="clear" w:color="auto" w:fill="auto"/>
            <w:noWrap/>
            <w:vAlign w:val="bottom"/>
            <w:hideMark/>
          </w:tcPr>
          <w:p w14:paraId="46E91B34" w14:textId="2CCE25D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77C56B56" w14:textId="312035B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6BB3AD16" w14:textId="532F5C6F"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7042617" w14:textId="1E6FDED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202,264.20 </w:t>
            </w:r>
          </w:p>
        </w:tc>
      </w:tr>
      <w:tr w:rsidR="00B36CEA" w:rsidRPr="00753820" w14:paraId="39DDF264"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C6131E7"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7C43327"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Palanas</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2CEB168B" w14:textId="1622C19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131,074.20 </w:t>
            </w:r>
          </w:p>
        </w:tc>
        <w:tc>
          <w:tcPr>
            <w:tcW w:w="743" w:type="pct"/>
            <w:tcBorders>
              <w:top w:val="nil"/>
              <w:left w:val="nil"/>
              <w:bottom w:val="single" w:sz="4" w:space="0" w:color="000000"/>
              <w:right w:val="single" w:sz="4" w:space="0" w:color="000000"/>
            </w:tcBorders>
            <w:shd w:val="clear" w:color="auto" w:fill="auto"/>
            <w:noWrap/>
            <w:vAlign w:val="bottom"/>
            <w:hideMark/>
          </w:tcPr>
          <w:p w14:paraId="51CC8EE3" w14:textId="65DD524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2F9283BE" w14:textId="0296388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2D4CB5E" w14:textId="362D361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88AA997" w14:textId="7004C4B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131,074.20 </w:t>
            </w:r>
          </w:p>
        </w:tc>
      </w:tr>
      <w:tr w:rsidR="00B36CEA" w:rsidRPr="00753820" w14:paraId="5E999341"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2A8BFF2"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6ED863AE"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San Pascual</w:t>
            </w:r>
          </w:p>
        </w:tc>
        <w:tc>
          <w:tcPr>
            <w:tcW w:w="773" w:type="pct"/>
            <w:tcBorders>
              <w:top w:val="nil"/>
              <w:left w:val="nil"/>
              <w:bottom w:val="single" w:sz="4" w:space="0" w:color="000000"/>
              <w:right w:val="single" w:sz="4" w:space="0" w:color="000000"/>
            </w:tcBorders>
            <w:shd w:val="clear" w:color="auto" w:fill="auto"/>
            <w:noWrap/>
            <w:vAlign w:val="bottom"/>
            <w:hideMark/>
          </w:tcPr>
          <w:p w14:paraId="7E74EFF6" w14:textId="794D3B0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726A3FB" w14:textId="44E634B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548,460.00 </w:t>
            </w:r>
          </w:p>
        </w:tc>
        <w:tc>
          <w:tcPr>
            <w:tcW w:w="420" w:type="pct"/>
            <w:tcBorders>
              <w:top w:val="nil"/>
              <w:left w:val="nil"/>
              <w:bottom w:val="single" w:sz="4" w:space="0" w:color="000000"/>
              <w:right w:val="single" w:sz="4" w:space="0" w:color="000000"/>
            </w:tcBorders>
            <w:shd w:val="clear" w:color="auto" w:fill="auto"/>
            <w:noWrap/>
            <w:vAlign w:val="bottom"/>
            <w:hideMark/>
          </w:tcPr>
          <w:p w14:paraId="506DB883" w14:textId="3468B36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C4C5BC0" w14:textId="7B74517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8688647" w14:textId="3820CDB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548,460.00 </w:t>
            </w:r>
          </w:p>
        </w:tc>
      </w:tr>
      <w:tr w:rsidR="00B36CEA" w:rsidRPr="00753820" w14:paraId="46026F7C"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4B30F76"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464FC75"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Uson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135DF22" w14:textId="3CFB88F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317,130.84 </w:t>
            </w:r>
          </w:p>
        </w:tc>
        <w:tc>
          <w:tcPr>
            <w:tcW w:w="743" w:type="pct"/>
            <w:tcBorders>
              <w:top w:val="nil"/>
              <w:left w:val="nil"/>
              <w:bottom w:val="single" w:sz="4" w:space="0" w:color="000000"/>
              <w:right w:val="single" w:sz="4" w:space="0" w:color="000000"/>
            </w:tcBorders>
            <w:shd w:val="clear" w:color="auto" w:fill="auto"/>
            <w:noWrap/>
            <w:vAlign w:val="bottom"/>
            <w:hideMark/>
          </w:tcPr>
          <w:p w14:paraId="1ABDF1E5" w14:textId="72F0DCA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03F5B02B" w14:textId="5635BEA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3740A29" w14:textId="2ECB579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5B684A3" w14:textId="19D592C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317,130.84 </w:t>
            </w:r>
          </w:p>
        </w:tc>
      </w:tr>
      <w:tr w:rsidR="00B36CEA" w:rsidRPr="00753820" w14:paraId="06864AA6"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7BC33C"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VI</w:t>
            </w:r>
          </w:p>
        </w:tc>
        <w:tc>
          <w:tcPr>
            <w:tcW w:w="773" w:type="pct"/>
            <w:tcBorders>
              <w:top w:val="nil"/>
              <w:left w:val="nil"/>
              <w:bottom w:val="single" w:sz="4" w:space="0" w:color="000000"/>
              <w:right w:val="single" w:sz="4" w:space="0" w:color="000000"/>
            </w:tcBorders>
            <w:shd w:val="clear" w:color="BFBFBF" w:fill="BFBFBF"/>
            <w:vAlign w:val="bottom"/>
            <w:hideMark/>
          </w:tcPr>
          <w:p w14:paraId="34FDB0CF" w14:textId="2E2B285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BFBFBF" w:fill="BFBFBF"/>
            <w:vAlign w:val="bottom"/>
            <w:hideMark/>
          </w:tcPr>
          <w:p w14:paraId="0374D124" w14:textId="7DE7340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54,100.00 </w:t>
            </w:r>
          </w:p>
        </w:tc>
        <w:tc>
          <w:tcPr>
            <w:tcW w:w="420" w:type="pct"/>
            <w:tcBorders>
              <w:top w:val="nil"/>
              <w:left w:val="nil"/>
              <w:bottom w:val="single" w:sz="4" w:space="0" w:color="000000"/>
              <w:right w:val="single" w:sz="4" w:space="0" w:color="000000"/>
            </w:tcBorders>
            <w:shd w:val="clear" w:color="BFBFBF" w:fill="BFBFBF"/>
            <w:vAlign w:val="bottom"/>
            <w:hideMark/>
          </w:tcPr>
          <w:p w14:paraId="338800AF" w14:textId="1D1BED1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038F12AB" w14:textId="01D83C19"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22CBDC7A" w14:textId="24B5C1D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54,100.00 </w:t>
            </w:r>
          </w:p>
        </w:tc>
      </w:tr>
      <w:tr w:rsidR="00B36CEA" w:rsidRPr="00753820" w14:paraId="1588FBB6"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A648C"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Aklan</w:t>
            </w:r>
          </w:p>
        </w:tc>
        <w:tc>
          <w:tcPr>
            <w:tcW w:w="773" w:type="pct"/>
            <w:tcBorders>
              <w:top w:val="nil"/>
              <w:left w:val="nil"/>
              <w:bottom w:val="single" w:sz="4" w:space="0" w:color="000000"/>
              <w:right w:val="single" w:sz="4" w:space="0" w:color="000000"/>
            </w:tcBorders>
            <w:shd w:val="clear" w:color="D8D8D8" w:fill="D8D8D8"/>
            <w:vAlign w:val="bottom"/>
            <w:hideMark/>
          </w:tcPr>
          <w:p w14:paraId="03204012" w14:textId="1602ED60"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746A857" w14:textId="53DDA5C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9,700.00 </w:t>
            </w:r>
          </w:p>
        </w:tc>
        <w:tc>
          <w:tcPr>
            <w:tcW w:w="420" w:type="pct"/>
            <w:tcBorders>
              <w:top w:val="nil"/>
              <w:left w:val="nil"/>
              <w:bottom w:val="single" w:sz="4" w:space="0" w:color="000000"/>
              <w:right w:val="single" w:sz="4" w:space="0" w:color="000000"/>
            </w:tcBorders>
            <w:shd w:val="clear" w:color="D8D8D8" w:fill="D8D8D8"/>
            <w:vAlign w:val="bottom"/>
            <w:hideMark/>
          </w:tcPr>
          <w:p w14:paraId="3CB4D51E" w14:textId="689AE44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0060C39F" w14:textId="2AA261F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1B3D6C40" w14:textId="047B115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9,700.00 </w:t>
            </w:r>
          </w:p>
        </w:tc>
      </w:tr>
      <w:tr w:rsidR="00B36CEA" w:rsidRPr="00753820" w14:paraId="3690AAC7"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32D37E1"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8C58682"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Malay</w:t>
            </w:r>
          </w:p>
        </w:tc>
        <w:tc>
          <w:tcPr>
            <w:tcW w:w="773" w:type="pct"/>
            <w:tcBorders>
              <w:top w:val="nil"/>
              <w:left w:val="nil"/>
              <w:bottom w:val="single" w:sz="4" w:space="0" w:color="000000"/>
              <w:right w:val="single" w:sz="4" w:space="0" w:color="000000"/>
            </w:tcBorders>
            <w:shd w:val="clear" w:color="auto" w:fill="auto"/>
            <w:noWrap/>
            <w:vAlign w:val="bottom"/>
            <w:hideMark/>
          </w:tcPr>
          <w:p w14:paraId="0CC605EB" w14:textId="269E877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3DDAFEF" w14:textId="14FC476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9,700.00 </w:t>
            </w:r>
          </w:p>
        </w:tc>
        <w:tc>
          <w:tcPr>
            <w:tcW w:w="420" w:type="pct"/>
            <w:tcBorders>
              <w:top w:val="nil"/>
              <w:left w:val="nil"/>
              <w:bottom w:val="single" w:sz="4" w:space="0" w:color="000000"/>
              <w:right w:val="single" w:sz="4" w:space="0" w:color="000000"/>
            </w:tcBorders>
            <w:shd w:val="clear" w:color="auto" w:fill="auto"/>
            <w:noWrap/>
            <w:vAlign w:val="bottom"/>
            <w:hideMark/>
          </w:tcPr>
          <w:p w14:paraId="0AB33A12" w14:textId="3DC04A0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8C77AA4" w14:textId="5BB17F2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7B89E99" w14:textId="37E70FB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9,700.00 </w:t>
            </w:r>
          </w:p>
        </w:tc>
      </w:tr>
      <w:tr w:rsidR="00B36CEA" w:rsidRPr="00753820" w14:paraId="27CA1609"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457E0"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Antique</w:t>
            </w:r>
          </w:p>
        </w:tc>
        <w:tc>
          <w:tcPr>
            <w:tcW w:w="773" w:type="pct"/>
            <w:tcBorders>
              <w:top w:val="nil"/>
              <w:left w:val="nil"/>
              <w:bottom w:val="single" w:sz="4" w:space="0" w:color="000000"/>
              <w:right w:val="single" w:sz="4" w:space="0" w:color="000000"/>
            </w:tcBorders>
            <w:shd w:val="clear" w:color="D8D8D8" w:fill="D8D8D8"/>
            <w:vAlign w:val="bottom"/>
            <w:hideMark/>
          </w:tcPr>
          <w:p w14:paraId="46DC266F" w14:textId="3ED4381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06BB460C" w14:textId="0BFB4A1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22,800.00 </w:t>
            </w:r>
          </w:p>
        </w:tc>
        <w:tc>
          <w:tcPr>
            <w:tcW w:w="420" w:type="pct"/>
            <w:tcBorders>
              <w:top w:val="nil"/>
              <w:left w:val="nil"/>
              <w:bottom w:val="single" w:sz="4" w:space="0" w:color="000000"/>
              <w:right w:val="single" w:sz="4" w:space="0" w:color="000000"/>
            </w:tcBorders>
            <w:shd w:val="clear" w:color="D8D8D8" w:fill="D8D8D8"/>
            <w:vAlign w:val="bottom"/>
            <w:hideMark/>
          </w:tcPr>
          <w:p w14:paraId="597AE60B" w14:textId="7F7D74B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5AD809DD" w14:textId="26728A4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2CFF4345" w14:textId="560DBE01"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22,800.00 </w:t>
            </w:r>
          </w:p>
        </w:tc>
      </w:tr>
      <w:tr w:rsidR="00B36CEA" w:rsidRPr="00753820" w14:paraId="7D4E94FD"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BC1DD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61D21214"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Culasi</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530C79F5" w14:textId="6DD68C0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0AF8D0A" w14:textId="56D23BC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7,800.00 </w:t>
            </w:r>
          </w:p>
        </w:tc>
        <w:tc>
          <w:tcPr>
            <w:tcW w:w="420" w:type="pct"/>
            <w:tcBorders>
              <w:top w:val="nil"/>
              <w:left w:val="nil"/>
              <w:bottom w:val="single" w:sz="4" w:space="0" w:color="000000"/>
              <w:right w:val="single" w:sz="4" w:space="0" w:color="000000"/>
            </w:tcBorders>
            <w:shd w:val="clear" w:color="auto" w:fill="auto"/>
            <w:noWrap/>
            <w:vAlign w:val="bottom"/>
            <w:hideMark/>
          </w:tcPr>
          <w:p w14:paraId="09C274BB" w14:textId="71F1A77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0404D0FA" w14:textId="0E19368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7D1AC49" w14:textId="05EAD1B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7,800.00 </w:t>
            </w:r>
          </w:p>
        </w:tc>
      </w:tr>
      <w:tr w:rsidR="00B36CEA" w:rsidRPr="00753820" w14:paraId="10E7353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4AB6A92B"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C84A8D1"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Libertad</w:t>
            </w:r>
          </w:p>
        </w:tc>
        <w:tc>
          <w:tcPr>
            <w:tcW w:w="773" w:type="pct"/>
            <w:tcBorders>
              <w:top w:val="nil"/>
              <w:left w:val="nil"/>
              <w:bottom w:val="single" w:sz="4" w:space="0" w:color="000000"/>
              <w:right w:val="single" w:sz="4" w:space="0" w:color="000000"/>
            </w:tcBorders>
            <w:shd w:val="clear" w:color="auto" w:fill="auto"/>
            <w:noWrap/>
            <w:vAlign w:val="bottom"/>
            <w:hideMark/>
          </w:tcPr>
          <w:p w14:paraId="684D3DBA" w14:textId="610B45C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764606AC" w14:textId="4846FF4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15,000.00 </w:t>
            </w:r>
          </w:p>
        </w:tc>
        <w:tc>
          <w:tcPr>
            <w:tcW w:w="420" w:type="pct"/>
            <w:tcBorders>
              <w:top w:val="nil"/>
              <w:left w:val="nil"/>
              <w:bottom w:val="single" w:sz="4" w:space="0" w:color="000000"/>
              <w:right w:val="single" w:sz="4" w:space="0" w:color="000000"/>
            </w:tcBorders>
            <w:shd w:val="clear" w:color="auto" w:fill="auto"/>
            <w:noWrap/>
            <w:vAlign w:val="bottom"/>
            <w:hideMark/>
          </w:tcPr>
          <w:p w14:paraId="777AE938" w14:textId="5DE3AC8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152098C" w14:textId="57E50D3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345119C" w14:textId="158623F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15,000.00 </w:t>
            </w:r>
          </w:p>
        </w:tc>
      </w:tr>
      <w:tr w:rsidR="00B36CEA" w:rsidRPr="00753820" w14:paraId="1BA7FE72"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1D532"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Negros Occidental</w:t>
            </w:r>
          </w:p>
        </w:tc>
        <w:tc>
          <w:tcPr>
            <w:tcW w:w="773" w:type="pct"/>
            <w:tcBorders>
              <w:top w:val="nil"/>
              <w:left w:val="nil"/>
              <w:bottom w:val="single" w:sz="4" w:space="0" w:color="000000"/>
              <w:right w:val="single" w:sz="4" w:space="0" w:color="000000"/>
            </w:tcBorders>
            <w:shd w:val="clear" w:color="D8D8D8" w:fill="D8D8D8"/>
            <w:vAlign w:val="bottom"/>
            <w:hideMark/>
          </w:tcPr>
          <w:p w14:paraId="288C8F4F" w14:textId="74D2DF0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743" w:type="pct"/>
            <w:tcBorders>
              <w:top w:val="nil"/>
              <w:left w:val="nil"/>
              <w:bottom w:val="single" w:sz="4" w:space="0" w:color="000000"/>
              <w:right w:val="single" w:sz="4" w:space="0" w:color="000000"/>
            </w:tcBorders>
            <w:shd w:val="clear" w:color="D8D8D8" w:fill="D8D8D8"/>
            <w:vAlign w:val="bottom"/>
            <w:hideMark/>
          </w:tcPr>
          <w:p w14:paraId="33628502" w14:textId="041FCCB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21,600.00 </w:t>
            </w:r>
          </w:p>
        </w:tc>
        <w:tc>
          <w:tcPr>
            <w:tcW w:w="420" w:type="pct"/>
            <w:tcBorders>
              <w:top w:val="nil"/>
              <w:left w:val="nil"/>
              <w:bottom w:val="single" w:sz="4" w:space="0" w:color="000000"/>
              <w:right w:val="single" w:sz="4" w:space="0" w:color="000000"/>
            </w:tcBorders>
            <w:shd w:val="clear" w:color="D8D8D8" w:fill="D8D8D8"/>
            <w:vAlign w:val="bottom"/>
            <w:hideMark/>
          </w:tcPr>
          <w:p w14:paraId="65955B81" w14:textId="7E4C04C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2DE447C8" w14:textId="1BAC143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29A292A2" w14:textId="310FCC9E"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21,600.00 </w:t>
            </w:r>
          </w:p>
        </w:tc>
      </w:tr>
      <w:tr w:rsidR="00B36CEA" w:rsidRPr="00753820" w14:paraId="6EA2C4B3"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6D919AF"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1BAFFE1"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La </w:t>
            </w:r>
            <w:proofErr w:type="spellStart"/>
            <w:r w:rsidRPr="00753820">
              <w:rPr>
                <w:rFonts w:ascii="Arial" w:eastAsia="Times New Roman" w:hAnsi="Arial" w:cs="Arial"/>
                <w:i/>
                <w:iCs/>
                <w:color w:val="000000"/>
                <w:sz w:val="20"/>
                <w:szCs w:val="20"/>
                <w:lang w:eastAsia="en-PH"/>
              </w:rPr>
              <w:t>Castellana</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1DF72226" w14:textId="0F1B240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2CE5C341" w14:textId="3920621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4,500.00 </w:t>
            </w:r>
          </w:p>
        </w:tc>
        <w:tc>
          <w:tcPr>
            <w:tcW w:w="420" w:type="pct"/>
            <w:tcBorders>
              <w:top w:val="nil"/>
              <w:left w:val="nil"/>
              <w:bottom w:val="single" w:sz="4" w:space="0" w:color="000000"/>
              <w:right w:val="single" w:sz="4" w:space="0" w:color="000000"/>
            </w:tcBorders>
            <w:shd w:val="clear" w:color="auto" w:fill="auto"/>
            <w:noWrap/>
            <w:vAlign w:val="bottom"/>
            <w:hideMark/>
          </w:tcPr>
          <w:p w14:paraId="058057FA" w14:textId="2370611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7BBD09D" w14:textId="4AC9722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B3ED2C0" w14:textId="326C6AE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4,500.00 </w:t>
            </w:r>
          </w:p>
        </w:tc>
      </w:tr>
      <w:tr w:rsidR="00B36CEA" w:rsidRPr="00753820" w14:paraId="62239282"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560FE76"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250EE363"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Moises Padilla (</w:t>
            </w:r>
            <w:proofErr w:type="spellStart"/>
            <w:r w:rsidRPr="00753820">
              <w:rPr>
                <w:rFonts w:ascii="Arial" w:eastAsia="Times New Roman" w:hAnsi="Arial" w:cs="Arial"/>
                <w:i/>
                <w:iCs/>
                <w:color w:val="000000"/>
                <w:sz w:val="20"/>
                <w:szCs w:val="20"/>
                <w:lang w:eastAsia="en-PH"/>
              </w:rPr>
              <w:t>Magallon</w:t>
            </w:r>
            <w:proofErr w:type="spellEnd"/>
            <w:r w:rsidRPr="00753820">
              <w:rPr>
                <w:rFonts w:ascii="Arial" w:eastAsia="Times New Roman" w:hAnsi="Arial" w:cs="Arial"/>
                <w:i/>
                <w:iCs/>
                <w:color w:val="000000"/>
                <w:sz w:val="20"/>
                <w:szCs w:val="20"/>
                <w:lang w:eastAsia="en-PH"/>
              </w:rPr>
              <w:t>)</w:t>
            </w:r>
          </w:p>
        </w:tc>
        <w:tc>
          <w:tcPr>
            <w:tcW w:w="773" w:type="pct"/>
            <w:tcBorders>
              <w:top w:val="nil"/>
              <w:left w:val="nil"/>
              <w:bottom w:val="single" w:sz="4" w:space="0" w:color="000000"/>
              <w:right w:val="single" w:sz="4" w:space="0" w:color="000000"/>
            </w:tcBorders>
            <w:shd w:val="clear" w:color="auto" w:fill="auto"/>
            <w:noWrap/>
            <w:vAlign w:val="bottom"/>
            <w:hideMark/>
          </w:tcPr>
          <w:p w14:paraId="473623CE" w14:textId="7C2165C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030883AF" w14:textId="09E31D36"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17,100.00 </w:t>
            </w:r>
          </w:p>
        </w:tc>
        <w:tc>
          <w:tcPr>
            <w:tcW w:w="420" w:type="pct"/>
            <w:tcBorders>
              <w:top w:val="nil"/>
              <w:left w:val="nil"/>
              <w:bottom w:val="single" w:sz="4" w:space="0" w:color="000000"/>
              <w:right w:val="single" w:sz="4" w:space="0" w:color="000000"/>
            </w:tcBorders>
            <w:shd w:val="clear" w:color="auto" w:fill="auto"/>
            <w:noWrap/>
            <w:vAlign w:val="bottom"/>
            <w:hideMark/>
          </w:tcPr>
          <w:p w14:paraId="78B08EFD" w14:textId="660B525A"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86A6584" w14:textId="3B7FBA4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4C54F33" w14:textId="27B032A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17,100.00 </w:t>
            </w:r>
          </w:p>
        </w:tc>
      </w:tr>
      <w:tr w:rsidR="00B36CEA" w:rsidRPr="00753820" w14:paraId="5AA41BF9"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B867E9"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REGION VIII</w:t>
            </w:r>
          </w:p>
        </w:tc>
        <w:tc>
          <w:tcPr>
            <w:tcW w:w="773" w:type="pct"/>
            <w:tcBorders>
              <w:top w:val="nil"/>
              <w:left w:val="nil"/>
              <w:bottom w:val="single" w:sz="4" w:space="0" w:color="000000"/>
              <w:right w:val="single" w:sz="4" w:space="0" w:color="000000"/>
            </w:tcBorders>
            <w:shd w:val="clear" w:color="BFBFBF" w:fill="BFBFBF"/>
            <w:vAlign w:val="bottom"/>
            <w:hideMark/>
          </w:tcPr>
          <w:p w14:paraId="02771197" w14:textId="2D940CC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3,632,325.00 </w:t>
            </w:r>
          </w:p>
        </w:tc>
        <w:tc>
          <w:tcPr>
            <w:tcW w:w="743" w:type="pct"/>
            <w:tcBorders>
              <w:top w:val="nil"/>
              <w:left w:val="nil"/>
              <w:bottom w:val="single" w:sz="4" w:space="0" w:color="000000"/>
              <w:right w:val="single" w:sz="4" w:space="0" w:color="000000"/>
            </w:tcBorders>
            <w:shd w:val="clear" w:color="BFBFBF" w:fill="BFBFBF"/>
            <w:vAlign w:val="bottom"/>
            <w:hideMark/>
          </w:tcPr>
          <w:p w14:paraId="2CEA8D52" w14:textId="57896E5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BFBFBF" w:fill="BFBFBF"/>
            <w:vAlign w:val="bottom"/>
            <w:hideMark/>
          </w:tcPr>
          <w:p w14:paraId="3D3C56DD" w14:textId="02619BE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BFBFBF" w:fill="BFBFBF"/>
            <w:vAlign w:val="bottom"/>
            <w:hideMark/>
          </w:tcPr>
          <w:p w14:paraId="4EDD1F1F" w14:textId="41DDF315"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BFBFBF" w:fill="BFBFBF"/>
            <w:vAlign w:val="bottom"/>
            <w:hideMark/>
          </w:tcPr>
          <w:p w14:paraId="13FFC301" w14:textId="7AC3312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3,632,325.00 </w:t>
            </w:r>
          </w:p>
        </w:tc>
      </w:tr>
      <w:tr w:rsidR="00B36CEA" w:rsidRPr="00753820" w14:paraId="0EE27051"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2188A"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Eastern Samar</w:t>
            </w:r>
          </w:p>
        </w:tc>
        <w:tc>
          <w:tcPr>
            <w:tcW w:w="773" w:type="pct"/>
            <w:tcBorders>
              <w:top w:val="nil"/>
              <w:left w:val="nil"/>
              <w:bottom w:val="single" w:sz="4" w:space="0" w:color="000000"/>
              <w:right w:val="single" w:sz="4" w:space="0" w:color="000000"/>
            </w:tcBorders>
            <w:shd w:val="clear" w:color="D8D8D8" w:fill="D8D8D8"/>
            <w:vAlign w:val="bottom"/>
            <w:hideMark/>
          </w:tcPr>
          <w:p w14:paraId="6B04545A" w14:textId="2D42DFFF"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2,137,975.00 </w:t>
            </w:r>
          </w:p>
        </w:tc>
        <w:tc>
          <w:tcPr>
            <w:tcW w:w="743" w:type="pct"/>
            <w:tcBorders>
              <w:top w:val="nil"/>
              <w:left w:val="nil"/>
              <w:bottom w:val="single" w:sz="4" w:space="0" w:color="000000"/>
              <w:right w:val="single" w:sz="4" w:space="0" w:color="000000"/>
            </w:tcBorders>
            <w:shd w:val="clear" w:color="D8D8D8" w:fill="D8D8D8"/>
            <w:vAlign w:val="bottom"/>
            <w:hideMark/>
          </w:tcPr>
          <w:p w14:paraId="2024E1F4" w14:textId="2734B8D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41FD1ECA" w14:textId="0343124B"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2692FA5C" w14:textId="31F2027C"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6F9B6021" w14:textId="2C561C4D"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2,137,975.00 </w:t>
            </w:r>
          </w:p>
        </w:tc>
      </w:tr>
      <w:tr w:rsidR="00B36CEA" w:rsidRPr="00753820" w14:paraId="61D67B90"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1FFB84BB"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0F1FC158"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Hernani</w:t>
            </w:r>
          </w:p>
        </w:tc>
        <w:tc>
          <w:tcPr>
            <w:tcW w:w="773" w:type="pct"/>
            <w:tcBorders>
              <w:top w:val="nil"/>
              <w:left w:val="nil"/>
              <w:bottom w:val="single" w:sz="4" w:space="0" w:color="000000"/>
              <w:right w:val="single" w:sz="4" w:space="0" w:color="000000"/>
            </w:tcBorders>
            <w:shd w:val="clear" w:color="auto" w:fill="auto"/>
            <w:noWrap/>
            <w:vAlign w:val="bottom"/>
            <w:hideMark/>
          </w:tcPr>
          <w:p w14:paraId="5049046A" w14:textId="30D1BE0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596,600.00 </w:t>
            </w:r>
          </w:p>
        </w:tc>
        <w:tc>
          <w:tcPr>
            <w:tcW w:w="743" w:type="pct"/>
            <w:tcBorders>
              <w:top w:val="nil"/>
              <w:left w:val="nil"/>
              <w:bottom w:val="single" w:sz="4" w:space="0" w:color="000000"/>
              <w:right w:val="single" w:sz="4" w:space="0" w:color="000000"/>
            </w:tcBorders>
            <w:shd w:val="clear" w:color="auto" w:fill="auto"/>
            <w:noWrap/>
            <w:vAlign w:val="bottom"/>
            <w:hideMark/>
          </w:tcPr>
          <w:p w14:paraId="1C3B403C" w14:textId="3025D05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281BFC97" w14:textId="1031377D"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54B5E893" w14:textId="1313A48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A82053" w14:textId="68864CF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596,600.00 </w:t>
            </w:r>
          </w:p>
        </w:tc>
      </w:tr>
      <w:tr w:rsidR="00B36CEA" w:rsidRPr="00753820" w14:paraId="4EAE46C2"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7C4F31AE"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0531CF69"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Quinapondan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2EE9189" w14:textId="03449E9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1,187,500.00 </w:t>
            </w:r>
          </w:p>
        </w:tc>
        <w:tc>
          <w:tcPr>
            <w:tcW w:w="743" w:type="pct"/>
            <w:tcBorders>
              <w:top w:val="nil"/>
              <w:left w:val="nil"/>
              <w:bottom w:val="single" w:sz="4" w:space="0" w:color="000000"/>
              <w:right w:val="single" w:sz="4" w:space="0" w:color="000000"/>
            </w:tcBorders>
            <w:shd w:val="clear" w:color="auto" w:fill="auto"/>
            <w:noWrap/>
            <w:vAlign w:val="bottom"/>
            <w:hideMark/>
          </w:tcPr>
          <w:p w14:paraId="75521CEB" w14:textId="77CB513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6A2C4FA4" w14:textId="3F06E41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40F8328D" w14:textId="34007D9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CB81B40" w14:textId="11DEED70"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1,187,500.00 </w:t>
            </w:r>
          </w:p>
        </w:tc>
      </w:tr>
      <w:tr w:rsidR="00B36CEA" w:rsidRPr="00753820" w14:paraId="1E46021A"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EDD6A5B"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5F45CB6C"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Salcedo</w:t>
            </w:r>
          </w:p>
        </w:tc>
        <w:tc>
          <w:tcPr>
            <w:tcW w:w="773" w:type="pct"/>
            <w:tcBorders>
              <w:top w:val="nil"/>
              <w:left w:val="nil"/>
              <w:bottom w:val="single" w:sz="4" w:space="0" w:color="000000"/>
              <w:right w:val="single" w:sz="4" w:space="0" w:color="000000"/>
            </w:tcBorders>
            <w:shd w:val="clear" w:color="auto" w:fill="auto"/>
            <w:noWrap/>
            <w:vAlign w:val="bottom"/>
            <w:hideMark/>
          </w:tcPr>
          <w:p w14:paraId="1399C814" w14:textId="01E1787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353,875.00 </w:t>
            </w:r>
          </w:p>
        </w:tc>
        <w:tc>
          <w:tcPr>
            <w:tcW w:w="743" w:type="pct"/>
            <w:tcBorders>
              <w:top w:val="nil"/>
              <w:left w:val="nil"/>
              <w:bottom w:val="single" w:sz="4" w:space="0" w:color="000000"/>
              <w:right w:val="single" w:sz="4" w:space="0" w:color="000000"/>
            </w:tcBorders>
            <w:shd w:val="clear" w:color="auto" w:fill="auto"/>
            <w:noWrap/>
            <w:vAlign w:val="bottom"/>
            <w:hideMark/>
          </w:tcPr>
          <w:p w14:paraId="0D9D5294" w14:textId="70196EC5"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6775AACA" w14:textId="2B31CDF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2825FBF9" w14:textId="4F0FC17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4404B35" w14:textId="06B798B1"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353,875.00 </w:t>
            </w:r>
          </w:p>
        </w:tc>
      </w:tr>
      <w:tr w:rsidR="00B36CEA" w:rsidRPr="00753820" w14:paraId="5E34952A"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B73F6"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Leyte</w:t>
            </w:r>
          </w:p>
        </w:tc>
        <w:tc>
          <w:tcPr>
            <w:tcW w:w="773" w:type="pct"/>
            <w:tcBorders>
              <w:top w:val="nil"/>
              <w:left w:val="nil"/>
              <w:bottom w:val="single" w:sz="4" w:space="0" w:color="000000"/>
              <w:right w:val="single" w:sz="4" w:space="0" w:color="000000"/>
            </w:tcBorders>
            <w:shd w:val="clear" w:color="D8D8D8" w:fill="D8D8D8"/>
            <w:vAlign w:val="bottom"/>
            <w:hideMark/>
          </w:tcPr>
          <w:p w14:paraId="5E2CA05F" w14:textId="05B24620"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314,450.00 </w:t>
            </w:r>
          </w:p>
        </w:tc>
        <w:tc>
          <w:tcPr>
            <w:tcW w:w="743" w:type="pct"/>
            <w:tcBorders>
              <w:top w:val="nil"/>
              <w:left w:val="nil"/>
              <w:bottom w:val="single" w:sz="4" w:space="0" w:color="000000"/>
              <w:right w:val="single" w:sz="4" w:space="0" w:color="000000"/>
            </w:tcBorders>
            <w:shd w:val="clear" w:color="D8D8D8" w:fill="D8D8D8"/>
            <w:vAlign w:val="bottom"/>
            <w:hideMark/>
          </w:tcPr>
          <w:p w14:paraId="71114E07" w14:textId="109BDBA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3FEB4380" w14:textId="5C288F47"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3F896123" w14:textId="697D750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14605B2D" w14:textId="5551169A"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314,450.00 </w:t>
            </w:r>
          </w:p>
        </w:tc>
      </w:tr>
      <w:tr w:rsidR="00B36CEA" w:rsidRPr="00753820" w14:paraId="580D6DAB"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224B5695"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3F45624D"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Burauen</w:t>
            </w:r>
            <w:proofErr w:type="spellEnd"/>
          </w:p>
        </w:tc>
        <w:tc>
          <w:tcPr>
            <w:tcW w:w="773" w:type="pct"/>
            <w:tcBorders>
              <w:top w:val="nil"/>
              <w:left w:val="nil"/>
              <w:bottom w:val="single" w:sz="4" w:space="0" w:color="000000"/>
              <w:right w:val="single" w:sz="4" w:space="0" w:color="000000"/>
            </w:tcBorders>
            <w:shd w:val="clear" w:color="auto" w:fill="auto"/>
            <w:noWrap/>
            <w:vAlign w:val="bottom"/>
            <w:hideMark/>
          </w:tcPr>
          <w:p w14:paraId="63D90B72" w14:textId="6A2E68C9"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314,450.00 </w:t>
            </w:r>
          </w:p>
        </w:tc>
        <w:tc>
          <w:tcPr>
            <w:tcW w:w="743" w:type="pct"/>
            <w:tcBorders>
              <w:top w:val="nil"/>
              <w:left w:val="nil"/>
              <w:bottom w:val="single" w:sz="4" w:space="0" w:color="000000"/>
              <w:right w:val="single" w:sz="4" w:space="0" w:color="000000"/>
            </w:tcBorders>
            <w:shd w:val="clear" w:color="auto" w:fill="auto"/>
            <w:noWrap/>
            <w:vAlign w:val="bottom"/>
            <w:hideMark/>
          </w:tcPr>
          <w:p w14:paraId="18990EB3" w14:textId="06343DAE"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42D5AD4A" w14:textId="4847583B"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1A65B592" w14:textId="5B03C6E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AF352AB" w14:textId="65257004"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314,450.00 </w:t>
            </w:r>
          </w:p>
        </w:tc>
      </w:tr>
      <w:tr w:rsidR="00B36CEA" w:rsidRPr="00753820" w14:paraId="306E20AB" w14:textId="77777777" w:rsidTr="00753820">
        <w:trPr>
          <w:trHeight w:val="20"/>
        </w:trPr>
        <w:tc>
          <w:tcPr>
            <w:tcW w:w="17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51F8D" w14:textId="77777777" w:rsidR="00B36CEA" w:rsidRPr="00753820" w:rsidRDefault="00B36CEA" w:rsidP="0005072F">
            <w:pPr>
              <w:spacing w:after="0" w:line="240" w:lineRule="auto"/>
              <w:contextualSpacing/>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Western Samar</w:t>
            </w:r>
          </w:p>
        </w:tc>
        <w:tc>
          <w:tcPr>
            <w:tcW w:w="773" w:type="pct"/>
            <w:tcBorders>
              <w:top w:val="nil"/>
              <w:left w:val="nil"/>
              <w:bottom w:val="single" w:sz="4" w:space="0" w:color="000000"/>
              <w:right w:val="single" w:sz="4" w:space="0" w:color="000000"/>
            </w:tcBorders>
            <w:shd w:val="clear" w:color="D8D8D8" w:fill="D8D8D8"/>
            <w:vAlign w:val="bottom"/>
            <w:hideMark/>
          </w:tcPr>
          <w:p w14:paraId="0F082351" w14:textId="68473652"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1,179,900.00 </w:t>
            </w:r>
          </w:p>
        </w:tc>
        <w:tc>
          <w:tcPr>
            <w:tcW w:w="743" w:type="pct"/>
            <w:tcBorders>
              <w:top w:val="nil"/>
              <w:left w:val="nil"/>
              <w:bottom w:val="single" w:sz="4" w:space="0" w:color="000000"/>
              <w:right w:val="single" w:sz="4" w:space="0" w:color="000000"/>
            </w:tcBorders>
            <w:shd w:val="clear" w:color="D8D8D8" w:fill="D8D8D8"/>
            <w:vAlign w:val="bottom"/>
            <w:hideMark/>
          </w:tcPr>
          <w:p w14:paraId="463F8BA7" w14:textId="5365C1E6"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420" w:type="pct"/>
            <w:tcBorders>
              <w:top w:val="nil"/>
              <w:left w:val="nil"/>
              <w:bottom w:val="single" w:sz="4" w:space="0" w:color="000000"/>
              <w:right w:val="single" w:sz="4" w:space="0" w:color="000000"/>
            </w:tcBorders>
            <w:shd w:val="clear" w:color="D8D8D8" w:fill="D8D8D8"/>
            <w:vAlign w:val="bottom"/>
            <w:hideMark/>
          </w:tcPr>
          <w:p w14:paraId="0EDD6C79" w14:textId="2C175F68"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 </w:t>
            </w:r>
          </w:p>
        </w:tc>
        <w:tc>
          <w:tcPr>
            <w:tcW w:w="564" w:type="pct"/>
            <w:tcBorders>
              <w:top w:val="nil"/>
              <w:left w:val="nil"/>
              <w:bottom w:val="single" w:sz="4" w:space="0" w:color="000000"/>
              <w:right w:val="single" w:sz="4" w:space="0" w:color="000000"/>
            </w:tcBorders>
            <w:shd w:val="clear" w:color="D8D8D8" w:fill="D8D8D8"/>
            <w:vAlign w:val="bottom"/>
            <w:hideMark/>
          </w:tcPr>
          <w:p w14:paraId="5F971986" w14:textId="477D8863"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w:t>
            </w:r>
          </w:p>
        </w:tc>
        <w:tc>
          <w:tcPr>
            <w:tcW w:w="773" w:type="pct"/>
            <w:tcBorders>
              <w:top w:val="nil"/>
              <w:left w:val="nil"/>
              <w:bottom w:val="single" w:sz="4" w:space="0" w:color="000000"/>
              <w:right w:val="single" w:sz="4" w:space="0" w:color="000000"/>
            </w:tcBorders>
            <w:shd w:val="clear" w:color="D8D8D8" w:fill="D8D8D8"/>
            <w:vAlign w:val="bottom"/>
            <w:hideMark/>
          </w:tcPr>
          <w:p w14:paraId="42BB1307" w14:textId="35E62644" w:rsidR="00B36CEA" w:rsidRPr="00753820" w:rsidRDefault="00B36CEA" w:rsidP="0005072F">
            <w:pPr>
              <w:spacing w:after="0" w:line="240" w:lineRule="auto"/>
              <w:contextualSpacing/>
              <w:jc w:val="right"/>
              <w:rPr>
                <w:rFonts w:ascii="Arial" w:eastAsia="Times New Roman" w:hAnsi="Arial" w:cs="Arial"/>
                <w:b/>
                <w:bCs/>
                <w:color w:val="000000"/>
                <w:sz w:val="20"/>
                <w:szCs w:val="20"/>
                <w:lang w:eastAsia="en-PH"/>
              </w:rPr>
            </w:pPr>
            <w:r w:rsidRPr="00753820">
              <w:rPr>
                <w:rFonts w:ascii="Arial" w:eastAsia="Times New Roman" w:hAnsi="Arial" w:cs="Arial"/>
                <w:b/>
                <w:bCs/>
                <w:color w:val="000000"/>
                <w:sz w:val="20"/>
                <w:szCs w:val="20"/>
                <w:lang w:eastAsia="en-PH"/>
              </w:rPr>
              <w:t xml:space="preserve"> 1,179,900.00 </w:t>
            </w:r>
          </w:p>
        </w:tc>
      </w:tr>
      <w:tr w:rsidR="00B36CEA" w:rsidRPr="00753820" w14:paraId="607BB573" w14:textId="77777777" w:rsidTr="00753820">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0BE80F2D" w14:textId="77777777" w:rsidR="00B36CEA" w:rsidRPr="00753820" w:rsidRDefault="00B36CEA" w:rsidP="0005072F">
            <w:pPr>
              <w:spacing w:after="0" w:line="240" w:lineRule="auto"/>
              <w:contextualSpacing/>
              <w:jc w:val="right"/>
              <w:rPr>
                <w:rFonts w:ascii="Arial" w:eastAsia="Times New Roman" w:hAnsi="Arial" w:cs="Arial"/>
                <w:color w:val="000000"/>
                <w:sz w:val="20"/>
                <w:szCs w:val="20"/>
                <w:lang w:eastAsia="en-PH"/>
              </w:rPr>
            </w:pPr>
            <w:r w:rsidRPr="00753820">
              <w:rPr>
                <w:rFonts w:ascii="Arial" w:eastAsia="Times New Roman" w:hAnsi="Arial" w:cs="Arial"/>
                <w:color w:val="000000"/>
                <w:sz w:val="20"/>
                <w:szCs w:val="20"/>
                <w:lang w:eastAsia="en-PH"/>
              </w:rPr>
              <w:t> </w:t>
            </w:r>
          </w:p>
        </w:tc>
        <w:tc>
          <w:tcPr>
            <w:tcW w:w="1575" w:type="pct"/>
            <w:tcBorders>
              <w:top w:val="nil"/>
              <w:left w:val="nil"/>
              <w:bottom w:val="single" w:sz="4" w:space="0" w:color="000000"/>
              <w:right w:val="single" w:sz="4" w:space="0" w:color="000000"/>
            </w:tcBorders>
            <w:shd w:val="clear" w:color="auto" w:fill="auto"/>
            <w:vAlign w:val="center"/>
            <w:hideMark/>
          </w:tcPr>
          <w:p w14:paraId="609AD6A9" w14:textId="77777777" w:rsidR="00B36CEA" w:rsidRPr="00753820" w:rsidRDefault="00B36CEA" w:rsidP="0005072F">
            <w:pPr>
              <w:spacing w:after="0" w:line="240" w:lineRule="auto"/>
              <w:contextualSpacing/>
              <w:rPr>
                <w:rFonts w:ascii="Arial" w:eastAsia="Times New Roman" w:hAnsi="Arial" w:cs="Arial"/>
                <w:i/>
                <w:iCs/>
                <w:color w:val="000000"/>
                <w:sz w:val="20"/>
                <w:szCs w:val="20"/>
                <w:lang w:eastAsia="en-PH"/>
              </w:rPr>
            </w:pPr>
            <w:proofErr w:type="spellStart"/>
            <w:r w:rsidRPr="00753820">
              <w:rPr>
                <w:rFonts w:ascii="Arial" w:eastAsia="Times New Roman" w:hAnsi="Arial" w:cs="Arial"/>
                <w:i/>
                <w:iCs/>
                <w:color w:val="000000"/>
                <w:sz w:val="20"/>
                <w:szCs w:val="20"/>
                <w:lang w:eastAsia="en-PH"/>
              </w:rPr>
              <w:t>Tagapul</w:t>
            </w:r>
            <w:proofErr w:type="spellEnd"/>
            <w:r w:rsidRPr="00753820">
              <w:rPr>
                <w:rFonts w:ascii="Arial" w:eastAsia="Times New Roman" w:hAnsi="Arial" w:cs="Arial"/>
                <w:i/>
                <w:iCs/>
                <w:color w:val="000000"/>
                <w:sz w:val="20"/>
                <w:szCs w:val="20"/>
                <w:lang w:eastAsia="en-PH"/>
              </w:rPr>
              <w:t>-an</w:t>
            </w:r>
          </w:p>
        </w:tc>
        <w:tc>
          <w:tcPr>
            <w:tcW w:w="773" w:type="pct"/>
            <w:tcBorders>
              <w:top w:val="nil"/>
              <w:left w:val="nil"/>
              <w:bottom w:val="single" w:sz="4" w:space="0" w:color="000000"/>
              <w:right w:val="single" w:sz="4" w:space="0" w:color="000000"/>
            </w:tcBorders>
            <w:shd w:val="clear" w:color="auto" w:fill="auto"/>
            <w:noWrap/>
            <w:vAlign w:val="bottom"/>
            <w:hideMark/>
          </w:tcPr>
          <w:p w14:paraId="2F29FCC5" w14:textId="5956D28C"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1,179,900.00 </w:t>
            </w:r>
          </w:p>
        </w:tc>
        <w:tc>
          <w:tcPr>
            <w:tcW w:w="743" w:type="pct"/>
            <w:tcBorders>
              <w:top w:val="nil"/>
              <w:left w:val="nil"/>
              <w:bottom w:val="single" w:sz="4" w:space="0" w:color="000000"/>
              <w:right w:val="single" w:sz="4" w:space="0" w:color="000000"/>
            </w:tcBorders>
            <w:shd w:val="clear" w:color="auto" w:fill="auto"/>
            <w:noWrap/>
            <w:vAlign w:val="bottom"/>
            <w:hideMark/>
          </w:tcPr>
          <w:p w14:paraId="78D2D034" w14:textId="6B59E947"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420" w:type="pct"/>
            <w:tcBorders>
              <w:top w:val="nil"/>
              <w:left w:val="nil"/>
              <w:bottom w:val="single" w:sz="4" w:space="0" w:color="000000"/>
              <w:right w:val="single" w:sz="4" w:space="0" w:color="000000"/>
            </w:tcBorders>
            <w:shd w:val="clear" w:color="auto" w:fill="auto"/>
            <w:noWrap/>
            <w:vAlign w:val="bottom"/>
            <w:hideMark/>
          </w:tcPr>
          <w:p w14:paraId="4A8A5566" w14:textId="3E146992"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w:t>
            </w:r>
          </w:p>
        </w:tc>
        <w:tc>
          <w:tcPr>
            <w:tcW w:w="564" w:type="pct"/>
            <w:tcBorders>
              <w:top w:val="nil"/>
              <w:left w:val="nil"/>
              <w:bottom w:val="single" w:sz="4" w:space="0" w:color="000000"/>
              <w:right w:val="single" w:sz="4" w:space="0" w:color="000000"/>
            </w:tcBorders>
            <w:shd w:val="clear" w:color="auto" w:fill="auto"/>
            <w:noWrap/>
            <w:vAlign w:val="bottom"/>
            <w:hideMark/>
          </w:tcPr>
          <w:p w14:paraId="37FB034C" w14:textId="721991F3"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3BA3AE6" w14:textId="5A0114C8" w:rsidR="00B36CEA" w:rsidRPr="00753820" w:rsidRDefault="00B36CEA" w:rsidP="0005072F">
            <w:pPr>
              <w:spacing w:after="0" w:line="240" w:lineRule="auto"/>
              <w:contextualSpacing/>
              <w:jc w:val="right"/>
              <w:rPr>
                <w:rFonts w:ascii="Arial" w:eastAsia="Times New Roman" w:hAnsi="Arial" w:cs="Arial"/>
                <w:i/>
                <w:iCs/>
                <w:color w:val="000000"/>
                <w:sz w:val="20"/>
                <w:szCs w:val="20"/>
                <w:lang w:eastAsia="en-PH"/>
              </w:rPr>
            </w:pPr>
            <w:r w:rsidRPr="00753820">
              <w:rPr>
                <w:rFonts w:ascii="Arial" w:eastAsia="Times New Roman" w:hAnsi="Arial" w:cs="Arial"/>
                <w:i/>
                <w:iCs/>
                <w:color w:val="000000"/>
                <w:sz w:val="20"/>
                <w:szCs w:val="20"/>
                <w:lang w:eastAsia="en-PH"/>
              </w:rPr>
              <w:t xml:space="preserve"> 1,179,900.00 </w:t>
            </w:r>
          </w:p>
        </w:tc>
      </w:tr>
    </w:tbl>
    <w:p w14:paraId="2B93CE71" w14:textId="5D2550F7" w:rsidR="001E7C10" w:rsidRDefault="001E7C10"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 xml:space="preserve">assistance provided in </w:t>
      </w:r>
      <w:proofErr w:type="spellStart"/>
      <w:r w:rsidR="00573E30">
        <w:rPr>
          <w:rFonts w:ascii="Arial" w:eastAsia="Times New Roman" w:hAnsi="Arial" w:cs="Arial"/>
          <w:bCs/>
          <w:i/>
          <w:iCs/>
          <w:sz w:val="16"/>
          <w:szCs w:val="20"/>
        </w:rPr>
        <w:t>Boac</w:t>
      </w:r>
      <w:proofErr w:type="spellEnd"/>
      <w:r w:rsidR="00573E30">
        <w:rPr>
          <w:rFonts w:ascii="Arial" w:eastAsia="Times New Roman" w:hAnsi="Arial" w:cs="Arial"/>
          <w:bCs/>
          <w:i/>
          <w:iCs/>
          <w:sz w:val="16"/>
          <w:szCs w:val="20"/>
        </w:rPr>
        <w:t>,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05072F">
      <w:pPr>
        <w:spacing w:after="0" w:line="240" w:lineRule="auto"/>
        <w:contextualSpacing/>
        <w:rPr>
          <w:rFonts w:ascii="Arial" w:hAnsi="Arial" w:cs="Arial"/>
          <w:b/>
          <w:sz w:val="24"/>
          <w:szCs w:val="24"/>
        </w:rPr>
      </w:pPr>
    </w:p>
    <w:p w14:paraId="0765B7F9" w14:textId="16B597EB" w:rsidR="00443495" w:rsidRPr="00262D30" w:rsidRDefault="0044349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5072F">
      <w:pPr>
        <w:pStyle w:val="NoSpacing"/>
        <w:ind w:left="720"/>
        <w:contextualSpacing/>
        <w:jc w:val="both"/>
        <w:rPr>
          <w:rFonts w:ascii="Arial" w:hAnsi="Arial" w:cs="Arial"/>
          <w:sz w:val="24"/>
          <w:szCs w:val="24"/>
        </w:rPr>
      </w:pPr>
    </w:p>
    <w:p w14:paraId="18A3BDA1" w14:textId="3E939F8A" w:rsidR="00263846" w:rsidRPr="004D0772" w:rsidRDefault="00443495" w:rsidP="0005072F">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440"/>
        <w:gridCol w:w="1170"/>
        <w:gridCol w:w="1530"/>
        <w:gridCol w:w="1440"/>
        <w:gridCol w:w="1530"/>
      </w:tblGrid>
      <w:tr w:rsidR="00BE45A5" w:rsidRPr="00BE45A5" w14:paraId="2B10E8EB" w14:textId="77777777" w:rsidTr="00BE45A5">
        <w:trPr>
          <w:trHeight w:val="20"/>
          <w:tblHeader/>
        </w:trPr>
        <w:tc>
          <w:tcPr>
            <w:tcW w:w="1800" w:type="dxa"/>
            <w:vMerge w:val="restart"/>
            <w:shd w:val="clear" w:color="000000" w:fill="B7B7B7"/>
            <w:vAlign w:val="center"/>
            <w:hideMark/>
          </w:tcPr>
          <w:p w14:paraId="39444DE2" w14:textId="77777777" w:rsidR="00A66B49" w:rsidRPr="00BE45A5"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BE45A5">
              <w:rPr>
                <w:rFonts w:ascii="Arial Narrow" w:eastAsia="Times New Roman" w:hAnsi="Arial Narrow" w:cs="Calibri"/>
                <w:b/>
                <w:bCs/>
                <w:color w:val="000000"/>
                <w:sz w:val="20"/>
                <w:szCs w:val="20"/>
                <w:lang w:eastAsia="en-PH"/>
              </w:rPr>
              <w:t>OFFICE</w:t>
            </w:r>
          </w:p>
        </w:tc>
        <w:tc>
          <w:tcPr>
            <w:tcW w:w="1440" w:type="dxa"/>
            <w:vMerge w:val="restart"/>
            <w:shd w:val="clear" w:color="000000" w:fill="B7B7B7"/>
            <w:vAlign w:val="center"/>
            <w:hideMark/>
          </w:tcPr>
          <w:p w14:paraId="0C6CB12B" w14:textId="77777777" w:rsidR="00A66B49" w:rsidRPr="00BE45A5"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BE45A5">
              <w:rPr>
                <w:rFonts w:ascii="Arial Narrow" w:eastAsia="Times New Roman" w:hAnsi="Arial Narrow" w:cs="Calibri"/>
                <w:b/>
                <w:bCs/>
                <w:color w:val="000000"/>
                <w:sz w:val="20"/>
                <w:szCs w:val="20"/>
                <w:lang w:eastAsia="en-PH"/>
              </w:rPr>
              <w:t>STANDBY FUNDS</w:t>
            </w:r>
          </w:p>
        </w:tc>
        <w:tc>
          <w:tcPr>
            <w:tcW w:w="4140" w:type="dxa"/>
            <w:gridSpan w:val="3"/>
            <w:shd w:val="clear" w:color="000000" w:fill="B7B7B7"/>
            <w:vAlign w:val="center"/>
            <w:hideMark/>
          </w:tcPr>
          <w:p w14:paraId="40D57ED6" w14:textId="77777777" w:rsidR="00A66B49" w:rsidRPr="00BE45A5"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BE45A5">
              <w:rPr>
                <w:rFonts w:ascii="Arial Narrow" w:eastAsia="Times New Roman" w:hAnsi="Arial Narrow" w:cs="Calibri"/>
                <w:b/>
                <w:bCs/>
                <w:color w:val="000000"/>
                <w:sz w:val="20"/>
                <w:szCs w:val="20"/>
                <w:lang w:eastAsia="en-PH"/>
              </w:rPr>
              <w:t>STOCKPILE</w:t>
            </w:r>
          </w:p>
        </w:tc>
        <w:tc>
          <w:tcPr>
            <w:tcW w:w="1530" w:type="dxa"/>
            <w:vMerge w:val="restart"/>
            <w:shd w:val="clear" w:color="000000" w:fill="B7B7B7"/>
            <w:vAlign w:val="center"/>
            <w:hideMark/>
          </w:tcPr>
          <w:p w14:paraId="596FA4C4" w14:textId="77777777" w:rsidR="00A66B49" w:rsidRPr="00BE45A5"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BE45A5">
              <w:rPr>
                <w:rFonts w:ascii="Arial Narrow" w:eastAsia="Times New Roman" w:hAnsi="Arial Narrow" w:cs="Calibri"/>
                <w:b/>
                <w:bCs/>
                <w:color w:val="000000"/>
                <w:sz w:val="20"/>
                <w:szCs w:val="20"/>
                <w:lang w:eastAsia="en-PH"/>
              </w:rPr>
              <w:t>TOTAL STANDBY FUNDS &amp; STOCKPILE</w:t>
            </w:r>
          </w:p>
        </w:tc>
      </w:tr>
      <w:tr w:rsidR="00BE45A5" w:rsidRPr="00BE45A5" w14:paraId="2BEE37C8" w14:textId="77777777" w:rsidTr="00BE45A5">
        <w:trPr>
          <w:trHeight w:val="20"/>
          <w:tblHeader/>
        </w:trPr>
        <w:tc>
          <w:tcPr>
            <w:tcW w:w="1800" w:type="dxa"/>
            <w:vMerge/>
            <w:vAlign w:val="center"/>
            <w:hideMark/>
          </w:tcPr>
          <w:p w14:paraId="42C4408F" w14:textId="77777777" w:rsidR="00A66B49" w:rsidRPr="00BE45A5"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440" w:type="dxa"/>
            <w:vMerge/>
            <w:vAlign w:val="center"/>
            <w:hideMark/>
          </w:tcPr>
          <w:p w14:paraId="7DED88D5" w14:textId="77777777" w:rsidR="00A66B49" w:rsidRPr="00BE45A5"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2700" w:type="dxa"/>
            <w:gridSpan w:val="2"/>
            <w:shd w:val="clear" w:color="000000" w:fill="B7B7B7"/>
            <w:vAlign w:val="center"/>
            <w:hideMark/>
          </w:tcPr>
          <w:p w14:paraId="1CA7603F" w14:textId="6537BD62" w:rsidR="00A66B49" w:rsidRPr="00BE45A5"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BE45A5">
              <w:rPr>
                <w:rFonts w:ascii="Arial Narrow" w:eastAsia="Times New Roman" w:hAnsi="Arial Narrow" w:cs="Calibri"/>
                <w:b/>
                <w:bCs/>
                <w:color w:val="000000"/>
                <w:sz w:val="20"/>
                <w:szCs w:val="20"/>
                <w:lang w:eastAsia="en-PH"/>
              </w:rPr>
              <w:t>FAMILY FOOD PACKS</w:t>
            </w:r>
            <w:r w:rsidR="00551BAC" w:rsidRPr="00BE45A5">
              <w:rPr>
                <w:rFonts w:ascii="Arial Narrow" w:eastAsia="Times New Roman" w:hAnsi="Arial Narrow" w:cs="Calibri"/>
                <w:b/>
                <w:bCs/>
                <w:color w:val="000000"/>
                <w:sz w:val="20"/>
                <w:szCs w:val="20"/>
                <w:lang w:eastAsia="en-PH"/>
              </w:rPr>
              <w:t xml:space="preserve"> (FFPs)</w:t>
            </w:r>
          </w:p>
        </w:tc>
        <w:tc>
          <w:tcPr>
            <w:tcW w:w="1440" w:type="dxa"/>
            <w:vMerge w:val="restart"/>
            <w:shd w:val="clear" w:color="000000" w:fill="B7B7B7"/>
            <w:vAlign w:val="center"/>
            <w:hideMark/>
          </w:tcPr>
          <w:p w14:paraId="5C2416F1" w14:textId="77777777" w:rsidR="00A66B49" w:rsidRPr="00BE45A5"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BE45A5">
              <w:rPr>
                <w:rFonts w:ascii="Arial Narrow" w:eastAsia="Times New Roman" w:hAnsi="Arial Narrow" w:cs="Calibri"/>
                <w:b/>
                <w:bCs/>
                <w:color w:val="000000"/>
                <w:sz w:val="20"/>
                <w:szCs w:val="20"/>
                <w:lang w:eastAsia="en-PH"/>
              </w:rPr>
              <w:t>OTHER FOOD AND NON-FOOD ITEMS (FNIs)</w:t>
            </w:r>
          </w:p>
        </w:tc>
        <w:tc>
          <w:tcPr>
            <w:tcW w:w="1530" w:type="dxa"/>
            <w:vMerge/>
            <w:vAlign w:val="center"/>
            <w:hideMark/>
          </w:tcPr>
          <w:p w14:paraId="6F911562" w14:textId="77777777" w:rsidR="00A66B49" w:rsidRPr="00BE45A5"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r>
      <w:tr w:rsidR="00BE45A5" w:rsidRPr="00BE45A5" w14:paraId="710D8424" w14:textId="77777777" w:rsidTr="00BE45A5">
        <w:trPr>
          <w:trHeight w:val="20"/>
          <w:tblHeader/>
        </w:trPr>
        <w:tc>
          <w:tcPr>
            <w:tcW w:w="1800" w:type="dxa"/>
            <w:vMerge/>
            <w:vAlign w:val="center"/>
            <w:hideMark/>
          </w:tcPr>
          <w:p w14:paraId="6CDEABC6" w14:textId="77777777" w:rsidR="00A66B49" w:rsidRPr="00BE45A5"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440" w:type="dxa"/>
            <w:vMerge/>
            <w:vAlign w:val="center"/>
            <w:hideMark/>
          </w:tcPr>
          <w:p w14:paraId="3570CD02" w14:textId="77777777" w:rsidR="00A66B49" w:rsidRPr="00BE45A5"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170" w:type="dxa"/>
            <w:shd w:val="clear" w:color="000000" w:fill="B7B7B7"/>
            <w:vAlign w:val="center"/>
            <w:hideMark/>
          </w:tcPr>
          <w:p w14:paraId="437585CA" w14:textId="77777777" w:rsidR="00A66B49" w:rsidRPr="00BE45A5"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BE45A5">
              <w:rPr>
                <w:rFonts w:ascii="Arial Narrow" w:eastAsia="Times New Roman" w:hAnsi="Arial Narrow" w:cs="Calibri"/>
                <w:b/>
                <w:bCs/>
                <w:color w:val="000000"/>
                <w:sz w:val="20"/>
                <w:szCs w:val="20"/>
                <w:lang w:eastAsia="en-PH"/>
              </w:rPr>
              <w:t>QUANTITY</w:t>
            </w:r>
          </w:p>
        </w:tc>
        <w:tc>
          <w:tcPr>
            <w:tcW w:w="1530" w:type="dxa"/>
            <w:shd w:val="clear" w:color="000000" w:fill="B7B7B7"/>
            <w:vAlign w:val="center"/>
            <w:hideMark/>
          </w:tcPr>
          <w:p w14:paraId="0E9A7BD7" w14:textId="77777777" w:rsidR="00A66B49" w:rsidRPr="00BE45A5" w:rsidRDefault="00A66B49" w:rsidP="0005072F">
            <w:pPr>
              <w:spacing w:after="0" w:line="240" w:lineRule="auto"/>
              <w:ind w:right="57"/>
              <w:contextualSpacing/>
              <w:jc w:val="center"/>
              <w:rPr>
                <w:rFonts w:ascii="Arial Narrow" w:eastAsia="Times New Roman" w:hAnsi="Arial Narrow" w:cs="Calibri"/>
                <w:b/>
                <w:bCs/>
                <w:color w:val="000000"/>
                <w:sz w:val="20"/>
                <w:szCs w:val="20"/>
                <w:lang w:eastAsia="en-PH"/>
              </w:rPr>
            </w:pPr>
            <w:r w:rsidRPr="00BE45A5">
              <w:rPr>
                <w:rFonts w:ascii="Arial Narrow" w:eastAsia="Times New Roman" w:hAnsi="Arial Narrow" w:cs="Calibri"/>
                <w:b/>
                <w:bCs/>
                <w:color w:val="000000"/>
                <w:sz w:val="20"/>
                <w:szCs w:val="20"/>
                <w:lang w:eastAsia="en-PH"/>
              </w:rPr>
              <w:t>TOTAL COST</w:t>
            </w:r>
          </w:p>
        </w:tc>
        <w:tc>
          <w:tcPr>
            <w:tcW w:w="1440" w:type="dxa"/>
            <w:vMerge/>
            <w:vAlign w:val="center"/>
            <w:hideMark/>
          </w:tcPr>
          <w:p w14:paraId="578D9855" w14:textId="77777777" w:rsidR="00A66B49" w:rsidRPr="00BE45A5"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c>
          <w:tcPr>
            <w:tcW w:w="1530" w:type="dxa"/>
            <w:vMerge/>
            <w:vAlign w:val="center"/>
            <w:hideMark/>
          </w:tcPr>
          <w:p w14:paraId="6E19DBAE" w14:textId="77777777" w:rsidR="00A66B49" w:rsidRPr="00BE45A5" w:rsidRDefault="00A66B49" w:rsidP="0005072F">
            <w:pPr>
              <w:spacing w:after="0" w:line="240" w:lineRule="auto"/>
              <w:ind w:right="57"/>
              <w:contextualSpacing/>
              <w:rPr>
                <w:rFonts w:ascii="Arial Narrow" w:eastAsia="Times New Roman" w:hAnsi="Arial Narrow" w:cs="Calibri"/>
                <w:b/>
                <w:bCs/>
                <w:color w:val="000000"/>
                <w:sz w:val="20"/>
                <w:szCs w:val="20"/>
                <w:lang w:eastAsia="en-PH"/>
              </w:rPr>
            </w:pPr>
          </w:p>
        </w:tc>
      </w:tr>
      <w:tr w:rsidR="00BE45A5" w:rsidRPr="00BE45A5" w14:paraId="3D636FE8" w14:textId="77777777" w:rsidTr="00BE45A5">
        <w:trPr>
          <w:trHeight w:val="20"/>
        </w:trPr>
        <w:tc>
          <w:tcPr>
            <w:tcW w:w="1800" w:type="dxa"/>
            <w:shd w:val="clear" w:color="auto" w:fill="auto"/>
            <w:vAlign w:val="center"/>
            <w:hideMark/>
          </w:tcPr>
          <w:p w14:paraId="290B1FD8" w14:textId="77777777" w:rsidR="00BE45A5" w:rsidRPr="00BE45A5" w:rsidRDefault="00BE45A5" w:rsidP="00BE45A5">
            <w:pPr>
              <w:spacing w:after="0" w:line="240" w:lineRule="auto"/>
              <w:ind w:right="57"/>
              <w:contextualSpacing/>
              <w:rPr>
                <w:rFonts w:ascii="Arial Narrow" w:eastAsia="Times New Roman" w:hAnsi="Arial Narrow" w:cs="Calibri"/>
                <w:color w:val="000000"/>
                <w:sz w:val="20"/>
                <w:szCs w:val="20"/>
                <w:lang w:eastAsia="en-PH"/>
              </w:rPr>
            </w:pPr>
            <w:r w:rsidRPr="00BE45A5">
              <w:rPr>
                <w:rFonts w:ascii="Arial Narrow" w:eastAsia="Times New Roman" w:hAnsi="Arial Narrow" w:cs="Calibri"/>
                <w:color w:val="000000"/>
                <w:sz w:val="20"/>
                <w:szCs w:val="20"/>
                <w:lang w:eastAsia="en-PH"/>
              </w:rPr>
              <w:t>DSWD-CO</w:t>
            </w:r>
          </w:p>
        </w:tc>
        <w:tc>
          <w:tcPr>
            <w:tcW w:w="1440" w:type="dxa"/>
            <w:shd w:val="clear" w:color="auto" w:fill="auto"/>
            <w:vAlign w:val="center"/>
            <w:hideMark/>
          </w:tcPr>
          <w:p w14:paraId="2AD17517" w14:textId="09D660B3"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92,874,861.35</w:t>
            </w:r>
          </w:p>
        </w:tc>
        <w:tc>
          <w:tcPr>
            <w:tcW w:w="1170" w:type="dxa"/>
            <w:shd w:val="clear" w:color="auto" w:fill="auto"/>
            <w:vAlign w:val="center"/>
            <w:hideMark/>
          </w:tcPr>
          <w:p w14:paraId="4085C21B" w14:textId="74CD91D1"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w:t>
            </w:r>
          </w:p>
        </w:tc>
        <w:tc>
          <w:tcPr>
            <w:tcW w:w="1530" w:type="dxa"/>
            <w:shd w:val="clear" w:color="auto" w:fill="auto"/>
            <w:vAlign w:val="center"/>
            <w:hideMark/>
          </w:tcPr>
          <w:p w14:paraId="66745BF9" w14:textId="3541A6C4"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w:t>
            </w:r>
          </w:p>
        </w:tc>
        <w:tc>
          <w:tcPr>
            <w:tcW w:w="1440" w:type="dxa"/>
            <w:shd w:val="clear" w:color="auto" w:fill="auto"/>
            <w:vAlign w:val="center"/>
            <w:hideMark/>
          </w:tcPr>
          <w:p w14:paraId="18F95B51" w14:textId="5D8A7E79"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w:t>
            </w:r>
          </w:p>
        </w:tc>
        <w:tc>
          <w:tcPr>
            <w:tcW w:w="1530" w:type="dxa"/>
            <w:shd w:val="clear" w:color="auto" w:fill="auto"/>
            <w:vAlign w:val="center"/>
            <w:hideMark/>
          </w:tcPr>
          <w:p w14:paraId="3130EF92" w14:textId="41ED1B38"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92,874,861.35</w:t>
            </w:r>
          </w:p>
        </w:tc>
      </w:tr>
      <w:tr w:rsidR="00BE45A5" w:rsidRPr="00BE45A5" w14:paraId="4CE50E9F" w14:textId="77777777" w:rsidTr="00BE45A5">
        <w:trPr>
          <w:trHeight w:val="20"/>
        </w:trPr>
        <w:tc>
          <w:tcPr>
            <w:tcW w:w="1800" w:type="dxa"/>
            <w:shd w:val="clear" w:color="auto" w:fill="auto"/>
            <w:vAlign w:val="center"/>
            <w:hideMark/>
          </w:tcPr>
          <w:p w14:paraId="2AC8F624" w14:textId="77777777" w:rsidR="00BE45A5" w:rsidRPr="00BE45A5" w:rsidRDefault="00BE45A5" w:rsidP="00BE45A5">
            <w:pPr>
              <w:spacing w:after="0" w:line="240" w:lineRule="auto"/>
              <w:ind w:right="57"/>
              <w:contextualSpacing/>
              <w:rPr>
                <w:rFonts w:ascii="Arial Narrow" w:eastAsia="Times New Roman" w:hAnsi="Arial Narrow" w:cs="Calibri"/>
                <w:color w:val="000000"/>
                <w:sz w:val="20"/>
                <w:szCs w:val="20"/>
                <w:lang w:eastAsia="en-PH"/>
              </w:rPr>
            </w:pPr>
            <w:r w:rsidRPr="00BE45A5">
              <w:rPr>
                <w:rFonts w:ascii="Arial Narrow" w:eastAsia="Times New Roman" w:hAnsi="Arial Narrow" w:cs="Calibri"/>
                <w:color w:val="000000"/>
                <w:sz w:val="20"/>
                <w:szCs w:val="20"/>
                <w:lang w:eastAsia="en-PH"/>
              </w:rPr>
              <w:t>NRLMB-NROC</w:t>
            </w:r>
          </w:p>
        </w:tc>
        <w:tc>
          <w:tcPr>
            <w:tcW w:w="1440" w:type="dxa"/>
            <w:shd w:val="clear" w:color="auto" w:fill="auto"/>
            <w:vAlign w:val="center"/>
            <w:hideMark/>
          </w:tcPr>
          <w:p w14:paraId="7A979B44" w14:textId="1037DD4F"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w:t>
            </w:r>
          </w:p>
        </w:tc>
        <w:tc>
          <w:tcPr>
            <w:tcW w:w="1170" w:type="dxa"/>
            <w:shd w:val="clear" w:color="auto" w:fill="auto"/>
            <w:vAlign w:val="center"/>
            <w:hideMark/>
          </w:tcPr>
          <w:p w14:paraId="252C77E4" w14:textId="72B06BD7"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56,876</w:t>
            </w:r>
          </w:p>
        </w:tc>
        <w:tc>
          <w:tcPr>
            <w:tcW w:w="1530" w:type="dxa"/>
            <w:shd w:val="clear" w:color="auto" w:fill="auto"/>
            <w:vAlign w:val="center"/>
            <w:hideMark/>
          </w:tcPr>
          <w:p w14:paraId="360026CB" w14:textId="4D3A12D5"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43,610,467.70</w:t>
            </w:r>
          </w:p>
        </w:tc>
        <w:tc>
          <w:tcPr>
            <w:tcW w:w="1440" w:type="dxa"/>
            <w:shd w:val="clear" w:color="auto" w:fill="auto"/>
            <w:vAlign w:val="center"/>
            <w:hideMark/>
          </w:tcPr>
          <w:p w14:paraId="3EDCFFBB" w14:textId="11DA4D9A"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190,236,820.34</w:t>
            </w:r>
          </w:p>
        </w:tc>
        <w:tc>
          <w:tcPr>
            <w:tcW w:w="1530" w:type="dxa"/>
            <w:shd w:val="clear" w:color="auto" w:fill="auto"/>
            <w:vAlign w:val="center"/>
            <w:hideMark/>
          </w:tcPr>
          <w:p w14:paraId="3F4B7570" w14:textId="6A21F2AE"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233,847,288.04</w:t>
            </w:r>
          </w:p>
        </w:tc>
      </w:tr>
      <w:tr w:rsidR="00BE45A5" w:rsidRPr="00BE45A5" w14:paraId="731D4AEE" w14:textId="77777777" w:rsidTr="00BE45A5">
        <w:trPr>
          <w:trHeight w:val="20"/>
        </w:trPr>
        <w:tc>
          <w:tcPr>
            <w:tcW w:w="1800" w:type="dxa"/>
            <w:shd w:val="clear" w:color="auto" w:fill="auto"/>
            <w:vAlign w:val="center"/>
            <w:hideMark/>
          </w:tcPr>
          <w:p w14:paraId="0A6EC7CD" w14:textId="77777777" w:rsidR="00BE45A5" w:rsidRPr="00BE45A5" w:rsidRDefault="00BE45A5" w:rsidP="00BE45A5">
            <w:pPr>
              <w:spacing w:after="0" w:line="240" w:lineRule="auto"/>
              <w:ind w:right="57"/>
              <w:contextualSpacing/>
              <w:rPr>
                <w:rFonts w:ascii="Arial Narrow" w:eastAsia="Times New Roman" w:hAnsi="Arial Narrow" w:cs="Calibri"/>
                <w:color w:val="000000"/>
                <w:sz w:val="20"/>
                <w:szCs w:val="20"/>
                <w:lang w:eastAsia="en-PH"/>
              </w:rPr>
            </w:pPr>
            <w:r w:rsidRPr="00BE45A5">
              <w:rPr>
                <w:rFonts w:ascii="Arial Narrow" w:eastAsia="Times New Roman" w:hAnsi="Arial Narrow" w:cs="Calibri"/>
                <w:color w:val="000000"/>
                <w:sz w:val="20"/>
                <w:szCs w:val="20"/>
                <w:lang w:eastAsia="en-PH"/>
              </w:rPr>
              <w:t>NRLMB-VDRC</w:t>
            </w:r>
          </w:p>
        </w:tc>
        <w:tc>
          <w:tcPr>
            <w:tcW w:w="1440" w:type="dxa"/>
            <w:shd w:val="clear" w:color="auto" w:fill="auto"/>
            <w:vAlign w:val="center"/>
            <w:hideMark/>
          </w:tcPr>
          <w:p w14:paraId="56F3B560" w14:textId="32AED404"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w:t>
            </w:r>
          </w:p>
        </w:tc>
        <w:tc>
          <w:tcPr>
            <w:tcW w:w="1170" w:type="dxa"/>
            <w:shd w:val="clear" w:color="auto" w:fill="auto"/>
            <w:vAlign w:val="center"/>
            <w:hideMark/>
          </w:tcPr>
          <w:p w14:paraId="5E81FCAA" w14:textId="752928B2"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12,234</w:t>
            </w:r>
          </w:p>
        </w:tc>
        <w:tc>
          <w:tcPr>
            <w:tcW w:w="1530" w:type="dxa"/>
            <w:shd w:val="clear" w:color="auto" w:fill="auto"/>
            <w:vAlign w:val="center"/>
            <w:hideMark/>
          </w:tcPr>
          <w:p w14:paraId="3BC6E8F7" w14:textId="116897E2"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5,811,150.00</w:t>
            </w:r>
          </w:p>
        </w:tc>
        <w:tc>
          <w:tcPr>
            <w:tcW w:w="1440" w:type="dxa"/>
            <w:shd w:val="clear" w:color="auto" w:fill="auto"/>
            <w:vAlign w:val="center"/>
            <w:hideMark/>
          </w:tcPr>
          <w:p w14:paraId="58E41216" w14:textId="73FBAF98"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27,230,972.19</w:t>
            </w:r>
          </w:p>
        </w:tc>
        <w:tc>
          <w:tcPr>
            <w:tcW w:w="1530" w:type="dxa"/>
            <w:shd w:val="clear" w:color="auto" w:fill="auto"/>
            <w:vAlign w:val="center"/>
            <w:hideMark/>
          </w:tcPr>
          <w:p w14:paraId="4096C556" w14:textId="36030F2D"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33,042,122.19</w:t>
            </w:r>
          </w:p>
        </w:tc>
      </w:tr>
      <w:tr w:rsidR="00BE45A5" w:rsidRPr="00BE45A5" w14:paraId="73F651D6" w14:textId="77777777" w:rsidTr="00BE45A5">
        <w:trPr>
          <w:trHeight w:val="20"/>
        </w:trPr>
        <w:tc>
          <w:tcPr>
            <w:tcW w:w="1800" w:type="dxa"/>
            <w:shd w:val="clear" w:color="auto" w:fill="auto"/>
            <w:vAlign w:val="center"/>
            <w:hideMark/>
          </w:tcPr>
          <w:p w14:paraId="45D092BB" w14:textId="1DF07FA8" w:rsidR="00BE45A5" w:rsidRPr="00BE45A5" w:rsidRDefault="00BE45A5" w:rsidP="00BE45A5">
            <w:pPr>
              <w:spacing w:after="0" w:line="240" w:lineRule="auto"/>
              <w:ind w:right="57"/>
              <w:contextualSpacing/>
              <w:rPr>
                <w:rFonts w:ascii="Arial Narrow" w:eastAsia="Times New Roman" w:hAnsi="Arial Narrow" w:cs="Calibri"/>
                <w:color w:val="000000"/>
                <w:sz w:val="20"/>
                <w:szCs w:val="20"/>
                <w:lang w:eastAsia="en-PH"/>
              </w:rPr>
            </w:pPr>
            <w:r w:rsidRPr="00BE45A5">
              <w:rPr>
                <w:rFonts w:ascii="Arial Narrow" w:eastAsia="Times New Roman" w:hAnsi="Arial Narrow" w:cs="Calibri"/>
                <w:color w:val="000000"/>
                <w:sz w:val="20"/>
                <w:szCs w:val="20"/>
                <w:lang w:eastAsia="en-PH"/>
              </w:rPr>
              <w:t>FO NCR</w:t>
            </w:r>
          </w:p>
        </w:tc>
        <w:tc>
          <w:tcPr>
            <w:tcW w:w="1440" w:type="dxa"/>
            <w:shd w:val="clear" w:color="auto" w:fill="auto"/>
            <w:vAlign w:val="center"/>
            <w:hideMark/>
          </w:tcPr>
          <w:p w14:paraId="6D99FCF4" w14:textId="32DD7D66"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3,002,563.30</w:t>
            </w:r>
          </w:p>
        </w:tc>
        <w:tc>
          <w:tcPr>
            <w:tcW w:w="1170" w:type="dxa"/>
            <w:shd w:val="clear" w:color="auto" w:fill="auto"/>
            <w:vAlign w:val="center"/>
            <w:hideMark/>
          </w:tcPr>
          <w:p w14:paraId="478A017E" w14:textId="57A6D8C1"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3,573</w:t>
            </w:r>
          </w:p>
        </w:tc>
        <w:tc>
          <w:tcPr>
            <w:tcW w:w="1530" w:type="dxa"/>
            <w:shd w:val="clear" w:color="auto" w:fill="auto"/>
            <w:vAlign w:val="center"/>
            <w:hideMark/>
          </w:tcPr>
          <w:p w14:paraId="14682B7F" w14:textId="54194B0E"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2,250,990.00</w:t>
            </w:r>
          </w:p>
        </w:tc>
        <w:tc>
          <w:tcPr>
            <w:tcW w:w="1440" w:type="dxa"/>
            <w:shd w:val="clear" w:color="auto" w:fill="auto"/>
            <w:vAlign w:val="center"/>
            <w:hideMark/>
          </w:tcPr>
          <w:p w14:paraId="7B59701D" w14:textId="4F77B1C5"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5,994,929.56</w:t>
            </w:r>
          </w:p>
        </w:tc>
        <w:tc>
          <w:tcPr>
            <w:tcW w:w="1530" w:type="dxa"/>
            <w:shd w:val="clear" w:color="auto" w:fill="auto"/>
            <w:vAlign w:val="center"/>
            <w:hideMark/>
          </w:tcPr>
          <w:p w14:paraId="312F0597" w14:textId="17D705B6"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11,248,482.86</w:t>
            </w:r>
          </w:p>
        </w:tc>
      </w:tr>
      <w:tr w:rsidR="00BE45A5" w:rsidRPr="00BE45A5" w14:paraId="4B1E552F" w14:textId="77777777" w:rsidTr="00BE45A5">
        <w:trPr>
          <w:trHeight w:val="20"/>
        </w:trPr>
        <w:tc>
          <w:tcPr>
            <w:tcW w:w="1800" w:type="dxa"/>
            <w:shd w:val="clear" w:color="auto" w:fill="auto"/>
            <w:vAlign w:val="center"/>
            <w:hideMark/>
          </w:tcPr>
          <w:p w14:paraId="4BAE72BB" w14:textId="0CC5D12A" w:rsidR="00BE45A5" w:rsidRPr="00BE45A5" w:rsidRDefault="00BE45A5" w:rsidP="00BE45A5">
            <w:pPr>
              <w:spacing w:after="0" w:line="240" w:lineRule="auto"/>
              <w:ind w:right="57"/>
              <w:contextualSpacing/>
              <w:rPr>
                <w:rFonts w:ascii="Arial Narrow" w:eastAsia="Times New Roman" w:hAnsi="Arial Narrow" w:cs="Calibri"/>
                <w:color w:val="000000"/>
                <w:sz w:val="20"/>
                <w:szCs w:val="20"/>
                <w:lang w:eastAsia="en-PH"/>
              </w:rPr>
            </w:pPr>
            <w:r w:rsidRPr="00BE45A5">
              <w:rPr>
                <w:rFonts w:ascii="Arial Narrow" w:eastAsia="Times New Roman" w:hAnsi="Arial Narrow" w:cs="Calibri"/>
                <w:color w:val="000000"/>
                <w:sz w:val="20"/>
                <w:szCs w:val="20"/>
                <w:lang w:eastAsia="en-PH"/>
              </w:rPr>
              <w:t>FO III</w:t>
            </w:r>
          </w:p>
        </w:tc>
        <w:tc>
          <w:tcPr>
            <w:tcW w:w="1440" w:type="dxa"/>
            <w:shd w:val="clear" w:color="auto" w:fill="auto"/>
            <w:vAlign w:val="center"/>
            <w:hideMark/>
          </w:tcPr>
          <w:p w14:paraId="7E7450AA" w14:textId="1AC0E845"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3,000,000.00</w:t>
            </w:r>
          </w:p>
        </w:tc>
        <w:tc>
          <w:tcPr>
            <w:tcW w:w="1170" w:type="dxa"/>
            <w:shd w:val="clear" w:color="auto" w:fill="auto"/>
            <w:vAlign w:val="center"/>
            <w:hideMark/>
          </w:tcPr>
          <w:p w14:paraId="4F4776B4" w14:textId="65B70DC4"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24,061</w:t>
            </w:r>
          </w:p>
        </w:tc>
        <w:tc>
          <w:tcPr>
            <w:tcW w:w="1530" w:type="dxa"/>
            <w:shd w:val="clear" w:color="auto" w:fill="auto"/>
            <w:vAlign w:val="center"/>
            <w:hideMark/>
          </w:tcPr>
          <w:p w14:paraId="03A1B56E" w14:textId="748EC63F"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15,821,070.99</w:t>
            </w:r>
          </w:p>
        </w:tc>
        <w:tc>
          <w:tcPr>
            <w:tcW w:w="1440" w:type="dxa"/>
            <w:shd w:val="clear" w:color="auto" w:fill="auto"/>
            <w:vAlign w:val="center"/>
            <w:hideMark/>
          </w:tcPr>
          <w:p w14:paraId="6DB9EEDC" w14:textId="6E80F8E0"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17,573,320.30</w:t>
            </w:r>
          </w:p>
        </w:tc>
        <w:tc>
          <w:tcPr>
            <w:tcW w:w="1530" w:type="dxa"/>
            <w:shd w:val="clear" w:color="auto" w:fill="auto"/>
            <w:vAlign w:val="center"/>
            <w:hideMark/>
          </w:tcPr>
          <w:p w14:paraId="110D6D14" w14:textId="6336EF3E"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36,394,391.29</w:t>
            </w:r>
          </w:p>
        </w:tc>
      </w:tr>
      <w:tr w:rsidR="00BE45A5" w:rsidRPr="00BE45A5" w14:paraId="09C98C32" w14:textId="77777777" w:rsidTr="00BE45A5">
        <w:trPr>
          <w:trHeight w:val="20"/>
        </w:trPr>
        <w:tc>
          <w:tcPr>
            <w:tcW w:w="1800" w:type="dxa"/>
            <w:shd w:val="clear" w:color="auto" w:fill="auto"/>
            <w:vAlign w:val="center"/>
            <w:hideMark/>
          </w:tcPr>
          <w:p w14:paraId="65B6B966" w14:textId="32D3B830" w:rsidR="00BE45A5" w:rsidRPr="00BE45A5" w:rsidRDefault="00BE45A5" w:rsidP="00BE45A5">
            <w:pPr>
              <w:spacing w:after="0" w:line="240" w:lineRule="auto"/>
              <w:ind w:right="57"/>
              <w:contextualSpacing/>
              <w:rPr>
                <w:rFonts w:ascii="Arial Narrow" w:eastAsia="Times New Roman" w:hAnsi="Arial Narrow" w:cs="Calibri"/>
                <w:color w:val="000000"/>
                <w:sz w:val="20"/>
                <w:szCs w:val="20"/>
                <w:lang w:eastAsia="en-PH"/>
              </w:rPr>
            </w:pPr>
            <w:r w:rsidRPr="00BE45A5">
              <w:rPr>
                <w:rFonts w:ascii="Arial Narrow" w:eastAsia="Times New Roman" w:hAnsi="Arial Narrow" w:cs="Calibri"/>
                <w:color w:val="000000"/>
                <w:sz w:val="20"/>
                <w:szCs w:val="20"/>
                <w:lang w:eastAsia="en-PH"/>
              </w:rPr>
              <w:t>FO CALABARZON</w:t>
            </w:r>
          </w:p>
        </w:tc>
        <w:tc>
          <w:tcPr>
            <w:tcW w:w="1440" w:type="dxa"/>
            <w:shd w:val="clear" w:color="auto" w:fill="auto"/>
            <w:vAlign w:val="center"/>
            <w:hideMark/>
          </w:tcPr>
          <w:p w14:paraId="2DF36947" w14:textId="04347861"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5,240,440.00</w:t>
            </w:r>
          </w:p>
        </w:tc>
        <w:tc>
          <w:tcPr>
            <w:tcW w:w="1170" w:type="dxa"/>
            <w:shd w:val="clear" w:color="auto" w:fill="auto"/>
            <w:vAlign w:val="center"/>
            <w:hideMark/>
          </w:tcPr>
          <w:p w14:paraId="6E1A9FDB" w14:textId="10D920FE"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12,784</w:t>
            </w:r>
          </w:p>
        </w:tc>
        <w:tc>
          <w:tcPr>
            <w:tcW w:w="1530" w:type="dxa"/>
            <w:shd w:val="clear" w:color="auto" w:fill="auto"/>
            <w:vAlign w:val="center"/>
            <w:hideMark/>
          </w:tcPr>
          <w:p w14:paraId="0E739750" w14:textId="6CC90CDE"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9,213,542.95</w:t>
            </w:r>
          </w:p>
        </w:tc>
        <w:tc>
          <w:tcPr>
            <w:tcW w:w="1440" w:type="dxa"/>
            <w:shd w:val="clear" w:color="auto" w:fill="auto"/>
            <w:vAlign w:val="center"/>
            <w:hideMark/>
          </w:tcPr>
          <w:p w14:paraId="03808A32" w14:textId="2315B09A"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13,074,712.48</w:t>
            </w:r>
          </w:p>
        </w:tc>
        <w:tc>
          <w:tcPr>
            <w:tcW w:w="1530" w:type="dxa"/>
            <w:shd w:val="clear" w:color="auto" w:fill="auto"/>
            <w:vAlign w:val="center"/>
            <w:hideMark/>
          </w:tcPr>
          <w:p w14:paraId="75424121" w14:textId="287D5ACD"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27,528,695.43</w:t>
            </w:r>
          </w:p>
        </w:tc>
      </w:tr>
      <w:tr w:rsidR="00BE45A5" w:rsidRPr="00BE45A5" w14:paraId="0CCAC6CF" w14:textId="77777777" w:rsidTr="00BE45A5">
        <w:trPr>
          <w:trHeight w:val="20"/>
        </w:trPr>
        <w:tc>
          <w:tcPr>
            <w:tcW w:w="1800" w:type="dxa"/>
            <w:shd w:val="clear" w:color="auto" w:fill="auto"/>
            <w:vAlign w:val="center"/>
            <w:hideMark/>
          </w:tcPr>
          <w:p w14:paraId="141421B9" w14:textId="700EBFC1" w:rsidR="00BE45A5" w:rsidRPr="00BE45A5" w:rsidRDefault="00BE45A5" w:rsidP="00BE45A5">
            <w:pPr>
              <w:spacing w:after="0" w:line="240" w:lineRule="auto"/>
              <w:ind w:right="57"/>
              <w:contextualSpacing/>
              <w:rPr>
                <w:rFonts w:ascii="Arial Narrow" w:eastAsia="Times New Roman" w:hAnsi="Arial Narrow" w:cs="Calibri"/>
                <w:color w:val="000000"/>
                <w:sz w:val="20"/>
                <w:szCs w:val="20"/>
                <w:lang w:eastAsia="en-PH"/>
              </w:rPr>
            </w:pPr>
            <w:r w:rsidRPr="00BE45A5">
              <w:rPr>
                <w:rFonts w:ascii="Arial Narrow" w:eastAsia="Times New Roman" w:hAnsi="Arial Narrow" w:cs="Calibri"/>
                <w:color w:val="000000"/>
                <w:sz w:val="20"/>
                <w:szCs w:val="20"/>
                <w:lang w:eastAsia="en-PH"/>
              </w:rPr>
              <w:t>FO MIMAROPA</w:t>
            </w:r>
          </w:p>
        </w:tc>
        <w:tc>
          <w:tcPr>
            <w:tcW w:w="1440" w:type="dxa"/>
            <w:shd w:val="clear" w:color="auto" w:fill="auto"/>
            <w:vAlign w:val="center"/>
            <w:hideMark/>
          </w:tcPr>
          <w:p w14:paraId="635E7B97" w14:textId="6A85649E"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5,000,000.00</w:t>
            </w:r>
          </w:p>
        </w:tc>
        <w:tc>
          <w:tcPr>
            <w:tcW w:w="1170" w:type="dxa"/>
            <w:shd w:val="clear" w:color="auto" w:fill="auto"/>
            <w:vAlign w:val="center"/>
            <w:hideMark/>
          </w:tcPr>
          <w:p w14:paraId="3AB83156" w14:textId="1DB7FC0A"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25,393</w:t>
            </w:r>
          </w:p>
        </w:tc>
        <w:tc>
          <w:tcPr>
            <w:tcW w:w="1530" w:type="dxa"/>
            <w:shd w:val="clear" w:color="auto" w:fill="auto"/>
            <w:vAlign w:val="center"/>
            <w:hideMark/>
          </w:tcPr>
          <w:p w14:paraId="47499625" w14:textId="3D3A7995"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15,884,386.18</w:t>
            </w:r>
          </w:p>
        </w:tc>
        <w:tc>
          <w:tcPr>
            <w:tcW w:w="1440" w:type="dxa"/>
            <w:shd w:val="clear" w:color="auto" w:fill="auto"/>
            <w:vAlign w:val="center"/>
            <w:hideMark/>
          </w:tcPr>
          <w:p w14:paraId="6D11E47A" w14:textId="31647E1E"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19,494,174.50</w:t>
            </w:r>
          </w:p>
        </w:tc>
        <w:tc>
          <w:tcPr>
            <w:tcW w:w="1530" w:type="dxa"/>
            <w:shd w:val="clear" w:color="auto" w:fill="auto"/>
            <w:vAlign w:val="center"/>
            <w:hideMark/>
          </w:tcPr>
          <w:p w14:paraId="627710C2" w14:textId="7B98EB2D"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40,378,560.68</w:t>
            </w:r>
          </w:p>
        </w:tc>
      </w:tr>
      <w:tr w:rsidR="00BE45A5" w:rsidRPr="00BE45A5" w14:paraId="24C13049" w14:textId="77777777" w:rsidTr="00BE45A5">
        <w:trPr>
          <w:trHeight w:val="20"/>
        </w:trPr>
        <w:tc>
          <w:tcPr>
            <w:tcW w:w="1800" w:type="dxa"/>
            <w:shd w:val="clear" w:color="auto" w:fill="auto"/>
            <w:vAlign w:val="center"/>
            <w:hideMark/>
          </w:tcPr>
          <w:p w14:paraId="5A39AEFE" w14:textId="3C10179F" w:rsidR="00BE45A5" w:rsidRPr="00BE45A5" w:rsidRDefault="00BE45A5" w:rsidP="00BE45A5">
            <w:pPr>
              <w:spacing w:after="0" w:line="240" w:lineRule="auto"/>
              <w:ind w:right="57"/>
              <w:contextualSpacing/>
              <w:rPr>
                <w:rFonts w:ascii="Arial Narrow" w:eastAsia="Times New Roman" w:hAnsi="Arial Narrow" w:cs="Calibri"/>
                <w:color w:val="000000"/>
                <w:sz w:val="20"/>
                <w:szCs w:val="20"/>
                <w:lang w:eastAsia="en-PH"/>
              </w:rPr>
            </w:pPr>
            <w:r w:rsidRPr="00BE45A5">
              <w:rPr>
                <w:rFonts w:ascii="Arial Narrow" w:eastAsia="Times New Roman" w:hAnsi="Arial Narrow" w:cs="Calibri"/>
                <w:color w:val="000000"/>
                <w:sz w:val="20"/>
                <w:szCs w:val="20"/>
                <w:lang w:eastAsia="en-PH"/>
              </w:rPr>
              <w:t>FO V</w:t>
            </w:r>
          </w:p>
        </w:tc>
        <w:tc>
          <w:tcPr>
            <w:tcW w:w="1440" w:type="dxa"/>
            <w:shd w:val="clear" w:color="auto" w:fill="auto"/>
            <w:vAlign w:val="center"/>
            <w:hideMark/>
          </w:tcPr>
          <w:p w14:paraId="71FB1E29" w14:textId="26A3E9DE"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120,000.00</w:t>
            </w:r>
          </w:p>
        </w:tc>
        <w:tc>
          <w:tcPr>
            <w:tcW w:w="1170" w:type="dxa"/>
            <w:shd w:val="clear" w:color="auto" w:fill="auto"/>
            <w:vAlign w:val="center"/>
            <w:hideMark/>
          </w:tcPr>
          <w:p w14:paraId="49C10D92" w14:textId="7F0C3DA1"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22,250</w:t>
            </w:r>
          </w:p>
        </w:tc>
        <w:tc>
          <w:tcPr>
            <w:tcW w:w="1530" w:type="dxa"/>
            <w:shd w:val="clear" w:color="auto" w:fill="auto"/>
            <w:vAlign w:val="center"/>
            <w:hideMark/>
          </w:tcPr>
          <w:p w14:paraId="0E326B7D" w14:textId="45D82AC2"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11,539,753.71</w:t>
            </w:r>
          </w:p>
        </w:tc>
        <w:tc>
          <w:tcPr>
            <w:tcW w:w="1440" w:type="dxa"/>
            <w:shd w:val="clear" w:color="auto" w:fill="auto"/>
            <w:vAlign w:val="center"/>
            <w:hideMark/>
          </w:tcPr>
          <w:p w14:paraId="3F525EE5" w14:textId="738A2874"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32,264,139.78</w:t>
            </w:r>
          </w:p>
        </w:tc>
        <w:tc>
          <w:tcPr>
            <w:tcW w:w="1530" w:type="dxa"/>
            <w:shd w:val="clear" w:color="auto" w:fill="auto"/>
            <w:vAlign w:val="center"/>
            <w:hideMark/>
          </w:tcPr>
          <w:p w14:paraId="560F51C7" w14:textId="03164D4F"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43,923,893.49</w:t>
            </w:r>
          </w:p>
        </w:tc>
      </w:tr>
      <w:tr w:rsidR="00BE45A5" w:rsidRPr="00BE45A5" w14:paraId="11747470" w14:textId="77777777" w:rsidTr="00BE45A5">
        <w:trPr>
          <w:trHeight w:val="20"/>
        </w:trPr>
        <w:tc>
          <w:tcPr>
            <w:tcW w:w="1800" w:type="dxa"/>
            <w:shd w:val="clear" w:color="auto" w:fill="auto"/>
            <w:vAlign w:val="center"/>
            <w:hideMark/>
          </w:tcPr>
          <w:p w14:paraId="22663710" w14:textId="77EEDF64" w:rsidR="00BE45A5" w:rsidRPr="00BE45A5" w:rsidRDefault="00BE45A5" w:rsidP="00BE45A5">
            <w:pPr>
              <w:spacing w:after="0" w:line="240" w:lineRule="auto"/>
              <w:ind w:right="57"/>
              <w:contextualSpacing/>
              <w:rPr>
                <w:rFonts w:ascii="Arial Narrow" w:eastAsia="Times New Roman" w:hAnsi="Arial Narrow" w:cs="Calibri"/>
                <w:color w:val="000000"/>
                <w:sz w:val="20"/>
                <w:szCs w:val="20"/>
                <w:lang w:eastAsia="en-PH"/>
              </w:rPr>
            </w:pPr>
            <w:r w:rsidRPr="00BE45A5">
              <w:rPr>
                <w:rFonts w:ascii="Arial Narrow" w:eastAsia="Times New Roman" w:hAnsi="Arial Narrow" w:cs="Calibri"/>
                <w:color w:val="000000"/>
                <w:sz w:val="20"/>
                <w:szCs w:val="20"/>
                <w:lang w:eastAsia="en-PH"/>
              </w:rPr>
              <w:t>FO VI</w:t>
            </w:r>
          </w:p>
        </w:tc>
        <w:tc>
          <w:tcPr>
            <w:tcW w:w="1440" w:type="dxa"/>
            <w:shd w:val="clear" w:color="auto" w:fill="auto"/>
            <w:vAlign w:val="center"/>
            <w:hideMark/>
          </w:tcPr>
          <w:p w14:paraId="465B32C9" w14:textId="6CE0D203"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5,518,196.42</w:t>
            </w:r>
          </w:p>
        </w:tc>
        <w:tc>
          <w:tcPr>
            <w:tcW w:w="1170" w:type="dxa"/>
            <w:shd w:val="clear" w:color="auto" w:fill="auto"/>
            <w:vAlign w:val="center"/>
            <w:hideMark/>
          </w:tcPr>
          <w:p w14:paraId="33B817EC" w14:textId="11FD6E9B"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16,478</w:t>
            </w:r>
          </w:p>
        </w:tc>
        <w:tc>
          <w:tcPr>
            <w:tcW w:w="1530" w:type="dxa"/>
            <w:shd w:val="clear" w:color="auto" w:fill="auto"/>
            <w:vAlign w:val="center"/>
            <w:hideMark/>
          </w:tcPr>
          <w:p w14:paraId="387A767A" w14:textId="1BF2E107"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7,836,853.56</w:t>
            </w:r>
          </w:p>
        </w:tc>
        <w:tc>
          <w:tcPr>
            <w:tcW w:w="1440" w:type="dxa"/>
            <w:shd w:val="clear" w:color="auto" w:fill="auto"/>
            <w:vAlign w:val="center"/>
            <w:hideMark/>
          </w:tcPr>
          <w:p w14:paraId="4D1FF392" w14:textId="199B6328"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43,987,289.70</w:t>
            </w:r>
          </w:p>
        </w:tc>
        <w:tc>
          <w:tcPr>
            <w:tcW w:w="1530" w:type="dxa"/>
            <w:shd w:val="clear" w:color="auto" w:fill="auto"/>
            <w:vAlign w:val="center"/>
            <w:hideMark/>
          </w:tcPr>
          <w:p w14:paraId="5DD00C4B" w14:textId="686C971C"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57,342,339.68</w:t>
            </w:r>
          </w:p>
        </w:tc>
      </w:tr>
      <w:tr w:rsidR="00BE45A5" w:rsidRPr="00BE45A5" w14:paraId="101B90E8" w14:textId="77777777" w:rsidTr="00BE45A5">
        <w:trPr>
          <w:trHeight w:val="20"/>
        </w:trPr>
        <w:tc>
          <w:tcPr>
            <w:tcW w:w="1800" w:type="dxa"/>
            <w:shd w:val="clear" w:color="auto" w:fill="auto"/>
            <w:vAlign w:val="center"/>
            <w:hideMark/>
          </w:tcPr>
          <w:p w14:paraId="3BA3A256" w14:textId="2038671E" w:rsidR="00BE45A5" w:rsidRPr="00BE45A5" w:rsidRDefault="00BE45A5" w:rsidP="00BE45A5">
            <w:pPr>
              <w:spacing w:after="0" w:line="240" w:lineRule="auto"/>
              <w:ind w:right="57"/>
              <w:contextualSpacing/>
              <w:rPr>
                <w:rFonts w:ascii="Arial Narrow" w:eastAsia="Times New Roman" w:hAnsi="Arial Narrow" w:cs="Calibri"/>
                <w:color w:val="000000"/>
                <w:sz w:val="20"/>
                <w:szCs w:val="20"/>
                <w:lang w:eastAsia="en-PH"/>
              </w:rPr>
            </w:pPr>
            <w:r w:rsidRPr="00BE45A5">
              <w:rPr>
                <w:rFonts w:ascii="Arial Narrow" w:eastAsia="Times New Roman" w:hAnsi="Arial Narrow" w:cs="Calibri"/>
                <w:color w:val="000000"/>
                <w:sz w:val="20"/>
                <w:szCs w:val="20"/>
                <w:lang w:eastAsia="en-PH"/>
              </w:rPr>
              <w:t>FO VIII</w:t>
            </w:r>
          </w:p>
        </w:tc>
        <w:tc>
          <w:tcPr>
            <w:tcW w:w="1440" w:type="dxa"/>
            <w:shd w:val="clear" w:color="auto" w:fill="auto"/>
            <w:vAlign w:val="center"/>
            <w:hideMark/>
          </w:tcPr>
          <w:p w14:paraId="0F97992F" w14:textId="4E47BBC6"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5,000,000.00</w:t>
            </w:r>
          </w:p>
        </w:tc>
        <w:tc>
          <w:tcPr>
            <w:tcW w:w="1170" w:type="dxa"/>
            <w:shd w:val="clear" w:color="auto" w:fill="auto"/>
            <w:vAlign w:val="center"/>
            <w:hideMark/>
          </w:tcPr>
          <w:p w14:paraId="45DC4EAE" w14:textId="389C082C"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10,604</w:t>
            </w:r>
          </w:p>
        </w:tc>
        <w:tc>
          <w:tcPr>
            <w:tcW w:w="1530" w:type="dxa"/>
            <w:shd w:val="clear" w:color="auto" w:fill="auto"/>
            <w:vAlign w:val="center"/>
            <w:hideMark/>
          </w:tcPr>
          <w:p w14:paraId="2FC3424D" w14:textId="6EE0172B"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5,726,682.51</w:t>
            </w:r>
          </w:p>
        </w:tc>
        <w:tc>
          <w:tcPr>
            <w:tcW w:w="1440" w:type="dxa"/>
            <w:shd w:val="clear" w:color="auto" w:fill="auto"/>
            <w:vAlign w:val="center"/>
            <w:hideMark/>
          </w:tcPr>
          <w:p w14:paraId="70D35CAF" w14:textId="7ADB98D0"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34,849,581.72</w:t>
            </w:r>
          </w:p>
        </w:tc>
        <w:tc>
          <w:tcPr>
            <w:tcW w:w="1530" w:type="dxa"/>
            <w:shd w:val="clear" w:color="auto" w:fill="auto"/>
            <w:vAlign w:val="center"/>
            <w:hideMark/>
          </w:tcPr>
          <w:p w14:paraId="7797A82C" w14:textId="03406A4D"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45,576,264.23</w:t>
            </w:r>
          </w:p>
        </w:tc>
      </w:tr>
      <w:tr w:rsidR="00BE45A5" w:rsidRPr="00BE45A5" w14:paraId="28866577" w14:textId="77777777" w:rsidTr="00BE45A5">
        <w:trPr>
          <w:trHeight w:val="20"/>
        </w:trPr>
        <w:tc>
          <w:tcPr>
            <w:tcW w:w="1800" w:type="dxa"/>
            <w:shd w:val="clear" w:color="auto" w:fill="auto"/>
            <w:vAlign w:val="center"/>
            <w:hideMark/>
          </w:tcPr>
          <w:p w14:paraId="0C92BD92" w14:textId="77777777" w:rsidR="00BE45A5" w:rsidRPr="00BE45A5" w:rsidRDefault="00BE45A5" w:rsidP="00BE45A5">
            <w:pPr>
              <w:spacing w:after="0" w:line="240" w:lineRule="auto"/>
              <w:ind w:right="57"/>
              <w:contextualSpacing/>
              <w:rPr>
                <w:rFonts w:ascii="Arial Narrow" w:eastAsia="Times New Roman" w:hAnsi="Arial Narrow" w:cs="Calibri"/>
                <w:color w:val="000000"/>
                <w:sz w:val="20"/>
                <w:szCs w:val="20"/>
                <w:lang w:eastAsia="en-PH"/>
              </w:rPr>
            </w:pPr>
            <w:r w:rsidRPr="00BE45A5">
              <w:rPr>
                <w:rFonts w:ascii="Arial Narrow" w:eastAsia="Times New Roman" w:hAnsi="Arial Narrow" w:cs="Calibri"/>
                <w:color w:val="000000"/>
                <w:sz w:val="20"/>
                <w:szCs w:val="20"/>
                <w:lang w:eastAsia="en-PH"/>
              </w:rPr>
              <w:lastRenderedPageBreak/>
              <w:t>Other FOs</w:t>
            </w:r>
          </w:p>
        </w:tc>
        <w:tc>
          <w:tcPr>
            <w:tcW w:w="1440" w:type="dxa"/>
            <w:shd w:val="clear" w:color="auto" w:fill="auto"/>
            <w:vAlign w:val="center"/>
            <w:hideMark/>
          </w:tcPr>
          <w:p w14:paraId="747F40BC" w14:textId="3CC41C7B"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30,981,044.77</w:t>
            </w:r>
          </w:p>
        </w:tc>
        <w:tc>
          <w:tcPr>
            <w:tcW w:w="1170" w:type="dxa"/>
            <w:shd w:val="clear" w:color="auto" w:fill="auto"/>
            <w:vAlign w:val="center"/>
            <w:hideMark/>
          </w:tcPr>
          <w:p w14:paraId="50E35D10" w14:textId="7A672648"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153,932</w:t>
            </w:r>
          </w:p>
        </w:tc>
        <w:tc>
          <w:tcPr>
            <w:tcW w:w="1530" w:type="dxa"/>
            <w:shd w:val="clear" w:color="auto" w:fill="auto"/>
            <w:vAlign w:val="center"/>
            <w:hideMark/>
          </w:tcPr>
          <w:p w14:paraId="3D7616E3" w14:textId="17DF867F"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80,377,427.41</w:t>
            </w:r>
          </w:p>
        </w:tc>
        <w:tc>
          <w:tcPr>
            <w:tcW w:w="1440" w:type="dxa"/>
            <w:shd w:val="clear" w:color="auto" w:fill="auto"/>
            <w:vAlign w:val="center"/>
            <w:hideMark/>
          </w:tcPr>
          <w:p w14:paraId="7658E7C4" w14:textId="6D8D3328"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291,100,063.72</w:t>
            </w:r>
          </w:p>
        </w:tc>
        <w:tc>
          <w:tcPr>
            <w:tcW w:w="1530" w:type="dxa"/>
            <w:shd w:val="clear" w:color="auto" w:fill="auto"/>
            <w:vAlign w:val="center"/>
            <w:hideMark/>
          </w:tcPr>
          <w:p w14:paraId="4BC03A38" w14:textId="1041E653" w:rsidR="00BE45A5" w:rsidRPr="00BE45A5" w:rsidRDefault="00BE45A5" w:rsidP="00BE45A5">
            <w:pPr>
              <w:spacing w:after="0" w:line="240" w:lineRule="auto"/>
              <w:contextualSpacing/>
              <w:jc w:val="right"/>
              <w:rPr>
                <w:rFonts w:ascii="Arial Narrow" w:eastAsia="Times New Roman" w:hAnsi="Arial Narrow" w:cs="Calibri"/>
                <w:color w:val="000000"/>
                <w:sz w:val="20"/>
                <w:szCs w:val="20"/>
                <w:lang w:eastAsia="en-PH"/>
              </w:rPr>
            </w:pPr>
            <w:r w:rsidRPr="00BE45A5">
              <w:rPr>
                <w:rFonts w:ascii="Arial Narrow" w:hAnsi="Arial Narrow" w:cs="Arial"/>
                <w:color w:val="000000"/>
                <w:sz w:val="20"/>
                <w:szCs w:val="20"/>
              </w:rPr>
              <w:t>402,458,535.90</w:t>
            </w:r>
          </w:p>
        </w:tc>
      </w:tr>
      <w:tr w:rsidR="00BE45A5" w:rsidRPr="00BE45A5" w14:paraId="5A5B1499" w14:textId="77777777" w:rsidTr="00BE45A5">
        <w:trPr>
          <w:trHeight w:val="20"/>
        </w:trPr>
        <w:tc>
          <w:tcPr>
            <w:tcW w:w="1800" w:type="dxa"/>
            <w:shd w:val="clear" w:color="000000" w:fill="EFEFEF"/>
            <w:vAlign w:val="center"/>
            <w:hideMark/>
          </w:tcPr>
          <w:p w14:paraId="01F97172" w14:textId="77777777" w:rsidR="00BE45A5" w:rsidRPr="00BE45A5" w:rsidRDefault="00BE45A5" w:rsidP="00BE45A5">
            <w:pPr>
              <w:spacing w:after="0" w:line="240" w:lineRule="auto"/>
              <w:ind w:right="57"/>
              <w:contextualSpacing/>
              <w:jc w:val="center"/>
              <w:rPr>
                <w:rFonts w:ascii="Arial Narrow" w:eastAsia="Times New Roman" w:hAnsi="Arial Narrow" w:cs="Calibri"/>
                <w:b/>
                <w:bCs/>
                <w:color w:val="000000"/>
                <w:sz w:val="20"/>
                <w:szCs w:val="20"/>
                <w:lang w:eastAsia="en-PH"/>
              </w:rPr>
            </w:pPr>
            <w:r w:rsidRPr="00BE45A5">
              <w:rPr>
                <w:rFonts w:ascii="Arial Narrow" w:eastAsia="Times New Roman" w:hAnsi="Arial Narrow" w:cs="Calibri"/>
                <w:b/>
                <w:bCs/>
                <w:color w:val="000000"/>
                <w:sz w:val="20"/>
                <w:szCs w:val="20"/>
                <w:lang w:eastAsia="en-PH"/>
              </w:rPr>
              <w:t>TOTAL</w:t>
            </w:r>
          </w:p>
        </w:tc>
        <w:tc>
          <w:tcPr>
            <w:tcW w:w="1440" w:type="dxa"/>
            <w:shd w:val="clear" w:color="000000" w:fill="EFEFEF"/>
            <w:vAlign w:val="center"/>
            <w:hideMark/>
          </w:tcPr>
          <w:p w14:paraId="5981D0DE" w14:textId="79EE236A" w:rsidR="00BE45A5" w:rsidRPr="00BE45A5" w:rsidRDefault="00BE45A5" w:rsidP="00BE45A5">
            <w:pPr>
              <w:spacing w:after="0" w:line="240" w:lineRule="auto"/>
              <w:contextualSpacing/>
              <w:jc w:val="right"/>
              <w:rPr>
                <w:rFonts w:ascii="Arial Narrow" w:eastAsia="Times New Roman" w:hAnsi="Arial Narrow" w:cs="Calibri"/>
                <w:b/>
                <w:bCs/>
                <w:color w:val="000000"/>
                <w:sz w:val="20"/>
                <w:szCs w:val="20"/>
                <w:lang w:eastAsia="en-PH"/>
              </w:rPr>
            </w:pPr>
            <w:r w:rsidRPr="00BE45A5">
              <w:rPr>
                <w:rFonts w:ascii="Arial Narrow" w:hAnsi="Arial Narrow" w:cs="Arial"/>
                <w:b/>
                <w:bCs/>
                <w:color w:val="000000"/>
                <w:sz w:val="20"/>
                <w:szCs w:val="20"/>
              </w:rPr>
              <w:t>150,737,105.84</w:t>
            </w:r>
          </w:p>
        </w:tc>
        <w:tc>
          <w:tcPr>
            <w:tcW w:w="1170" w:type="dxa"/>
            <w:shd w:val="clear" w:color="000000" w:fill="EFEFEF"/>
            <w:vAlign w:val="center"/>
            <w:hideMark/>
          </w:tcPr>
          <w:p w14:paraId="6436C62A" w14:textId="67BAA496" w:rsidR="00BE45A5" w:rsidRPr="00BE45A5" w:rsidRDefault="00BE45A5" w:rsidP="00BE45A5">
            <w:pPr>
              <w:spacing w:after="0" w:line="240" w:lineRule="auto"/>
              <w:contextualSpacing/>
              <w:jc w:val="right"/>
              <w:rPr>
                <w:rFonts w:ascii="Arial Narrow" w:eastAsia="Times New Roman" w:hAnsi="Arial Narrow" w:cs="Calibri"/>
                <w:b/>
                <w:bCs/>
                <w:color w:val="000000"/>
                <w:sz w:val="20"/>
                <w:szCs w:val="20"/>
                <w:lang w:eastAsia="en-PH"/>
              </w:rPr>
            </w:pPr>
            <w:r w:rsidRPr="00BE45A5">
              <w:rPr>
                <w:rFonts w:ascii="Arial Narrow" w:hAnsi="Arial Narrow" w:cs="Arial"/>
                <w:b/>
                <w:bCs/>
                <w:color w:val="000000"/>
                <w:sz w:val="20"/>
                <w:szCs w:val="20"/>
              </w:rPr>
              <w:t>338,185</w:t>
            </w:r>
          </w:p>
        </w:tc>
        <w:tc>
          <w:tcPr>
            <w:tcW w:w="1530" w:type="dxa"/>
            <w:shd w:val="clear" w:color="000000" w:fill="EFEFEF"/>
            <w:vAlign w:val="center"/>
            <w:hideMark/>
          </w:tcPr>
          <w:p w14:paraId="245D3138" w14:textId="4FB7E306" w:rsidR="00BE45A5" w:rsidRPr="00BE45A5" w:rsidRDefault="00BE45A5" w:rsidP="00BE45A5">
            <w:pPr>
              <w:spacing w:after="0" w:line="240" w:lineRule="auto"/>
              <w:contextualSpacing/>
              <w:jc w:val="right"/>
              <w:rPr>
                <w:rFonts w:ascii="Arial Narrow" w:eastAsia="Times New Roman" w:hAnsi="Arial Narrow" w:cs="Calibri"/>
                <w:b/>
                <w:bCs/>
                <w:color w:val="000000"/>
                <w:sz w:val="20"/>
                <w:szCs w:val="20"/>
                <w:lang w:eastAsia="en-PH"/>
              </w:rPr>
            </w:pPr>
            <w:r w:rsidRPr="00BE45A5">
              <w:rPr>
                <w:rFonts w:ascii="Arial Narrow" w:hAnsi="Arial Narrow" w:cs="Arial"/>
                <w:b/>
                <w:bCs/>
                <w:color w:val="000000"/>
                <w:sz w:val="20"/>
                <w:szCs w:val="20"/>
              </w:rPr>
              <w:t>198,072,325.01</w:t>
            </w:r>
          </w:p>
        </w:tc>
        <w:tc>
          <w:tcPr>
            <w:tcW w:w="1440" w:type="dxa"/>
            <w:shd w:val="clear" w:color="000000" w:fill="EFEFEF"/>
            <w:vAlign w:val="center"/>
            <w:hideMark/>
          </w:tcPr>
          <w:p w14:paraId="263603C4" w14:textId="2F315BC0" w:rsidR="00BE45A5" w:rsidRPr="00BE45A5" w:rsidRDefault="00BE45A5" w:rsidP="00BE45A5">
            <w:pPr>
              <w:spacing w:after="0" w:line="240" w:lineRule="auto"/>
              <w:contextualSpacing/>
              <w:jc w:val="right"/>
              <w:rPr>
                <w:rFonts w:ascii="Arial Narrow" w:eastAsia="Times New Roman" w:hAnsi="Arial Narrow" w:cs="Calibri"/>
                <w:b/>
                <w:bCs/>
                <w:color w:val="000000"/>
                <w:sz w:val="20"/>
                <w:szCs w:val="20"/>
                <w:lang w:eastAsia="en-PH"/>
              </w:rPr>
            </w:pPr>
            <w:r w:rsidRPr="00BE45A5">
              <w:rPr>
                <w:rFonts w:ascii="Arial Narrow" w:hAnsi="Arial Narrow" w:cs="Arial"/>
                <w:b/>
                <w:bCs/>
                <w:color w:val="000000"/>
                <w:sz w:val="20"/>
                <w:szCs w:val="20"/>
              </w:rPr>
              <w:t>675,806,004.29</w:t>
            </w:r>
          </w:p>
        </w:tc>
        <w:tc>
          <w:tcPr>
            <w:tcW w:w="1530" w:type="dxa"/>
            <w:shd w:val="clear" w:color="000000" w:fill="EFEFEF"/>
            <w:vAlign w:val="center"/>
            <w:hideMark/>
          </w:tcPr>
          <w:p w14:paraId="013B488E" w14:textId="07DD3EC6" w:rsidR="00BE45A5" w:rsidRPr="00BE45A5" w:rsidRDefault="00BE45A5" w:rsidP="00BE45A5">
            <w:pPr>
              <w:spacing w:after="0" w:line="240" w:lineRule="auto"/>
              <w:contextualSpacing/>
              <w:jc w:val="right"/>
              <w:rPr>
                <w:rFonts w:ascii="Arial Narrow" w:eastAsia="Times New Roman" w:hAnsi="Arial Narrow" w:cs="Calibri"/>
                <w:b/>
                <w:bCs/>
                <w:color w:val="000000"/>
                <w:sz w:val="20"/>
                <w:szCs w:val="20"/>
                <w:lang w:eastAsia="en-PH"/>
              </w:rPr>
            </w:pPr>
            <w:r w:rsidRPr="00BE45A5">
              <w:rPr>
                <w:rFonts w:ascii="Arial Narrow" w:hAnsi="Arial Narrow" w:cs="Arial"/>
                <w:b/>
                <w:bCs/>
                <w:color w:val="000000"/>
                <w:sz w:val="20"/>
                <w:szCs w:val="20"/>
              </w:rPr>
              <w:t>1,024,615,435.14</w:t>
            </w:r>
          </w:p>
        </w:tc>
      </w:tr>
    </w:tbl>
    <w:p w14:paraId="10D940B1" w14:textId="0BC2B9AD" w:rsidR="006B36B6" w:rsidRPr="006B36B6" w:rsidRDefault="006B36B6" w:rsidP="0005072F">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E90ADE">
        <w:rPr>
          <w:rFonts w:ascii="Arial" w:hAnsi="Arial" w:cs="Arial"/>
          <w:i/>
          <w:sz w:val="16"/>
          <w:szCs w:val="24"/>
        </w:rPr>
        <w:t>2</w:t>
      </w:r>
      <w:r w:rsidR="00BE45A5">
        <w:rPr>
          <w:rFonts w:ascii="Arial" w:hAnsi="Arial" w:cs="Arial"/>
          <w:i/>
          <w:sz w:val="16"/>
          <w:szCs w:val="24"/>
        </w:rPr>
        <w:t>9</w:t>
      </w:r>
      <w:r w:rsidRPr="006B36B6">
        <w:rPr>
          <w:rFonts w:ascii="Arial" w:hAnsi="Arial" w:cs="Arial"/>
          <w:i/>
          <w:sz w:val="16"/>
          <w:szCs w:val="24"/>
        </w:rPr>
        <w:t xml:space="preserve"> September 2021, 4PM.</w:t>
      </w:r>
    </w:p>
    <w:p w14:paraId="28D24040" w14:textId="1D455D22" w:rsidR="002E4218" w:rsidRPr="0008540A" w:rsidRDefault="006B36B6" w:rsidP="0005072F">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05072F">
      <w:pPr>
        <w:pStyle w:val="ListParagraph"/>
        <w:spacing w:after="0" w:line="240" w:lineRule="auto"/>
        <w:ind w:left="1170"/>
        <w:rPr>
          <w:rFonts w:ascii="Arial" w:hAnsi="Arial" w:cs="Arial"/>
          <w:b/>
          <w:sz w:val="24"/>
          <w:szCs w:val="24"/>
        </w:rPr>
      </w:pPr>
    </w:p>
    <w:p w14:paraId="1CEDDA89" w14:textId="41B3160A" w:rsidR="00CB41C6" w:rsidRPr="00FE7C33" w:rsidRDefault="00CB41C6" w:rsidP="0005072F">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56F37570"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F42BA">
        <w:rPr>
          <w:rFonts w:ascii="Arial" w:eastAsia="Arial" w:hAnsi="Arial" w:cs="Arial"/>
          <w:sz w:val="24"/>
          <w:szCs w:val="24"/>
        </w:rPr>
        <w:t xml:space="preserve">92.87 </w:t>
      </w:r>
      <w:r w:rsidRPr="00D36B1A">
        <w:rPr>
          <w:rFonts w:ascii="Arial" w:eastAsia="Arial" w:hAnsi="Arial" w:cs="Arial"/>
          <w:sz w:val="24"/>
          <w:szCs w:val="24"/>
        </w:rPr>
        <w:t>million Quick Response Fund (QRF) at the DSWD-Central Office.</w:t>
      </w:r>
    </w:p>
    <w:p w14:paraId="6C555DB1" w14:textId="0F7DF1B7"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F42BA">
        <w:rPr>
          <w:rFonts w:ascii="Arial" w:eastAsia="Arial" w:hAnsi="Arial" w:cs="Arial"/>
          <w:sz w:val="24"/>
          <w:szCs w:val="24"/>
        </w:rPr>
        <w:t>2</w:t>
      </w:r>
      <w:r w:rsidR="00BE45A5">
        <w:rPr>
          <w:rFonts w:ascii="Arial" w:eastAsia="Arial" w:hAnsi="Arial" w:cs="Arial"/>
          <w:sz w:val="24"/>
          <w:szCs w:val="24"/>
        </w:rPr>
        <w:t>6</w:t>
      </w:r>
      <w:r w:rsidR="00BF42BA">
        <w:rPr>
          <w:rFonts w:ascii="Arial" w:eastAsia="Arial" w:hAnsi="Arial" w:cs="Arial"/>
          <w:sz w:val="24"/>
          <w:szCs w:val="24"/>
        </w:rPr>
        <w:t>.</w:t>
      </w:r>
      <w:r w:rsidR="00BE45A5">
        <w:rPr>
          <w:rFonts w:ascii="Arial" w:eastAsia="Arial" w:hAnsi="Arial" w:cs="Arial"/>
          <w:sz w:val="24"/>
          <w:szCs w:val="24"/>
        </w:rPr>
        <w:t>8</w:t>
      </w:r>
      <w:r w:rsidR="0087478B">
        <w:rPr>
          <w:rFonts w:ascii="Arial" w:eastAsia="Arial" w:hAnsi="Arial" w:cs="Arial"/>
          <w:sz w:val="24"/>
          <w:szCs w:val="24"/>
        </w:rPr>
        <w:t>8</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4B83D638" w:rsidR="00D92599" w:rsidRP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87478B">
        <w:rPr>
          <w:rFonts w:ascii="Arial" w:hAnsi="Arial" w:cs="Arial"/>
          <w:sz w:val="24"/>
          <w:szCs w:val="24"/>
        </w:rPr>
        <w:t>30</w:t>
      </w:r>
      <w:r w:rsidR="00A66B49">
        <w:rPr>
          <w:rFonts w:ascii="Arial" w:hAnsi="Arial" w:cs="Arial"/>
          <w:sz w:val="24"/>
          <w:szCs w:val="24"/>
        </w:rPr>
        <w:t>.</w:t>
      </w:r>
      <w:r w:rsidR="00D64B8B">
        <w:rPr>
          <w:rFonts w:ascii="Arial" w:hAnsi="Arial" w:cs="Arial"/>
          <w:sz w:val="24"/>
          <w:szCs w:val="24"/>
        </w:rPr>
        <w:t>9</w:t>
      </w:r>
      <w:r w:rsidR="00A66B49">
        <w:rPr>
          <w:rFonts w:ascii="Arial" w:hAnsi="Arial" w:cs="Arial"/>
          <w:sz w:val="24"/>
          <w:szCs w:val="24"/>
        </w:rPr>
        <w:t>8</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0402DECC" w14:textId="3CBDC833" w:rsidR="0030623C" w:rsidRDefault="0030623C" w:rsidP="0005072F">
      <w:pPr>
        <w:spacing w:after="0" w:line="240" w:lineRule="auto"/>
        <w:contextualSpacing/>
        <w:rPr>
          <w:rFonts w:ascii="Arial" w:hAnsi="Arial" w:cs="Arial"/>
          <w:b/>
          <w:sz w:val="24"/>
          <w:szCs w:val="24"/>
        </w:rPr>
      </w:pPr>
    </w:p>
    <w:p w14:paraId="33708B8E" w14:textId="7224ACB7" w:rsidR="00CB41C6" w:rsidRPr="00FE7C33" w:rsidRDefault="00CB41C6" w:rsidP="0005072F">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1171046B" w:rsidR="008136AC" w:rsidRDefault="00BE45A5"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69</w:t>
      </w:r>
      <w:r w:rsidR="00D64B8B">
        <w:rPr>
          <w:rFonts w:ascii="Arial" w:eastAsia="Arial" w:hAnsi="Arial" w:cs="Arial"/>
          <w:sz w:val="24"/>
          <w:szCs w:val="24"/>
        </w:rPr>
        <w:t>,</w:t>
      </w:r>
      <w:r>
        <w:rPr>
          <w:rFonts w:ascii="Arial" w:eastAsia="Arial" w:hAnsi="Arial" w:cs="Arial"/>
          <w:sz w:val="24"/>
          <w:szCs w:val="24"/>
        </w:rPr>
        <w:t>110</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56,876</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sidR="0087478B">
        <w:rPr>
          <w:rFonts w:ascii="Arial" w:eastAsia="Arial" w:hAnsi="Arial" w:cs="Arial"/>
          <w:sz w:val="24"/>
          <w:szCs w:val="24"/>
        </w:rPr>
        <w:t>1</w:t>
      </w:r>
      <w:r>
        <w:rPr>
          <w:rFonts w:ascii="Arial" w:eastAsia="Arial" w:hAnsi="Arial" w:cs="Arial"/>
          <w:sz w:val="24"/>
          <w:szCs w:val="24"/>
        </w:rPr>
        <w:t>2</w:t>
      </w:r>
      <w:r w:rsidR="00A66B49">
        <w:rPr>
          <w:rFonts w:ascii="Arial" w:eastAsia="Arial" w:hAnsi="Arial" w:cs="Arial"/>
          <w:sz w:val="24"/>
          <w:szCs w:val="24"/>
        </w:rPr>
        <w:t>,</w:t>
      </w:r>
      <w:r>
        <w:rPr>
          <w:rFonts w:ascii="Arial" w:eastAsia="Arial" w:hAnsi="Arial" w:cs="Arial"/>
          <w:sz w:val="24"/>
          <w:szCs w:val="24"/>
        </w:rPr>
        <w:t>2</w:t>
      </w:r>
      <w:r w:rsidR="00A66B49">
        <w:rPr>
          <w:rFonts w:ascii="Arial" w:eastAsia="Arial" w:hAnsi="Arial" w:cs="Arial"/>
          <w:sz w:val="24"/>
          <w:szCs w:val="24"/>
        </w:rPr>
        <w:t>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75D65B5C" w:rsidR="008136AC" w:rsidRDefault="0087478B"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w:t>
      </w:r>
      <w:r w:rsidR="00BE45A5">
        <w:rPr>
          <w:rFonts w:ascii="Arial" w:eastAsia="Arial" w:hAnsi="Arial" w:cs="Arial"/>
          <w:sz w:val="24"/>
          <w:szCs w:val="24"/>
        </w:rPr>
        <w:t>15</w:t>
      </w:r>
      <w:r w:rsidR="00D64B8B">
        <w:rPr>
          <w:rFonts w:ascii="Arial" w:eastAsia="Arial" w:hAnsi="Arial" w:cs="Arial"/>
          <w:sz w:val="24"/>
          <w:szCs w:val="24"/>
        </w:rPr>
        <w:t>,</w:t>
      </w:r>
      <w:r w:rsidR="00BE45A5">
        <w:rPr>
          <w:rFonts w:ascii="Arial" w:eastAsia="Arial" w:hAnsi="Arial" w:cs="Arial"/>
          <w:sz w:val="24"/>
          <w:szCs w:val="24"/>
        </w:rPr>
        <w:t>143</w:t>
      </w:r>
      <w:r w:rsidR="00D64B8B">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15D82218" w:rsidR="008136AC" w:rsidRPr="008136AC" w:rsidRDefault="0087478B"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15</w:t>
      </w:r>
      <w:r w:rsidR="00BE45A5">
        <w:rPr>
          <w:rFonts w:ascii="Arial" w:eastAsia="Arial" w:hAnsi="Arial" w:cs="Arial"/>
          <w:sz w:val="24"/>
          <w:szCs w:val="24"/>
        </w:rPr>
        <w:t>3</w:t>
      </w:r>
      <w:r w:rsidR="00BF42BA">
        <w:rPr>
          <w:rFonts w:ascii="Arial" w:eastAsia="Arial" w:hAnsi="Arial" w:cs="Arial"/>
          <w:sz w:val="24"/>
          <w:szCs w:val="24"/>
        </w:rPr>
        <w:t>,</w:t>
      </w:r>
      <w:r w:rsidR="00BE45A5">
        <w:rPr>
          <w:rFonts w:ascii="Arial" w:eastAsia="Arial" w:hAnsi="Arial" w:cs="Arial"/>
          <w:sz w:val="24"/>
          <w:szCs w:val="24"/>
        </w:rPr>
        <w:t>932</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538A75CE" w:rsidR="008136AC" w:rsidRPr="00D36B1A" w:rsidRDefault="008136AC" w:rsidP="0005072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D64B8B">
        <w:rPr>
          <w:rFonts w:ascii="Arial" w:eastAsia="Arial" w:hAnsi="Arial" w:cs="Arial"/>
          <w:sz w:val="24"/>
          <w:szCs w:val="24"/>
        </w:rPr>
        <w:t>6</w:t>
      </w:r>
      <w:r w:rsidR="000C0EDC">
        <w:rPr>
          <w:rFonts w:ascii="Arial" w:eastAsia="Arial" w:hAnsi="Arial" w:cs="Arial"/>
          <w:sz w:val="24"/>
          <w:szCs w:val="24"/>
        </w:rPr>
        <w:t>75</w:t>
      </w:r>
      <w:r w:rsidR="0087478B">
        <w:rPr>
          <w:rFonts w:ascii="Arial" w:eastAsia="Arial" w:hAnsi="Arial" w:cs="Arial"/>
          <w:sz w:val="24"/>
          <w:szCs w:val="24"/>
        </w:rPr>
        <w:t>.</w:t>
      </w:r>
      <w:r w:rsidR="000C0EDC">
        <w:rPr>
          <w:rFonts w:ascii="Arial" w:eastAsia="Arial" w:hAnsi="Arial" w:cs="Arial"/>
          <w:sz w:val="24"/>
          <w:szCs w:val="24"/>
        </w:rPr>
        <w:t>81</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10695069" w14:textId="77777777" w:rsidR="00850A05" w:rsidRPr="00FE7C33" w:rsidRDefault="00850A05" w:rsidP="0005072F">
      <w:pPr>
        <w:pStyle w:val="NoSpacing"/>
        <w:contextualSpacing/>
        <w:jc w:val="both"/>
        <w:rPr>
          <w:rFonts w:ascii="Arial" w:hAnsi="Arial" w:cs="Arial"/>
          <w:sz w:val="24"/>
          <w:szCs w:val="24"/>
        </w:rPr>
      </w:pPr>
    </w:p>
    <w:p w14:paraId="709C791A"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5072F">
      <w:pPr>
        <w:pStyle w:val="NoSpacing"/>
        <w:ind w:firstLine="851"/>
        <w:contextualSpacing/>
        <w:jc w:val="both"/>
        <w:rPr>
          <w:rFonts w:ascii="Arial" w:hAnsi="Arial" w:cs="Arial"/>
          <w:b/>
          <w:sz w:val="24"/>
          <w:szCs w:val="24"/>
        </w:rPr>
      </w:pPr>
    </w:p>
    <w:p w14:paraId="320AEB4F" w14:textId="3F56BC0B" w:rsidR="004E6598" w:rsidRPr="00FE7C33" w:rsidRDefault="004E6598"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05072F">
      <w:pPr>
        <w:pStyle w:val="NoSpacing"/>
        <w:contextualSpacing/>
        <w:jc w:val="both"/>
        <w:rPr>
          <w:rFonts w:ascii="Arial" w:hAnsi="Arial" w:cs="Arial"/>
          <w:b/>
          <w:sz w:val="24"/>
          <w:szCs w:val="24"/>
        </w:rPr>
      </w:pPr>
    </w:p>
    <w:p w14:paraId="285D30BA" w14:textId="4981F65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05072F">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 xml:space="preserve">delivery of 2,500 FFPs and 135 hygiene kits to </w:t>
            </w:r>
            <w:proofErr w:type="spellStart"/>
            <w:r w:rsidRPr="00546E86">
              <w:rPr>
                <w:rFonts w:ascii="Arial" w:hAnsi="Arial" w:cs="Arial"/>
                <w:sz w:val="20"/>
                <w:szCs w:val="24"/>
              </w:rPr>
              <w:t>Abra</w:t>
            </w:r>
            <w:proofErr w:type="spellEnd"/>
            <w:r w:rsidRPr="00546E86">
              <w:rPr>
                <w:rFonts w:ascii="Arial" w:hAnsi="Arial" w:cs="Arial"/>
                <w:sz w:val="20"/>
                <w:szCs w:val="24"/>
              </w:rPr>
              <w:t xml:space="preserve">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05072F">
      <w:pPr>
        <w:pStyle w:val="NoSpacing"/>
        <w:ind w:firstLine="851"/>
        <w:contextualSpacing/>
        <w:jc w:val="both"/>
        <w:rPr>
          <w:rFonts w:ascii="Arial" w:hAnsi="Arial" w:cs="Arial"/>
          <w:b/>
          <w:sz w:val="24"/>
          <w:szCs w:val="24"/>
        </w:rPr>
      </w:pPr>
    </w:p>
    <w:p w14:paraId="6BFB1C2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5072F">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 xml:space="preserve">of NFA rice were conducted at the DSWD Regional Warehouse, </w:t>
            </w:r>
            <w:proofErr w:type="spellStart"/>
            <w:r w:rsidR="004548E1" w:rsidRPr="00486552">
              <w:rPr>
                <w:rFonts w:ascii="Arial" w:hAnsi="Arial" w:cs="Arial"/>
                <w:sz w:val="20"/>
                <w:szCs w:val="24"/>
              </w:rPr>
              <w:t>Biday</w:t>
            </w:r>
            <w:proofErr w:type="spellEnd"/>
            <w:r w:rsidR="004548E1" w:rsidRPr="00486552">
              <w:rPr>
                <w:rFonts w:ascii="Arial" w:hAnsi="Arial" w:cs="Arial"/>
                <w:sz w:val="20"/>
                <w:szCs w:val="24"/>
              </w:rPr>
              <w:t>,</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5072F">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 xml:space="preserve">A total of 1,300 bags of NFA rice were hauled at the DSWD Regional Warehouse, </w:t>
            </w:r>
            <w:proofErr w:type="spellStart"/>
            <w:r w:rsidRPr="00486552">
              <w:rPr>
                <w:rFonts w:ascii="Arial" w:hAnsi="Arial" w:cs="Arial"/>
                <w:sz w:val="20"/>
                <w:szCs w:val="24"/>
              </w:rPr>
              <w:t>Biday</w:t>
            </w:r>
            <w:proofErr w:type="spellEnd"/>
            <w:r w:rsidRPr="00486552">
              <w:rPr>
                <w:rFonts w:ascii="Arial" w:hAnsi="Arial" w:cs="Arial"/>
                <w:sz w:val="20"/>
                <w:szCs w:val="24"/>
              </w:rPr>
              <w:t>, City of San Fernando, La Union for repacking.</w:t>
            </w:r>
          </w:p>
        </w:tc>
      </w:tr>
    </w:tbl>
    <w:p w14:paraId="5A5A1970" w14:textId="77777777" w:rsidR="004548E1" w:rsidRDefault="004548E1" w:rsidP="0005072F">
      <w:pPr>
        <w:pStyle w:val="NoSpacing"/>
        <w:ind w:firstLine="851"/>
        <w:contextualSpacing/>
        <w:jc w:val="both"/>
        <w:rPr>
          <w:rFonts w:ascii="Arial" w:hAnsi="Arial" w:cs="Arial"/>
          <w:b/>
          <w:sz w:val="24"/>
          <w:szCs w:val="24"/>
        </w:rPr>
      </w:pPr>
    </w:p>
    <w:p w14:paraId="73BDF53F" w14:textId="77777777" w:rsidR="00DF2203" w:rsidRDefault="00DF2203">
      <w:pPr>
        <w:rPr>
          <w:rFonts w:ascii="Arial" w:hAnsi="Arial" w:cs="Arial"/>
          <w:b/>
          <w:sz w:val="24"/>
          <w:szCs w:val="24"/>
        </w:rPr>
      </w:pPr>
      <w:r>
        <w:rPr>
          <w:rFonts w:ascii="Arial" w:hAnsi="Arial" w:cs="Arial"/>
          <w:b/>
          <w:sz w:val="24"/>
          <w:szCs w:val="24"/>
        </w:rPr>
        <w:br w:type="page"/>
      </w:r>
    </w:p>
    <w:p w14:paraId="4D8EB43B" w14:textId="7EF40DAF"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5072F">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05072F">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6F42894"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23 community volunteers to produced FFPs at the DSWD-FO IV-A warehouse in Gen. Mariano Alvarez, Cavite.</w:t>
            </w:r>
          </w:p>
          <w:p w14:paraId="7CBEEDD5"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A010D7C" w14:textId="77777777" w:rsidR="00850A05" w:rsidRDefault="00850A05" w:rsidP="0005072F">
      <w:pPr>
        <w:pStyle w:val="NoSpacing"/>
        <w:ind w:firstLine="851"/>
        <w:contextualSpacing/>
        <w:jc w:val="both"/>
        <w:rPr>
          <w:rFonts w:ascii="Arial" w:hAnsi="Arial" w:cs="Arial"/>
          <w:b/>
          <w:sz w:val="24"/>
          <w:szCs w:val="24"/>
        </w:rPr>
      </w:pPr>
    </w:p>
    <w:p w14:paraId="5155F8A7" w14:textId="127F5588" w:rsidR="007D1C25" w:rsidRPr="00FE7C33" w:rsidRDefault="007D1C25"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05072F">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Camarines Sur warehouses.</w:t>
            </w:r>
          </w:p>
        </w:tc>
      </w:tr>
      <w:tr w:rsidR="00D97CB1" w:rsidRPr="006B4BAB" w14:paraId="02632B60" w14:textId="77777777" w:rsidTr="00CC39D0">
        <w:tc>
          <w:tcPr>
            <w:tcW w:w="2160" w:type="dxa"/>
          </w:tcPr>
          <w:p w14:paraId="5B9698B9" w14:textId="2EC27519" w:rsidR="00D97CB1" w:rsidRDefault="00D97CB1" w:rsidP="0005072F">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0564ADE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responded and provided 500 FFPs augmentation to LGU of </w:t>
            </w:r>
            <w:proofErr w:type="spellStart"/>
            <w:r>
              <w:rPr>
                <w:rFonts w:ascii="Arial" w:hAnsi="Arial" w:cs="Arial"/>
                <w:sz w:val="20"/>
                <w:szCs w:val="24"/>
              </w:rPr>
              <w:t>Mobo</w:t>
            </w:r>
            <w:proofErr w:type="spellEnd"/>
            <w:r>
              <w:rPr>
                <w:rFonts w:ascii="Arial" w:hAnsi="Arial" w:cs="Arial"/>
                <w:sz w:val="20"/>
                <w:szCs w:val="24"/>
              </w:rPr>
              <w:t xml:space="preserve"> in Masbate.</w:t>
            </w:r>
          </w:p>
          <w:p w14:paraId="3B6DE7D2" w14:textId="2FB09ECD"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05072F">
      <w:pPr>
        <w:pStyle w:val="NoSpacing"/>
        <w:ind w:firstLine="851"/>
        <w:contextualSpacing/>
        <w:jc w:val="both"/>
        <w:rPr>
          <w:rFonts w:ascii="Arial" w:hAnsi="Arial" w:cs="Arial"/>
          <w:b/>
          <w:sz w:val="24"/>
          <w:szCs w:val="24"/>
        </w:rPr>
      </w:pPr>
    </w:p>
    <w:p w14:paraId="20A52129" w14:textId="4747468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5072F">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05072F">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 xml:space="preserve">The LGU of President </w:t>
            </w:r>
            <w:proofErr w:type="spellStart"/>
            <w:r w:rsidRPr="007E602C">
              <w:rPr>
                <w:rFonts w:ascii="Arial" w:hAnsi="Arial" w:cs="Arial"/>
                <w:sz w:val="20"/>
                <w:szCs w:val="24"/>
              </w:rPr>
              <w:t>Roxas</w:t>
            </w:r>
            <w:proofErr w:type="spellEnd"/>
            <w:r w:rsidRPr="007E602C">
              <w:rPr>
                <w:rFonts w:ascii="Arial" w:hAnsi="Arial" w:cs="Arial"/>
                <w:sz w:val="20"/>
                <w:szCs w:val="24"/>
              </w:rPr>
              <w:t xml:space="preserve">, </w:t>
            </w:r>
            <w:proofErr w:type="spellStart"/>
            <w:r w:rsidRPr="007E602C">
              <w:rPr>
                <w:rFonts w:ascii="Arial" w:hAnsi="Arial" w:cs="Arial"/>
                <w:sz w:val="20"/>
                <w:szCs w:val="24"/>
              </w:rPr>
              <w:t>Capiz</w:t>
            </w:r>
            <w:proofErr w:type="spellEnd"/>
            <w:r w:rsidRPr="007E602C">
              <w:rPr>
                <w:rFonts w:ascii="Arial" w:hAnsi="Arial" w:cs="Arial"/>
                <w:sz w:val="20"/>
                <w:szCs w:val="24"/>
              </w:rPr>
              <w:t xml:space="preserve">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5072F">
      <w:pPr>
        <w:pStyle w:val="NoSpacing"/>
        <w:contextualSpacing/>
        <w:jc w:val="both"/>
        <w:rPr>
          <w:rFonts w:ascii="Arial" w:hAnsi="Arial" w:cs="Arial"/>
          <w:sz w:val="24"/>
          <w:szCs w:val="24"/>
        </w:rPr>
      </w:pPr>
    </w:p>
    <w:p w14:paraId="2834B2F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E229D" w:rsidRPr="006B4BAB" w14:paraId="50A70973" w14:textId="77777777" w:rsidTr="00F8204D">
        <w:tc>
          <w:tcPr>
            <w:tcW w:w="2160" w:type="dxa"/>
          </w:tcPr>
          <w:p w14:paraId="378890E4" w14:textId="39B1F001" w:rsidR="00DE229D" w:rsidRDefault="00DE229D" w:rsidP="0005072F">
            <w:pPr>
              <w:pStyle w:val="NoSpacing"/>
              <w:contextualSpacing/>
              <w:jc w:val="center"/>
              <w:rPr>
                <w:rFonts w:ascii="Arial" w:hAnsi="Arial" w:cs="Arial"/>
                <w:sz w:val="20"/>
                <w:szCs w:val="24"/>
              </w:rPr>
            </w:pPr>
            <w:r>
              <w:rPr>
                <w:rFonts w:ascii="Arial" w:hAnsi="Arial" w:cs="Arial"/>
                <w:sz w:val="20"/>
                <w:szCs w:val="24"/>
              </w:rPr>
              <w:t>27 September 2021</w:t>
            </w:r>
          </w:p>
        </w:tc>
        <w:tc>
          <w:tcPr>
            <w:tcW w:w="6682" w:type="dxa"/>
          </w:tcPr>
          <w:p w14:paraId="0D2B4948" w14:textId="346B2FDC" w:rsidR="00DE229D" w:rsidRDefault="00DE229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Sub-Field Offices (SFOs) of DSWD-FO VIII continuously conduct</w:t>
            </w:r>
            <w:r w:rsidR="0005072F">
              <w:rPr>
                <w:rFonts w:ascii="Arial" w:hAnsi="Arial" w:cs="Arial"/>
                <w:sz w:val="20"/>
                <w:szCs w:val="24"/>
              </w:rPr>
              <w:t>ed</w:t>
            </w:r>
            <w:r>
              <w:rPr>
                <w:rFonts w:ascii="Arial" w:hAnsi="Arial" w:cs="Arial"/>
                <w:sz w:val="20"/>
                <w:szCs w:val="24"/>
              </w:rPr>
              <w:t xml:space="preserve"> assessment of the FFP augmentation requests from LGUs.</w:t>
            </w:r>
          </w:p>
        </w:tc>
      </w:tr>
      <w:tr w:rsidR="00FA4B57" w:rsidRPr="006B4BAB" w14:paraId="283E31DF" w14:textId="77777777" w:rsidTr="00F8204D">
        <w:tc>
          <w:tcPr>
            <w:tcW w:w="2160" w:type="dxa"/>
          </w:tcPr>
          <w:p w14:paraId="1437D689" w14:textId="08B53440" w:rsidR="00FA4B57" w:rsidRDefault="00DE229D" w:rsidP="0005072F">
            <w:pPr>
              <w:pStyle w:val="NoSpacing"/>
              <w:contextualSpacing/>
              <w:jc w:val="center"/>
              <w:rPr>
                <w:rFonts w:ascii="Arial" w:hAnsi="Arial" w:cs="Arial"/>
                <w:sz w:val="20"/>
                <w:szCs w:val="24"/>
              </w:rPr>
            </w:pPr>
            <w:r>
              <w:rPr>
                <w:rFonts w:ascii="Arial" w:hAnsi="Arial" w:cs="Arial"/>
                <w:sz w:val="20"/>
                <w:szCs w:val="24"/>
              </w:rPr>
              <w:t>26 September 2021</w:t>
            </w:r>
          </w:p>
        </w:tc>
        <w:tc>
          <w:tcPr>
            <w:tcW w:w="6682" w:type="dxa"/>
          </w:tcPr>
          <w:p w14:paraId="3D2DFC8B" w14:textId="58C9537F" w:rsidR="00FA4B57" w:rsidRDefault="00DE229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 continuously distributed FFPs to the affected families in </w:t>
            </w:r>
            <w:proofErr w:type="spellStart"/>
            <w:r>
              <w:rPr>
                <w:rFonts w:ascii="Arial" w:hAnsi="Arial" w:cs="Arial"/>
                <w:sz w:val="20"/>
                <w:szCs w:val="24"/>
              </w:rPr>
              <w:t>Tagapul</w:t>
            </w:r>
            <w:proofErr w:type="spellEnd"/>
            <w:r>
              <w:rPr>
                <w:rFonts w:ascii="Arial" w:hAnsi="Arial" w:cs="Arial"/>
                <w:sz w:val="20"/>
                <w:szCs w:val="24"/>
              </w:rPr>
              <w:t>-an, Western Samar, and Salcedo and Hernani in Easter Samar.</w:t>
            </w:r>
          </w:p>
        </w:tc>
      </w:tr>
      <w:tr w:rsidR="00FC3E21" w:rsidRPr="006B4BAB" w14:paraId="0891C620" w14:textId="77777777" w:rsidTr="00F8204D">
        <w:tc>
          <w:tcPr>
            <w:tcW w:w="2160" w:type="dxa"/>
          </w:tcPr>
          <w:p w14:paraId="13F061D2" w14:textId="2A58C386" w:rsidR="00FC3E21" w:rsidRDefault="00FC3E21" w:rsidP="0005072F">
            <w:pPr>
              <w:pStyle w:val="NoSpacing"/>
              <w:contextualSpacing/>
              <w:jc w:val="center"/>
              <w:rPr>
                <w:rFonts w:ascii="Arial" w:hAnsi="Arial" w:cs="Arial"/>
                <w:sz w:val="20"/>
                <w:szCs w:val="24"/>
              </w:rPr>
            </w:pPr>
            <w:r>
              <w:rPr>
                <w:rFonts w:ascii="Arial" w:hAnsi="Arial" w:cs="Arial"/>
                <w:sz w:val="20"/>
                <w:szCs w:val="24"/>
              </w:rPr>
              <w:t>22 September 2021</w:t>
            </w:r>
          </w:p>
        </w:tc>
        <w:tc>
          <w:tcPr>
            <w:tcW w:w="6682" w:type="dxa"/>
          </w:tcPr>
          <w:p w14:paraId="07E573A2" w14:textId="56874D6B" w:rsidR="00FC3E21" w:rsidRPr="006B3B4F" w:rsidRDefault="00FC3E2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VIII delivered augmentation and continuously distributed FFPs to different affected LGUs in Eastern</w:t>
            </w:r>
            <w:r w:rsidR="00E3392F">
              <w:rPr>
                <w:rFonts w:ascii="Arial" w:hAnsi="Arial" w:cs="Arial"/>
                <w:sz w:val="20"/>
                <w:szCs w:val="24"/>
              </w:rPr>
              <w:t xml:space="preserve"> Samar</w:t>
            </w:r>
            <w:r>
              <w:rPr>
                <w:rFonts w:ascii="Arial" w:hAnsi="Arial" w:cs="Arial"/>
                <w:sz w:val="20"/>
                <w:szCs w:val="24"/>
              </w:rPr>
              <w:t xml:space="preserve"> and Western Samar.</w:t>
            </w:r>
          </w:p>
        </w:tc>
      </w:tr>
      <w:tr w:rsidR="004548E1" w:rsidRPr="006B4BAB" w14:paraId="54F3431F" w14:textId="77777777" w:rsidTr="00F8204D">
        <w:tc>
          <w:tcPr>
            <w:tcW w:w="2160" w:type="dxa"/>
          </w:tcPr>
          <w:p w14:paraId="45CE839B"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E3D1673" w:rsidR="004548E1" w:rsidRPr="00A561F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xml:space="preserve">. DSWD-FO VIII staff and </w:t>
            </w:r>
            <w:r>
              <w:rPr>
                <w:rFonts w:ascii="Arial" w:hAnsi="Arial" w:cs="Arial"/>
                <w:sz w:val="20"/>
                <w:szCs w:val="24"/>
              </w:rPr>
              <w:lastRenderedPageBreak/>
              <w:t>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1AD0E0B8" w14:textId="7DC04FEB" w:rsidR="00A458BE" w:rsidRDefault="00A458B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362EA42" w14:textId="77777777" w:rsidR="004548E1" w:rsidRDefault="004548E1" w:rsidP="0005072F">
      <w:pPr>
        <w:pStyle w:val="NoSpacing"/>
        <w:contextualSpacing/>
        <w:jc w:val="both"/>
        <w:rPr>
          <w:rFonts w:ascii="Arial" w:hAnsi="Arial" w:cs="Arial"/>
          <w:sz w:val="24"/>
          <w:szCs w:val="24"/>
        </w:rPr>
      </w:pPr>
    </w:p>
    <w:p w14:paraId="54C1B254" w14:textId="4ACBE45C"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5072F">
      <w:pPr>
        <w:pStyle w:val="NoSpacing"/>
        <w:contextualSpacing/>
        <w:jc w:val="both"/>
        <w:rPr>
          <w:rFonts w:ascii="Arial" w:hAnsi="Arial" w:cs="Arial"/>
          <w:sz w:val="24"/>
          <w:szCs w:val="24"/>
        </w:rPr>
      </w:pPr>
    </w:p>
    <w:p w14:paraId="14FE00A8"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5072F">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05072F">
      <w:pPr>
        <w:pStyle w:val="NoSpacing"/>
        <w:ind w:firstLine="851"/>
        <w:contextualSpacing/>
        <w:jc w:val="both"/>
        <w:rPr>
          <w:rFonts w:ascii="Arial" w:hAnsi="Arial" w:cs="Arial"/>
          <w:b/>
          <w:sz w:val="24"/>
          <w:szCs w:val="24"/>
        </w:rPr>
      </w:pPr>
    </w:p>
    <w:p w14:paraId="5957929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7CF0F664" w:rsidR="004548E1" w:rsidRPr="00385692"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05072F">
      <w:pPr>
        <w:pStyle w:val="NoSpacing"/>
        <w:ind w:firstLine="851"/>
        <w:contextualSpacing/>
        <w:jc w:val="both"/>
        <w:rPr>
          <w:rFonts w:ascii="Arial" w:hAnsi="Arial" w:cs="Arial"/>
          <w:b/>
          <w:sz w:val="24"/>
          <w:szCs w:val="24"/>
        </w:rPr>
      </w:pPr>
    </w:p>
    <w:p w14:paraId="032B5E21" w14:textId="1C34B96D"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05072F">
      <w:pPr>
        <w:pStyle w:val="NoSpacing"/>
        <w:ind w:left="720" w:firstLine="273"/>
        <w:contextualSpacing/>
        <w:jc w:val="both"/>
        <w:rPr>
          <w:rFonts w:ascii="Arial" w:hAnsi="Arial" w:cs="Arial"/>
          <w:b/>
          <w:sz w:val="24"/>
          <w:szCs w:val="24"/>
        </w:rPr>
      </w:pPr>
    </w:p>
    <w:p w14:paraId="0798238D" w14:textId="49317E3F" w:rsidR="00FD2832" w:rsidRPr="00FE7C33" w:rsidRDefault="00FD2832" w:rsidP="0005072F">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04597039" w:rsidR="00D70666" w:rsidRDefault="00D70666" w:rsidP="0005072F">
            <w:pPr>
              <w:pStyle w:val="NoSpacing"/>
              <w:contextualSpacing/>
              <w:jc w:val="center"/>
              <w:rPr>
                <w:rFonts w:ascii="Arial" w:hAnsi="Arial" w:cs="Arial"/>
                <w:sz w:val="20"/>
                <w:szCs w:val="24"/>
              </w:rPr>
            </w:pPr>
            <w:r>
              <w:rPr>
                <w:rFonts w:ascii="Arial" w:hAnsi="Arial" w:cs="Arial"/>
                <w:sz w:val="20"/>
                <w:szCs w:val="24"/>
              </w:rPr>
              <w:t xml:space="preserve"> 2</w:t>
            </w:r>
            <w:r w:rsidR="00A5321C">
              <w:rPr>
                <w:rFonts w:ascii="Arial" w:hAnsi="Arial" w:cs="Arial"/>
                <w:sz w:val="20"/>
                <w:szCs w:val="24"/>
              </w:rPr>
              <w:t>8</w:t>
            </w:r>
            <w:r w:rsidRPr="006B4BAB">
              <w:rPr>
                <w:rFonts w:ascii="Arial" w:hAnsi="Arial" w:cs="Arial"/>
                <w:sz w:val="20"/>
                <w:szCs w:val="24"/>
              </w:rPr>
              <w:t xml:space="preserve"> September 2021</w:t>
            </w:r>
          </w:p>
        </w:tc>
        <w:tc>
          <w:tcPr>
            <w:tcW w:w="6682" w:type="dxa"/>
          </w:tcPr>
          <w:p w14:paraId="735131A8" w14:textId="7B7A95C9" w:rsidR="00D70666"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B52C56">
              <w:rPr>
                <w:rFonts w:ascii="Arial" w:hAnsi="Arial" w:cs="Arial"/>
                <w:sz w:val="20"/>
                <w:szCs w:val="24"/>
              </w:rPr>
              <w:t>-</w:t>
            </w:r>
            <w:r>
              <w:rPr>
                <w:rFonts w:ascii="Arial" w:hAnsi="Arial" w:cs="Arial"/>
                <w:sz w:val="20"/>
                <w:szCs w:val="24"/>
              </w:rPr>
              <w:t>FO</w:t>
            </w:r>
            <w:r w:rsidR="00B52C56">
              <w:rPr>
                <w:rFonts w:ascii="Arial" w:hAnsi="Arial" w:cs="Arial"/>
                <w:sz w:val="20"/>
                <w:szCs w:val="24"/>
              </w:rPr>
              <w:t xml:space="preserve"> </w:t>
            </w:r>
            <w:r>
              <w:rPr>
                <w:rFonts w:ascii="Arial" w:hAnsi="Arial" w:cs="Arial"/>
                <w:sz w:val="20"/>
                <w:szCs w:val="24"/>
              </w:rPr>
              <w:t>VIII c</w:t>
            </w:r>
            <w:r w:rsidR="00E970EA">
              <w:rPr>
                <w:rFonts w:ascii="Arial" w:hAnsi="Arial" w:cs="Arial"/>
                <w:sz w:val="20"/>
                <w:szCs w:val="24"/>
              </w:rPr>
              <w:t>ontinuously conduct</w:t>
            </w:r>
            <w:r w:rsidR="00B52C56">
              <w:rPr>
                <w:rFonts w:ascii="Arial" w:hAnsi="Arial" w:cs="Arial"/>
                <w:sz w:val="20"/>
                <w:szCs w:val="24"/>
              </w:rPr>
              <w:t>ed</w:t>
            </w:r>
            <w:r w:rsidR="00E970EA">
              <w:rPr>
                <w:rFonts w:ascii="Arial" w:hAnsi="Arial" w:cs="Arial"/>
                <w:sz w:val="20"/>
                <w:szCs w:val="24"/>
              </w:rPr>
              <w:t xml:space="preserve"> </w:t>
            </w:r>
            <w:r w:rsidRPr="00D70666">
              <w:rPr>
                <w:rFonts w:ascii="Arial" w:hAnsi="Arial" w:cs="Arial"/>
                <w:sz w:val="20"/>
                <w:szCs w:val="24"/>
              </w:rPr>
              <w:t>assessments on FFP</w:t>
            </w:r>
            <w:r w:rsidR="00E970EA">
              <w:rPr>
                <w:rFonts w:ascii="Arial" w:hAnsi="Arial" w:cs="Arial"/>
                <w:sz w:val="20"/>
                <w:szCs w:val="24"/>
              </w:rPr>
              <w:t>s</w:t>
            </w:r>
            <w:r w:rsidRPr="00D70666">
              <w:rPr>
                <w:rFonts w:ascii="Arial" w:hAnsi="Arial" w:cs="Arial"/>
                <w:sz w:val="20"/>
                <w:szCs w:val="24"/>
              </w:rPr>
              <w:t xml:space="preserve"> augmentation requests from LGUs. </w:t>
            </w:r>
            <w:r w:rsidR="00A5321C">
              <w:rPr>
                <w:rFonts w:ascii="Arial" w:hAnsi="Arial" w:cs="Arial"/>
                <w:sz w:val="20"/>
                <w:szCs w:val="24"/>
              </w:rPr>
              <w:t>Currently</w:t>
            </w:r>
            <w:r w:rsidRPr="00D70666">
              <w:rPr>
                <w:rFonts w:ascii="Arial" w:hAnsi="Arial" w:cs="Arial"/>
                <w:sz w:val="20"/>
                <w:szCs w:val="24"/>
              </w:rPr>
              <w:t xml:space="preserve">, there </w:t>
            </w:r>
            <w:r w:rsidR="00B52C56">
              <w:rPr>
                <w:rFonts w:ascii="Arial" w:hAnsi="Arial" w:cs="Arial"/>
                <w:sz w:val="20"/>
                <w:szCs w:val="24"/>
              </w:rPr>
              <w:t>are</w:t>
            </w:r>
            <w:r w:rsidR="00A5321C">
              <w:rPr>
                <w:rFonts w:ascii="Arial" w:hAnsi="Arial" w:cs="Arial"/>
                <w:sz w:val="20"/>
                <w:szCs w:val="24"/>
              </w:rPr>
              <w:t xml:space="preserve"> </w:t>
            </w:r>
            <w:r w:rsidRPr="00D70666">
              <w:rPr>
                <w:rFonts w:ascii="Arial" w:hAnsi="Arial" w:cs="Arial"/>
                <w:sz w:val="20"/>
                <w:szCs w:val="24"/>
              </w:rPr>
              <w:t>already 1</w:t>
            </w:r>
            <w:r w:rsidR="00A5321C">
              <w:rPr>
                <w:rFonts w:ascii="Arial" w:hAnsi="Arial" w:cs="Arial"/>
                <w:sz w:val="20"/>
                <w:szCs w:val="24"/>
              </w:rPr>
              <w:t>8</w:t>
            </w:r>
            <w:r w:rsidRPr="00D70666">
              <w:rPr>
                <w:rFonts w:ascii="Arial" w:hAnsi="Arial" w:cs="Arial"/>
                <w:sz w:val="20"/>
                <w:szCs w:val="24"/>
              </w:rPr>
              <w:t xml:space="preserve">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05072F">
      <w:pPr>
        <w:pStyle w:val="NoSpacing"/>
        <w:contextualSpacing/>
        <w:jc w:val="both"/>
        <w:rPr>
          <w:rFonts w:ascii="Arial" w:hAnsi="Arial" w:cs="Arial"/>
          <w:sz w:val="24"/>
          <w:szCs w:val="24"/>
        </w:rPr>
      </w:pPr>
    </w:p>
    <w:p w14:paraId="4BC7F99B"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5072F">
      <w:pPr>
        <w:pStyle w:val="NoSpacing"/>
        <w:ind w:firstLine="851"/>
        <w:contextualSpacing/>
        <w:jc w:val="both"/>
        <w:rPr>
          <w:rFonts w:ascii="Arial" w:hAnsi="Arial" w:cs="Arial"/>
          <w:b/>
          <w:sz w:val="24"/>
          <w:szCs w:val="24"/>
        </w:rPr>
      </w:pPr>
    </w:p>
    <w:p w14:paraId="3A063F1C"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w:t>
            </w:r>
            <w:r>
              <w:rPr>
                <w:rFonts w:ascii="Arial" w:hAnsi="Arial" w:cs="Arial"/>
                <w:sz w:val="20"/>
                <w:szCs w:val="24"/>
              </w:rPr>
              <w:lastRenderedPageBreak/>
              <w:t>the dwelling places of the IDPs before allowing them to return to their respective residences and ensure their safety.</w:t>
            </w:r>
          </w:p>
          <w:p w14:paraId="25B844DB" w14:textId="3EA6A27F" w:rsidR="0051247A" w:rsidRPr="00AE7409" w:rsidRDefault="0051247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2C84F1EE" w14:textId="79029931" w:rsidR="004548E1"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5072F">
      <w:pPr>
        <w:pStyle w:val="NoSpacing"/>
        <w:contextualSpacing/>
        <w:jc w:val="both"/>
        <w:rPr>
          <w:rFonts w:ascii="Arial" w:hAnsi="Arial" w:cs="Arial"/>
          <w:sz w:val="24"/>
          <w:szCs w:val="24"/>
        </w:rPr>
      </w:pPr>
    </w:p>
    <w:p w14:paraId="7FD7DC59"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5072F">
      <w:pPr>
        <w:pStyle w:val="NoSpacing"/>
        <w:contextualSpacing/>
        <w:jc w:val="both"/>
        <w:rPr>
          <w:rFonts w:ascii="Arial" w:eastAsia="Arial" w:hAnsi="Arial" w:cs="Arial"/>
          <w:i/>
          <w:sz w:val="24"/>
          <w:szCs w:val="24"/>
        </w:rPr>
      </w:pPr>
    </w:p>
    <w:p w14:paraId="3D0842D5"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3FFD4889" w14:textId="5AC4B67B" w:rsidR="00AC5571" w:rsidRDefault="00AC5571" w:rsidP="0005072F">
      <w:pPr>
        <w:pStyle w:val="NoSpacing"/>
        <w:contextualSpacing/>
        <w:jc w:val="both"/>
        <w:rPr>
          <w:rFonts w:ascii="Arial" w:hAnsi="Arial" w:cs="Arial"/>
          <w:b/>
          <w:sz w:val="24"/>
          <w:szCs w:val="24"/>
        </w:rPr>
      </w:pPr>
    </w:p>
    <w:p w14:paraId="50F61CDA" w14:textId="0D39FF7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05072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5072F">
      <w:pPr>
        <w:pStyle w:val="NoSpacing"/>
        <w:ind w:firstLine="851"/>
        <w:contextualSpacing/>
        <w:jc w:val="both"/>
        <w:rPr>
          <w:rFonts w:ascii="Arial" w:hAnsi="Arial" w:cs="Arial"/>
          <w:b/>
          <w:sz w:val="24"/>
          <w:szCs w:val="24"/>
        </w:rPr>
      </w:pPr>
    </w:p>
    <w:p w14:paraId="5465F9AE"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05072F">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05072F">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5072F">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5072F">
      <w:pPr>
        <w:pStyle w:val="NoSpacing"/>
        <w:contextualSpacing/>
        <w:jc w:val="both"/>
        <w:rPr>
          <w:rFonts w:ascii="Arial" w:hAnsi="Arial" w:cs="Arial"/>
          <w:b/>
          <w:sz w:val="24"/>
          <w:szCs w:val="24"/>
        </w:rPr>
      </w:pPr>
    </w:p>
    <w:p w14:paraId="354738EE" w14:textId="28EE984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B14D82">
        <w:tc>
          <w:tcPr>
            <w:tcW w:w="2160" w:type="dxa"/>
          </w:tcPr>
          <w:p w14:paraId="2D755BEB" w14:textId="15B7094B" w:rsidR="001C711D" w:rsidRPr="006B4BAB" w:rsidRDefault="005D3A1E" w:rsidP="0005072F">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1E20A564" w:rsidR="005D3A1E" w:rsidRPr="005D3A1E" w:rsidRDefault="001A5CFA" w:rsidP="0005072F">
            <w:pPr>
              <w:pStyle w:val="NoSpacing"/>
              <w:numPr>
                <w:ilvl w:val="0"/>
                <w:numId w:val="3"/>
              </w:numPr>
              <w:ind w:left="374"/>
              <w:contextualSpacing/>
              <w:jc w:val="both"/>
              <w:rPr>
                <w:rFonts w:ascii="Arial" w:hAnsi="Arial" w:cs="Arial"/>
                <w:b/>
                <w:sz w:val="20"/>
                <w:szCs w:val="24"/>
              </w:rPr>
            </w:pPr>
            <w:r>
              <w:rPr>
                <w:rFonts w:ascii="Arial" w:hAnsi="Arial" w:cs="Arial"/>
                <w:sz w:val="20"/>
                <w:szCs w:val="24"/>
              </w:rPr>
              <w:t>DSWD</w:t>
            </w:r>
            <w:r w:rsidR="00E64559">
              <w:rPr>
                <w:rFonts w:ascii="Arial" w:hAnsi="Arial" w:cs="Arial"/>
                <w:sz w:val="20"/>
                <w:szCs w:val="24"/>
              </w:rPr>
              <w:t>-</w:t>
            </w:r>
            <w:r w:rsidR="001C711D">
              <w:rPr>
                <w:rFonts w:ascii="Arial" w:hAnsi="Arial" w:cs="Arial"/>
                <w:sz w:val="20"/>
                <w:szCs w:val="24"/>
              </w:rPr>
              <w:t xml:space="preserve">FO CALABARZON </w:t>
            </w:r>
            <w:r w:rsidR="005D3A1E" w:rsidRPr="005D3A1E">
              <w:rPr>
                <w:rFonts w:ascii="Arial" w:hAnsi="Arial" w:cs="Arial"/>
                <w:sz w:val="20"/>
                <w:szCs w:val="24"/>
              </w:rPr>
              <w:t xml:space="preserve">received </w:t>
            </w:r>
            <w:r>
              <w:rPr>
                <w:rFonts w:ascii="Arial" w:hAnsi="Arial" w:cs="Arial"/>
                <w:sz w:val="20"/>
                <w:szCs w:val="24"/>
              </w:rPr>
              <w:t>a</w:t>
            </w:r>
            <w:r w:rsidR="005D3A1E" w:rsidRPr="005D3A1E">
              <w:rPr>
                <w:rFonts w:ascii="Arial" w:hAnsi="Arial" w:cs="Arial"/>
                <w:sz w:val="20"/>
                <w:szCs w:val="24"/>
              </w:rPr>
              <w:t xml:space="preserve"> request </w:t>
            </w:r>
            <w:r>
              <w:rPr>
                <w:rFonts w:ascii="Arial" w:hAnsi="Arial" w:cs="Arial"/>
                <w:sz w:val="20"/>
                <w:szCs w:val="24"/>
              </w:rPr>
              <w:t xml:space="preserve">from </w:t>
            </w:r>
            <w:r w:rsidR="005D3A1E" w:rsidRPr="005D3A1E">
              <w:rPr>
                <w:rFonts w:ascii="Arial" w:hAnsi="Arial" w:cs="Arial"/>
                <w:sz w:val="20"/>
                <w:szCs w:val="24"/>
              </w:rPr>
              <w:t>National Commission on Muslim Filipinos (NCMF) for relief augmentation to 500 affected Muslim families in Laguna and Batangas</w:t>
            </w:r>
            <w:r>
              <w:rPr>
                <w:rFonts w:ascii="Arial" w:hAnsi="Arial" w:cs="Arial"/>
                <w:sz w:val="20"/>
                <w:szCs w:val="24"/>
              </w:rPr>
              <w:t xml:space="preserve"> affected by the </w:t>
            </w:r>
            <w:r w:rsidRPr="005D3A1E">
              <w:rPr>
                <w:rFonts w:ascii="Arial" w:hAnsi="Arial" w:cs="Arial"/>
                <w:sz w:val="20"/>
                <w:szCs w:val="24"/>
              </w:rPr>
              <w:t>Typhoon</w:t>
            </w:r>
            <w:r>
              <w:rPr>
                <w:rFonts w:ascii="Arial" w:hAnsi="Arial" w:cs="Arial"/>
                <w:sz w:val="20"/>
                <w:szCs w:val="24"/>
              </w:rPr>
              <w:t xml:space="preserve"> </w:t>
            </w:r>
            <w:r w:rsidR="00F02833">
              <w:rPr>
                <w:rFonts w:ascii="Arial" w:hAnsi="Arial" w:cs="Arial"/>
                <w:sz w:val="20"/>
                <w:szCs w:val="24"/>
              </w:rPr>
              <w:t>“JOLINA”</w:t>
            </w:r>
            <w:r>
              <w:rPr>
                <w:rFonts w:ascii="Arial" w:hAnsi="Arial" w:cs="Arial"/>
                <w:sz w:val="20"/>
                <w:szCs w:val="24"/>
              </w:rPr>
              <w:t>.</w:t>
            </w:r>
          </w:p>
          <w:p w14:paraId="0A540D7B" w14:textId="6AAF0152" w:rsidR="001C711D" w:rsidRPr="005D3A1E" w:rsidRDefault="001C711D" w:rsidP="0005072F">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 xml:space="preserve">DSWD-FO CALABARZON </w:t>
            </w:r>
            <w:r w:rsidR="00667EF2">
              <w:rPr>
                <w:rFonts w:ascii="Arial" w:hAnsi="Arial" w:cs="Arial"/>
                <w:sz w:val="20"/>
                <w:szCs w:val="24"/>
              </w:rPr>
              <w:t xml:space="preserve">through </w:t>
            </w:r>
            <w:r w:rsidRPr="005D3A1E">
              <w:rPr>
                <w:rFonts w:ascii="Arial" w:hAnsi="Arial" w:cs="Arial"/>
                <w:sz w:val="20"/>
                <w:szCs w:val="24"/>
              </w:rPr>
              <w:t xml:space="preserve">its EOC requested reports </w:t>
            </w:r>
            <w:r w:rsidR="00864C19">
              <w:rPr>
                <w:rFonts w:ascii="Arial" w:hAnsi="Arial" w:cs="Arial"/>
                <w:sz w:val="20"/>
                <w:szCs w:val="24"/>
              </w:rPr>
              <w:t xml:space="preserve">from </w:t>
            </w:r>
            <w:r w:rsidRPr="005D3A1E">
              <w:rPr>
                <w:rFonts w:ascii="Arial" w:hAnsi="Arial" w:cs="Arial"/>
                <w:sz w:val="20"/>
                <w:szCs w:val="24"/>
              </w:rPr>
              <w:t>LGUs who conducted</w:t>
            </w:r>
            <w:r w:rsidR="00CF752E">
              <w:rPr>
                <w:rFonts w:ascii="Arial" w:hAnsi="Arial" w:cs="Arial"/>
                <w:sz w:val="20"/>
                <w:szCs w:val="24"/>
              </w:rPr>
              <w:t xml:space="preserve"> Rapid Damage Assessment and Needs Analysis</w:t>
            </w:r>
            <w:r w:rsidRPr="005D3A1E">
              <w:rPr>
                <w:rFonts w:ascii="Arial" w:hAnsi="Arial" w:cs="Arial"/>
                <w:sz w:val="20"/>
                <w:szCs w:val="24"/>
              </w:rPr>
              <w:t xml:space="preserve"> </w:t>
            </w:r>
            <w:r w:rsidR="00CF752E">
              <w:rPr>
                <w:rFonts w:ascii="Arial" w:hAnsi="Arial" w:cs="Arial"/>
                <w:sz w:val="20"/>
                <w:szCs w:val="24"/>
              </w:rPr>
              <w:t>(</w:t>
            </w:r>
            <w:r w:rsidRPr="005D3A1E">
              <w:rPr>
                <w:rFonts w:ascii="Arial" w:hAnsi="Arial" w:cs="Arial"/>
                <w:sz w:val="20"/>
                <w:szCs w:val="24"/>
              </w:rPr>
              <w:t>RDANA</w:t>
            </w:r>
            <w:r w:rsidR="00CF752E">
              <w:rPr>
                <w:rFonts w:ascii="Arial" w:hAnsi="Arial" w:cs="Arial"/>
                <w:sz w:val="20"/>
                <w:szCs w:val="24"/>
              </w:rPr>
              <w:t>)</w:t>
            </w:r>
            <w:r w:rsidRPr="005D3A1E">
              <w:rPr>
                <w:rFonts w:ascii="Arial" w:hAnsi="Arial" w:cs="Arial"/>
                <w:sz w:val="20"/>
                <w:szCs w:val="24"/>
              </w:rPr>
              <w:t xml:space="preserve"> to properly identify the appropriate assistance needed </w:t>
            </w:r>
            <w:r w:rsidR="00E64559">
              <w:rPr>
                <w:rFonts w:ascii="Arial" w:hAnsi="Arial" w:cs="Arial"/>
                <w:sz w:val="20"/>
                <w:szCs w:val="24"/>
              </w:rPr>
              <w:t>by the affected families and individuals.</w:t>
            </w:r>
          </w:p>
        </w:tc>
      </w:tr>
      <w:tr w:rsidR="005D3A1E" w:rsidRPr="006B4BAB" w14:paraId="66C9C313" w14:textId="77777777" w:rsidTr="00B14D82">
        <w:tc>
          <w:tcPr>
            <w:tcW w:w="2160" w:type="dxa"/>
          </w:tcPr>
          <w:p w14:paraId="3B8A52C9" w14:textId="1AF1FB3F" w:rsidR="005D3A1E" w:rsidRDefault="005D3A1E"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4496C329" w14:textId="3C35FAFC" w:rsidR="005D3A1E" w:rsidRPr="00E64559" w:rsidRDefault="00E64559" w:rsidP="0005072F">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w:t>
            </w:r>
            <w:r w:rsidR="005D3A1E">
              <w:rPr>
                <w:rFonts w:ascii="Arial" w:hAnsi="Arial" w:cs="Arial"/>
                <w:sz w:val="20"/>
                <w:szCs w:val="24"/>
              </w:rPr>
              <w:t>FO CALABARZON through its DRMD coordinated with the LSWDOs for their assistance in the validation of damaged houses in the affected areas.</w:t>
            </w:r>
          </w:p>
        </w:tc>
      </w:tr>
      <w:tr w:rsidR="005D3A1E" w:rsidRPr="006B4BAB" w14:paraId="0D87E175" w14:textId="77777777" w:rsidTr="00B14D82">
        <w:tc>
          <w:tcPr>
            <w:tcW w:w="2160" w:type="dxa"/>
          </w:tcPr>
          <w:p w14:paraId="308A7731" w14:textId="3F086A4C"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2176F63E" w:rsidR="005D3A1E" w:rsidRPr="00E34A16" w:rsidRDefault="000873FA" w:rsidP="0005072F">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DSWD-</w:t>
            </w:r>
            <w:r w:rsidR="005D3A1E">
              <w:rPr>
                <w:rFonts w:ascii="Arial" w:hAnsi="Arial" w:cs="Arial"/>
                <w:sz w:val="20"/>
                <w:szCs w:val="24"/>
              </w:rPr>
              <w:t xml:space="preserve">FO CALABARZON through its DRMD attended in </w:t>
            </w:r>
            <w:r w:rsidR="005D3A1E" w:rsidRPr="00E34A16">
              <w:rPr>
                <w:rFonts w:ascii="Arial" w:hAnsi="Arial" w:cs="Arial"/>
                <w:sz w:val="20"/>
                <w:szCs w:val="24"/>
              </w:rPr>
              <w:t xml:space="preserve">the Emergency Meeting of Batangas PSWDO together with the LSWDOs of the affected LGUs through virtual teleconference. The meeting served as </w:t>
            </w:r>
            <w:r>
              <w:rPr>
                <w:rFonts w:ascii="Arial" w:hAnsi="Arial" w:cs="Arial"/>
                <w:sz w:val="20"/>
                <w:szCs w:val="24"/>
              </w:rPr>
              <w:t xml:space="preserve">a </w:t>
            </w:r>
            <w:r w:rsidR="005D3A1E" w:rsidRPr="00E34A16">
              <w:rPr>
                <w:rFonts w:ascii="Arial" w:hAnsi="Arial" w:cs="Arial"/>
                <w:sz w:val="20"/>
                <w:szCs w:val="24"/>
              </w:rPr>
              <w:t>venue to provide technical assistance on FNFI Augmentation and reporting protocols for damaged houses.</w:t>
            </w:r>
          </w:p>
          <w:p w14:paraId="4B0B59FB" w14:textId="325EA2A8"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DSWD</w:t>
            </w:r>
            <w:r w:rsidR="000873FA">
              <w:rPr>
                <w:rFonts w:ascii="Arial" w:hAnsi="Arial" w:cs="Arial"/>
                <w:sz w:val="20"/>
                <w:szCs w:val="24"/>
              </w:rPr>
              <w:t>-</w:t>
            </w:r>
            <w:r>
              <w:rPr>
                <w:rFonts w:ascii="Arial" w:hAnsi="Arial" w:cs="Arial"/>
                <w:sz w:val="20"/>
                <w:szCs w:val="24"/>
              </w:rPr>
              <w:t xml:space="preserve">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B14D82">
        <w:tc>
          <w:tcPr>
            <w:tcW w:w="2160" w:type="dxa"/>
          </w:tcPr>
          <w:p w14:paraId="50DDD640" w14:textId="435625DF" w:rsidR="005D3A1E" w:rsidRDefault="005D3A1E" w:rsidP="0005072F">
            <w:pPr>
              <w:pStyle w:val="NoSpacing"/>
              <w:contextualSpacing/>
              <w:jc w:val="center"/>
              <w:rPr>
                <w:rFonts w:ascii="Arial" w:hAnsi="Arial" w:cs="Arial"/>
                <w:sz w:val="20"/>
                <w:szCs w:val="24"/>
              </w:rPr>
            </w:pPr>
            <w:r>
              <w:rPr>
                <w:rFonts w:ascii="Arial" w:hAnsi="Arial" w:cs="Arial"/>
                <w:sz w:val="20"/>
                <w:szCs w:val="24"/>
              </w:rPr>
              <w:lastRenderedPageBreak/>
              <w:t>12 September 2021</w:t>
            </w:r>
          </w:p>
        </w:tc>
        <w:tc>
          <w:tcPr>
            <w:tcW w:w="6682" w:type="dxa"/>
          </w:tcPr>
          <w:p w14:paraId="739DF908" w14:textId="1D8ED6F0"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w:t>
            </w:r>
            <w:r w:rsidR="00377DCC">
              <w:rPr>
                <w:rFonts w:ascii="Arial" w:hAnsi="Arial" w:cs="Arial"/>
                <w:sz w:val="20"/>
                <w:szCs w:val="24"/>
              </w:rPr>
              <w:t xml:space="preserve">remained </w:t>
            </w:r>
            <w:r>
              <w:rPr>
                <w:rFonts w:ascii="Arial" w:hAnsi="Arial" w:cs="Arial"/>
                <w:sz w:val="20"/>
                <w:szCs w:val="24"/>
              </w:rPr>
              <w:t>activated to monitor and facilitate request relative to the ongoing humanitarian response to those affected areas.</w:t>
            </w:r>
          </w:p>
          <w:p w14:paraId="697138E7" w14:textId="6A1C788F" w:rsidR="005D3A1E" w:rsidRPr="007F1375"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coordinated with the Office of Civil Defense </w:t>
            </w:r>
            <w:r w:rsidR="000873FA">
              <w:rPr>
                <w:rFonts w:ascii="Arial" w:hAnsi="Arial" w:cs="Arial"/>
                <w:sz w:val="20"/>
                <w:szCs w:val="24"/>
              </w:rPr>
              <w:t xml:space="preserve">(OCD) </w:t>
            </w:r>
            <w:r>
              <w:rPr>
                <w:rFonts w:ascii="Arial" w:hAnsi="Arial" w:cs="Arial"/>
                <w:sz w:val="20"/>
                <w:szCs w:val="24"/>
              </w:rPr>
              <w:t xml:space="preserve">for the possible mobilization of Regional RDANA </w:t>
            </w:r>
            <w:r w:rsidR="00AA2797">
              <w:rPr>
                <w:rFonts w:ascii="Arial" w:hAnsi="Arial" w:cs="Arial"/>
                <w:sz w:val="20"/>
                <w:szCs w:val="24"/>
              </w:rPr>
              <w:t xml:space="preserve">Composite Team </w:t>
            </w:r>
            <w:r>
              <w:rPr>
                <w:rFonts w:ascii="Arial" w:hAnsi="Arial" w:cs="Arial"/>
                <w:sz w:val="20"/>
                <w:szCs w:val="24"/>
              </w:rPr>
              <w:t xml:space="preserve">to areas </w:t>
            </w:r>
            <w:r w:rsidR="00F02833">
              <w:rPr>
                <w:rFonts w:ascii="Arial" w:hAnsi="Arial" w:cs="Arial"/>
                <w:sz w:val="20"/>
                <w:szCs w:val="24"/>
              </w:rPr>
              <w:t xml:space="preserve">affected by Typhoon “JOLINA” </w:t>
            </w:r>
            <w:r>
              <w:rPr>
                <w:rFonts w:ascii="Arial" w:hAnsi="Arial" w:cs="Arial"/>
                <w:sz w:val="20"/>
                <w:szCs w:val="24"/>
              </w:rPr>
              <w:t>to validate damage houses.</w:t>
            </w:r>
          </w:p>
        </w:tc>
      </w:tr>
      <w:tr w:rsidR="005D3A1E" w:rsidRPr="006B4BAB" w14:paraId="604F2C6F" w14:textId="77777777" w:rsidTr="00B14D82">
        <w:tc>
          <w:tcPr>
            <w:tcW w:w="2160" w:type="dxa"/>
          </w:tcPr>
          <w:p w14:paraId="52760599" w14:textId="37B60193"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coordinated with </w:t>
            </w:r>
            <w:proofErr w:type="spellStart"/>
            <w:r>
              <w:rPr>
                <w:rFonts w:ascii="Arial" w:hAnsi="Arial" w:cs="Arial"/>
                <w:sz w:val="20"/>
                <w:szCs w:val="24"/>
              </w:rPr>
              <w:t>Biñan</w:t>
            </w:r>
            <w:proofErr w:type="spellEnd"/>
            <w:r>
              <w:rPr>
                <w:rFonts w:ascii="Arial" w:hAnsi="Arial" w:cs="Arial"/>
                <w:sz w:val="20"/>
                <w:szCs w:val="24"/>
              </w:rPr>
              <w:t xml:space="preserve"> City SWDO for the administrative and logistical requirements of the distribution of FFPs and financial assistance to the severely affected families.</w:t>
            </w:r>
          </w:p>
          <w:p w14:paraId="7F1F29F4" w14:textId="48BA19E2"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participated in the virtual EOC Briefing facilitated by the </w:t>
            </w:r>
            <w:r w:rsidR="00CE0627">
              <w:rPr>
                <w:rFonts w:ascii="Arial" w:hAnsi="Arial" w:cs="Arial"/>
                <w:sz w:val="20"/>
                <w:szCs w:val="24"/>
              </w:rPr>
              <w:t>OCD</w:t>
            </w:r>
            <w:r>
              <w:rPr>
                <w:rFonts w:ascii="Arial" w:hAnsi="Arial" w:cs="Arial"/>
                <w:sz w:val="20"/>
                <w:szCs w:val="24"/>
              </w:rPr>
              <w:t xml:space="preserve"> IV-A where strategic planning was conducted and strategies to reach the affected areas were discussed.</w:t>
            </w:r>
          </w:p>
          <w:p w14:paraId="6999601D" w14:textId="7EBA88FC"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attended in the Typhoon </w:t>
            </w:r>
            <w:r w:rsidR="00F02833">
              <w:rPr>
                <w:rFonts w:ascii="Arial" w:hAnsi="Arial" w:cs="Arial"/>
                <w:sz w:val="20"/>
                <w:szCs w:val="24"/>
              </w:rPr>
              <w:t>“JOLINA”</w:t>
            </w:r>
            <w:r>
              <w:rPr>
                <w:rFonts w:ascii="Arial" w:hAnsi="Arial" w:cs="Arial"/>
                <w:sz w:val="20"/>
                <w:szCs w:val="24"/>
              </w:rPr>
              <w:t xml:space="preserve"> Assessment Meeting through a virtual teleconference facilitated by the R</w:t>
            </w:r>
            <w:r w:rsidR="00E3753F">
              <w:rPr>
                <w:rFonts w:ascii="Arial" w:hAnsi="Arial" w:cs="Arial"/>
                <w:sz w:val="20"/>
                <w:szCs w:val="24"/>
              </w:rPr>
              <w:t xml:space="preserve">egional </w:t>
            </w:r>
            <w:r>
              <w:rPr>
                <w:rFonts w:ascii="Arial" w:hAnsi="Arial" w:cs="Arial"/>
                <w:sz w:val="20"/>
                <w:szCs w:val="24"/>
              </w:rPr>
              <w:t xml:space="preserve">DRRMC IV-A. The meeting served as a venue to discuss the challenges encountered by the Response agencies and LGUs at the height of Typhoon </w:t>
            </w:r>
            <w:r w:rsidR="00F02833">
              <w:rPr>
                <w:rFonts w:ascii="Arial" w:hAnsi="Arial" w:cs="Arial"/>
                <w:sz w:val="20"/>
                <w:szCs w:val="24"/>
              </w:rPr>
              <w:t>“JOLINA”</w:t>
            </w:r>
            <w:r>
              <w:rPr>
                <w:rFonts w:ascii="Arial" w:hAnsi="Arial" w:cs="Arial"/>
                <w:sz w:val="20"/>
                <w:szCs w:val="24"/>
              </w:rPr>
              <w:t>.</w:t>
            </w:r>
          </w:p>
          <w:p w14:paraId="3C0916B8" w14:textId="645FDB2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maintained close coordination with both the LGUs and its </w:t>
            </w:r>
            <w:r w:rsidR="00E3753F">
              <w:rPr>
                <w:rFonts w:ascii="Arial" w:hAnsi="Arial" w:cs="Arial"/>
                <w:sz w:val="20"/>
                <w:szCs w:val="24"/>
              </w:rPr>
              <w:t>Provincial Operations Offices (</w:t>
            </w:r>
            <w:r>
              <w:rPr>
                <w:rFonts w:ascii="Arial" w:hAnsi="Arial" w:cs="Arial"/>
                <w:sz w:val="20"/>
                <w:szCs w:val="24"/>
              </w:rPr>
              <w:t>POOs</w:t>
            </w:r>
            <w:r w:rsidR="00E3753F">
              <w:rPr>
                <w:rFonts w:ascii="Arial" w:hAnsi="Arial" w:cs="Arial"/>
                <w:sz w:val="20"/>
                <w:szCs w:val="24"/>
              </w:rPr>
              <w:t>)</w:t>
            </w:r>
            <w:r>
              <w:rPr>
                <w:rFonts w:ascii="Arial" w:hAnsi="Arial" w:cs="Arial"/>
                <w:sz w:val="20"/>
                <w:szCs w:val="24"/>
              </w:rPr>
              <w:t xml:space="preserve"> </w:t>
            </w:r>
            <w:r w:rsidR="00E3753F">
              <w:rPr>
                <w:rFonts w:ascii="Arial" w:hAnsi="Arial" w:cs="Arial"/>
                <w:sz w:val="20"/>
                <w:szCs w:val="24"/>
              </w:rPr>
              <w:t xml:space="preserve">for </w:t>
            </w:r>
            <w:r>
              <w:rPr>
                <w:rFonts w:ascii="Arial" w:hAnsi="Arial" w:cs="Arial"/>
                <w:sz w:val="20"/>
                <w:szCs w:val="24"/>
              </w:rPr>
              <w:t xml:space="preserve">updates and validation of extent of damage brought by Typhoon </w:t>
            </w:r>
            <w:r w:rsidR="00F02833">
              <w:rPr>
                <w:rFonts w:ascii="Arial" w:hAnsi="Arial" w:cs="Arial"/>
                <w:sz w:val="20"/>
                <w:szCs w:val="24"/>
              </w:rPr>
              <w:t>“JOLINA”</w:t>
            </w:r>
          </w:p>
          <w:p w14:paraId="43B9770C"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6EDBE71D"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w:t>
            </w:r>
            <w:r w:rsidR="00E3753F">
              <w:rPr>
                <w:rFonts w:ascii="Arial" w:hAnsi="Arial" w:cs="Arial"/>
                <w:sz w:val="20"/>
                <w:szCs w:val="24"/>
              </w:rPr>
              <w:t xml:space="preserve">EOC </w:t>
            </w:r>
            <w:r>
              <w:rPr>
                <w:rFonts w:ascii="Arial" w:hAnsi="Arial" w:cs="Arial"/>
                <w:sz w:val="20"/>
                <w:szCs w:val="24"/>
              </w:rPr>
              <w:t>coordinated with the R</w:t>
            </w:r>
            <w:r w:rsidR="00E3753F">
              <w:rPr>
                <w:rFonts w:ascii="Arial" w:hAnsi="Arial" w:cs="Arial"/>
                <w:sz w:val="20"/>
                <w:szCs w:val="24"/>
              </w:rPr>
              <w:t xml:space="preserve">egional </w:t>
            </w:r>
            <w:r>
              <w:rPr>
                <w:rFonts w:ascii="Arial" w:hAnsi="Arial" w:cs="Arial"/>
                <w:sz w:val="20"/>
                <w:szCs w:val="24"/>
              </w:rPr>
              <w:t>D</w:t>
            </w:r>
            <w:r w:rsidR="00E3753F">
              <w:rPr>
                <w:rFonts w:ascii="Arial" w:hAnsi="Arial" w:cs="Arial"/>
                <w:sz w:val="20"/>
                <w:szCs w:val="24"/>
              </w:rPr>
              <w:t>R</w:t>
            </w:r>
            <w:r>
              <w:rPr>
                <w:rFonts w:ascii="Arial" w:hAnsi="Arial" w:cs="Arial"/>
                <w:sz w:val="20"/>
                <w:szCs w:val="24"/>
              </w:rPr>
              <w:t xml:space="preserve">RMC IV-A Operations Center for the inventory of available vehicles that </w:t>
            </w:r>
            <w:r w:rsidR="00E3753F">
              <w:rPr>
                <w:rFonts w:ascii="Arial" w:hAnsi="Arial" w:cs="Arial"/>
                <w:sz w:val="20"/>
                <w:szCs w:val="24"/>
              </w:rPr>
              <w:t>might</w:t>
            </w:r>
            <w:r>
              <w:rPr>
                <w:rFonts w:ascii="Arial" w:hAnsi="Arial" w:cs="Arial"/>
                <w:sz w:val="20"/>
                <w:szCs w:val="24"/>
              </w:rPr>
              <w:t xml:space="preserve"> be utilized for hauling and delivery of relief items to affected areas.</w:t>
            </w:r>
          </w:p>
        </w:tc>
      </w:tr>
      <w:tr w:rsidR="005D3A1E" w:rsidRPr="006B4BAB" w14:paraId="3099D3AD" w14:textId="77777777" w:rsidTr="00B14D82">
        <w:tc>
          <w:tcPr>
            <w:tcW w:w="2160" w:type="dxa"/>
          </w:tcPr>
          <w:p w14:paraId="3FEB6C38"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5A37D8E"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Regional Director Marcelo </w:t>
            </w:r>
            <w:proofErr w:type="spellStart"/>
            <w:r>
              <w:rPr>
                <w:rFonts w:ascii="Arial" w:hAnsi="Arial" w:cs="Arial"/>
                <w:sz w:val="20"/>
                <w:szCs w:val="24"/>
              </w:rPr>
              <w:t>Nicomedes</w:t>
            </w:r>
            <w:proofErr w:type="spellEnd"/>
            <w:r>
              <w:rPr>
                <w:rFonts w:ascii="Arial" w:hAnsi="Arial" w:cs="Arial"/>
                <w:sz w:val="20"/>
                <w:szCs w:val="24"/>
              </w:rPr>
              <w:t xml:space="preserve"> Castillo convened the DRMD to identify priorities for the Humanitarian Assistance and Disaster Relief (HADR).</w:t>
            </w:r>
          </w:p>
          <w:p w14:paraId="2C1488EE" w14:textId="3D7F5E0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Regional Director Marcelo </w:t>
            </w:r>
            <w:proofErr w:type="spellStart"/>
            <w:r>
              <w:rPr>
                <w:rFonts w:ascii="Arial" w:hAnsi="Arial" w:cs="Arial"/>
                <w:sz w:val="20"/>
                <w:szCs w:val="24"/>
              </w:rPr>
              <w:t>Nicomedes</w:t>
            </w:r>
            <w:proofErr w:type="spellEnd"/>
            <w:r>
              <w:rPr>
                <w:rFonts w:ascii="Arial" w:hAnsi="Arial" w:cs="Arial"/>
                <w:sz w:val="20"/>
                <w:szCs w:val="24"/>
              </w:rPr>
              <w:t xml:space="preserve"> Castillo coordinated with the Regional Director of OCD IV-A for the activation of the Response Cluster Virtual EOC.</w:t>
            </w:r>
          </w:p>
          <w:p w14:paraId="66FA6FA4" w14:textId="516C3AA8"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Regional and Provincial QRT members </w:t>
            </w:r>
            <w:r w:rsidR="00B14D82">
              <w:rPr>
                <w:rFonts w:ascii="Arial" w:hAnsi="Arial" w:cs="Arial"/>
                <w:sz w:val="20"/>
                <w:szCs w:val="24"/>
              </w:rPr>
              <w:t>were</w:t>
            </w:r>
            <w:r>
              <w:rPr>
                <w:rFonts w:ascii="Arial" w:hAnsi="Arial" w:cs="Arial"/>
                <w:sz w:val="20"/>
                <w:szCs w:val="24"/>
              </w:rPr>
              <w:t xml:space="preserve"> placed on </w:t>
            </w:r>
            <w:r w:rsidR="00E33C5C">
              <w:rPr>
                <w:rFonts w:ascii="Arial" w:hAnsi="Arial" w:cs="Arial"/>
                <w:sz w:val="20"/>
                <w:szCs w:val="24"/>
              </w:rPr>
              <w:t xml:space="preserve">Red </w:t>
            </w:r>
            <w:r>
              <w:rPr>
                <w:rFonts w:ascii="Arial" w:hAnsi="Arial" w:cs="Arial"/>
                <w:sz w:val="20"/>
                <w:szCs w:val="24"/>
              </w:rPr>
              <w:t>alert status and ready for possible deployment in the affected areas as need arises.</w:t>
            </w:r>
          </w:p>
        </w:tc>
      </w:tr>
      <w:tr w:rsidR="005D3A1E" w:rsidRPr="006B4BAB" w14:paraId="2299AA64" w14:textId="77777777" w:rsidTr="00B14D82">
        <w:tc>
          <w:tcPr>
            <w:tcW w:w="2160" w:type="dxa"/>
          </w:tcPr>
          <w:p w14:paraId="185A594F" w14:textId="77777777" w:rsidR="005D3A1E" w:rsidRPr="006B4BAB" w:rsidRDefault="005D3A1E" w:rsidP="0005072F">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41CEC75E"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EOC of DSWD-FO CALABARZON </w:t>
            </w:r>
            <w:r w:rsidR="0061620A">
              <w:rPr>
                <w:rFonts w:ascii="Arial" w:hAnsi="Arial" w:cs="Arial"/>
                <w:sz w:val="20"/>
                <w:szCs w:val="24"/>
              </w:rPr>
              <w:t xml:space="preserve">was </w:t>
            </w:r>
            <w:r>
              <w:rPr>
                <w:rFonts w:ascii="Arial" w:hAnsi="Arial" w:cs="Arial"/>
                <w:sz w:val="20"/>
                <w:szCs w:val="24"/>
              </w:rPr>
              <w:t xml:space="preserve">placed on heightened alert status to monitor the possible effects of Typhoon </w:t>
            </w:r>
            <w:r w:rsidR="00F02833">
              <w:rPr>
                <w:rFonts w:ascii="Arial" w:hAnsi="Arial" w:cs="Arial"/>
                <w:sz w:val="20"/>
                <w:szCs w:val="24"/>
              </w:rPr>
              <w:t>“JOLINA”</w:t>
            </w:r>
            <w:r>
              <w:rPr>
                <w:rFonts w:ascii="Arial" w:hAnsi="Arial" w:cs="Arial"/>
                <w:sz w:val="20"/>
                <w:szCs w:val="24"/>
              </w:rPr>
              <w:t>.</w:t>
            </w:r>
          </w:p>
          <w:p w14:paraId="1C9DA8E3"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67E1FEDA" w:rsidR="005D3A1E" w:rsidRPr="005B0ED4" w:rsidRDefault="0061620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D3A1E">
              <w:rPr>
                <w:rFonts w:ascii="Arial" w:hAnsi="Arial" w:cs="Arial"/>
                <w:sz w:val="20"/>
                <w:szCs w:val="24"/>
              </w:rPr>
              <w:t xml:space="preserve">DRMD </w:t>
            </w:r>
            <w:r>
              <w:rPr>
                <w:rFonts w:ascii="Arial" w:hAnsi="Arial" w:cs="Arial"/>
                <w:sz w:val="20"/>
                <w:szCs w:val="24"/>
              </w:rPr>
              <w:t xml:space="preserve">of DSWD-FO CALABARZON </w:t>
            </w:r>
            <w:r w:rsidR="005D3A1E">
              <w:rPr>
                <w:rFonts w:ascii="Arial" w:hAnsi="Arial" w:cs="Arial"/>
                <w:sz w:val="20"/>
                <w:szCs w:val="24"/>
              </w:rPr>
              <w:t xml:space="preserve">conducted close coordination with the LGUs relative to the preparedness efforts undertaken in flood, landslide, and storm surge prone areas, and reports on the possible effects of Typhoon </w:t>
            </w:r>
            <w:r w:rsidR="00F02833">
              <w:rPr>
                <w:rFonts w:ascii="Arial" w:hAnsi="Arial" w:cs="Arial"/>
                <w:sz w:val="20"/>
                <w:szCs w:val="24"/>
              </w:rPr>
              <w:t>“JOLINA”</w:t>
            </w:r>
            <w:r w:rsidR="005D3A1E">
              <w:rPr>
                <w:rFonts w:ascii="Arial" w:hAnsi="Arial" w:cs="Arial"/>
                <w:sz w:val="20"/>
                <w:szCs w:val="24"/>
              </w:rPr>
              <w:t>.</w:t>
            </w:r>
          </w:p>
        </w:tc>
      </w:tr>
    </w:tbl>
    <w:p w14:paraId="7C2A946B" w14:textId="77777777" w:rsidR="004548E1" w:rsidRDefault="004548E1" w:rsidP="0005072F">
      <w:pPr>
        <w:pStyle w:val="NoSpacing"/>
        <w:ind w:firstLine="851"/>
        <w:contextualSpacing/>
        <w:jc w:val="both"/>
        <w:rPr>
          <w:rFonts w:ascii="Arial" w:hAnsi="Arial" w:cs="Arial"/>
          <w:b/>
          <w:sz w:val="24"/>
          <w:szCs w:val="24"/>
        </w:rPr>
      </w:pPr>
    </w:p>
    <w:p w14:paraId="088CC1C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1842D55D" w:rsidR="007C6331" w:rsidRPr="007C6331" w:rsidRDefault="006F079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Social Welfare and Development </w:t>
            </w:r>
            <w:r w:rsidR="007C6331">
              <w:rPr>
                <w:rFonts w:ascii="Arial" w:hAnsi="Arial" w:cs="Arial"/>
                <w:sz w:val="20"/>
                <w:szCs w:val="24"/>
              </w:rPr>
              <w:t xml:space="preserve">Offices </w:t>
            </w:r>
            <w:r>
              <w:rPr>
                <w:rFonts w:ascii="Arial" w:hAnsi="Arial" w:cs="Arial"/>
                <w:sz w:val="20"/>
                <w:szCs w:val="24"/>
              </w:rPr>
              <w:t xml:space="preserve">(SWADOs) </w:t>
            </w:r>
            <w:r w:rsidR="00627065">
              <w:rPr>
                <w:rFonts w:ascii="Arial" w:hAnsi="Arial" w:cs="Arial"/>
                <w:sz w:val="20"/>
                <w:szCs w:val="24"/>
              </w:rPr>
              <w:t xml:space="preserve">of DSWD-FO MIMAROPA </w:t>
            </w:r>
            <w:r w:rsidR="007C6331">
              <w:rPr>
                <w:rFonts w:ascii="Arial" w:hAnsi="Arial" w:cs="Arial"/>
                <w:sz w:val="20"/>
                <w:szCs w:val="24"/>
              </w:rPr>
              <w:t xml:space="preserve">coordinated with LGUs affected by Typhoon </w:t>
            </w:r>
            <w:r w:rsidR="00F02833">
              <w:rPr>
                <w:rFonts w:ascii="Arial" w:hAnsi="Arial" w:cs="Arial"/>
                <w:sz w:val="20"/>
                <w:szCs w:val="24"/>
              </w:rPr>
              <w:lastRenderedPageBreak/>
              <w:t>“JOLINA”</w:t>
            </w:r>
            <w:r w:rsidR="007C6331">
              <w:rPr>
                <w:rFonts w:ascii="Arial" w:hAnsi="Arial" w:cs="Arial"/>
                <w:sz w:val="20"/>
                <w:szCs w:val="24"/>
              </w:rPr>
              <w:t xml:space="preserve">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lastRenderedPageBreak/>
              <w:t xml:space="preserve"> 09</w:t>
            </w:r>
            <w:r w:rsidRPr="006B4BAB">
              <w:rPr>
                <w:rFonts w:ascii="Arial" w:hAnsi="Arial" w:cs="Arial"/>
                <w:sz w:val="20"/>
                <w:szCs w:val="24"/>
              </w:rPr>
              <w:t xml:space="preserve"> September 2021</w:t>
            </w:r>
          </w:p>
        </w:tc>
        <w:tc>
          <w:tcPr>
            <w:tcW w:w="6682" w:type="dxa"/>
          </w:tcPr>
          <w:p w14:paraId="2FE84CB9" w14:textId="5864A8AF"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w:t>
            </w:r>
            <w:r w:rsidR="00627065">
              <w:rPr>
                <w:rFonts w:ascii="Arial" w:hAnsi="Arial" w:cs="Arial"/>
                <w:sz w:val="20"/>
                <w:szCs w:val="24"/>
              </w:rPr>
              <w:t xml:space="preserve">egional </w:t>
            </w:r>
            <w:r>
              <w:rPr>
                <w:rFonts w:ascii="Arial" w:hAnsi="Arial" w:cs="Arial"/>
                <w:sz w:val="20"/>
                <w:szCs w:val="24"/>
              </w:rPr>
              <w:t>DRRMC MIMAROPA for any updates.</w:t>
            </w:r>
          </w:p>
          <w:p w14:paraId="7DD427C6" w14:textId="07039869" w:rsidR="004548E1" w:rsidRDefault="00661B6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4548E1">
              <w:rPr>
                <w:rFonts w:ascii="Arial" w:hAnsi="Arial" w:cs="Arial"/>
                <w:sz w:val="20"/>
                <w:szCs w:val="24"/>
              </w:rPr>
              <w:t>SWAD</w:t>
            </w:r>
            <w:r>
              <w:rPr>
                <w:rFonts w:ascii="Arial" w:hAnsi="Arial" w:cs="Arial"/>
                <w:sz w:val="20"/>
                <w:szCs w:val="24"/>
              </w:rPr>
              <w:t xml:space="preserve">Os </w:t>
            </w:r>
            <w:r w:rsidR="004548E1">
              <w:rPr>
                <w:rFonts w:ascii="Arial" w:hAnsi="Arial" w:cs="Arial"/>
                <w:sz w:val="20"/>
                <w:szCs w:val="24"/>
              </w:rPr>
              <w:t>coordinate</w:t>
            </w:r>
            <w:r w:rsidR="00B373E3">
              <w:rPr>
                <w:rFonts w:ascii="Arial" w:hAnsi="Arial" w:cs="Arial"/>
                <w:sz w:val="20"/>
                <w:szCs w:val="24"/>
              </w:rPr>
              <w:t>d</w:t>
            </w:r>
            <w:r w:rsidR="004548E1">
              <w:rPr>
                <w:rFonts w:ascii="Arial" w:hAnsi="Arial" w:cs="Arial"/>
                <w:sz w:val="20"/>
                <w:szCs w:val="24"/>
              </w:rPr>
              <w:t xml:space="preserve"> with LGUs affected by Typhoon </w:t>
            </w:r>
            <w:r w:rsidR="00F02833">
              <w:rPr>
                <w:rFonts w:ascii="Arial" w:hAnsi="Arial" w:cs="Arial"/>
                <w:sz w:val="20"/>
                <w:szCs w:val="24"/>
              </w:rPr>
              <w:t>“JOLINA”</w:t>
            </w:r>
            <w:r w:rsidR="004548E1">
              <w:rPr>
                <w:rFonts w:ascii="Arial" w:hAnsi="Arial" w:cs="Arial"/>
                <w:sz w:val="20"/>
                <w:szCs w:val="24"/>
              </w:rPr>
              <w:t xml:space="preserve"> relative to the needs of families and individuals inside the evacuation centers.</w:t>
            </w:r>
          </w:p>
          <w:p w14:paraId="4F06DD93" w14:textId="0653A270" w:rsidR="004548E1" w:rsidRPr="00B91F88"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F9D8D38"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w:t>
            </w:r>
            <w:r w:rsidR="00661B6E">
              <w:rPr>
                <w:rFonts w:ascii="Arial" w:hAnsi="Arial" w:cs="Arial"/>
                <w:sz w:val="20"/>
                <w:szCs w:val="24"/>
              </w:rPr>
              <w:t xml:space="preserve">egional </w:t>
            </w:r>
            <w:r>
              <w:rPr>
                <w:rFonts w:ascii="Arial" w:hAnsi="Arial" w:cs="Arial"/>
                <w:sz w:val="20"/>
                <w:szCs w:val="24"/>
              </w:rPr>
              <w:t>DRRMC, Local DRRMCs, and other surveillance agencies.</w:t>
            </w:r>
          </w:p>
          <w:p w14:paraId="480D4964" w14:textId="26AE8B95" w:rsidR="004548E1" w:rsidRPr="005D0E15" w:rsidRDefault="009C364B"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5BA006BD" w:rsidR="004548E1" w:rsidRPr="005D0E15"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attended the </w:t>
            </w:r>
            <w:r w:rsidR="00B37311">
              <w:rPr>
                <w:rFonts w:ascii="Arial" w:hAnsi="Arial" w:cs="Arial"/>
                <w:sz w:val="20"/>
                <w:szCs w:val="24"/>
              </w:rPr>
              <w:t>Pre-Disaster Risk Assessment (</w:t>
            </w:r>
            <w:r>
              <w:rPr>
                <w:rFonts w:ascii="Arial" w:hAnsi="Arial" w:cs="Arial"/>
                <w:sz w:val="20"/>
                <w:szCs w:val="24"/>
              </w:rPr>
              <w:t>PDRA</w:t>
            </w:r>
            <w:r w:rsidR="00B37311">
              <w:rPr>
                <w:rFonts w:ascii="Arial" w:hAnsi="Arial" w:cs="Arial"/>
                <w:sz w:val="20"/>
                <w:szCs w:val="24"/>
              </w:rPr>
              <w:t>)</w:t>
            </w:r>
            <w:r>
              <w:rPr>
                <w:rFonts w:ascii="Arial" w:hAnsi="Arial" w:cs="Arial"/>
                <w:sz w:val="20"/>
                <w:szCs w:val="24"/>
              </w:rPr>
              <w:t xml:space="preserve"> Analyst Group Meeting and PDRA Core Group Meeting for Typhoon </w:t>
            </w:r>
            <w:r w:rsidR="00F02833">
              <w:rPr>
                <w:rFonts w:ascii="Arial" w:hAnsi="Arial" w:cs="Arial"/>
                <w:sz w:val="20"/>
                <w:szCs w:val="24"/>
              </w:rPr>
              <w:t>“JOLINA”</w:t>
            </w:r>
            <w:r>
              <w:rPr>
                <w:rFonts w:ascii="Arial" w:hAnsi="Arial" w:cs="Arial"/>
                <w:sz w:val="20"/>
                <w:szCs w:val="24"/>
              </w:rPr>
              <w:t xml:space="preserve"> and other weather disturbance.</w:t>
            </w:r>
          </w:p>
        </w:tc>
      </w:tr>
    </w:tbl>
    <w:p w14:paraId="6B810019" w14:textId="225488ED" w:rsidR="00807636" w:rsidRDefault="00E77933"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5DE72A70" w:rsidR="00E57883" w:rsidRDefault="00572370" w:rsidP="0005072F">
            <w:pPr>
              <w:pStyle w:val="NoSpacing"/>
              <w:contextualSpacing/>
              <w:jc w:val="center"/>
              <w:rPr>
                <w:rFonts w:ascii="Arial" w:hAnsi="Arial" w:cs="Arial"/>
                <w:sz w:val="20"/>
                <w:szCs w:val="24"/>
              </w:rPr>
            </w:pPr>
            <w:r>
              <w:rPr>
                <w:rFonts w:ascii="Arial" w:hAnsi="Arial" w:cs="Arial"/>
                <w:sz w:val="20"/>
                <w:szCs w:val="24"/>
              </w:rPr>
              <w:t>23</w:t>
            </w:r>
            <w:r w:rsidR="00E57883">
              <w:rPr>
                <w:rFonts w:ascii="Arial" w:hAnsi="Arial" w:cs="Arial"/>
                <w:sz w:val="20"/>
                <w:szCs w:val="24"/>
              </w:rPr>
              <w:t xml:space="preserve"> September 2021</w:t>
            </w:r>
          </w:p>
        </w:tc>
        <w:tc>
          <w:tcPr>
            <w:tcW w:w="6682" w:type="dxa"/>
          </w:tcPr>
          <w:p w14:paraId="0F54804A" w14:textId="17A7827E" w:rsidR="00F43D82" w:rsidRDefault="00E5788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 xml:space="preserve">V </w:t>
            </w:r>
            <w:r w:rsidR="00D97CB1">
              <w:rPr>
                <w:rFonts w:ascii="Arial" w:hAnsi="Arial" w:cs="Arial"/>
                <w:sz w:val="20"/>
                <w:szCs w:val="24"/>
              </w:rPr>
              <w:t xml:space="preserve">EOC </w:t>
            </w:r>
            <w:r w:rsidR="00E022D5">
              <w:rPr>
                <w:rFonts w:ascii="Arial" w:hAnsi="Arial" w:cs="Arial"/>
                <w:sz w:val="20"/>
                <w:szCs w:val="24"/>
              </w:rPr>
              <w:t>remained</w:t>
            </w:r>
            <w:r w:rsidR="00D97CB1">
              <w:rPr>
                <w:rFonts w:ascii="Arial" w:hAnsi="Arial" w:cs="Arial"/>
                <w:sz w:val="20"/>
                <w:szCs w:val="24"/>
              </w:rPr>
              <w:t xml:space="preserve"> activated including the </w:t>
            </w:r>
            <w:r w:rsidR="00164F32">
              <w:rPr>
                <w:rFonts w:ascii="Arial" w:hAnsi="Arial" w:cs="Arial"/>
                <w:sz w:val="20"/>
                <w:szCs w:val="24"/>
              </w:rPr>
              <w:t>Social Welfare and Development Team (</w:t>
            </w:r>
            <w:r w:rsidR="00D97CB1">
              <w:rPr>
                <w:rFonts w:ascii="Arial" w:hAnsi="Arial" w:cs="Arial"/>
                <w:sz w:val="20"/>
                <w:szCs w:val="24"/>
              </w:rPr>
              <w:t>SWADT</w:t>
            </w:r>
            <w:r w:rsidR="00164F32">
              <w:rPr>
                <w:rFonts w:ascii="Arial" w:hAnsi="Arial" w:cs="Arial"/>
                <w:sz w:val="20"/>
                <w:szCs w:val="24"/>
              </w:rPr>
              <w:t>)</w:t>
            </w:r>
            <w:r w:rsidR="00D97CB1">
              <w:rPr>
                <w:rFonts w:ascii="Arial" w:hAnsi="Arial" w:cs="Arial"/>
                <w:sz w:val="20"/>
                <w:szCs w:val="24"/>
              </w:rPr>
              <w:t xml:space="preserve"> at </w:t>
            </w:r>
            <w:r w:rsidR="001A1FF7">
              <w:rPr>
                <w:rFonts w:ascii="Arial" w:hAnsi="Arial" w:cs="Arial"/>
                <w:sz w:val="20"/>
                <w:szCs w:val="24"/>
              </w:rPr>
              <w:t xml:space="preserve">the </w:t>
            </w:r>
            <w:r w:rsidR="00D97CB1">
              <w:rPr>
                <w:rFonts w:ascii="Arial" w:hAnsi="Arial" w:cs="Arial"/>
                <w:sz w:val="20"/>
                <w:szCs w:val="24"/>
              </w:rPr>
              <w:t>provincial level</w:t>
            </w:r>
            <w:r w:rsidR="001A1FF7">
              <w:rPr>
                <w:rFonts w:ascii="Arial" w:hAnsi="Arial" w:cs="Arial"/>
                <w:sz w:val="20"/>
                <w:szCs w:val="24"/>
              </w:rPr>
              <w:t>.</w:t>
            </w:r>
          </w:p>
          <w:p w14:paraId="4C9A1B78" w14:textId="78D3174D" w:rsidR="00D97CB1" w:rsidRPr="00933419"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Regional Director </w:t>
            </w:r>
            <w:r w:rsidR="001A1FF7">
              <w:rPr>
                <w:rFonts w:ascii="Arial" w:hAnsi="Arial" w:cs="Arial"/>
                <w:sz w:val="20"/>
                <w:szCs w:val="24"/>
              </w:rPr>
              <w:t xml:space="preserve">led </w:t>
            </w:r>
            <w:r>
              <w:rPr>
                <w:rFonts w:ascii="Arial" w:hAnsi="Arial" w:cs="Arial"/>
                <w:sz w:val="20"/>
                <w:szCs w:val="24"/>
              </w:rPr>
              <w:t xml:space="preserve">the orientation and personally </w:t>
            </w:r>
            <w:r w:rsidR="00933419">
              <w:rPr>
                <w:rFonts w:ascii="Arial" w:hAnsi="Arial" w:cs="Arial"/>
                <w:sz w:val="20"/>
                <w:szCs w:val="24"/>
              </w:rPr>
              <w:t>discussed the QRT roles/duties/t</w:t>
            </w:r>
            <w:r>
              <w:rPr>
                <w:rFonts w:ascii="Arial" w:hAnsi="Arial" w:cs="Arial"/>
                <w:sz w:val="20"/>
                <w:szCs w:val="24"/>
              </w:rPr>
              <w:t>ask</w:t>
            </w:r>
            <w:r w:rsidR="00933419">
              <w:rPr>
                <w:rFonts w:ascii="Arial" w:hAnsi="Arial" w:cs="Arial"/>
                <w:sz w:val="20"/>
                <w:szCs w:val="24"/>
              </w:rPr>
              <w:t>s</w:t>
            </w:r>
            <w:r>
              <w:rPr>
                <w:rFonts w:ascii="Arial" w:hAnsi="Arial" w:cs="Arial"/>
                <w:sz w:val="20"/>
                <w:szCs w:val="24"/>
              </w:rPr>
              <w:t xml:space="preserve"> during disaster response operations.</w:t>
            </w:r>
          </w:p>
        </w:tc>
      </w:tr>
      <w:tr w:rsidR="00D97CB1" w:rsidRPr="006B4BAB" w14:paraId="416D7133" w14:textId="77777777" w:rsidTr="008F66A3">
        <w:tc>
          <w:tcPr>
            <w:tcW w:w="2160" w:type="dxa"/>
          </w:tcPr>
          <w:p w14:paraId="54115F4C" w14:textId="4D8C2C09" w:rsidR="00D97CB1" w:rsidRPr="006B4BAB" w:rsidRDefault="00D97CB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70E11043"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650470">
              <w:rPr>
                <w:rFonts w:ascii="Arial" w:hAnsi="Arial" w:cs="Arial"/>
                <w:sz w:val="20"/>
                <w:szCs w:val="24"/>
              </w:rPr>
              <w:t xml:space="preserve"> </w:t>
            </w:r>
            <w:r>
              <w:rPr>
                <w:rFonts w:ascii="Arial" w:hAnsi="Arial" w:cs="Arial"/>
                <w:sz w:val="20"/>
                <w:szCs w:val="24"/>
              </w:rPr>
              <w:t>V closely coordinated with the SWADTs and LGUs for updates on the situation of affected families and individuals, and the possible provision of relief augmentation and technical assistance.</w:t>
            </w:r>
          </w:p>
        </w:tc>
      </w:tr>
      <w:tr w:rsidR="00D97CB1" w:rsidRPr="006B4BAB" w14:paraId="64473EBC" w14:textId="77777777" w:rsidTr="008F66A3">
        <w:tc>
          <w:tcPr>
            <w:tcW w:w="2160" w:type="dxa"/>
          </w:tcPr>
          <w:p w14:paraId="1E9C8F57" w14:textId="77777777" w:rsidR="00D97CB1" w:rsidRPr="006B4BAB" w:rsidRDefault="00D97CB1" w:rsidP="0005072F">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1FA7A1DF"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QRT </w:t>
            </w:r>
            <w:r w:rsidR="00650470">
              <w:rPr>
                <w:rFonts w:ascii="Arial" w:hAnsi="Arial" w:cs="Arial"/>
                <w:sz w:val="20"/>
                <w:szCs w:val="24"/>
              </w:rPr>
              <w:t xml:space="preserve">was </w:t>
            </w:r>
            <w:r>
              <w:rPr>
                <w:rFonts w:ascii="Arial" w:hAnsi="Arial" w:cs="Arial"/>
                <w:sz w:val="20"/>
                <w:szCs w:val="24"/>
              </w:rPr>
              <w:t>stationed at Sutherland, Legazpi City Port, Legazpi City, Albay.</w:t>
            </w:r>
          </w:p>
          <w:p w14:paraId="3163FF55" w14:textId="77777777" w:rsidR="00D97CB1" w:rsidRPr="00B111E6"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5072F">
      <w:pPr>
        <w:pStyle w:val="NoSpacing"/>
        <w:ind w:firstLine="851"/>
        <w:contextualSpacing/>
        <w:jc w:val="both"/>
        <w:rPr>
          <w:rFonts w:ascii="Arial" w:hAnsi="Arial" w:cs="Arial"/>
          <w:b/>
          <w:sz w:val="24"/>
          <w:szCs w:val="24"/>
        </w:rPr>
      </w:pPr>
    </w:p>
    <w:p w14:paraId="2C136D05" w14:textId="7CE3457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2E4218">
        <w:tc>
          <w:tcPr>
            <w:tcW w:w="2160" w:type="dxa"/>
          </w:tcPr>
          <w:p w14:paraId="1D2E260A" w14:textId="07149686" w:rsidR="008A1D36" w:rsidRDefault="001C711D" w:rsidP="0005072F">
            <w:pPr>
              <w:pStyle w:val="NoSpacing"/>
              <w:contextualSpacing/>
              <w:jc w:val="center"/>
              <w:rPr>
                <w:rFonts w:ascii="Arial" w:hAnsi="Arial" w:cs="Arial"/>
                <w:sz w:val="20"/>
                <w:szCs w:val="24"/>
              </w:rPr>
            </w:pPr>
            <w:r>
              <w:rPr>
                <w:rFonts w:ascii="Arial" w:hAnsi="Arial" w:cs="Arial"/>
                <w:sz w:val="20"/>
                <w:szCs w:val="24"/>
              </w:rPr>
              <w:t>14</w:t>
            </w:r>
            <w:r w:rsidR="008A1D36">
              <w:rPr>
                <w:rFonts w:ascii="Arial" w:hAnsi="Arial" w:cs="Arial"/>
                <w:sz w:val="20"/>
                <w:szCs w:val="24"/>
              </w:rPr>
              <w:t xml:space="preserve"> September 2021</w:t>
            </w:r>
          </w:p>
        </w:tc>
        <w:tc>
          <w:tcPr>
            <w:tcW w:w="6682" w:type="dxa"/>
          </w:tcPr>
          <w:p w14:paraId="0E760742" w14:textId="644AA568" w:rsidR="008A1D36" w:rsidRPr="00ED2D52" w:rsidRDefault="008A1D36" w:rsidP="0005072F">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 xml:space="preserve">The </w:t>
            </w:r>
            <w:r w:rsidR="00551BAC">
              <w:rPr>
                <w:rFonts w:ascii="Arial" w:hAnsi="Arial" w:cs="Arial"/>
                <w:sz w:val="20"/>
                <w:szCs w:val="24"/>
              </w:rPr>
              <w:t xml:space="preserve">DRMD </w:t>
            </w:r>
            <w:r w:rsidR="00ED2D52">
              <w:rPr>
                <w:rFonts w:ascii="Arial" w:hAnsi="Arial" w:cs="Arial"/>
                <w:sz w:val="20"/>
                <w:szCs w:val="24"/>
              </w:rPr>
              <w:t xml:space="preserve">of DSWD-FO VI </w:t>
            </w:r>
            <w:r w:rsidRPr="008A1D36">
              <w:rPr>
                <w:rFonts w:ascii="Arial" w:hAnsi="Arial" w:cs="Arial"/>
                <w:sz w:val="20"/>
                <w:szCs w:val="24"/>
              </w:rPr>
              <w:t xml:space="preserve">closely </w:t>
            </w:r>
            <w:r w:rsidR="00ED2D52">
              <w:rPr>
                <w:rFonts w:ascii="Arial" w:hAnsi="Arial" w:cs="Arial"/>
                <w:sz w:val="20"/>
                <w:szCs w:val="24"/>
              </w:rPr>
              <w:t xml:space="preserve">coordinated </w:t>
            </w:r>
            <w:r w:rsidRPr="008A1D36">
              <w:rPr>
                <w:rFonts w:ascii="Arial" w:hAnsi="Arial" w:cs="Arial"/>
                <w:sz w:val="20"/>
                <w:szCs w:val="24"/>
              </w:rPr>
              <w:t xml:space="preserve">with </w:t>
            </w:r>
            <w:r w:rsidR="00ED2D52">
              <w:rPr>
                <w:rFonts w:ascii="Arial" w:hAnsi="Arial" w:cs="Arial"/>
                <w:sz w:val="20"/>
                <w:szCs w:val="24"/>
              </w:rPr>
              <w:t xml:space="preserve">Provincial </w:t>
            </w:r>
            <w:r w:rsidRPr="008A1D36">
              <w:rPr>
                <w:rFonts w:ascii="Arial" w:hAnsi="Arial" w:cs="Arial"/>
                <w:sz w:val="20"/>
                <w:szCs w:val="24"/>
              </w:rPr>
              <w:t>SWDOs for</w:t>
            </w:r>
            <w:r>
              <w:rPr>
                <w:rFonts w:ascii="Arial" w:hAnsi="Arial" w:cs="Arial"/>
                <w:sz w:val="20"/>
                <w:szCs w:val="24"/>
              </w:rPr>
              <w:t xml:space="preserve"> </w:t>
            </w:r>
            <w:r w:rsidRPr="008A1D36">
              <w:rPr>
                <w:rFonts w:ascii="Arial" w:hAnsi="Arial" w:cs="Arial"/>
                <w:sz w:val="20"/>
                <w:szCs w:val="24"/>
              </w:rPr>
              <w:t>significant reports on the status of affected families,</w:t>
            </w:r>
            <w:r w:rsidR="00ED2D52">
              <w:rPr>
                <w:rFonts w:ascii="Arial" w:hAnsi="Arial" w:cs="Arial"/>
                <w:sz w:val="20"/>
                <w:szCs w:val="24"/>
              </w:rPr>
              <w:t xml:space="preserve"> assistance, and relief efforts.</w:t>
            </w:r>
          </w:p>
        </w:tc>
      </w:tr>
      <w:tr w:rsidR="001C711D" w:rsidRPr="006B4BAB" w14:paraId="07D56E4F" w14:textId="77777777" w:rsidTr="002E4218">
        <w:tc>
          <w:tcPr>
            <w:tcW w:w="2160" w:type="dxa"/>
          </w:tcPr>
          <w:p w14:paraId="28B383F3" w14:textId="77777777" w:rsidR="001C711D" w:rsidRPr="006B4BAB" w:rsidRDefault="001C711D"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1C711D" w:rsidRDefault="001C711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1C711D" w:rsidRPr="002263A8" w:rsidRDefault="001C711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1C711D" w:rsidRPr="006B4BAB" w14:paraId="4227C087" w14:textId="77777777" w:rsidTr="002E4218">
        <w:tc>
          <w:tcPr>
            <w:tcW w:w="2160" w:type="dxa"/>
          </w:tcPr>
          <w:p w14:paraId="21F57191" w14:textId="77777777" w:rsidR="001C711D" w:rsidRPr="006B4BAB" w:rsidRDefault="001C711D" w:rsidP="0005072F">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1C711D" w:rsidRPr="00A3622A" w:rsidRDefault="001C711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5072F">
      <w:pPr>
        <w:pStyle w:val="NoSpacing"/>
        <w:ind w:firstLine="851"/>
        <w:contextualSpacing/>
        <w:jc w:val="both"/>
        <w:rPr>
          <w:rFonts w:ascii="Arial" w:hAnsi="Arial" w:cs="Arial"/>
          <w:b/>
          <w:sz w:val="24"/>
          <w:szCs w:val="24"/>
        </w:rPr>
      </w:pPr>
    </w:p>
    <w:p w14:paraId="67F0017B"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A5321C">
        <w:trPr>
          <w:tblHeader/>
        </w:trPr>
        <w:tc>
          <w:tcPr>
            <w:tcW w:w="2160" w:type="dxa"/>
          </w:tcPr>
          <w:p w14:paraId="7D75B3E8"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CC585C" w:rsidRPr="006B4BAB" w14:paraId="0BEDD959" w14:textId="77777777" w:rsidTr="00A5321C">
        <w:tc>
          <w:tcPr>
            <w:tcW w:w="2160" w:type="dxa"/>
          </w:tcPr>
          <w:p w14:paraId="3FDCA9CB" w14:textId="322444C7" w:rsidR="00CC585C" w:rsidRDefault="00CC585C" w:rsidP="0005072F">
            <w:pPr>
              <w:pStyle w:val="NoSpacing"/>
              <w:contextualSpacing/>
              <w:jc w:val="center"/>
              <w:rPr>
                <w:rFonts w:ascii="Arial" w:hAnsi="Arial" w:cs="Arial"/>
                <w:sz w:val="20"/>
                <w:szCs w:val="24"/>
              </w:rPr>
            </w:pPr>
            <w:r>
              <w:rPr>
                <w:rFonts w:ascii="Arial" w:hAnsi="Arial" w:cs="Arial"/>
                <w:sz w:val="20"/>
                <w:szCs w:val="24"/>
              </w:rPr>
              <w:t>27 September 2021</w:t>
            </w:r>
          </w:p>
        </w:tc>
        <w:tc>
          <w:tcPr>
            <w:tcW w:w="6682" w:type="dxa"/>
          </w:tcPr>
          <w:p w14:paraId="4356C907" w14:textId="0BE17AA3" w:rsidR="00CC585C" w:rsidRDefault="00CC585C"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SFOs conduct</w:t>
            </w:r>
            <w:r w:rsidR="00A74F8B">
              <w:rPr>
                <w:rFonts w:ascii="Arial" w:hAnsi="Arial" w:cs="Arial"/>
                <w:sz w:val="20"/>
                <w:szCs w:val="24"/>
              </w:rPr>
              <w:t>ed</w:t>
            </w:r>
            <w:r>
              <w:rPr>
                <w:rFonts w:ascii="Arial" w:hAnsi="Arial" w:cs="Arial"/>
                <w:sz w:val="20"/>
                <w:szCs w:val="24"/>
              </w:rPr>
              <w:t xml:space="preserve"> assessment of the request of </w:t>
            </w:r>
            <w:proofErr w:type="spellStart"/>
            <w:r>
              <w:rPr>
                <w:rFonts w:ascii="Arial" w:hAnsi="Arial" w:cs="Arial"/>
                <w:sz w:val="20"/>
                <w:szCs w:val="24"/>
              </w:rPr>
              <w:t>Sto</w:t>
            </w:r>
            <w:proofErr w:type="spellEnd"/>
            <w:r>
              <w:rPr>
                <w:rFonts w:ascii="Arial" w:hAnsi="Arial" w:cs="Arial"/>
                <w:sz w:val="20"/>
                <w:szCs w:val="24"/>
              </w:rPr>
              <w:t>. Niño, Western Samar for shelter assistance.</w:t>
            </w:r>
          </w:p>
          <w:p w14:paraId="0F6AB6A7" w14:textId="1F900492" w:rsidR="00CC585C" w:rsidRPr="006B4BAB" w:rsidRDefault="00CC585C"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Regional DRRMC and provinces </w:t>
            </w:r>
            <w:r w:rsidR="00A74F8B">
              <w:rPr>
                <w:rFonts w:ascii="Arial" w:hAnsi="Arial" w:cs="Arial"/>
                <w:sz w:val="20"/>
                <w:szCs w:val="24"/>
              </w:rPr>
              <w:t xml:space="preserve">monitored </w:t>
            </w:r>
            <w:r>
              <w:rPr>
                <w:rFonts w:ascii="Arial" w:hAnsi="Arial" w:cs="Arial"/>
                <w:sz w:val="20"/>
                <w:szCs w:val="24"/>
              </w:rPr>
              <w:t>the response and rehabilitation activities in affected areas.</w:t>
            </w:r>
          </w:p>
        </w:tc>
      </w:tr>
      <w:tr w:rsidR="007D6932" w:rsidRPr="006B4BAB" w14:paraId="2135C408" w14:textId="77777777" w:rsidTr="00A5321C">
        <w:tc>
          <w:tcPr>
            <w:tcW w:w="2160" w:type="dxa"/>
          </w:tcPr>
          <w:p w14:paraId="70B2F754" w14:textId="4457E3E4" w:rsidR="007D6932" w:rsidRPr="006B4BAB" w:rsidRDefault="007D6932" w:rsidP="0005072F">
            <w:pPr>
              <w:pStyle w:val="NoSpacing"/>
              <w:contextualSpacing/>
              <w:jc w:val="center"/>
              <w:rPr>
                <w:rFonts w:ascii="Arial" w:hAnsi="Arial" w:cs="Arial"/>
                <w:b/>
                <w:sz w:val="20"/>
                <w:szCs w:val="24"/>
              </w:rPr>
            </w:pPr>
            <w:r>
              <w:rPr>
                <w:rFonts w:ascii="Arial" w:hAnsi="Arial" w:cs="Arial"/>
                <w:sz w:val="20"/>
                <w:szCs w:val="24"/>
              </w:rPr>
              <w:lastRenderedPageBreak/>
              <w:t xml:space="preserve"> 22</w:t>
            </w:r>
            <w:r w:rsidRPr="006B4BAB">
              <w:rPr>
                <w:rFonts w:ascii="Arial" w:hAnsi="Arial" w:cs="Arial"/>
                <w:sz w:val="20"/>
                <w:szCs w:val="24"/>
              </w:rPr>
              <w:t xml:space="preserve"> September 2021</w:t>
            </w:r>
          </w:p>
        </w:tc>
        <w:tc>
          <w:tcPr>
            <w:tcW w:w="6682" w:type="dxa"/>
          </w:tcPr>
          <w:p w14:paraId="095BC779" w14:textId="002A0628" w:rsidR="007D6932" w:rsidRDefault="007D6932" w:rsidP="0005072F">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continuously monitor</w:t>
            </w:r>
            <w:r w:rsidR="00160A93">
              <w:rPr>
                <w:rFonts w:ascii="Arial" w:hAnsi="Arial" w:cs="Arial"/>
                <w:sz w:val="20"/>
                <w:szCs w:val="24"/>
              </w:rPr>
              <w:t>ed</w:t>
            </w:r>
            <w:r>
              <w:rPr>
                <w:rFonts w:ascii="Arial" w:hAnsi="Arial" w:cs="Arial"/>
                <w:sz w:val="20"/>
                <w:szCs w:val="24"/>
              </w:rPr>
              <w:t xml:space="preserve"> the ongoing response operations and rehabilitation activities </w:t>
            </w:r>
            <w:r w:rsidR="00160A93">
              <w:rPr>
                <w:rFonts w:ascii="Arial" w:hAnsi="Arial" w:cs="Arial"/>
                <w:sz w:val="20"/>
                <w:szCs w:val="24"/>
              </w:rPr>
              <w:t xml:space="preserve">in </w:t>
            </w:r>
            <w:r>
              <w:rPr>
                <w:rFonts w:ascii="Arial" w:hAnsi="Arial" w:cs="Arial"/>
                <w:sz w:val="20"/>
                <w:szCs w:val="24"/>
              </w:rPr>
              <w:t>affected areas</w:t>
            </w:r>
            <w:r w:rsidR="00160A93">
              <w:rPr>
                <w:rFonts w:ascii="Arial" w:hAnsi="Arial" w:cs="Arial"/>
                <w:sz w:val="20"/>
                <w:szCs w:val="24"/>
              </w:rPr>
              <w:t xml:space="preserve"> through coordination with the Regional DRRMC and different Local SWDOs</w:t>
            </w:r>
            <w:r>
              <w:rPr>
                <w:rFonts w:ascii="Arial" w:hAnsi="Arial" w:cs="Arial"/>
                <w:sz w:val="20"/>
                <w:szCs w:val="24"/>
              </w:rPr>
              <w:t>.</w:t>
            </w:r>
          </w:p>
          <w:p w14:paraId="1CC73480" w14:textId="45A79284" w:rsidR="007D6932" w:rsidRPr="007D6932" w:rsidRDefault="007D6932" w:rsidP="0005072F">
            <w:pPr>
              <w:pStyle w:val="NoSpacing"/>
              <w:numPr>
                <w:ilvl w:val="0"/>
                <w:numId w:val="3"/>
              </w:numPr>
              <w:ind w:left="373" w:hanging="283"/>
              <w:contextualSpacing/>
              <w:jc w:val="both"/>
              <w:rPr>
                <w:rFonts w:ascii="Arial" w:hAnsi="Arial" w:cs="Arial"/>
                <w:sz w:val="20"/>
                <w:szCs w:val="24"/>
              </w:rPr>
            </w:pPr>
            <w:r w:rsidRPr="007D6932">
              <w:rPr>
                <w:rFonts w:ascii="Arial" w:hAnsi="Arial" w:cs="Arial"/>
                <w:sz w:val="20"/>
                <w:szCs w:val="24"/>
              </w:rPr>
              <w:t xml:space="preserve">DSWD-FO VIII </w:t>
            </w:r>
            <w:r w:rsidR="00C16F35">
              <w:rPr>
                <w:rFonts w:ascii="Arial" w:hAnsi="Arial" w:cs="Arial"/>
                <w:sz w:val="20"/>
                <w:szCs w:val="24"/>
              </w:rPr>
              <w:t xml:space="preserve">through </w:t>
            </w:r>
            <w:r w:rsidRPr="007D6932">
              <w:rPr>
                <w:rFonts w:ascii="Arial" w:hAnsi="Arial" w:cs="Arial"/>
                <w:sz w:val="20"/>
                <w:szCs w:val="24"/>
              </w:rPr>
              <w:t xml:space="preserve">its </w:t>
            </w:r>
            <w:r w:rsidR="00C16F35">
              <w:rPr>
                <w:rFonts w:ascii="Arial" w:hAnsi="Arial" w:cs="Arial"/>
                <w:sz w:val="20"/>
                <w:szCs w:val="24"/>
              </w:rPr>
              <w:t xml:space="preserve">staff </w:t>
            </w:r>
            <w:r w:rsidRPr="007D6932">
              <w:rPr>
                <w:rFonts w:ascii="Arial" w:hAnsi="Arial" w:cs="Arial"/>
                <w:sz w:val="20"/>
                <w:szCs w:val="24"/>
              </w:rPr>
              <w:t xml:space="preserve">closely </w:t>
            </w:r>
            <w:r w:rsidR="00C16F35">
              <w:rPr>
                <w:rFonts w:ascii="Arial" w:hAnsi="Arial" w:cs="Arial"/>
                <w:sz w:val="20"/>
                <w:szCs w:val="24"/>
              </w:rPr>
              <w:t xml:space="preserve">coordinated with </w:t>
            </w:r>
            <w:r w:rsidRPr="007D6932">
              <w:rPr>
                <w:rFonts w:ascii="Arial" w:hAnsi="Arial" w:cs="Arial"/>
                <w:sz w:val="20"/>
                <w:szCs w:val="24"/>
              </w:rPr>
              <w:t>the LGUs for possible augmentation needed.</w:t>
            </w:r>
          </w:p>
        </w:tc>
      </w:tr>
    </w:tbl>
    <w:p w14:paraId="086DEABE" w14:textId="77777777" w:rsidR="004D0772" w:rsidRDefault="004D0772" w:rsidP="0005072F">
      <w:pPr>
        <w:pStyle w:val="NoSpacing"/>
        <w:ind w:firstLine="851"/>
        <w:contextualSpacing/>
        <w:jc w:val="both"/>
        <w:rPr>
          <w:rFonts w:ascii="Arial" w:hAnsi="Arial" w:cs="Arial"/>
          <w:b/>
          <w:sz w:val="24"/>
          <w:szCs w:val="24"/>
        </w:rPr>
      </w:pPr>
    </w:p>
    <w:p w14:paraId="5D126C3B" w14:textId="0F7B4E0C"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5072F">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62E15C3E" w14:textId="77777777" w:rsidR="00196EF4" w:rsidRDefault="00196EF4" w:rsidP="0005072F">
      <w:pPr>
        <w:pStyle w:val="NoSpacing"/>
        <w:contextualSpacing/>
        <w:jc w:val="both"/>
        <w:rPr>
          <w:rFonts w:ascii="Arial" w:hAnsi="Arial" w:cs="Arial"/>
          <w:b/>
          <w:color w:val="002060"/>
          <w:sz w:val="28"/>
          <w:szCs w:val="24"/>
        </w:rPr>
      </w:pPr>
    </w:p>
    <w:p w14:paraId="558CF2A9" w14:textId="4EC6D904" w:rsidR="00196EF4" w:rsidRDefault="00196EF4" w:rsidP="0005072F">
      <w:pPr>
        <w:spacing w:after="0" w:line="240" w:lineRule="auto"/>
        <w:contextualSpacing/>
        <w:rPr>
          <w:rFonts w:ascii="Arial" w:hAnsi="Arial" w:cs="Arial"/>
          <w:b/>
          <w:color w:val="002060"/>
          <w:sz w:val="28"/>
          <w:szCs w:val="24"/>
        </w:rPr>
      </w:pPr>
    </w:p>
    <w:p w14:paraId="7BC72969" w14:textId="77777777" w:rsidR="00A5321C" w:rsidRDefault="00A5321C">
      <w:pPr>
        <w:rPr>
          <w:rFonts w:ascii="Arial" w:hAnsi="Arial" w:cs="Arial"/>
          <w:b/>
          <w:color w:val="002060"/>
          <w:sz w:val="28"/>
          <w:szCs w:val="24"/>
        </w:rPr>
      </w:pPr>
      <w:r>
        <w:rPr>
          <w:rFonts w:ascii="Arial" w:hAnsi="Arial" w:cs="Arial"/>
          <w:b/>
          <w:color w:val="002060"/>
          <w:sz w:val="28"/>
          <w:szCs w:val="24"/>
        </w:rPr>
        <w:br w:type="page"/>
      </w:r>
    </w:p>
    <w:p w14:paraId="5F47FCA6" w14:textId="3D803D94" w:rsidR="00196EF4" w:rsidRDefault="00BA4697" w:rsidP="0005072F">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lastRenderedPageBreak/>
        <w:t>PHOTO DOCUMENTATION</w:t>
      </w:r>
    </w:p>
    <w:p w14:paraId="55A8A6EF" w14:textId="77777777" w:rsidR="00196EF4" w:rsidRPr="0030623C" w:rsidRDefault="00196EF4" w:rsidP="0005072F">
      <w:pPr>
        <w:pStyle w:val="NoSpacing"/>
        <w:ind w:left="450"/>
        <w:contextualSpacing/>
        <w:jc w:val="both"/>
        <w:rPr>
          <w:rFonts w:ascii="Arial" w:hAnsi="Arial" w:cs="Arial"/>
          <w:b/>
          <w:color w:val="002060"/>
          <w:sz w:val="24"/>
          <w:szCs w:val="24"/>
        </w:rPr>
      </w:pPr>
    </w:p>
    <w:p w14:paraId="4EB71994" w14:textId="34462AAE" w:rsidR="0030623C" w:rsidRPr="0030623C" w:rsidRDefault="00196EF4" w:rsidP="0005072F">
      <w:pPr>
        <w:pStyle w:val="NoSpacing"/>
        <w:ind w:left="450"/>
        <w:contextualSpacing/>
        <w:jc w:val="both"/>
        <w:rPr>
          <w:rFonts w:ascii="Arial" w:hAnsi="Arial" w:cs="Arial"/>
          <w:b/>
          <w:color w:val="002060"/>
          <w:sz w:val="24"/>
          <w:szCs w:val="24"/>
        </w:rPr>
      </w:pPr>
      <w:r w:rsidRPr="0030623C">
        <w:rPr>
          <w:noProof/>
          <w:sz w:val="24"/>
          <w:szCs w:val="24"/>
          <w:lang w:eastAsia="en-PH"/>
        </w:rPr>
        <w:drawing>
          <wp:inline distT="0" distB="0" distL="0" distR="0" wp14:anchorId="6CD0764E" wp14:editId="0D823BBA">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0ABDCB80" w14:textId="77777777" w:rsidR="00BA4697" w:rsidRDefault="00BA4697" w:rsidP="0005072F">
      <w:pPr>
        <w:spacing w:after="0" w:line="240" w:lineRule="auto"/>
        <w:contextualSpacing/>
        <w:jc w:val="center"/>
        <w:rPr>
          <w:rFonts w:ascii="Arial" w:hAnsi="Arial" w:cs="Arial"/>
          <w:b/>
          <w:color w:val="002060"/>
          <w:sz w:val="24"/>
          <w:szCs w:val="24"/>
        </w:rPr>
      </w:pPr>
    </w:p>
    <w:p w14:paraId="2FCAF851" w14:textId="3B1AC96A" w:rsidR="007F2E58" w:rsidRPr="00183672" w:rsidRDefault="007F2E58" w:rsidP="0005072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50CC5FDB" w:rsidR="00D92599" w:rsidRPr="00E77933" w:rsidRDefault="007F2E58" w:rsidP="0005072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05072F">
      <w:pPr>
        <w:spacing w:after="0" w:line="240" w:lineRule="auto"/>
        <w:contextualSpacing/>
        <w:rPr>
          <w:rFonts w:ascii="Arial" w:hAnsi="Arial" w:cs="Arial"/>
          <w:b/>
          <w:bCs/>
          <w:color w:val="002060"/>
          <w:sz w:val="24"/>
          <w:szCs w:val="24"/>
        </w:rPr>
      </w:pPr>
    </w:p>
    <w:p w14:paraId="5CF14ECA" w14:textId="77777777" w:rsidR="00737AB0" w:rsidRPr="00FE7C33" w:rsidRDefault="00737AB0" w:rsidP="0005072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5072F">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6C40857D" w14:textId="77777777" w:rsidR="00753820" w:rsidRDefault="00753820" w:rsidP="0005072F">
            <w:pPr>
              <w:pStyle w:val="NoSpacing"/>
              <w:contextualSpacing/>
              <w:jc w:val="both"/>
              <w:rPr>
                <w:rFonts w:ascii="Arial" w:hAnsi="Arial" w:cs="Arial"/>
                <w:b/>
                <w:bCs/>
                <w:sz w:val="24"/>
                <w:szCs w:val="24"/>
              </w:rPr>
            </w:pPr>
          </w:p>
          <w:p w14:paraId="1EB2238A" w14:textId="77777777" w:rsidR="005709C5" w:rsidRDefault="005709C5" w:rsidP="0005072F">
            <w:pPr>
              <w:pStyle w:val="NoSpacing"/>
              <w:contextualSpacing/>
              <w:jc w:val="both"/>
              <w:rPr>
                <w:rFonts w:ascii="Arial" w:hAnsi="Arial" w:cs="Arial"/>
                <w:b/>
                <w:bCs/>
                <w:sz w:val="24"/>
                <w:szCs w:val="24"/>
              </w:rPr>
            </w:pPr>
            <w:r>
              <w:rPr>
                <w:rFonts w:ascii="Arial" w:hAnsi="Arial" w:cs="Arial"/>
                <w:b/>
                <w:bCs/>
                <w:sz w:val="24"/>
                <w:szCs w:val="24"/>
              </w:rPr>
              <w:t>MARIEL B. FERRARIZ</w:t>
            </w:r>
          </w:p>
          <w:p w14:paraId="1E768C6A" w14:textId="0ED2E270" w:rsidR="00C95F48" w:rsidRPr="00FE7C33" w:rsidRDefault="00C95F48" w:rsidP="0005072F">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6BF6BC81" w14:textId="5A10E58B" w:rsidR="00F96CAA" w:rsidRDefault="007F2E58" w:rsidP="0005072F">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5072F">
            <w:pPr>
              <w:pStyle w:val="NoSpacing"/>
              <w:contextualSpacing/>
              <w:jc w:val="both"/>
              <w:rPr>
                <w:rFonts w:ascii="Arial" w:hAnsi="Arial" w:cs="Arial"/>
                <w:sz w:val="24"/>
                <w:szCs w:val="24"/>
              </w:rPr>
            </w:pPr>
          </w:p>
          <w:p w14:paraId="47689424" w14:textId="062FB80D" w:rsidR="007F2E58" w:rsidRPr="00FE7C33" w:rsidRDefault="005709C5" w:rsidP="0005072F">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32CC8DA0" w14:textId="77777777" w:rsidR="00BA4697" w:rsidRPr="009342BE" w:rsidRDefault="00BA4697" w:rsidP="0005072F">
      <w:pPr>
        <w:tabs>
          <w:tab w:val="left" w:pos="7980"/>
        </w:tabs>
        <w:spacing w:after="0" w:line="240" w:lineRule="auto"/>
        <w:contextualSpacing/>
        <w:rPr>
          <w:rFonts w:ascii="Arial" w:hAnsi="Arial" w:cs="Arial"/>
          <w:b/>
          <w:bCs/>
          <w:color w:val="002060"/>
          <w:sz w:val="28"/>
          <w:szCs w:val="28"/>
        </w:rPr>
      </w:pPr>
    </w:p>
    <w:sectPr w:rsidR="00BA4697" w:rsidRPr="009342BE" w:rsidSect="006A6F23">
      <w:headerReference w:type="default" r:id="rId10"/>
      <w:footerReference w:type="default" r:id="rId11"/>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0C70F" w14:textId="77777777" w:rsidR="003C6851" w:rsidRDefault="003C6851" w:rsidP="00C12445">
      <w:pPr>
        <w:spacing w:after="0" w:line="240" w:lineRule="auto"/>
      </w:pPr>
      <w:r>
        <w:separator/>
      </w:r>
    </w:p>
  </w:endnote>
  <w:endnote w:type="continuationSeparator" w:id="0">
    <w:p w14:paraId="61828C55" w14:textId="77777777" w:rsidR="003C6851" w:rsidRDefault="003C6851"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123264731"/>
      <w:docPartObj>
        <w:docPartGallery w:val="Page Numbers (Bottom of Page)"/>
        <w:docPartUnique/>
      </w:docPartObj>
    </w:sdtPr>
    <w:sdtContent>
      <w:sdt>
        <w:sdtPr>
          <w:rPr>
            <w:sz w:val="20"/>
            <w:szCs w:val="20"/>
          </w:rPr>
          <w:id w:val="-1581438715"/>
          <w:docPartObj>
            <w:docPartGallery w:val="Page Numbers (Top of Page)"/>
            <w:docPartUnique/>
          </w:docPartObj>
        </w:sdtPr>
        <w:sdtContent>
          <w:p w14:paraId="3EA3B59A" w14:textId="3944AE1B" w:rsidR="00BE45A5" w:rsidRPr="00905CC2" w:rsidRDefault="00BE45A5" w:rsidP="006A6F23">
            <w:pPr>
              <w:pBdr>
                <w:bottom w:val="single" w:sz="6" w:space="1" w:color="auto"/>
              </w:pBdr>
              <w:spacing w:after="0" w:line="240" w:lineRule="auto"/>
              <w:contextualSpacing/>
              <w:jc w:val="right"/>
              <w:rPr>
                <w:sz w:val="20"/>
                <w:szCs w:val="20"/>
              </w:rPr>
            </w:pPr>
          </w:p>
          <w:p w14:paraId="4F40EEF9" w14:textId="7C1D7ACE" w:rsidR="00BE45A5" w:rsidRPr="00CB6F4E" w:rsidRDefault="00BE45A5" w:rsidP="006A6F23">
            <w:pPr>
              <w:spacing w:after="0" w:line="240" w:lineRule="auto"/>
              <w:contextualSpacing/>
              <w:jc w:val="right"/>
              <w:rPr>
                <w:sz w:val="16"/>
                <w:szCs w:val="20"/>
              </w:rPr>
            </w:pPr>
            <w:r w:rsidRPr="002706F0">
              <w:rPr>
                <w:sz w:val="16"/>
                <w:szCs w:val="20"/>
              </w:rPr>
              <w:t>DSWD DROMIC</w:t>
            </w:r>
            <w:r>
              <w:rPr>
                <w:sz w:val="16"/>
                <w:szCs w:val="20"/>
              </w:rPr>
              <w:t xml:space="preserve"> Report #22 on Typhoon “JOLINA” </w:t>
            </w:r>
            <w:r w:rsidRPr="002706F0">
              <w:rPr>
                <w:sz w:val="16"/>
                <w:szCs w:val="20"/>
              </w:rPr>
              <w:t xml:space="preserve">as of </w:t>
            </w:r>
            <w:r>
              <w:rPr>
                <w:sz w:val="16"/>
                <w:szCs w:val="20"/>
              </w:rPr>
              <w:t>29</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Pr>
                <w:b/>
                <w:bCs/>
                <w:noProof/>
                <w:sz w:val="16"/>
                <w:szCs w:val="20"/>
              </w:rPr>
              <w:t>26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Pr>
                <w:b/>
                <w:bCs/>
                <w:noProof/>
                <w:sz w:val="16"/>
                <w:szCs w:val="20"/>
              </w:rPr>
              <w:t>27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C0E1A" w14:textId="77777777" w:rsidR="003C6851" w:rsidRDefault="003C6851" w:rsidP="00C12445">
      <w:pPr>
        <w:spacing w:after="0" w:line="240" w:lineRule="auto"/>
      </w:pPr>
      <w:r>
        <w:separator/>
      </w:r>
    </w:p>
  </w:footnote>
  <w:footnote w:type="continuationSeparator" w:id="0">
    <w:p w14:paraId="37361075" w14:textId="77777777" w:rsidR="003C6851" w:rsidRDefault="003C6851"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B9BA6" w14:textId="77777777" w:rsidR="00BE45A5" w:rsidRDefault="00BE45A5" w:rsidP="00BF42BA">
    <w:pPr>
      <w:tabs>
        <w:tab w:val="center" w:pos="4680"/>
      </w:tabs>
      <w:spacing w:after="0" w:line="240" w:lineRule="auto"/>
      <w:contextualSpacing/>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BE45A5" w:rsidRDefault="00BE45A5" w:rsidP="006A6F23">
    <w:pPr>
      <w:tabs>
        <w:tab w:val="center" w:pos="4680"/>
        <w:tab w:val="right" w:pos="9360"/>
      </w:tabs>
      <w:spacing w:after="0" w:line="240" w:lineRule="auto"/>
      <w:contextualSpacing/>
    </w:pPr>
    <w:r>
      <w:rPr>
        <w:noProof/>
        <w:lang w:eastAsia="en-PH"/>
      </w:rPr>
      <w:drawing>
        <wp:inline distT="0" distB="0" distL="0" distR="0" wp14:anchorId="18EF3E51" wp14:editId="2D366F7C">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BE45A5" w:rsidRDefault="00BE45A5"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BE45A5" w:rsidRDefault="00BE45A5"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3B6B"/>
    <w:rsid w:val="00016FA9"/>
    <w:rsid w:val="000200BA"/>
    <w:rsid w:val="00025868"/>
    <w:rsid w:val="000272CE"/>
    <w:rsid w:val="000274A8"/>
    <w:rsid w:val="000276A9"/>
    <w:rsid w:val="00033586"/>
    <w:rsid w:val="0003366C"/>
    <w:rsid w:val="000336A3"/>
    <w:rsid w:val="00033A94"/>
    <w:rsid w:val="00033E5D"/>
    <w:rsid w:val="000342C4"/>
    <w:rsid w:val="00036E85"/>
    <w:rsid w:val="0003788C"/>
    <w:rsid w:val="00037C1F"/>
    <w:rsid w:val="00040B1F"/>
    <w:rsid w:val="00040C91"/>
    <w:rsid w:val="00041AD3"/>
    <w:rsid w:val="000420E9"/>
    <w:rsid w:val="00043EFA"/>
    <w:rsid w:val="00044803"/>
    <w:rsid w:val="00044B85"/>
    <w:rsid w:val="00046E8C"/>
    <w:rsid w:val="00047727"/>
    <w:rsid w:val="0005072F"/>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7978"/>
    <w:rsid w:val="000A2577"/>
    <w:rsid w:val="000A302C"/>
    <w:rsid w:val="000A4474"/>
    <w:rsid w:val="000B256F"/>
    <w:rsid w:val="000B311B"/>
    <w:rsid w:val="000B3D69"/>
    <w:rsid w:val="000B5E26"/>
    <w:rsid w:val="000B5ECE"/>
    <w:rsid w:val="000B666A"/>
    <w:rsid w:val="000B66C7"/>
    <w:rsid w:val="000C0EDC"/>
    <w:rsid w:val="000C1363"/>
    <w:rsid w:val="000C2682"/>
    <w:rsid w:val="000C2705"/>
    <w:rsid w:val="000C29D6"/>
    <w:rsid w:val="000C36A1"/>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44D7"/>
    <w:rsid w:val="0012576B"/>
    <w:rsid w:val="001265BB"/>
    <w:rsid w:val="00126670"/>
    <w:rsid w:val="00126FAB"/>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6B3B"/>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657E"/>
    <w:rsid w:val="001C711D"/>
    <w:rsid w:val="001C7169"/>
    <w:rsid w:val="001C7DDA"/>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14DC"/>
    <w:rsid w:val="001F3672"/>
    <w:rsid w:val="001F3B15"/>
    <w:rsid w:val="001F584C"/>
    <w:rsid w:val="001F6E83"/>
    <w:rsid w:val="001F708D"/>
    <w:rsid w:val="001F7345"/>
    <w:rsid w:val="001F767D"/>
    <w:rsid w:val="001F7B72"/>
    <w:rsid w:val="00201D22"/>
    <w:rsid w:val="00203CB2"/>
    <w:rsid w:val="00204EE6"/>
    <w:rsid w:val="0021050E"/>
    <w:rsid w:val="00212327"/>
    <w:rsid w:val="00214C9D"/>
    <w:rsid w:val="00220147"/>
    <w:rsid w:val="002208B6"/>
    <w:rsid w:val="00221220"/>
    <w:rsid w:val="002253E1"/>
    <w:rsid w:val="00225C0C"/>
    <w:rsid w:val="00227AE7"/>
    <w:rsid w:val="0023100C"/>
    <w:rsid w:val="002319FE"/>
    <w:rsid w:val="0023241A"/>
    <w:rsid w:val="002409D6"/>
    <w:rsid w:val="002416C3"/>
    <w:rsid w:val="0024636C"/>
    <w:rsid w:val="002466CD"/>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86"/>
    <w:rsid w:val="00287DE7"/>
    <w:rsid w:val="00292FEB"/>
    <w:rsid w:val="00293A9A"/>
    <w:rsid w:val="0029460B"/>
    <w:rsid w:val="002971E4"/>
    <w:rsid w:val="002A01E5"/>
    <w:rsid w:val="002A0CF8"/>
    <w:rsid w:val="002A599F"/>
    <w:rsid w:val="002A7044"/>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CE9"/>
    <w:rsid w:val="002E4218"/>
    <w:rsid w:val="002E62F8"/>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623C"/>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2EB7"/>
    <w:rsid w:val="00354E02"/>
    <w:rsid w:val="003562EE"/>
    <w:rsid w:val="0036217F"/>
    <w:rsid w:val="003625CA"/>
    <w:rsid w:val="00363746"/>
    <w:rsid w:val="0036619B"/>
    <w:rsid w:val="00366786"/>
    <w:rsid w:val="00366ED9"/>
    <w:rsid w:val="003672FC"/>
    <w:rsid w:val="00371A64"/>
    <w:rsid w:val="0037261F"/>
    <w:rsid w:val="0037440F"/>
    <w:rsid w:val="00375346"/>
    <w:rsid w:val="0037560F"/>
    <w:rsid w:val="00375DF9"/>
    <w:rsid w:val="00377754"/>
    <w:rsid w:val="00377DCC"/>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846"/>
    <w:rsid w:val="003B1E6C"/>
    <w:rsid w:val="003B3050"/>
    <w:rsid w:val="003B3618"/>
    <w:rsid w:val="003B3B97"/>
    <w:rsid w:val="003B4B43"/>
    <w:rsid w:val="003B4CD1"/>
    <w:rsid w:val="003B5010"/>
    <w:rsid w:val="003B5DA9"/>
    <w:rsid w:val="003B7035"/>
    <w:rsid w:val="003C1142"/>
    <w:rsid w:val="003C43F6"/>
    <w:rsid w:val="003C6851"/>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AB6"/>
    <w:rsid w:val="00413BC7"/>
    <w:rsid w:val="00415940"/>
    <w:rsid w:val="004208E9"/>
    <w:rsid w:val="00424283"/>
    <w:rsid w:val="0042437E"/>
    <w:rsid w:val="00425177"/>
    <w:rsid w:val="004259BF"/>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86A"/>
    <w:rsid w:val="00455C94"/>
    <w:rsid w:val="00456A71"/>
    <w:rsid w:val="00460AF4"/>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4D15"/>
    <w:rsid w:val="00495C33"/>
    <w:rsid w:val="00496711"/>
    <w:rsid w:val="004973CA"/>
    <w:rsid w:val="004A0CAD"/>
    <w:rsid w:val="004A633D"/>
    <w:rsid w:val="004A792D"/>
    <w:rsid w:val="004B292A"/>
    <w:rsid w:val="004B3DF9"/>
    <w:rsid w:val="004B633E"/>
    <w:rsid w:val="004C1D11"/>
    <w:rsid w:val="004C254A"/>
    <w:rsid w:val="004C3B95"/>
    <w:rsid w:val="004C3FAC"/>
    <w:rsid w:val="004C3FB0"/>
    <w:rsid w:val="004C46D1"/>
    <w:rsid w:val="004C563C"/>
    <w:rsid w:val="004C65EC"/>
    <w:rsid w:val="004C69F6"/>
    <w:rsid w:val="004C6CC4"/>
    <w:rsid w:val="004C7388"/>
    <w:rsid w:val="004D060C"/>
    <w:rsid w:val="004D0772"/>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60FA"/>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09C5"/>
    <w:rsid w:val="00571A35"/>
    <w:rsid w:val="00572370"/>
    <w:rsid w:val="005728C7"/>
    <w:rsid w:val="00572C1B"/>
    <w:rsid w:val="00573768"/>
    <w:rsid w:val="0057379A"/>
    <w:rsid w:val="00573E30"/>
    <w:rsid w:val="00573F1B"/>
    <w:rsid w:val="00577A26"/>
    <w:rsid w:val="00582530"/>
    <w:rsid w:val="0058442C"/>
    <w:rsid w:val="00584C3C"/>
    <w:rsid w:val="00584EB4"/>
    <w:rsid w:val="00590E16"/>
    <w:rsid w:val="00591673"/>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B8C"/>
    <w:rsid w:val="0061620A"/>
    <w:rsid w:val="006166FB"/>
    <w:rsid w:val="00616B70"/>
    <w:rsid w:val="00620539"/>
    <w:rsid w:val="0062115B"/>
    <w:rsid w:val="006217C3"/>
    <w:rsid w:val="00621C03"/>
    <w:rsid w:val="006258C6"/>
    <w:rsid w:val="00627065"/>
    <w:rsid w:val="0062707A"/>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EF2"/>
    <w:rsid w:val="00672ED7"/>
    <w:rsid w:val="006738EE"/>
    <w:rsid w:val="00673A65"/>
    <w:rsid w:val="00673C96"/>
    <w:rsid w:val="00675F8E"/>
    <w:rsid w:val="006768EA"/>
    <w:rsid w:val="0067740E"/>
    <w:rsid w:val="00680ECA"/>
    <w:rsid w:val="00681C29"/>
    <w:rsid w:val="006836D6"/>
    <w:rsid w:val="00684BC2"/>
    <w:rsid w:val="00684BE9"/>
    <w:rsid w:val="006855CE"/>
    <w:rsid w:val="00685C5D"/>
    <w:rsid w:val="006863C4"/>
    <w:rsid w:val="006879EF"/>
    <w:rsid w:val="00690AFD"/>
    <w:rsid w:val="006913BE"/>
    <w:rsid w:val="00691F38"/>
    <w:rsid w:val="006921D4"/>
    <w:rsid w:val="00693E11"/>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569A"/>
    <w:rsid w:val="006C5FA1"/>
    <w:rsid w:val="006D0614"/>
    <w:rsid w:val="006D15AD"/>
    <w:rsid w:val="006D24A7"/>
    <w:rsid w:val="006D3988"/>
    <w:rsid w:val="006D59A9"/>
    <w:rsid w:val="006D69FE"/>
    <w:rsid w:val="006D7073"/>
    <w:rsid w:val="006E1875"/>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4F"/>
    <w:rsid w:val="0071096F"/>
    <w:rsid w:val="007115A5"/>
    <w:rsid w:val="00712DB7"/>
    <w:rsid w:val="007162F5"/>
    <w:rsid w:val="00717961"/>
    <w:rsid w:val="00717E54"/>
    <w:rsid w:val="00720667"/>
    <w:rsid w:val="0072102F"/>
    <w:rsid w:val="0072349F"/>
    <w:rsid w:val="00724C56"/>
    <w:rsid w:val="00724E89"/>
    <w:rsid w:val="00732FC9"/>
    <w:rsid w:val="00735227"/>
    <w:rsid w:val="00736888"/>
    <w:rsid w:val="00736949"/>
    <w:rsid w:val="00736AE4"/>
    <w:rsid w:val="00737AAE"/>
    <w:rsid w:val="00737AB0"/>
    <w:rsid w:val="00742AA1"/>
    <w:rsid w:val="007455BA"/>
    <w:rsid w:val="007456CB"/>
    <w:rsid w:val="00747169"/>
    <w:rsid w:val="00747436"/>
    <w:rsid w:val="007476F9"/>
    <w:rsid w:val="0074783B"/>
    <w:rsid w:val="00750804"/>
    <w:rsid w:val="00750FDF"/>
    <w:rsid w:val="0075163A"/>
    <w:rsid w:val="00753820"/>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4C4D"/>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39AB"/>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1042"/>
    <w:rsid w:val="007F1375"/>
    <w:rsid w:val="007F1504"/>
    <w:rsid w:val="007F2E58"/>
    <w:rsid w:val="007F32D9"/>
    <w:rsid w:val="007F426E"/>
    <w:rsid w:val="007F5F08"/>
    <w:rsid w:val="007F7295"/>
    <w:rsid w:val="007F7626"/>
    <w:rsid w:val="007F7F0C"/>
    <w:rsid w:val="008029E5"/>
    <w:rsid w:val="0080412B"/>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2466"/>
    <w:rsid w:val="00844A6E"/>
    <w:rsid w:val="0084526A"/>
    <w:rsid w:val="00850427"/>
    <w:rsid w:val="00850797"/>
    <w:rsid w:val="00850A05"/>
    <w:rsid w:val="00850FF0"/>
    <w:rsid w:val="008525E9"/>
    <w:rsid w:val="008530A8"/>
    <w:rsid w:val="008542F8"/>
    <w:rsid w:val="0085601D"/>
    <w:rsid w:val="00856247"/>
    <w:rsid w:val="008637EE"/>
    <w:rsid w:val="00864C19"/>
    <w:rsid w:val="00865606"/>
    <w:rsid w:val="00870BCE"/>
    <w:rsid w:val="00871951"/>
    <w:rsid w:val="00872B0C"/>
    <w:rsid w:val="008731F5"/>
    <w:rsid w:val="008740FD"/>
    <w:rsid w:val="0087478B"/>
    <w:rsid w:val="008759BD"/>
    <w:rsid w:val="00877C33"/>
    <w:rsid w:val="008806F8"/>
    <w:rsid w:val="0088127C"/>
    <w:rsid w:val="00885E19"/>
    <w:rsid w:val="00887547"/>
    <w:rsid w:val="008909A9"/>
    <w:rsid w:val="00892479"/>
    <w:rsid w:val="00892D49"/>
    <w:rsid w:val="0089328E"/>
    <w:rsid w:val="008939DD"/>
    <w:rsid w:val="00894A0F"/>
    <w:rsid w:val="00896843"/>
    <w:rsid w:val="0089768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65E1"/>
    <w:rsid w:val="008D6840"/>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5AC"/>
    <w:rsid w:val="009B6CBE"/>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21C"/>
    <w:rsid w:val="00A537BA"/>
    <w:rsid w:val="00A5431D"/>
    <w:rsid w:val="00A543A8"/>
    <w:rsid w:val="00A54BF1"/>
    <w:rsid w:val="00A5643E"/>
    <w:rsid w:val="00A607BA"/>
    <w:rsid w:val="00A61B50"/>
    <w:rsid w:val="00A64291"/>
    <w:rsid w:val="00A64DA4"/>
    <w:rsid w:val="00A6559C"/>
    <w:rsid w:val="00A66B49"/>
    <w:rsid w:val="00A67E41"/>
    <w:rsid w:val="00A70AAB"/>
    <w:rsid w:val="00A711E8"/>
    <w:rsid w:val="00A72C03"/>
    <w:rsid w:val="00A73D92"/>
    <w:rsid w:val="00A74F8B"/>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31DD"/>
    <w:rsid w:val="00AE4174"/>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CE0"/>
    <w:rsid w:val="00B07DBD"/>
    <w:rsid w:val="00B101F5"/>
    <w:rsid w:val="00B111E6"/>
    <w:rsid w:val="00B126E7"/>
    <w:rsid w:val="00B13C28"/>
    <w:rsid w:val="00B14D82"/>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CEA"/>
    <w:rsid w:val="00B36FC4"/>
    <w:rsid w:val="00B37311"/>
    <w:rsid w:val="00B373E3"/>
    <w:rsid w:val="00B379DF"/>
    <w:rsid w:val="00B43D73"/>
    <w:rsid w:val="00B46B1A"/>
    <w:rsid w:val="00B47987"/>
    <w:rsid w:val="00B50268"/>
    <w:rsid w:val="00B50564"/>
    <w:rsid w:val="00B50D24"/>
    <w:rsid w:val="00B516D9"/>
    <w:rsid w:val="00B5180B"/>
    <w:rsid w:val="00B52C56"/>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2BEE"/>
    <w:rsid w:val="00B72D1C"/>
    <w:rsid w:val="00B75C39"/>
    <w:rsid w:val="00B767CC"/>
    <w:rsid w:val="00B807D9"/>
    <w:rsid w:val="00B81CD8"/>
    <w:rsid w:val="00B835D6"/>
    <w:rsid w:val="00B854AF"/>
    <w:rsid w:val="00B862F9"/>
    <w:rsid w:val="00B90572"/>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5A5"/>
    <w:rsid w:val="00BE4C96"/>
    <w:rsid w:val="00BF0841"/>
    <w:rsid w:val="00BF34BC"/>
    <w:rsid w:val="00BF3E38"/>
    <w:rsid w:val="00BF3FC8"/>
    <w:rsid w:val="00BF42BA"/>
    <w:rsid w:val="00BF486B"/>
    <w:rsid w:val="00BF5307"/>
    <w:rsid w:val="00BF586C"/>
    <w:rsid w:val="00BF65EE"/>
    <w:rsid w:val="00BF751D"/>
    <w:rsid w:val="00BF78DC"/>
    <w:rsid w:val="00BF7E12"/>
    <w:rsid w:val="00C05764"/>
    <w:rsid w:val="00C10765"/>
    <w:rsid w:val="00C11711"/>
    <w:rsid w:val="00C12445"/>
    <w:rsid w:val="00C16F3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1FC"/>
    <w:rsid w:val="00C94531"/>
    <w:rsid w:val="00C95F48"/>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585C"/>
    <w:rsid w:val="00CC66F6"/>
    <w:rsid w:val="00CD112A"/>
    <w:rsid w:val="00CD1939"/>
    <w:rsid w:val="00CD4312"/>
    <w:rsid w:val="00CD78E6"/>
    <w:rsid w:val="00CE0627"/>
    <w:rsid w:val="00CE07E2"/>
    <w:rsid w:val="00CE153E"/>
    <w:rsid w:val="00CE5144"/>
    <w:rsid w:val="00CE5FAF"/>
    <w:rsid w:val="00CF2A0F"/>
    <w:rsid w:val="00CF388C"/>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3635"/>
    <w:rsid w:val="00D23BDC"/>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B8B"/>
    <w:rsid w:val="00D64D07"/>
    <w:rsid w:val="00D65828"/>
    <w:rsid w:val="00D702FD"/>
    <w:rsid w:val="00D70666"/>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659"/>
    <w:rsid w:val="00D87BED"/>
    <w:rsid w:val="00D90CBD"/>
    <w:rsid w:val="00D9179D"/>
    <w:rsid w:val="00D92599"/>
    <w:rsid w:val="00D93B6A"/>
    <w:rsid w:val="00D9531E"/>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229D"/>
    <w:rsid w:val="00DE4192"/>
    <w:rsid w:val="00DE6CE6"/>
    <w:rsid w:val="00DF02C2"/>
    <w:rsid w:val="00DF1795"/>
    <w:rsid w:val="00DF2203"/>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753F"/>
    <w:rsid w:val="00E42E8B"/>
    <w:rsid w:val="00E43023"/>
    <w:rsid w:val="00E43734"/>
    <w:rsid w:val="00E438A6"/>
    <w:rsid w:val="00E44BA2"/>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559"/>
    <w:rsid w:val="00E64AE2"/>
    <w:rsid w:val="00E74A5B"/>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4AA6"/>
    <w:rsid w:val="00EA5A86"/>
    <w:rsid w:val="00EA67F6"/>
    <w:rsid w:val="00EA7032"/>
    <w:rsid w:val="00EA7209"/>
    <w:rsid w:val="00EB0824"/>
    <w:rsid w:val="00EB2526"/>
    <w:rsid w:val="00EB2985"/>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43E8"/>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1270"/>
    <w:rsid w:val="00FA257A"/>
    <w:rsid w:val="00FA4B57"/>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082034">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2781629">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1522527">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15495754">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5347049">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4962043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21780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091565">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84067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10640-22C2-4F67-930F-D92E071F7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28</Pages>
  <Words>7576</Words>
  <Characters>43187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Marc Leo L. Butac</cp:lastModifiedBy>
  <cp:revision>37</cp:revision>
  <cp:lastPrinted>2021-07-05T02:11:00Z</cp:lastPrinted>
  <dcterms:created xsi:type="dcterms:W3CDTF">2021-09-26T07:38:00Z</dcterms:created>
  <dcterms:modified xsi:type="dcterms:W3CDTF">2021-09-29T08:26:00Z</dcterms:modified>
</cp:coreProperties>
</file>