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4C9FB" w14:textId="407B11F6" w:rsidR="002706F0" w:rsidRPr="00FE7C33" w:rsidRDefault="00F61E34" w:rsidP="00FE7C33">
      <w:pPr>
        <w:tabs>
          <w:tab w:val="left" w:pos="2280"/>
          <w:tab w:val="left" w:pos="2371"/>
          <w:tab w:val="center" w:pos="4819"/>
          <w:tab w:val="center" w:pos="5233"/>
        </w:tabs>
        <w:spacing w:after="0" w:line="240" w:lineRule="auto"/>
        <w:contextualSpacing/>
        <w:jc w:val="center"/>
        <w:rPr>
          <w:rFonts w:ascii="Arial" w:hAnsi="Arial" w:cs="Arial"/>
          <w:b/>
          <w:sz w:val="32"/>
          <w:szCs w:val="24"/>
        </w:rPr>
      </w:pPr>
      <w:r>
        <w:rPr>
          <w:rFonts w:ascii="Arial" w:hAnsi="Arial" w:cs="Arial"/>
          <w:b/>
          <w:sz w:val="32"/>
          <w:szCs w:val="24"/>
        </w:rPr>
        <w:t>DSWD DROMIC Report #</w:t>
      </w:r>
      <w:r w:rsidR="0063253F">
        <w:rPr>
          <w:rFonts w:ascii="Arial" w:hAnsi="Arial" w:cs="Arial"/>
          <w:b/>
          <w:sz w:val="32"/>
          <w:szCs w:val="24"/>
        </w:rPr>
        <w:t>2</w:t>
      </w:r>
      <w:r w:rsidR="002706F0" w:rsidRPr="00FE7C33">
        <w:rPr>
          <w:rFonts w:ascii="Arial" w:hAnsi="Arial" w:cs="Arial"/>
          <w:b/>
          <w:sz w:val="32"/>
          <w:szCs w:val="24"/>
        </w:rPr>
        <w:t xml:space="preserve"> on </w:t>
      </w:r>
      <w:r>
        <w:rPr>
          <w:rFonts w:ascii="Arial" w:hAnsi="Arial" w:cs="Arial"/>
          <w:b/>
          <w:sz w:val="32"/>
          <w:szCs w:val="24"/>
        </w:rPr>
        <w:t>Severe Tropical Storm</w:t>
      </w:r>
      <w:r w:rsidR="002706F0" w:rsidRPr="00FE7C33">
        <w:rPr>
          <w:rFonts w:ascii="Arial" w:hAnsi="Arial" w:cs="Arial"/>
          <w:b/>
          <w:sz w:val="32"/>
          <w:szCs w:val="24"/>
        </w:rPr>
        <w:t xml:space="preserve"> “</w:t>
      </w:r>
      <w:r>
        <w:rPr>
          <w:rFonts w:ascii="Arial" w:hAnsi="Arial" w:cs="Arial"/>
          <w:b/>
          <w:sz w:val="32"/>
          <w:szCs w:val="24"/>
        </w:rPr>
        <w:t>MARING</w:t>
      </w:r>
      <w:r w:rsidR="002706F0" w:rsidRPr="00FE7C33">
        <w:rPr>
          <w:rFonts w:ascii="Arial" w:hAnsi="Arial" w:cs="Arial"/>
          <w:b/>
          <w:sz w:val="32"/>
          <w:szCs w:val="24"/>
        </w:rPr>
        <w:t xml:space="preserve">” </w:t>
      </w:r>
    </w:p>
    <w:p w14:paraId="663B3B84" w14:textId="2E0D15F2" w:rsidR="00D41206" w:rsidRPr="00FE7C33" w:rsidRDefault="002706F0" w:rsidP="00FE7C33">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1508DC">
        <w:rPr>
          <w:rFonts w:ascii="Arial" w:eastAsia="Arial" w:hAnsi="Arial" w:cs="Arial"/>
          <w:sz w:val="24"/>
          <w:szCs w:val="24"/>
        </w:rPr>
        <w:t>12</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FE7C33">
      <w:pPr>
        <w:pStyle w:val="NoSpacing"/>
        <w:ind w:left="720"/>
        <w:contextualSpacing/>
        <w:jc w:val="both"/>
        <w:rPr>
          <w:rFonts w:ascii="Arial" w:hAnsi="Arial" w:cs="Arial"/>
          <w:b/>
          <w:sz w:val="24"/>
          <w:szCs w:val="24"/>
        </w:rPr>
      </w:pPr>
    </w:p>
    <w:p w14:paraId="21DBDAB7" w14:textId="77777777" w:rsidR="005A5962" w:rsidRPr="001E5CF7" w:rsidRDefault="005A5962" w:rsidP="005A596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4EDD0943" w:rsidR="00FE7C33" w:rsidRDefault="000C1615" w:rsidP="00FE7C33">
      <w:pPr>
        <w:pStyle w:val="NoSpacing"/>
        <w:ind w:left="450"/>
        <w:contextualSpacing/>
        <w:jc w:val="both"/>
        <w:rPr>
          <w:rFonts w:ascii="Arial" w:hAnsi="Arial" w:cs="Arial"/>
          <w:b/>
          <w:sz w:val="28"/>
          <w:szCs w:val="24"/>
        </w:rPr>
      </w:pPr>
      <w:r>
        <w:rPr>
          <w:noProof/>
          <w:lang w:eastAsia="en-PH"/>
        </w:rPr>
        <w:drawing>
          <wp:anchor distT="0" distB="0" distL="114300" distR="114300" simplePos="0" relativeHeight="251658240" behindDoc="0" locked="0" layoutInCell="1" allowOverlap="1" wp14:anchorId="13FC9C1E" wp14:editId="36E6E30F">
            <wp:simplePos x="0" y="0"/>
            <wp:positionH relativeFrom="column">
              <wp:posOffset>2552700</wp:posOffset>
            </wp:positionH>
            <wp:positionV relativeFrom="paragraph">
              <wp:posOffset>64135</wp:posOffset>
            </wp:positionV>
            <wp:extent cx="3687445" cy="3015615"/>
            <wp:effectExtent l="0" t="0" r="8255" b="0"/>
            <wp:wrapThrough wrapText="bothSides">
              <wp:wrapPolygon edited="0">
                <wp:start x="0" y="0"/>
                <wp:lineTo x="0" y="21423"/>
                <wp:lineTo x="21537" y="21423"/>
                <wp:lineTo x="215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files.pagasa.dost.gov.ph/tamss/weather/track_kiko.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744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0D2BC" w14:textId="38F2AE07" w:rsidR="006921D4" w:rsidRDefault="0060774E" w:rsidP="00FE7C33">
      <w:pPr>
        <w:pStyle w:val="NoSpacing"/>
        <w:ind w:left="450"/>
        <w:contextualSpacing/>
        <w:jc w:val="both"/>
        <w:rPr>
          <w:rFonts w:ascii="Arial" w:eastAsia="Calibri" w:hAnsi="Arial" w:cs="Arial"/>
          <w:bCs/>
          <w:sz w:val="24"/>
          <w:szCs w:val="24"/>
        </w:rPr>
      </w:pPr>
      <w:r>
        <w:rPr>
          <w:rFonts w:ascii="Arial" w:eastAsia="Calibri" w:hAnsi="Arial" w:cs="Arial"/>
          <w:bCs/>
          <w:sz w:val="24"/>
          <w:szCs w:val="24"/>
        </w:rPr>
        <w:t>Issued at 5:00 P</w:t>
      </w:r>
      <w:r w:rsidR="00FE7C33" w:rsidRPr="00FE7C33">
        <w:rPr>
          <w:rFonts w:ascii="Arial" w:eastAsia="Calibri" w:hAnsi="Arial" w:cs="Arial"/>
          <w:bCs/>
          <w:sz w:val="24"/>
          <w:szCs w:val="24"/>
        </w:rPr>
        <w:t xml:space="preserve">M, </w:t>
      </w:r>
      <w:r w:rsidR="002E3EA8">
        <w:rPr>
          <w:rFonts w:ascii="Arial" w:eastAsia="Calibri" w:hAnsi="Arial" w:cs="Arial"/>
          <w:bCs/>
          <w:sz w:val="24"/>
          <w:szCs w:val="24"/>
        </w:rPr>
        <w:t>12</w:t>
      </w:r>
      <w:r w:rsidR="00402318">
        <w:rPr>
          <w:rFonts w:ascii="Arial" w:eastAsia="Calibri" w:hAnsi="Arial" w:cs="Arial"/>
          <w:bCs/>
          <w:sz w:val="24"/>
          <w:szCs w:val="24"/>
        </w:rPr>
        <w:t xml:space="preserve"> Octo</w:t>
      </w:r>
      <w:r w:rsidR="00FE7C33" w:rsidRPr="00FE7C33">
        <w:rPr>
          <w:rFonts w:ascii="Arial" w:eastAsia="Calibri" w:hAnsi="Arial" w:cs="Arial"/>
          <w:bCs/>
          <w:sz w:val="24"/>
          <w:szCs w:val="24"/>
        </w:rPr>
        <w:t xml:space="preserve">ber 2021, </w:t>
      </w:r>
      <w:r w:rsidRPr="0060774E">
        <w:rPr>
          <w:rFonts w:ascii="Arial" w:eastAsia="Calibri" w:hAnsi="Arial" w:cs="Arial"/>
          <w:bCs/>
          <w:sz w:val="24"/>
          <w:szCs w:val="24"/>
        </w:rPr>
        <w:t>SEVERE TROPICAL STORM “MARING” ACCELERATES WHILE MOVING WESTWARD OVER THE WEST PHILIPPINE SEA.</w:t>
      </w:r>
    </w:p>
    <w:p w14:paraId="47FF7FD2" w14:textId="77777777" w:rsidR="0060774E" w:rsidRDefault="0060774E" w:rsidP="0060774E">
      <w:pPr>
        <w:pStyle w:val="NoSpacing"/>
        <w:contextualSpacing/>
        <w:jc w:val="both"/>
        <w:rPr>
          <w:rFonts w:ascii="Arial" w:hAnsi="Arial" w:cs="Arial"/>
          <w:b/>
          <w:sz w:val="28"/>
          <w:szCs w:val="24"/>
        </w:rPr>
      </w:pPr>
    </w:p>
    <w:p w14:paraId="53CDBE69" w14:textId="26B6A5B3" w:rsidR="00402318" w:rsidRDefault="0060774E" w:rsidP="0060774E">
      <w:pPr>
        <w:pStyle w:val="NoSpacing"/>
        <w:numPr>
          <w:ilvl w:val="0"/>
          <w:numId w:val="23"/>
        </w:numPr>
        <w:contextualSpacing/>
        <w:jc w:val="both"/>
        <w:rPr>
          <w:rFonts w:ascii="Arial" w:hAnsi="Arial" w:cs="Arial"/>
          <w:bCs/>
          <w:sz w:val="24"/>
          <w:szCs w:val="24"/>
        </w:rPr>
      </w:pPr>
      <w:r w:rsidRPr="0060774E">
        <w:rPr>
          <w:rFonts w:ascii="Arial" w:hAnsi="Arial" w:cs="Arial"/>
          <w:bCs/>
          <w:sz w:val="24"/>
          <w:szCs w:val="24"/>
        </w:rPr>
        <w:t>The center of Severe Tropical Storm “MARING” was estimated based on all available data over 505 km West of Calayan, Cagayan (18.7°N, 116.7°E) (outside the PAR)</w:t>
      </w:r>
      <w:r>
        <w:rPr>
          <w:rFonts w:ascii="Arial" w:hAnsi="Arial" w:cs="Arial"/>
          <w:bCs/>
          <w:sz w:val="24"/>
          <w:szCs w:val="24"/>
        </w:rPr>
        <w:t>.</w:t>
      </w:r>
    </w:p>
    <w:p w14:paraId="3CDABC82" w14:textId="77777777" w:rsidR="0060774E" w:rsidRPr="002E3EA8" w:rsidRDefault="0060774E" w:rsidP="00402318">
      <w:pPr>
        <w:pStyle w:val="NoSpacing"/>
        <w:ind w:left="709"/>
        <w:contextualSpacing/>
        <w:jc w:val="both"/>
        <w:rPr>
          <w:rFonts w:ascii="Arial" w:hAnsi="Arial" w:cs="Arial"/>
          <w:bCs/>
          <w:sz w:val="24"/>
          <w:szCs w:val="24"/>
        </w:rPr>
      </w:pPr>
    </w:p>
    <w:p w14:paraId="73416902" w14:textId="77777777" w:rsidR="006921D4" w:rsidRPr="00FE7C33" w:rsidRDefault="006921D4" w:rsidP="00FE7C33">
      <w:pPr>
        <w:pStyle w:val="NormalWeb"/>
        <w:spacing w:before="0" w:beforeAutospacing="0" w:after="0" w:afterAutospacing="0"/>
        <w:ind w:firstLine="450"/>
        <w:contextualSpacing/>
        <w:jc w:val="both"/>
        <w:rPr>
          <w:rFonts w:ascii="Arial" w:hAnsi="Arial" w:cs="Arial"/>
          <w:b/>
          <w:color w:val="002060"/>
          <w:u w:val="single"/>
        </w:rPr>
      </w:pPr>
      <w:r w:rsidRPr="00FE7C33">
        <w:rPr>
          <w:rFonts w:ascii="Arial" w:hAnsi="Arial" w:cs="Arial"/>
          <w:bCs/>
          <w:u w:val="single"/>
        </w:rPr>
        <w:t xml:space="preserve">Heavy Rainfall: </w:t>
      </w:r>
    </w:p>
    <w:p w14:paraId="0772598D" w14:textId="77777777" w:rsidR="0060774E" w:rsidRDefault="0060774E" w:rsidP="0060774E">
      <w:pPr>
        <w:pStyle w:val="NoSpacing"/>
        <w:numPr>
          <w:ilvl w:val="0"/>
          <w:numId w:val="23"/>
        </w:numPr>
        <w:contextualSpacing/>
        <w:jc w:val="both"/>
        <w:rPr>
          <w:rFonts w:ascii="Arial" w:hAnsi="Arial" w:cs="Arial"/>
          <w:bCs/>
          <w:sz w:val="24"/>
          <w:szCs w:val="24"/>
        </w:rPr>
      </w:pPr>
      <w:r w:rsidRPr="0060774E">
        <w:rPr>
          <w:rFonts w:ascii="Arial" w:hAnsi="Arial" w:cs="Arial"/>
          <w:bCs/>
          <w:sz w:val="24"/>
          <w:szCs w:val="24"/>
        </w:rPr>
        <w:t>Tonight through tomorrow morning, light to moderate with at times heavy rains are highly likely over Ilocos Region, Cordillera Administrative Region, Cagayan Valley, and Central Luzon. Under these conditions, scattered to widespread flooding (including flash floods) and rain-induced landslides are highly likely especially in areas that are highly or very highly susceptible to these hazard as identified in hazard maps.</w:t>
      </w:r>
    </w:p>
    <w:p w14:paraId="66E0E0DC" w14:textId="5B8B3B64" w:rsidR="0060774E" w:rsidRPr="0060774E" w:rsidRDefault="0060774E" w:rsidP="0060774E">
      <w:pPr>
        <w:pStyle w:val="NoSpacing"/>
        <w:numPr>
          <w:ilvl w:val="0"/>
          <w:numId w:val="23"/>
        </w:numPr>
        <w:contextualSpacing/>
        <w:jc w:val="both"/>
        <w:rPr>
          <w:rFonts w:ascii="Arial" w:hAnsi="Arial" w:cs="Arial"/>
          <w:bCs/>
          <w:sz w:val="24"/>
          <w:szCs w:val="24"/>
        </w:rPr>
      </w:pPr>
      <w:r w:rsidRPr="0060774E">
        <w:rPr>
          <w:rFonts w:ascii="Arial" w:hAnsi="Arial" w:cs="Arial"/>
          <w:bCs/>
          <w:sz w:val="24"/>
          <w:szCs w:val="24"/>
        </w:rPr>
        <w:t xml:space="preserve">Under the influence of the Southwest Monsoon enhanced by Severe Tropical Storm “MARING”, monsoon rains are possible over Metro Manila, MIMAROPA, and CALABARZON in the next 24 hours. </w:t>
      </w:r>
    </w:p>
    <w:p w14:paraId="04EA4F7B" w14:textId="77777777" w:rsidR="00402318" w:rsidRPr="00402318" w:rsidRDefault="00402318" w:rsidP="00402318">
      <w:pPr>
        <w:pStyle w:val="ListParagraph"/>
        <w:widowControl w:val="0"/>
        <w:pBdr>
          <w:top w:val="nil"/>
          <w:left w:val="nil"/>
          <w:bottom w:val="nil"/>
          <w:right w:val="nil"/>
          <w:between w:val="nil"/>
        </w:pBdr>
        <w:spacing w:after="0" w:line="240" w:lineRule="auto"/>
        <w:ind w:left="709"/>
        <w:jc w:val="both"/>
        <w:rPr>
          <w:rFonts w:ascii="Arial" w:hAnsi="Arial" w:cs="Arial"/>
          <w:bCs/>
          <w:sz w:val="24"/>
          <w:szCs w:val="24"/>
        </w:rPr>
      </w:pPr>
    </w:p>
    <w:p w14:paraId="14E5E759" w14:textId="77777777" w:rsidR="006921D4" w:rsidRPr="00FE7C33" w:rsidRDefault="006921D4" w:rsidP="00FE7C33">
      <w:pPr>
        <w:spacing w:after="0" w:line="240" w:lineRule="auto"/>
        <w:ind w:firstLine="436"/>
        <w:contextualSpacing/>
        <w:jc w:val="both"/>
        <w:rPr>
          <w:rFonts w:ascii="Arial" w:hAnsi="Arial" w:cs="Arial"/>
          <w:bCs/>
          <w:sz w:val="24"/>
          <w:szCs w:val="24"/>
          <w:u w:val="single"/>
        </w:rPr>
      </w:pPr>
      <w:r w:rsidRPr="00FE7C33">
        <w:rPr>
          <w:rFonts w:ascii="Arial" w:hAnsi="Arial" w:cs="Arial"/>
          <w:bCs/>
          <w:sz w:val="24"/>
          <w:szCs w:val="24"/>
          <w:u w:val="single"/>
        </w:rPr>
        <w:t xml:space="preserve">Severe Winds: </w:t>
      </w:r>
    </w:p>
    <w:p w14:paraId="66D0115D" w14:textId="77777777" w:rsidR="0060774E" w:rsidRDefault="0060774E" w:rsidP="0060774E">
      <w:pPr>
        <w:pStyle w:val="ListParagraph"/>
        <w:numPr>
          <w:ilvl w:val="0"/>
          <w:numId w:val="15"/>
        </w:numPr>
        <w:spacing w:after="0" w:line="240" w:lineRule="auto"/>
        <w:ind w:left="709" w:hanging="283"/>
        <w:jc w:val="both"/>
        <w:rPr>
          <w:rFonts w:ascii="Arial" w:hAnsi="Arial" w:cs="Arial"/>
          <w:bCs/>
          <w:sz w:val="24"/>
          <w:szCs w:val="24"/>
        </w:rPr>
      </w:pPr>
      <w:r w:rsidRPr="0060774E">
        <w:rPr>
          <w:rFonts w:ascii="Arial" w:hAnsi="Arial" w:cs="Arial"/>
          <w:bCs/>
          <w:sz w:val="24"/>
          <w:szCs w:val="24"/>
        </w:rPr>
        <w:t>Winds will continue to reach gale-force to storm-force strength within any of the areas where Tropical Cyclone Wind Signal (TCWS) #2 is in effect. This may result in generally light to moderate damage to structures and vegetation.</w:t>
      </w:r>
    </w:p>
    <w:p w14:paraId="48C8F2E0" w14:textId="77777777" w:rsidR="0060774E" w:rsidRDefault="0060774E" w:rsidP="0060774E">
      <w:pPr>
        <w:pStyle w:val="ListParagraph"/>
        <w:numPr>
          <w:ilvl w:val="0"/>
          <w:numId w:val="15"/>
        </w:numPr>
        <w:spacing w:after="0" w:line="240" w:lineRule="auto"/>
        <w:ind w:left="709" w:hanging="283"/>
        <w:jc w:val="both"/>
        <w:rPr>
          <w:rFonts w:ascii="Arial" w:hAnsi="Arial" w:cs="Arial"/>
          <w:bCs/>
          <w:sz w:val="24"/>
          <w:szCs w:val="24"/>
        </w:rPr>
      </w:pPr>
      <w:r w:rsidRPr="0060774E">
        <w:rPr>
          <w:rFonts w:ascii="Arial" w:hAnsi="Arial" w:cs="Arial"/>
          <w:bCs/>
          <w:sz w:val="24"/>
          <w:szCs w:val="24"/>
        </w:rPr>
        <w:t>Strong winds (strong breeze to near gale conditions) with higher gusts will continue within any of the areas where TCWS #1 is currently in effect. This may generally bring up to very light dama</w:t>
      </w:r>
      <w:r>
        <w:rPr>
          <w:rFonts w:ascii="Arial" w:hAnsi="Arial" w:cs="Arial"/>
          <w:bCs/>
          <w:sz w:val="24"/>
          <w:szCs w:val="24"/>
        </w:rPr>
        <w:t>ge to structures and vegetation.</w:t>
      </w:r>
    </w:p>
    <w:p w14:paraId="189E8BCB" w14:textId="6F9D8BB0" w:rsidR="0060774E" w:rsidRDefault="0060774E" w:rsidP="0060774E">
      <w:pPr>
        <w:pStyle w:val="ListParagraph"/>
        <w:numPr>
          <w:ilvl w:val="0"/>
          <w:numId w:val="15"/>
        </w:numPr>
        <w:spacing w:after="0" w:line="240" w:lineRule="auto"/>
        <w:ind w:left="709" w:hanging="283"/>
        <w:jc w:val="both"/>
        <w:rPr>
          <w:rFonts w:ascii="Arial" w:hAnsi="Arial" w:cs="Arial"/>
          <w:bCs/>
          <w:sz w:val="24"/>
          <w:szCs w:val="24"/>
        </w:rPr>
      </w:pPr>
      <w:r w:rsidRPr="0060774E">
        <w:rPr>
          <w:rFonts w:ascii="Arial" w:hAnsi="Arial" w:cs="Arial"/>
          <w:bCs/>
          <w:sz w:val="24"/>
          <w:szCs w:val="24"/>
        </w:rPr>
        <w:t>The expansive wind field of the severe tropical storm and the enhanced Southwest Monsoon will bring gusty conditions reaching strong to gale-force in strength over Visayas, Zamboanga del Norte, and the rest of Luzon in the next 24 hours.</w:t>
      </w:r>
    </w:p>
    <w:p w14:paraId="0A04BFB6" w14:textId="77777777" w:rsidR="0060774E" w:rsidRPr="0060774E" w:rsidRDefault="0060774E" w:rsidP="0060774E">
      <w:pPr>
        <w:pStyle w:val="ListParagraph"/>
        <w:spacing w:after="0" w:line="240" w:lineRule="auto"/>
        <w:ind w:left="709"/>
        <w:jc w:val="both"/>
        <w:rPr>
          <w:rFonts w:ascii="Arial" w:hAnsi="Arial" w:cs="Arial"/>
          <w:bCs/>
          <w:sz w:val="24"/>
          <w:szCs w:val="24"/>
        </w:rPr>
      </w:pPr>
    </w:p>
    <w:p w14:paraId="03C74F67" w14:textId="7DBEB7CF" w:rsidR="00F94C1D" w:rsidRDefault="006921D4" w:rsidP="00F94C1D">
      <w:pPr>
        <w:spacing w:after="0" w:line="240" w:lineRule="auto"/>
        <w:ind w:firstLine="436"/>
        <w:contextualSpacing/>
        <w:jc w:val="both"/>
        <w:rPr>
          <w:rFonts w:ascii="Arial" w:hAnsi="Arial" w:cs="Arial"/>
          <w:bCs/>
          <w:sz w:val="24"/>
          <w:szCs w:val="24"/>
          <w:u w:val="single"/>
        </w:rPr>
      </w:pPr>
      <w:r w:rsidRPr="00FE7C33">
        <w:rPr>
          <w:rFonts w:ascii="Arial" w:hAnsi="Arial" w:cs="Arial"/>
          <w:bCs/>
          <w:sz w:val="24"/>
          <w:szCs w:val="24"/>
          <w:u w:val="single"/>
        </w:rPr>
        <w:t xml:space="preserve">Track: </w:t>
      </w:r>
    </w:p>
    <w:p w14:paraId="22E807F6" w14:textId="77777777" w:rsidR="0060774E" w:rsidRDefault="0060774E" w:rsidP="0060774E">
      <w:pPr>
        <w:pStyle w:val="NoSpacing1"/>
        <w:numPr>
          <w:ilvl w:val="0"/>
          <w:numId w:val="17"/>
        </w:numPr>
        <w:contextualSpacing/>
        <w:jc w:val="both"/>
        <w:rPr>
          <w:rFonts w:ascii="Arial" w:eastAsiaTheme="minorHAnsi" w:hAnsi="Arial" w:cs="Arial"/>
          <w:bCs/>
          <w:sz w:val="24"/>
          <w:szCs w:val="24"/>
          <w:lang w:val="en-PH"/>
        </w:rPr>
      </w:pPr>
      <w:r w:rsidRPr="0060774E">
        <w:rPr>
          <w:rFonts w:ascii="Arial" w:eastAsiaTheme="minorHAnsi" w:hAnsi="Arial" w:cs="Arial"/>
          <w:bCs/>
          <w:sz w:val="24"/>
          <w:szCs w:val="24"/>
          <w:lang w:val="en-PH"/>
        </w:rPr>
        <w:t>Severe Tropical Storm “MARING” exited the PAR at 11:00 AM today. The storm will continue moving westward and is likely to make landfall in the vicinity of Hainan, China tomorrow evening. Within the next 24 hours, the storm is forecast to gradually intensify reaching a peak intensity of 110 km/h prior to making landfall over Hainan Island.</w:t>
      </w:r>
    </w:p>
    <w:p w14:paraId="28A8A9AD" w14:textId="77777777" w:rsidR="00402318" w:rsidRDefault="00402318" w:rsidP="00F94C1D">
      <w:pPr>
        <w:pStyle w:val="NoSpacing1"/>
        <w:contextualSpacing/>
        <w:jc w:val="right"/>
        <w:rPr>
          <w:rFonts w:ascii="Arial" w:hAnsi="Arial" w:cs="Arial"/>
          <w:bCs/>
          <w:i/>
          <w:color w:val="0070C0"/>
          <w:sz w:val="16"/>
          <w:szCs w:val="24"/>
        </w:rPr>
      </w:pPr>
    </w:p>
    <w:p w14:paraId="766CEAE9" w14:textId="530D115D" w:rsidR="00F94C1D" w:rsidRPr="0060774E" w:rsidRDefault="003C1142" w:rsidP="0060774E">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4A386688" w14:textId="77777777" w:rsidR="005A5962" w:rsidRPr="00B13C28" w:rsidRDefault="005A5962" w:rsidP="005A596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lastRenderedPageBreak/>
        <w:t>Status of Affected Areas and Population</w:t>
      </w:r>
    </w:p>
    <w:p w14:paraId="023FC223" w14:textId="77777777" w:rsidR="005A5962" w:rsidRDefault="005A5962" w:rsidP="00FE7C33">
      <w:pPr>
        <w:pStyle w:val="NoSpacing"/>
        <w:ind w:left="450"/>
        <w:contextualSpacing/>
        <w:jc w:val="both"/>
        <w:rPr>
          <w:rFonts w:ascii="Arial" w:eastAsia="Times New Roman" w:hAnsi="Arial" w:cs="Arial"/>
          <w:bCs/>
          <w:sz w:val="24"/>
          <w:szCs w:val="24"/>
        </w:rPr>
      </w:pPr>
    </w:p>
    <w:p w14:paraId="62C804FC" w14:textId="05206EAE" w:rsidR="00FE7C33" w:rsidRDefault="00D41206" w:rsidP="00FE7C33">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463D15" w:rsidRPr="00463D15">
        <w:rPr>
          <w:rFonts w:ascii="Arial" w:eastAsia="Times New Roman" w:hAnsi="Arial" w:cs="Arial"/>
          <w:b/>
          <w:bCs/>
          <w:color w:val="0070C0"/>
          <w:sz w:val="24"/>
          <w:szCs w:val="24"/>
        </w:rPr>
        <w:t xml:space="preserve">2,137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463D15" w:rsidRPr="00463D15">
        <w:rPr>
          <w:rFonts w:ascii="Arial" w:eastAsia="Times New Roman" w:hAnsi="Arial" w:cs="Arial"/>
          <w:b/>
          <w:bCs/>
          <w:color w:val="0070C0"/>
          <w:sz w:val="24"/>
          <w:szCs w:val="24"/>
        </w:rPr>
        <w:t xml:space="preserve">7,842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F45502">
        <w:rPr>
          <w:rFonts w:ascii="Arial" w:eastAsia="Times New Roman" w:hAnsi="Arial" w:cs="Arial"/>
          <w:b/>
          <w:bCs/>
          <w:color w:val="0070C0"/>
          <w:sz w:val="24"/>
          <w:szCs w:val="24"/>
        </w:rPr>
        <w:t>Severe Tropical Storm (STS)</w:t>
      </w:r>
      <w:r w:rsidR="00E01C04" w:rsidRPr="009E6944">
        <w:rPr>
          <w:rFonts w:ascii="Arial" w:eastAsia="Times New Roman" w:hAnsi="Arial" w:cs="Arial"/>
          <w:b/>
          <w:bCs/>
          <w:color w:val="0070C0"/>
          <w:sz w:val="24"/>
          <w:szCs w:val="24"/>
        </w:rPr>
        <w:t xml:space="preserve"> “</w:t>
      </w:r>
      <w:r w:rsidR="00F45502">
        <w:rPr>
          <w:rFonts w:ascii="Arial" w:eastAsia="Times New Roman" w:hAnsi="Arial" w:cs="Arial"/>
          <w:b/>
          <w:bCs/>
          <w:color w:val="0070C0"/>
          <w:sz w:val="24"/>
          <w:szCs w:val="24"/>
        </w:rPr>
        <w:t>Maring</w:t>
      </w:r>
      <w:r w:rsidR="00E01C04" w:rsidRPr="009E6944">
        <w:rPr>
          <w:rFonts w:ascii="Arial" w:eastAsia="Times New Roman" w:hAnsi="Arial" w:cs="Arial"/>
          <w:b/>
          <w:bCs/>
          <w:color w:val="0070C0"/>
          <w:sz w:val="24"/>
          <w:szCs w:val="24"/>
        </w:rPr>
        <w:t>”</w:t>
      </w:r>
      <w:r w:rsidR="00E0525B" w:rsidRPr="009E6944">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463D15">
        <w:rPr>
          <w:rFonts w:ascii="Arial" w:eastAsia="Times New Roman" w:hAnsi="Arial" w:cs="Arial"/>
          <w:b/>
          <w:bCs/>
          <w:color w:val="0070C0"/>
          <w:sz w:val="24"/>
          <w:szCs w:val="24"/>
        </w:rPr>
        <w:t xml:space="preserve">95 </w:t>
      </w:r>
      <w:r w:rsidR="00FD2CF6" w:rsidRPr="00FE7C33">
        <w:rPr>
          <w:rFonts w:ascii="Arial" w:eastAsia="Times New Roman" w:hAnsi="Arial" w:cs="Arial"/>
          <w:b/>
          <w:bCs/>
          <w:color w:val="0070C0"/>
          <w:sz w:val="24"/>
          <w:szCs w:val="24"/>
        </w:rPr>
        <w:t>Barangays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in</w:t>
      </w:r>
      <w:r w:rsidR="00E0525B" w:rsidRPr="00FE7C33">
        <w:rPr>
          <w:rFonts w:ascii="Arial" w:eastAsia="Times New Roman" w:hAnsi="Arial" w:cs="Arial"/>
          <w:sz w:val="24"/>
          <w:szCs w:val="24"/>
        </w:rPr>
        <w:t xml:space="preserve"> </w:t>
      </w:r>
      <w:r w:rsidR="005A72F2">
        <w:rPr>
          <w:rFonts w:ascii="Arial" w:eastAsia="Times New Roman" w:hAnsi="Arial" w:cs="Arial"/>
          <w:b/>
          <w:color w:val="0070C0"/>
          <w:sz w:val="24"/>
          <w:szCs w:val="24"/>
        </w:rPr>
        <w:t>Region</w:t>
      </w:r>
      <w:r w:rsidR="005A5962">
        <w:rPr>
          <w:rFonts w:ascii="Arial" w:eastAsia="Times New Roman" w:hAnsi="Arial" w:cs="Arial"/>
          <w:b/>
          <w:color w:val="0070C0"/>
          <w:sz w:val="24"/>
          <w:szCs w:val="24"/>
        </w:rPr>
        <w:t>s</w:t>
      </w:r>
      <w:r w:rsidR="005A72F2">
        <w:rPr>
          <w:rFonts w:ascii="Arial" w:eastAsia="Times New Roman" w:hAnsi="Arial" w:cs="Arial"/>
          <w:b/>
          <w:color w:val="0070C0"/>
          <w:sz w:val="24"/>
          <w:szCs w:val="24"/>
        </w:rPr>
        <w:t xml:space="preserve"> </w:t>
      </w:r>
      <w:r w:rsidR="00F45502">
        <w:rPr>
          <w:rFonts w:ascii="Arial" w:eastAsia="Times New Roman" w:hAnsi="Arial" w:cs="Arial"/>
          <w:b/>
          <w:color w:val="0070C0"/>
          <w:sz w:val="24"/>
          <w:szCs w:val="24"/>
        </w:rPr>
        <w:t>NCR,</w:t>
      </w:r>
      <w:r w:rsidR="005A5962">
        <w:rPr>
          <w:rFonts w:ascii="Arial" w:eastAsia="Times New Roman" w:hAnsi="Arial" w:cs="Arial"/>
          <w:b/>
          <w:color w:val="0070C0"/>
          <w:sz w:val="24"/>
          <w:szCs w:val="24"/>
        </w:rPr>
        <w:t xml:space="preserve"> </w:t>
      </w:r>
      <w:r w:rsidR="00E01C04" w:rsidRPr="00FE7C33">
        <w:rPr>
          <w:rFonts w:ascii="Arial" w:eastAsia="Times New Roman" w:hAnsi="Arial" w:cs="Arial"/>
          <w:b/>
          <w:color w:val="0070C0"/>
          <w:sz w:val="24"/>
          <w:szCs w:val="24"/>
        </w:rPr>
        <w:t>II</w:t>
      </w:r>
      <w:r w:rsidR="00E01C04" w:rsidRPr="005A5962">
        <w:rPr>
          <w:rFonts w:ascii="Arial" w:eastAsia="Times New Roman" w:hAnsi="Arial" w:cs="Arial"/>
          <w:sz w:val="24"/>
          <w:szCs w:val="24"/>
        </w:rPr>
        <w:t xml:space="preserve"> </w:t>
      </w:r>
      <w:r w:rsidR="005A5962" w:rsidRPr="005A5962">
        <w:rPr>
          <w:rFonts w:ascii="Arial" w:eastAsia="Times New Roman" w:hAnsi="Arial" w:cs="Arial"/>
          <w:sz w:val="24"/>
          <w:szCs w:val="24"/>
        </w:rPr>
        <w:t>and</w:t>
      </w:r>
      <w:r w:rsidR="005A5962">
        <w:rPr>
          <w:rFonts w:ascii="Arial" w:eastAsia="Times New Roman" w:hAnsi="Arial" w:cs="Arial"/>
          <w:b/>
          <w:sz w:val="24"/>
          <w:szCs w:val="24"/>
        </w:rPr>
        <w:t xml:space="preserve"> </w:t>
      </w:r>
      <w:r w:rsidR="005A5962" w:rsidRPr="005A5962">
        <w:rPr>
          <w:rFonts w:ascii="Arial" w:eastAsia="Times New Roman" w:hAnsi="Arial" w:cs="Arial"/>
          <w:b/>
          <w:color w:val="0070C0"/>
          <w:sz w:val="24"/>
          <w:szCs w:val="24"/>
        </w:rPr>
        <w:t>CAR</w:t>
      </w:r>
      <w:r w:rsidR="005A5962">
        <w:rPr>
          <w:rFonts w:ascii="Arial" w:eastAsia="Times New Roman" w:hAnsi="Arial" w:cs="Arial"/>
          <w:b/>
          <w:sz w:val="24"/>
          <w:szCs w:val="24"/>
        </w:rPr>
        <w:t xml:space="preserve"> </w:t>
      </w:r>
      <w:r w:rsidRPr="00FE7C33">
        <w:rPr>
          <w:rFonts w:ascii="Arial" w:eastAsia="Times New Roman" w:hAnsi="Arial" w:cs="Arial"/>
          <w:sz w:val="24"/>
          <w:szCs w:val="24"/>
        </w:rPr>
        <w:t>(see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Table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1).</w:t>
      </w:r>
    </w:p>
    <w:p w14:paraId="7C86A490" w14:textId="77777777" w:rsidR="00FE7C33" w:rsidRDefault="00FE7C33" w:rsidP="00FE7C33">
      <w:pPr>
        <w:pStyle w:val="NoSpacing"/>
        <w:ind w:left="450"/>
        <w:contextualSpacing/>
        <w:jc w:val="both"/>
        <w:rPr>
          <w:rFonts w:ascii="Arial" w:eastAsia="Times New Roman" w:hAnsi="Arial" w:cs="Arial"/>
          <w:sz w:val="24"/>
          <w:szCs w:val="24"/>
        </w:rPr>
      </w:pPr>
    </w:p>
    <w:p w14:paraId="6635252E" w14:textId="48F28ED2" w:rsidR="00D748B7" w:rsidRDefault="00D748B7" w:rsidP="00FE7C33">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463D15" w:rsidRPr="00463D15" w14:paraId="31F8F81C" w14:textId="77777777" w:rsidTr="00463D15">
        <w:trPr>
          <w:trHeight w:val="43"/>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5F083B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6FA78C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NUMBER OF AFFECTED </w:t>
            </w:r>
          </w:p>
        </w:tc>
      </w:tr>
      <w:tr w:rsidR="00463D15" w:rsidRPr="00463D15" w14:paraId="3D6CC465" w14:textId="77777777" w:rsidTr="00463D15">
        <w:trPr>
          <w:trHeight w:val="43"/>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5D260C8"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2D7C5D4"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14:paraId="1ACD2272"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AAF2D61"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Persons </w:t>
            </w:r>
          </w:p>
        </w:tc>
      </w:tr>
      <w:tr w:rsidR="00463D15" w:rsidRPr="00463D15" w14:paraId="5E2430D5"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95ACC3"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1169A9" w14:textId="7B753B2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95 </w:t>
            </w:r>
          </w:p>
        </w:tc>
        <w:tc>
          <w:tcPr>
            <w:tcW w:w="6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0F7AC5" w14:textId="6B02C01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2,137 </w:t>
            </w:r>
          </w:p>
        </w:tc>
        <w:tc>
          <w:tcPr>
            <w:tcW w:w="6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3E5B381" w14:textId="7D7AA87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7,842 </w:t>
            </w:r>
          </w:p>
        </w:tc>
      </w:tr>
      <w:tr w:rsidR="00463D15" w:rsidRPr="00463D15" w14:paraId="6EB2DFB9"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D723478"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NCR</w:t>
            </w:r>
          </w:p>
        </w:tc>
        <w:tc>
          <w:tcPr>
            <w:tcW w:w="92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53B850" w14:textId="5A7890D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D28AEF" w14:textId="20F930A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28E3AA" w14:textId="23B8A11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734D9456"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DBCC8"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Metro Manila</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80392B" w14:textId="41395E5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1E11C4" w14:textId="05942A4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9C82AA" w14:textId="353A310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1E880984"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0AC9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Manila City</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AE92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1</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FB9D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212</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945D0"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745</w:t>
            </w:r>
          </w:p>
        </w:tc>
      </w:tr>
      <w:tr w:rsidR="00463D15" w:rsidRPr="00463D15" w14:paraId="4E196274"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3E1D555"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REGION II</w:t>
            </w:r>
          </w:p>
        </w:tc>
        <w:tc>
          <w:tcPr>
            <w:tcW w:w="92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C2098C" w14:textId="5E58C01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93 </w:t>
            </w:r>
          </w:p>
        </w:tc>
        <w:tc>
          <w:tcPr>
            <w:tcW w:w="6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F540BC" w14:textId="017FD23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1,920 </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C15653" w14:textId="7014734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7,078 </w:t>
            </w:r>
          </w:p>
        </w:tc>
      </w:tr>
      <w:tr w:rsidR="00463D15" w:rsidRPr="00463D15" w14:paraId="1BE4A147"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E2CDBE"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Batanes</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FBB516" w14:textId="171A760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5ED645" w14:textId="664480B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4F07A2" w14:textId="77295FF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r>
      <w:tr w:rsidR="00463D15" w:rsidRPr="00463D15" w14:paraId="1B584710"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BE8F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4890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Basco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A51E0" w14:textId="7401C0E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C0EA" w14:textId="3453740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8FDF" w14:textId="246BE1E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r>
      <w:tr w:rsidR="00463D15" w:rsidRPr="00463D15" w14:paraId="3D907E92"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AAFDC4"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Cagayan</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D61095" w14:textId="1E7BC53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90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70FCE" w14:textId="62A3DD4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1,912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3605FD" w14:textId="71C490E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7,045 </w:t>
            </w:r>
          </w:p>
        </w:tc>
      </w:tr>
      <w:tr w:rsidR="00463D15" w:rsidRPr="00463D15" w14:paraId="22DBB17B"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481B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0A7F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Abulug</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96768" w14:textId="547BA7D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DA18" w14:textId="7E8E5D2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BB857" w14:textId="0AABBCB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111 </w:t>
            </w:r>
          </w:p>
        </w:tc>
      </w:tr>
      <w:tr w:rsidR="00463D15" w:rsidRPr="00463D15" w14:paraId="640721D5"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4874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36DFE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Allacapan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949DC" w14:textId="72B8C31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350B1" w14:textId="411C447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B72FD" w14:textId="1CC2935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40 </w:t>
            </w:r>
          </w:p>
        </w:tc>
      </w:tr>
      <w:tr w:rsidR="00463D15" w:rsidRPr="00463D15" w14:paraId="37C7A5A8"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A9E4FD"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27403"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Aparri</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9501D" w14:textId="6C67CA4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33048" w14:textId="4A0327A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FFDC8" w14:textId="6C0A824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197 </w:t>
            </w:r>
          </w:p>
        </w:tc>
      </w:tr>
      <w:tr w:rsidR="00463D15" w:rsidRPr="00463D15" w14:paraId="48EE4F73"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2ADE8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6F37F"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Baggao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839E8" w14:textId="0413581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27EBA" w14:textId="6F69676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479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492BE" w14:textId="368A7CF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1,722 </w:t>
            </w:r>
          </w:p>
        </w:tc>
      </w:tr>
      <w:tr w:rsidR="00463D15" w:rsidRPr="00463D15" w14:paraId="4874EE96"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6AD31A"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194F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Ballesteros</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C9FC6" w14:textId="0F09757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A32D1" w14:textId="69BE748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C4521" w14:textId="00DD37A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3D492772"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1C40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A7B6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Buguey</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D6BCD" w14:textId="5D7B064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D464D" w14:textId="2E6C34D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EE5F8" w14:textId="6ECFF29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179 </w:t>
            </w:r>
          </w:p>
        </w:tc>
      </w:tr>
      <w:tr w:rsidR="00463D15" w:rsidRPr="00463D15" w14:paraId="0C8F47F0"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B1DC6"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21B36"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Calayan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A97C5" w14:textId="3667670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D4066" w14:textId="3F3E59B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6F1C" w14:textId="62824FA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 </w:t>
            </w:r>
          </w:p>
        </w:tc>
      </w:tr>
      <w:tr w:rsidR="00463D15" w:rsidRPr="00463D15" w14:paraId="11E9E02C"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C76F9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10F6E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Camalaniugan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CF049" w14:textId="6080748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AD75E" w14:textId="03E155E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5097C" w14:textId="2B3B6C5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r>
      <w:tr w:rsidR="00463D15" w:rsidRPr="00463D15" w14:paraId="5C712A82"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9B0D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2963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A12A7" w14:textId="021D845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5381" w14:textId="1ABEF8D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2569A" w14:textId="565792B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99 </w:t>
            </w:r>
          </w:p>
        </w:tc>
      </w:tr>
      <w:tr w:rsidR="00463D15" w:rsidRPr="00463D15" w14:paraId="657FDC3F"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8B1E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D4A8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Gattaran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1CB14" w14:textId="04F2499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89F85" w14:textId="4E6CA38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CA8AE" w14:textId="018D593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293 </w:t>
            </w:r>
          </w:p>
        </w:tc>
      </w:tr>
      <w:tr w:rsidR="00463D15" w:rsidRPr="00463D15" w14:paraId="09381DB1"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1503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EA345"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Gonzaga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A79E4" w14:textId="7ADD6EF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2E1FD" w14:textId="0EE3AC1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48FA8" w14:textId="752A267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213 </w:t>
            </w:r>
          </w:p>
        </w:tc>
      </w:tr>
      <w:tr w:rsidR="00463D15" w:rsidRPr="00463D15" w14:paraId="62E968DA"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7B3DE"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C17B4"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Lal-lo</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15E1" w14:textId="2A370E6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22923" w14:textId="68C8765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0F9BC" w14:textId="7F385BC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63 </w:t>
            </w:r>
          </w:p>
        </w:tc>
      </w:tr>
      <w:tr w:rsidR="00463D15" w:rsidRPr="00463D15" w14:paraId="161458FB"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85EF2"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0F250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Lasam</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C89CF" w14:textId="6EEC852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FA53D" w14:textId="5DD3ACC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2E33B" w14:textId="2E4B656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34 </w:t>
            </w:r>
          </w:p>
        </w:tc>
      </w:tr>
      <w:tr w:rsidR="00463D15" w:rsidRPr="00463D15" w14:paraId="223E6847"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6431E"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996A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C2A8" w14:textId="325B7CC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C7FF8" w14:textId="1ACC076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63E3D" w14:textId="20783D7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295 </w:t>
            </w:r>
          </w:p>
        </w:tc>
      </w:tr>
      <w:tr w:rsidR="00463D15" w:rsidRPr="00463D15" w14:paraId="5BBD06E0"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33586"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92553"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Peñablanca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9E493" w14:textId="01A3CCC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2CC52" w14:textId="3C73490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5355E" w14:textId="5D82F85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22 </w:t>
            </w:r>
          </w:p>
        </w:tc>
      </w:tr>
      <w:tr w:rsidR="00463D15" w:rsidRPr="00463D15" w14:paraId="26932430"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DB442"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55F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Rizal</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3C6A9" w14:textId="13C1ADA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92AD1" w14:textId="1570B29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33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C83A5" w14:textId="1939CF0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118 </w:t>
            </w:r>
          </w:p>
        </w:tc>
      </w:tr>
      <w:tr w:rsidR="00463D15" w:rsidRPr="00463D15" w14:paraId="5106F863"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E017B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A658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Sanchez-Mira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BFBE" w14:textId="09B277B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98B62" w14:textId="790FD03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4DA4A" w14:textId="3B7FE02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330CB08C"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3CDF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0B0E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Ana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F6EA8" w14:textId="00A935B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4C341" w14:textId="5655097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34C22" w14:textId="220E18A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88 </w:t>
            </w:r>
          </w:p>
        </w:tc>
      </w:tr>
      <w:tr w:rsidR="00463D15" w:rsidRPr="00463D15" w14:paraId="1380C08D"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DB42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4954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Praxedes</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FBA95" w14:textId="1A0E412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5AE48" w14:textId="06FEEC8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BFD4A" w14:textId="02737E9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r>
      <w:tr w:rsidR="00463D15" w:rsidRPr="00463D15" w14:paraId="422F676A"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78B5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918D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Teresita</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BC016" w14:textId="3F9DE54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4D1C1" w14:textId="2639E2D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859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90B5" w14:textId="0E3A4EF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3,464 </w:t>
            </w:r>
          </w:p>
        </w:tc>
      </w:tr>
      <w:tr w:rsidR="00463D15" w:rsidRPr="00463D15" w14:paraId="101B92DC"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9F2A7F"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Nueva Vizcaya</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2E0D93" w14:textId="76892103"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2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CB8629" w14:textId="27B729A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6B0DB" w14:textId="6A03C85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31 </w:t>
            </w:r>
          </w:p>
        </w:tc>
      </w:tr>
      <w:tr w:rsidR="00463D15" w:rsidRPr="00463D15" w14:paraId="61888399"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DB87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AB66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 xml:space="preserve"> Quezon</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53D7B" w14:textId="1EC6D13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44EE8" w14:textId="2653E5D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EF19" w14:textId="32C296D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 </w:t>
            </w:r>
          </w:p>
        </w:tc>
      </w:tr>
      <w:tr w:rsidR="00463D15" w:rsidRPr="00463D15" w14:paraId="7C8BC4EC"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2D658A"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CAR</w:t>
            </w:r>
          </w:p>
        </w:tc>
        <w:tc>
          <w:tcPr>
            <w:tcW w:w="929"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9D3A9E" w14:textId="5F7D206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DEB748" w14:textId="776DE68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2A36F8" w14:textId="53BA143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r>
      <w:tr w:rsidR="00463D15" w:rsidRPr="00463D15" w14:paraId="0AD6C0C8" w14:textId="77777777" w:rsidTr="00463D15">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0E831B"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Apayao</w:t>
            </w:r>
          </w:p>
        </w:tc>
        <w:tc>
          <w:tcPr>
            <w:tcW w:w="92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C84F8A" w14:textId="3D9E978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04BD6" w14:textId="0573CE4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89F708" w14:textId="220CE8F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r>
      <w:tr w:rsidR="00463D15" w:rsidRPr="00463D15" w14:paraId="00C8EB8A" w14:textId="77777777" w:rsidTr="00463D15">
        <w:trPr>
          <w:trHeight w:val="20"/>
        </w:trPr>
        <w:tc>
          <w:tcPr>
            <w:tcW w:w="8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E681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BED0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Calanasan (Bayag)</w:t>
            </w:r>
          </w:p>
        </w:tc>
        <w:tc>
          <w:tcPr>
            <w:tcW w:w="9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03779" w14:textId="627C72B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CFD51" w14:textId="021EF51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ED688" w14:textId="13B3A49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r>
    </w:tbl>
    <w:p w14:paraId="2A6F6194" w14:textId="39D53468" w:rsidR="00D41206" w:rsidRPr="00FE7C33" w:rsidRDefault="00D41206" w:rsidP="00FE7C33">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7ED62CAC" w14:textId="5799E754" w:rsidR="00C31191" w:rsidRPr="00FE7C33" w:rsidRDefault="00E0525B" w:rsidP="00FE7C33">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491E074A" w14:textId="5C14F2A1" w:rsidR="00B961AA" w:rsidRDefault="00B961AA" w:rsidP="00FE7C33">
      <w:pPr>
        <w:spacing w:after="0" w:line="240" w:lineRule="auto"/>
        <w:contextualSpacing/>
        <w:rPr>
          <w:rFonts w:ascii="Arial" w:hAnsi="Arial" w:cs="Arial"/>
          <w:b/>
          <w:sz w:val="24"/>
          <w:szCs w:val="24"/>
        </w:rPr>
      </w:pPr>
    </w:p>
    <w:p w14:paraId="2AAD0034" w14:textId="38F49421" w:rsidR="009E6944" w:rsidRDefault="009E6944" w:rsidP="00FE7C33">
      <w:pPr>
        <w:spacing w:after="0" w:line="240" w:lineRule="auto"/>
        <w:contextualSpacing/>
        <w:rPr>
          <w:rFonts w:ascii="Arial" w:hAnsi="Arial" w:cs="Arial"/>
          <w:b/>
          <w:sz w:val="24"/>
          <w:szCs w:val="24"/>
        </w:rPr>
      </w:pPr>
    </w:p>
    <w:p w14:paraId="19E38E8E" w14:textId="4285914F" w:rsidR="009E6944" w:rsidRDefault="009E6944" w:rsidP="00FE7C33">
      <w:pPr>
        <w:spacing w:after="0" w:line="240" w:lineRule="auto"/>
        <w:contextualSpacing/>
        <w:rPr>
          <w:rFonts w:ascii="Arial" w:hAnsi="Arial" w:cs="Arial"/>
          <w:b/>
          <w:sz w:val="24"/>
          <w:szCs w:val="24"/>
        </w:rPr>
      </w:pPr>
    </w:p>
    <w:p w14:paraId="19245E5D" w14:textId="33FA3EA5" w:rsidR="009E6944" w:rsidRDefault="00463D15" w:rsidP="00FE7C33">
      <w:pPr>
        <w:spacing w:after="0" w:line="240" w:lineRule="auto"/>
        <w:contextualSpacing/>
        <w:rPr>
          <w:rFonts w:ascii="Arial" w:hAnsi="Arial" w:cs="Arial"/>
          <w:b/>
          <w:sz w:val="24"/>
          <w:szCs w:val="24"/>
        </w:rPr>
      </w:pPr>
      <w:r>
        <w:rPr>
          <w:rFonts w:ascii="Arial" w:hAnsi="Arial" w:cs="Arial"/>
          <w:b/>
          <w:noProof/>
          <w:sz w:val="24"/>
          <w:szCs w:val="24"/>
          <w:lang w:eastAsia="en-PH"/>
        </w:rPr>
        <w:lastRenderedPageBreak/>
        <w:drawing>
          <wp:anchor distT="0" distB="0" distL="114300" distR="114300" simplePos="0" relativeHeight="251660288" behindDoc="0" locked="0" layoutInCell="1" allowOverlap="1" wp14:anchorId="3D1C9F58" wp14:editId="22AFA911">
            <wp:simplePos x="0" y="0"/>
            <wp:positionH relativeFrom="column">
              <wp:posOffset>342900</wp:posOffset>
            </wp:positionH>
            <wp:positionV relativeFrom="paragraph">
              <wp:posOffset>0</wp:posOffset>
            </wp:positionV>
            <wp:extent cx="5768975" cy="407797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DROMIC Report #2 on Severe Tropical Storm “MARING” as of 12 October 2021, 6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975" cy="4077970"/>
                    </a:xfrm>
                    <a:prstGeom prst="rect">
                      <a:avLst/>
                    </a:prstGeom>
                  </pic:spPr>
                </pic:pic>
              </a:graphicData>
            </a:graphic>
            <wp14:sizeRelH relativeFrom="page">
              <wp14:pctWidth>0</wp14:pctWidth>
            </wp14:sizeRelH>
            <wp14:sizeRelV relativeFrom="page">
              <wp14:pctHeight>0</wp14:pctHeight>
            </wp14:sizeRelV>
          </wp:anchor>
        </w:drawing>
      </w:r>
    </w:p>
    <w:p w14:paraId="44EF80D0" w14:textId="4BEBE698" w:rsidR="009E6944" w:rsidRDefault="009E6944" w:rsidP="00FE7C33">
      <w:pPr>
        <w:spacing w:after="0" w:line="240" w:lineRule="auto"/>
        <w:contextualSpacing/>
        <w:rPr>
          <w:rFonts w:ascii="Arial" w:hAnsi="Arial" w:cs="Arial"/>
          <w:b/>
          <w:sz w:val="24"/>
          <w:szCs w:val="24"/>
        </w:rPr>
      </w:pPr>
    </w:p>
    <w:p w14:paraId="4EC14818" w14:textId="528129A0" w:rsidR="009E6944" w:rsidRDefault="009E6944" w:rsidP="00FE7C33">
      <w:pPr>
        <w:spacing w:after="0" w:line="240" w:lineRule="auto"/>
        <w:contextualSpacing/>
        <w:rPr>
          <w:rFonts w:ascii="Arial" w:hAnsi="Arial" w:cs="Arial"/>
          <w:b/>
          <w:sz w:val="24"/>
          <w:szCs w:val="24"/>
        </w:rPr>
      </w:pPr>
    </w:p>
    <w:p w14:paraId="4026CA59" w14:textId="25AA8646" w:rsidR="009E6944" w:rsidRDefault="009E6944" w:rsidP="00FE7C33">
      <w:pPr>
        <w:spacing w:after="0" w:line="240" w:lineRule="auto"/>
        <w:contextualSpacing/>
        <w:rPr>
          <w:rFonts w:ascii="Arial" w:hAnsi="Arial" w:cs="Arial"/>
          <w:b/>
          <w:sz w:val="24"/>
          <w:szCs w:val="24"/>
        </w:rPr>
      </w:pPr>
    </w:p>
    <w:p w14:paraId="19EDFB4E" w14:textId="27E495C5" w:rsidR="009E6944" w:rsidRDefault="009E6944" w:rsidP="00FE7C33">
      <w:pPr>
        <w:spacing w:after="0" w:line="240" w:lineRule="auto"/>
        <w:contextualSpacing/>
        <w:rPr>
          <w:rFonts w:ascii="Arial" w:hAnsi="Arial" w:cs="Arial"/>
          <w:b/>
          <w:sz w:val="24"/>
          <w:szCs w:val="24"/>
        </w:rPr>
      </w:pPr>
    </w:p>
    <w:p w14:paraId="075269A2" w14:textId="5985DBA5" w:rsidR="009E6944" w:rsidRDefault="009E6944" w:rsidP="00FE7C33">
      <w:pPr>
        <w:spacing w:after="0" w:line="240" w:lineRule="auto"/>
        <w:contextualSpacing/>
        <w:rPr>
          <w:rFonts w:ascii="Arial" w:hAnsi="Arial" w:cs="Arial"/>
          <w:b/>
          <w:sz w:val="24"/>
          <w:szCs w:val="24"/>
        </w:rPr>
      </w:pPr>
    </w:p>
    <w:p w14:paraId="347418D4" w14:textId="2D06AFFD" w:rsidR="009E6944" w:rsidRPr="00FE7C33" w:rsidRDefault="009E6944" w:rsidP="00FE7C33">
      <w:pPr>
        <w:spacing w:after="0" w:line="240" w:lineRule="auto"/>
        <w:contextualSpacing/>
        <w:rPr>
          <w:rFonts w:ascii="Arial" w:hAnsi="Arial" w:cs="Arial"/>
          <w:b/>
          <w:sz w:val="24"/>
          <w:szCs w:val="24"/>
        </w:rPr>
      </w:pPr>
    </w:p>
    <w:p w14:paraId="755BE3B0" w14:textId="77777777" w:rsidR="00463D15" w:rsidRDefault="00463D15" w:rsidP="00463D15">
      <w:pPr>
        <w:pStyle w:val="NoSpacing"/>
        <w:ind w:left="450"/>
        <w:contextualSpacing/>
        <w:jc w:val="both"/>
        <w:rPr>
          <w:rFonts w:ascii="Arial" w:hAnsi="Arial" w:cs="Arial"/>
          <w:b/>
          <w:color w:val="002060"/>
          <w:sz w:val="28"/>
          <w:szCs w:val="24"/>
        </w:rPr>
      </w:pPr>
    </w:p>
    <w:p w14:paraId="153AEE42" w14:textId="5FA91A1E" w:rsidR="005A5962" w:rsidRDefault="005A5962" w:rsidP="005A5962">
      <w:pPr>
        <w:pStyle w:val="NoSpacing"/>
        <w:numPr>
          <w:ilvl w:val="0"/>
          <w:numId w:val="1"/>
        </w:numPr>
        <w:ind w:left="450" w:hanging="450"/>
        <w:contextualSpacing/>
        <w:jc w:val="both"/>
        <w:rPr>
          <w:rFonts w:ascii="Arial" w:hAnsi="Arial" w:cs="Arial"/>
          <w:b/>
          <w:color w:val="002060"/>
          <w:sz w:val="28"/>
          <w:szCs w:val="24"/>
        </w:rPr>
      </w:pPr>
      <w:r w:rsidRPr="005436C4">
        <w:rPr>
          <w:rFonts w:ascii="Arial" w:hAnsi="Arial" w:cs="Arial"/>
          <w:b/>
          <w:color w:val="002060"/>
          <w:sz w:val="28"/>
          <w:szCs w:val="24"/>
        </w:rPr>
        <w:t>Status of Displaced Population</w:t>
      </w:r>
    </w:p>
    <w:p w14:paraId="3C2F8273" w14:textId="77777777" w:rsidR="005A5962" w:rsidRPr="005436C4" w:rsidRDefault="005A5962" w:rsidP="005A5962">
      <w:pPr>
        <w:pStyle w:val="NoSpacing"/>
        <w:ind w:left="450"/>
        <w:contextualSpacing/>
        <w:jc w:val="both"/>
        <w:rPr>
          <w:rFonts w:ascii="Arial" w:hAnsi="Arial" w:cs="Arial"/>
          <w:b/>
          <w:color w:val="002060"/>
          <w:sz w:val="28"/>
          <w:szCs w:val="24"/>
        </w:rPr>
      </w:pPr>
    </w:p>
    <w:p w14:paraId="709262F0" w14:textId="0E8CFA6F" w:rsidR="005A5962" w:rsidRPr="00450ACB" w:rsidRDefault="005A5962" w:rsidP="005A5962">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Inside Evacuation Centers</w:t>
      </w:r>
    </w:p>
    <w:p w14:paraId="3AEA85DA" w14:textId="1EA8B5F4" w:rsidR="005A5962" w:rsidRDefault="005A5962" w:rsidP="005A5962">
      <w:pPr>
        <w:pStyle w:val="NoSpacing"/>
        <w:ind w:left="851"/>
        <w:contextualSpacing/>
        <w:jc w:val="both"/>
        <w:rPr>
          <w:rFonts w:ascii="Arial" w:eastAsia="Times New Roman" w:hAnsi="Arial" w:cs="Arial"/>
          <w:sz w:val="24"/>
          <w:szCs w:val="24"/>
        </w:rPr>
      </w:pPr>
      <w:r>
        <w:rPr>
          <w:rFonts w:ascii="Arial" w:eastAsia="Times New Roman" w:hAnsi="Arial" w:cs="Arial"/>
          <w:bCs/>
          <w:sz w:val="24"/>
          <w:szCs w:val="24"/>
        </w:rPr>
        <w:t>There are</w:t>
      </w:r>
      <w:r w:rsidR="00463D15">
        <w:rPr>
          <w:rFonts w:ascii="Arial" w:eastAsia="Times New Roman" w:hAnsi="Arial" w:cs="Arial"/>
          <w:b/>
          <w:bCs/>
          <w:color w:val="0070C0"/>
          <w:sz w:val="24"/>
          <w:szCs w:val="24"/>
        </w:rPr>
        <w:t xml:space="preserve"> 762</w:t>
      </w:r>
      <w:r w:rsidRPr="005A5962">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Pr="00FE7C33">
        <w:rPr>
          <w:rFonts w:ascii="Arial" w:eastAsia="Times New Roman" w:hAnsi="Arial" w:cs="Arial"/>
          <w:sz w:val="24"/>
          <w:szCs w:val="24"/>
        </w:rPr>
        <w:t xml:space="preserve"> or </w:t>
      </w:r>
      <w:r w:rsidR="00463D15" w:rsidRPr="00463D15">
        <w:rPr>
          <w:rFonts w:ascii="Arial" w:eastAsia="Times New Roman" w:hAnsi="Arial" w:cs="Arial"/>
          <w:b/>
          <w:bCs/>
          <w:color w:val="0070C0"/>
          <w:sz w:val="24"/>
          <w:szCs w:val="24"/>
        </w:rPr>
        <w:t xml:space="preserve">2,536 </w:t>
      </w:r>
      <w:r w:rsidRPr="00FE7C33">
        <w:rPr>
          <w:rFonts w:ascii="Arial" w:eastAsia="Times New Roman" w:hAnsi="Arial" w:cs="Arial"/>
          <w:b/>
          <w:bCs/>
          <w:color w:val="0070C0"/>
          <w:sz w:val="24"/>
          <w:szCs w:val="24"/>
        </w:rPr>
        <w:t xml:space="preserve">persons </w:t>
      </w:r>
      <w:r>
        <w:rPr>
          <w:rFonts w:ascii="Arial" w:eastAsia="Times New Roman" w:hAnsi="Arial" w:cs="Arial"/>
          <w:bCs/>
          <w:sz w:val="24"/>
          <w:szCs w:val="24"/>
        </w:rPr>
        <w:t>currently taking temporary shelter</w:t>
      </w:r>
      <w:r w:rsidRPr="00FE7C33">
        <w:rPr>
          <w:rFonts w:ascii="Arial" w:eastAsia="Times New Roman" w:hAnsi="Arial" w:cs="Arial"/>
          <w:bCs/>
          <w:sz w:val="24"/>
          <w:szCs w:val="24"/>
        </w:rPr>
        <w:t xml:space="preserve"> in</w:t>
      </w:r>
      <w:r w:rsidRPr="00FE7C33">
        <w:rPr>
          <w:rFonts w:ascii="Arial" w:eastAsia="Times New Roman" w:hAnsi="Arial" w:cs="Arial"/>
          <w:b/>
          <w:bCs/>
          <w:sz w:val="24"/>
          <w:szCs w:val="24"/>
        </w:rPr>
        <w:t xml:space="preserve"> </w:t>
      </w:r>
      <w:r w:rsidR="00463D15">
        <w:rPr>
          <w:rFonts w:ascii="Arial" w:eastAsia="Times New Roman" w:hAnsi="Arial" w:cs="Arial"/>
          <w:b/>
          <w:bCs/>
          <w:color w:val="0070C0"/>
          <w:sz w:val="24"/>
          <w:szCs w:val="24"/>
        </w:rPr>
        <w:t>58</w:t>
      </w:r>
      <w:r w:rsidR="002509B8" w:rsidRPr="002509B8">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evacuation centers</w:t>
      </w:r>
      <w:r w:rsidRPr="00FE7C33">
        <w:rPr>
          <w:rFonts w:ascii="Arial" w:eastAsia="Times New Roman" w:hAnsi="Arial" w:cs="Arial"/>
          <w:sz w:val="24"/>
          <w:szCs w:val="24"/>
        </w:rPr>
        <w:t xml:space="preserve"> in </w:t>
      </w:r>
      <w:r w:rsidRPr="00FE7C33">
        <w:rPr>
          <w:rFonts w:ascii="Arial" w:eastAsia="Times New Roman" w:hAnsi="Arial" w:cs="Arial"/>
          <w:b/>
          <w:color w:val="0070C0"/>
          <w:sz w:val="24"/>
          <w:szCs w:val="24"/>
        </w:rPr>
        <w:t>Region</w:t>
      </w:r>
      <w:r w:rsidR="00B56C97">
        <w:rPr>
          <w:rFonts w:ascii="Arial" w:eastAsia="Times New Roman" w:hAnsi="Arial" w:cs="Arial"/>
          <w:b/>
          <w:color w:val="0070C0"/>
          <w:sz w:val="24"/>
          <w:szCs w:val="24"/>
        </w:rPr>
        <w:t>s</w:t>
      </w:r>
      <w:r w:rsidR="006D3CFF">
        <w:rPr>
          <w:rFonts w:ascii="Arial" w:eastAsia="Times New Roman" w:hAnsi="Arial" w:cs="Arial"/>
          <w:b/>
          <w:color w:val="0070C0"/>
          <w:sz w:val="24"/>
          <w:szCs w:val="24"/>
        </w:rPr>
        <w:t xml:space="preserve"> NCR,</w:t>
      </w:r>
      <w:r>
        <w:rPr>
          <w:rFonts w:ascii="Arial" w:eastAsia="Times New Roman" w:hAnsi="Arial" w:cs="Arial"/>
          <w:b/>
          <w:color w:val="0070C0"/>
          <w:sz w:val="24"/>
          <w:szCs w:val="24"/>
        </w:rPr>
        <w:t xml:space="preserve"> </w:t>
      </w:r>
      <w:r w:rsidR="002509B8">
        <w:rPr>
          <w:rFonts w:ascii="Arial" w:eastAsia="Times New Roman" w:hAnsi="Arial" w:cs="Arial"/>
          <w:b/>
          <w:color w:val="0070C0"/>
          <w:sz w:val="24"/>
          <w:szCs w:val="24"/>
        </w:rPr>
        <w:t>II</w:t>
      </w:r>
      <w:r>
        <w:rPr>
          <w:rFonts w:ascii="Arial" w:eastAsia="Times New Roman" w:hAnsi="Arial" w:cs="Arial"/>
          <w:b/>
          <w:color w:val="0070C0"/>
          <w:sz w:val="24"/>
          <w:szCs w:val="24"/>
        </w:rPr>
        <w:t xml:space="preserve"> </w:t>
      </w:r>
      <w:r w:rsidR="006D3CFF" w:rsidRPr="005A5962">
        <w:rPr>
          <w:rFonts w:ascii="Arial" w:eastAsia="Times New Roman" w:hAnsi="Arial" w:cs="Arial"/>
          <w:sz w:val="24"/>
          <w:szCs w:val="24"/>
        </w:rPr>
        <w:t>and</w:t>
      </w:r>
      <w:r w:rsidR="006D3CFF">
        <w:rPr>
          <w:rFonts w:ascii="Arial" w:eastAsia="Times New Roman" w:hAnsi="Arial" w:cs="Arial"/>
          <w:b/>
          <w:sz w:val="24"/>
          <w:szCs w:val="24"/>
        </w:rPr>
        <w:t xml:space="preserve"> </w:t>
      </w:r>
      <w:r w:rsidR="006D3CFF" w:rsidRPr="005A5962">
        <w:rPr>
          <w:rFonts w:ascii="Arial" w:eastAsia="Times New Roman" w:hAnsi="Arial" w:cs="Arial"/>
          <w:b/>
          <w:color w:val="0070C0"/>
          <w:sz w:val="24"/>
          <w:szCs w:val="24"/>
        </w:rPr>
        <w:t>CAR</w:t>
      </w:r>
      <w:r w:rsidR="006D3CFF">
        <w:rPr>
          <w:rFonts w:ascii="Arial" w:eastAsia="Times New Roman" w:hAnsi="Arial" w:cs="Arial"/>
          <w:b/>
          <w:sz w:val="24"/>
          <w:szCs w:val="24"/>
        </w:rPr>
        <w:t xml:space="preserve"> </w:t>
      </w:r>
      <w:r w:rsidRPr="00FE7C33">
        <w:rPr>
          <w:rFonts w:ascii="Arial" w:eastAsia="Times New Roman" w:hAnsi="Arial" w:cs="Arial"/>
          <w:sz w:val="24"/>
          <w:szCs w:val="24"/>
        </w:rPr>
        <w:t xml:space="preserve">(see Table </w:t>
      </w:r>
      <w:r>
        <w:rPr>
          <w:rFonts w:ascii="Arial" w:eastAsia="Times New Roman" w:hAnsi="Arial" w:cs="Arial"/>
          <w:sz w:val="24"/>
          <w:szCs w:val="24"/>
        </w:rPr>
        <w:t>2</w:t>
      </w:r>
      <w:r w:rsidRPr="00FE7C33">
        <w:rPr>
          <w:rFonts w:ascii="Arial" w:eastAsia="Times New Roman" w:hAnsi="Arial" w:cs="Arial"/>
          <w:sz w:val="24"/>
          <w:szCs w:val="24"/>
        </w:rPr>
        <w:t>).</w:t>
      </w:r>
    </w:p>
    <w:p w14:paraId="521DCEFE" w14:textId="77777777" w:rsidR="005A5962" w:rsidRDefault="005A5962" w:rsidP="005A5962">
      <w:pPr>
        <w:pStyle w:val="NoSpacing"/>
        <w:ind w:left="851"/>
        <w:contextualSpacing/>
        <w:jc w:val="both"/>
        <w:rPr>
          <w:rFonts w:ascii="Arial" w:eastAsia="Times New Roman" w:hAnsi="Arial" w:cs="Arial"/>
          <w:sz w:val="24"/>
          <w:szCs w:val="24"/>
        </w:rPr>
      </w:pPr>
    </w:p>
    <w:p w14:paraId="5C9AB519" w14:textId="77777777" w:rsidR="005A5962" w:rsidRDefault="005A5962" w:rsidP="005A5962">
      <w:pPr>
        <w:pStyle w:val="NoSpacing"/>
        <w:ind w:left="851"/>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Persons Inside Evacuation Centers</w:t>
      </w:r>
    </w:p>
    <w:tbl>
      <w:tblPr>
        <w:tblW w:w="4634" w:type="pct"/>
        <w:tblInd w:w="846" w:type="dxa"/>
        <w:tblCellMar>
          <w:left w:w="0" w:type="dxa"/>
          <w:right w:w="0" w:type="dxa"/>
        </w:tblCellMar>
        <w:tblLook w:val="04A0" w:firstRow="1" w:lastRow="0" w:firstColumn="1" w:lastColumn="0" w:noHBand="0" w:noVBand="1"/>
      </w:tblPr>
      <w:tblGrid>
        <w:gridCol w:w="144"/>
        <w:gridCol w:w="3400"/>
        <w:gridCol w:w="913"/>
        <w:gridCol w:w="913"/>
        <w:gridCol w:w="913"/>
        <w:gridCol w:w="913"/>
        <w:gridCol w:w="913"/>
        <w:gridCol w:w="915"/>
      </w:tblGrid>
      <w:tr w:rsidR="00463D15" w:rsidRPr="00463D15" w14:paraId="0EB3C179" w14:textId="77777777" w:rsidTr="00463D15">
        <w:trPr>
          <w:trHeight w:val="20"/>
          <w:tblHeader/>
        </w:trPr>
        <w:tc>
          <w:tcPr>
            <w:tcW w:w="1963"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3A76B7EA"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REGION / PROVINCE / MUNICIPALITY </w:t>
            </w:r>
          </w:p>
        </w:tc>
        <w:tc>
          <w:tcPr>
            <w:tcW w:w="1012" w:type="pct"/>
            <w:gridSpan w:val="2"/>
            <w:vMerge w:val="restar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77A671E"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NUMBER OF EVACUATION CENTERS (ECs) </w:t>
            </w:r>
          </w:p>
        </w:tc>
        <w:tc>
          <w:tcPr>
            <w:tcW w:w="2026"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DD2E54F"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NUMBER OF DISPLACED </w:t>
            </w:r>
          </w:p>
        </w:tc>
      </w:tr>
      <w:tr w:rsidR="00463D15" w:rsidRPr="00463D15" w14:paraId="5245E46E" w14:textId="77777777" w:rsidTr="00463D15">
        <w:trPr>
          <w:trHeight w:val="20"/>
          <w:tblHeader/>
        </w:trPr>
        <w:tc>
          <w:tcPr>
            <w:tcW w:w="1963" w:type="pct"/>
            <w:gridSpan w:val="2"/>
            <w:vMerge/>
            <w:tcBorders>
              <w:top w:val="single" w:sz="4" w:space="0" w:color="auto"/>
              <w:left w:val="single" w:sz="4" w:space="0" w:color="auto"/>
              <w:bottom w:val="single" w:sz="4" w:space="0" w:color="auto"/>
              <w:right w:val="single" w:sz="4" w:space="0" w:color="auto"/>
            </w:tcBorders>
            <w:vAlign w:val="center"/>
            <w:hideMark/>
          </w:tcPr>
          <w:p w14:paraId="2111F429"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012" w:type="pct"/>
            <w:gridSpan w:val="2"/>
            <w:vMerge/>
            <w:tcBorders>
              <w:top w:val="single" w:sz="4" w:space="0" w:color="auto"/>
              <w:left w:val="single" w:sz="4" w:space="0" w:color="auto"/>
              <w:bottom w:val="single" w:sz="4" w:space="0" w:color="auto"/>
              <w:right w:val="single" w:sz="4" w:space="0" w:color="auto"/>
            </w:tcBorders>
            <w:vAlign w:val="center"/>
            <w:hideMark/>
          </w:tcPr>
          <w:p w14:paraId="48D07B05"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2026" w:type="pct"/>
            <w:gridSpan w:val="4"/>
            <w:tcBorders>
              <w:top w:val="single" w:sz="4" w:space="0" w:color="auto"/>
              <w:left w:val="single" w:sz="4" w:space="0" w:color="auto"/>
              <w:bottom w:val="single" w:sz="4" w:space="0" w:color="auto"/>
              <w:right w:val="single" w:sz="4" w:space="0" w:color="auto"/>
            </w:tcBorders>
            <w:shd w:val="clear" w:color="808080" w:fill="808080"/>
            <w:noWrap/>
            <w:tcMar>
              <w:top w:w="15" w:type="dxa"/>
              <w:left w:w="15" w:type="dxa"/>
              <w:bottom w:w="0" w:type="dxa"/>
              <w:right w:w="15" w:type="dxa"/>
            </w:tcMar>
            <w:vAlign w:val="center"/>
            <w:hideMark/>
          </w:tcPr>
          <w:p w14:paraId="010C5C84"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INSIDE ECs </w:t>
            </w:r>
          </w:p>
        </w:tc>
      </w:tr>
      <w:tr w:rsidR="00463D15" w:rsidRPr="00463D15" w14:paraId="416D789B" w14:textId="77777777" w:rsidTr="00463D15">
        <w:trPr>
          <w:trHeight w:val="20"/>
          <w:tblHeader/>
        </w:trPr>
        <w:tc>
          <w:tcPr>
            <w:tcW w:w="1963" w:type="pct"/>
            <w:gridSpan w:val="2"/>
            <w:vMerge/>
            <w:tcBorders>
              <w:top w:val="single" w:sz="4" w:space="0" w:color="auto"/>
              <w:left w:val="single" w:sz="4" w:space="0" w:color="auto"/>
              <w:bottom w:val="single" w:sz="4" w:space="0" w:color="auto"/>
              <w:right w:val="single" w:sz="4" w:space="0" w:color="auto"/>
            </w:tcBorders>
            <w:vAlign w:val="center"/>
            <w:hideMark/>
          </w:tcPr>
          <w:p w14:paraId="5E593DCE"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012" w:type="pct"/>
            <w:gridSpan w:val="2"/>
            <w:vMerge/>
            <w:tcBorders>
              <w:top w:val="single" w:sz="4" w:space="0" w:color="auto"/>
              <w:left w:val="single" w:sz="4" w:space="0" w:color="auto"/>
              <w:bottom w:val="single" w:sz="4" w:space="0" w:color="auto"/>
              <w:right w:val="single" w:sz="4" w:space="0" w:color="auto"/>
            </w:tcBorders>
            <w:vAlign w:val="center"/>
            <w:hideMark/>
          </w:tcPr>
          <w:p w14:paraId="20A4F815"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012"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3CDF4D9"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Families </w:t>
            </w:r>
          </w:p>
        </w:tc>
        <w:tc>
          <w:tcPr>
            <w:tcW w:w="1013"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F372404" w14:textId="799B6628" w:rsidR="00463D15" w:rsidRPr="00463D15" w:rsidRDefault="00463D15" w:rsidP="00463D15">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463D15">
              <w:rPr>
                <w:rFonts w:ascii="Arial" w:hAnsi="Arial" w:cs="Arial"/>
                <w:b/>
                <w:bCs/>
                <w:color w:val="000000"/>
                <w:sz w:val="20"/>
                <w:szCs w:val="20"/>
              </w:rPr>
              <w:t xml:space="preserve"> </w:t>
            </w:r>
          </w:p>
        </w:tc>
      </w:tr>
      <w:tr w:rsidR="00463D15" w:rsidRPr="00463D15" w14:paraId="750A1216" w14:textId="77777777" w:rsidTr="00463D15">
        <w:trPr>
          <w:trHeight w:val="20"/>
          <w:tblHeader/>
        </w:trPr>
        <w:tc>
          <w:tcPr>
            <w:tcW w:w="1963" w:type="pct"/>
            <w:gridSpan w:val="2"/>
            <w:vMerge/>
            <w:tcBorders>
              <w:top w:val="single" w:sz="4" w:space="0" w:color="auto"/>
              <w:left w:val="single" w:sz="4" w:space="0" w:color="auto"/>
              <w:bottom w:val="single" w:sz="4" w:space="0" w:color="auto"/>
              <w:right w:val="single" w:sz="4" w:space="0" w:color="auto"/>
            </w:tcBorders>
            <w:vAlign w:val="center"/>
            <w:hideMark/>
          </w:tcPr>
          <w:p w14:paraId="1FB8B345"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BC21332"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F671053"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c>
          <w:tcPr>
            <w:tcW w:w="5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FEA0B9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0CC0FC6"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c>
          <w:tcPr>
            <w:tcW w:w="50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F86104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50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52C06B5"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r>
      <w:tr w:rsidR="00463D15" w:rsidRPr="00463D15" w14:paraId="10FAB8F5" w14:textId="77777777" w:rsidTr="00463D15">
        <w:trPr>
          <w:trHeight w:val="20"/>
        </w:trPr>
        <w:tc>
          <w:tcPr>
            <w:tcW w:w="1963"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16EED37"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GRAND TOTAL</w:t>
            </w:r>
          </w:p>
        </w:tc>
        <w:tc>
          <w:tcPr>
            <w:tcW w:w="506"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8F36BE" w14:textId="0FD52A3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59 </w:t>
            </w:r>
          </w:p>
        </w:tc>
        <w:tc>
          <w:tcPr>
            <w:tcW w:w="506"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33CFBF" w14:textId="3BDC747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58 </w:t>
            </w:r>
          </w:p>
        </w:tc>
        <w:tc>
          <w:tcPr>
            <w:tcW w:w="506"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B5991F" w14:textId="7CFFF14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764 </w:t>
            </w:r>
          </w:p>
        </w:tc>
        <w:tc>
          <w:tcPr>
            <w:tcW w:w="506"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BFFFB9" w14:textId="76604FE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762 </w:t>
            </w:r>
          </w:p>
        </w:tc>
        <w:tc>
          <w:tcPr>
            <w:tcW w:w="506"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7C21E4B" w14:textId="6DC4145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2,547 </w:t>
            </w:r>
          </w:p>
        </w:tc>
        <w:tc>
          <w:tcPr>
            <w:tcW w:w="507" w:type="pct"/>
            <w:tcBorders>
              <w:top w:val="single" w:sz="4" w:space="0" w:color="auto"/>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D110506" w14:textId="05E3A87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2,536 </w:t>
            </w:r>
          </w:p>
        </w:tc>
      </w:tr>
      <w:tr w:rsidR="00463D15" w:rsidRPr="00463D15" w14:paraId="55F028A0"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D96598E"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NCR</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BF69287" w14:textId="199947B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D5FF4ED" w14:textId="604FEBB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43DE32" w14:textId="32DDAA23"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7B0038D" w14:textId="403C066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84F478" w14:textId="760E561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c>
          <w:tcPr>
            <w:tcW w:w="5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A35492" w14:textId="4DCA6F4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06A28E0D"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5355D1"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Metro Manila</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102F03" w14:textId="3C6E18F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E831C6" w14:textId="2DFF3D1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CA4ECD" w14:textId="701CBE7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3DC818" w14:textId="1BCE30C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320E58" w14:textId="3E1E38E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c>
          <w:tcPr>
            <w:tcW w:w="5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D26B3" w14:textId="68BDD21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7308D348"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0474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Manila City</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BAF0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1</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7AFB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1</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D9E9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212</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A7BF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212</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1D25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745</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701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745</w:t>
            </w:r>
          </w:p>
        </w:tc>
      </w:tr>
      <w:tr w:rsidR="00463D15" w:rsidRPr="00463D15" w14:paraId="20BB7242"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9E6273"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REGION II</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33A1D5" w14:textId="0114EA8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57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D429DE" w14:textId="618F712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56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56FA0C" w14:textId="01AF3A8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550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C37461" w14:textId="1DF7CD1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548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5474CC" w14:textId="61B5F14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1,793 </w:t>
            </w:r>
          </w:p>
        </w:tc>
        <w:tc>
          <w:tcPr>
            <w:tcW w:w="5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117B7F" w14:textId="132D99B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1,782 </w:t>
            </w:r>
          </w:p>
        </w:tc>
      </w:tr>
      <w:tr w:rsidR="00463D15" w:rsidRPr="00463D15" w14:paraId="7F099738"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B0D84"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Batanes</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E25BFD" w14:textId="79F615B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EFED59" w14:textId="691C973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7153A9" w14:textId="5E98220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A35C9F" w14:textId="7D5182B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2544FD" w14:textId="20BE94F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D44FE3" w14:textId="5D4B9A8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r>
      <w:tr w:rsidR="00463D15" w:rsidRPr="00463D15" w14:paraId="4514D399"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B44C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AE68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Basco</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BA203" w14:textId="0D04D09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3316B" w14:textId="115994F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BB806" w14:textId="58BF8F5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BC70" w14:textId="4A42CA9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CCAB6" w14:textId="590C31B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98088" w14:textId="72C01C0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r>
      <w:tr w:rsidR="00463D15" w:rsidRPr="00463D15" w14:paraId="05E86B58"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066787"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Cagayan</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BE82CE" w14:textId="0C2E1FA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54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ACEDBA" w14:textId="78C237E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53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8F10E" w14:textId="7EC2AC1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542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B482EC" w14:textId="0414C62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540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F739A" w14:textId="215E2D4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1,760 </w:t>
            </w:r>
          </w:p>
        </w:tc>
        <w:tc>
          <w:tcPr>
            <w:tcW w:w="5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D28294" w14:textId="4018C7C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1,749 </w:t>
            </w:r>
          </w:p>
        </w:tc>
      </w:tr>
      <w:tr w:rsidR="00463D15" w:rsidRPr="00463D15" w14:paraId="086474F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ACEB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9CBE0"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Abulug</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F3874" w14:textId="6290A06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57915" w14:textId="5C043FC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2E449" w14:textId="72BEC81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C8D33" w14:textId="2C66EE3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1BEB5" w14:textId="51ACFEE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111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E1626" w14:textId="605D486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111 </w:t>
            </w:r>
          </w:p>
        </w:tc>
      </w:tr>
      <w:tr w:rsidR="00463D15" w:rsidRPr="00463D15" w14:paraId="32CE0F0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7F44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4469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Alcala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55BDC" w14:textId="412D174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DF90" w14:textId="5C7012F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A6C94" w14:textId="28B5D10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45EBA" w14:textId="2A59E2F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2F42A" w14:textId="7B237D9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DCCFF" w14:textId="55B0C53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r>
      <w:tr w:rsidR="00463D15" w:rsidRPr="00463D15" w14:paraId="49839569"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2368D2"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8FBA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Baggao</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A4A4C" w14:textId="1CAD8C3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11449" w14:textId="0F002DD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03B8" w14:textId="785ECFA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F8376" w14:textId="303BEDC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302A3" w14:textId="1142A1C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509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8E69B" w14:textId="3C4D392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509 </w:t>
            </w:r>
          </w:p>
        </w:tc>
      </w:tr>
      <w:tr w:rsidR="00463D15" w:rsidRPr="00463D15" w14:paraId="75D7486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7B376"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C994C"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Ballesteros</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1D3DF" w14:textId="4C30E4B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9F4FF" w14:textId="116D9A6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8C16" w14:textId="4093B5A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323B4" w14:textId="17B7E6D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D5F98" w14:textId="03DD8A2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934B2" w14:textId="4BCDC3C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5C3C2E46"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1C360"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134F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Calayan</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A6BBB" w14:textId="069772A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3CA03" w14:textId="58EDF5C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9B034" w14:textId="59C816D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98FF0" w14:textId="7B63C9E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3A3E2" w14:textId="3661DA3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2E9B3" w14:textId="6E8B256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r>
      <w:tr w:rsidR="00463D15" w:rsidRPr="00463D15" w14:paraId="5863B841"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820C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D401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Camalaniugan</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174A0" w14:textId="0689B63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3DAAA" w14:textId="0386808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8A2F8" w14:textId="4D919F7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0DD8F" w14:textId="12CE24D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08C25" w14:textId="08B407F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D2F12" w14:textId="34BE19A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r>
      <w:tr w:rsidR="00463D15" w:rsidRPr="00463D15" w14:paraId="063E00ED"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A0730E"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6A809C"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Claveria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48DB5" w14:textId="0A0BD7F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D129A" w14:textId="2F34C12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F5A1E" w14:textId="3F72D08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0F5E8" w14:textId="63EBE38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6AA48" w14:textId="5303C7B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99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F86AA" w14:textId="6DBC942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99 </w:t>
            </w:r>
          </w:p>
        </w:tc>
      </w:tr>
      <w:tr w:rsidR="00463D15" w:rsidRPr="00463D15" w14:paraId="1DF0C41B"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63D6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lastRenderedPageBreak/>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F09FC"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Gattaran</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EF9C3" w14:textId="6551602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09949" w14:textId="35841A5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5717F" w14:textId="3495DC8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FBECD" w14:textId="02220ED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771A6" w14:textId="6A1FC04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293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FC977" w14:textId="2941F2B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293 </w:t>
            </w:r>
          </w:p>
        </w:tc>
      </w:tr>
      <w:tr w:rsidR="00463D15" w:rsidRPr="00463D15" w14:paraId="15013C63"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00C8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DBD9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Gonzaga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FDB57" w14:textId="677AFA7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E9882" w14:textId="4BC0579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D8F76" w14:textId="5521E1A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592B5" w14:textId="6610912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A18B9" w14:textId="7D28598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137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34B6D" w14:textId="6CF2025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137 </w:t>
            </w:r>
          </w:p>
        </w:tc>
      </w:tr>
      <w:tr w:rsidR="00463D15" w:rsidRPr="00463D15" w14:paraId="35BEF3F2"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7666B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0A3D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Lal-lo</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A9C6B" w14:textId="3D3E8B6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F6D85" w14:textId="4AFEDBB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94714" w14:textId="5E74C62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8BA35" w14:textId="0F678C6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C6B54" w14:textId="7DFF49B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E5AD3" w14:textId="383FC10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r>
      <w:tr w:rsidR="00463D15" w:rsidRPr="00463D15" w14:paraId="2134E45A"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1539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0CF6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Lasam</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16C86" w14:textId="581BEB3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1CCE" w14:textId="02527E7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6F9A7" w14:textId="7C66FF3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6E62" w14:textId="1FF26A0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B830A" w14:textId="019ABA5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32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EDD83" w14:textId="7085026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32 </w:t>
            </w:r>
          </w:p>
        </w:tc>
      </w:tr>
      <w:tr w:rsidR="00463D15" w:rsidRPr="00463D15" w14:paraId="3EDCB6B6"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90A9E"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9128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Pamplona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8E205" w14:textId="1C8A1B0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3A1E6" w14:textId="2686AC5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6C45A" w14:textId="2D3BB0C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79BB2" w14:textId="0EAB217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CBDD4" w14:textId="05FD05F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145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B3067" w14:textId="3884D18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145 </w:t>
            </w:r>
          </w:p>
        </w:tc>
      </w:tr>
      <w:tr w:rsidR="00463D15" w:rsidRPr="00463D15" w14:paraId="36EB1805"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A2F0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BAB6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Peñablanca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BC2FE" w14:textId="7C24782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48109" w14:textId="51F3D7E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234B" w14:textId="5BE7196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1B2BD" w14:textId="2271F8D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2C2DF" w14:textId="3E70A61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A00E" w14:textId="4940BE0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r>
      <w:tr w:rsidR="00463D15" w:rsidRPr="00463D15" w14:paraId="5A8C3AC0"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556F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68286"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Sanchez-Mira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1018" w14:textId="667E029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83226" w14:textId="0EB165E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8B5F2" w14:textId="5B3B112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8CC18" w14:textId="601588C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AA3FD" w14:textId="75CF26C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1F0B5" w14:textId="6F2875E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0466CCC4"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6C046"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B262F"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Ana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48A00" w14:textId="02F0F7F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F134B" w14:textId="2B41935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3F04C" w14:textId="1027B42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67B76" w14:textId="734626F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B2E44" w14:textId="6B3AFE7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ABCB8" w14:textId="2778954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 </w:t>
            </w:r>
          </w:p>
        </w:tc>
      </w:tr>
      <w:tr w:rsidR="00463D15" w:rsidRPr="00463D15" w14:paraId="40E239B1"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A409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C9BF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Praxedes</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88570" w14:textId="18054CC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3D554" w14:textId="475F518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BE7D6" w14:textId="17B25F2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9BAEF" w14:textId="6BC6B44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53385" w14:textId="5DA7516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66736" w14:textId="18E4232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r>
      <w:tr w:rsidR="00463D15" w:rsidRPr="00463D15" w14:paraId="1135BF1C"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CC022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C987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Teresita</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213CE" w14:textId="6418B7E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E8200" w14:textId="0E6F4B7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E34BB" w14:textId="587E8F1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89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9D801" w14:textId="1B6726B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89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071C1" w14:textId="15884A9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268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8FFAF" w14:textId="6F171AC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268 </w:t>
            </w:r>
          </w:p>
        </w:tc>
      </w:tr>
      <w:tr w:rsidR="00463D15" w:rsidRPr="00463D15" w14:paraId="61001D94"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F1432D"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Nueva Vizcaya</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AB036B" w14:textId="1A39CD9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AEF330" w14:textId="6FDD461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B4780A" w14:textId="63722F7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6DFE5B" w14:textId="5EAD6CE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C3EA64" w14:textId="43DA8A6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31 </w:t>
            </w:r>
          </w:p>
        </w:tc>
        <w:tc>
          <w:tcPr>
            <w:tcW w:w="5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039F38" w14:textId="407B6B9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31 </w:t>
            </w:r>
          </w:p>
        </w:tc>
      </w:tr>
      <w:tr w:rsidR="00463D15" w:rsidRPr="00463D15" w14:paraId="3164A58B"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BB44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F9E6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 xml:space="preserve"> Quezon</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D6988" w14:textId="45EACB0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64725" w14:textId="7E069C9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42DE3" w14:textId="16DE4ED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10FF7" w14:textId="28A5F81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E60E8" w14:textId="5F7602A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86698" w14:textId="3BE62D3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 </w:t>
            </w:r>
          </w:p>
        </w:tc>
      </w:tr>
      <w:tr w:rsidR="00463D15" w:rsidRPr="00463D15" w14:paraId="0845743E"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D2F948B"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CAR</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628A8A" w14:textId="190E700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69954A" w14:textId="25BDF7D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D912AD2" w14:textId="3CC0CF3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24AC8E" w14:textId="23CFC0C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FC9D94" w14:textId="083C969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9 </w:t>
            </w:r>
          </w:p>
        </w:tc>
        <w:tc>
          <w:tcPr>
            <w:tcW w:w="50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35F003" w14:textId="7713502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9 </w:t>
            </w:r>
          </w:p>
        </w:tc>
      </w:tr>
      <w:tr w:rsidR="00463D15" w:rsidRPr="00463D15" w14:paraId="42334876" w14:textId="77777777" w:rsidTr="00463D15">
        <w:trPr>
          <w:trHeight w:val="20"/>
        </w:trPr>
        <w:tc>
          <w:tcPr>
            <w:tcW w:w="196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891722"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Apayao</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95E6E" w14:textId="6278626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844CD" w14:textId="6B55EFD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345812" w14:textId="532DC78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237E17" w14:textId="24BCD53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5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A8D9C6" w14:textId="6C58BBB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9 </w:t>
            </w:r>
          </w:p>
        </w:tc>
        <w:tc>
          <w:tcPr>
            <w:tcW w:w="50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B75B39" w14:textId="43B0C9E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9 </w:t>
            </w:r>
          </w:p>
        </w:tc>
      </w:tr>
      <w:tr w:rsidR="00463D15" w:rsidRPr="00463D15" w14:paraId="4F2C9AAC"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FBDE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88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4CAA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Calanasan (Bayag)</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FB8BF" w14:textId="6BE0160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F3AD2" w14:textId="3C47FC6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07669" w14:textId="4DBEDF0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B781C" w14:textId="0317E6E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50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B751B" w14:textId="3242FB7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c>
          <w:tcPr>
            <w:tcW w:w="50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69B8" w14:textId="11439BC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r>
    </w:tbl>
    <w:p w14:paraId="7A573B3D" w14:textId="77777777" w:rsidR="00E8375D" w:rsidRPr="00FE7C33" w:rsidRDefault="00AF59D9" w:rsidP="00E8375D">
      <w:pPr>
        <w:spacing w:after="0" w:line="240" w:lineRule="auto"/>
        <w:ind w:left="450" w:right="27" w:firstLine="270"/>
        <w:contextualSpacing/>
        <w:jc w:val="both"/>
        <w:rPr>
          <w:rFonts w:ascii="Arial" w:eastAsia="Times New Roman" w:hAnsi="Arial" w:cs="Arial"/>
          <w:bCs/>
          <w:i/>
          <w:iCs/>
          <w:sz w:val="16"/>
          <w:szCs w:val="20"/>
        </w:rPr>
      </w:pPr>
      <w:r>
        <w:rPr>
          <w:rFonts w:ascii="Arial" w:eastAsia="Times New Roman" w:hAnsi="Arial" w:cs="Arial"/>
          <w:bCs/>
          <w:i/>
          <w:iCs/>
          <w:sz w:val="16"/>
          <w:szCs w:val="20"/>
        </w:rPr>
        <w:t xml:space="preserve"> </w:t>
      </w:r>
      <w:r w:rsidR="002509B8">
        <w:rPr>
          <w:rFonts w:ascii="Arial" w:eastAsia="Times New Roman" w:hAnsi="Arial" w:cs="Arial"/>
          <w:bCs/>
          <w:i/>
          <w:iCs/>
          <w:sz w:val="16"/>
          <w:szCs w:val="20"/>
        </w:rPr>
        <w:t xml:space="preserve"> </w:t>
      </w:r>
      <w:r w:rsidR="00E8375D" w:rsidRPr="00FE7C33">
        <w:rPr>
          <w:rFonts w:ascii="Arial" w:eastAsia="Times New Roman" w:hAnsi="Arial" w:cs="Arial"/>
          <w:bCs/>
          <w:i/>
          <w:iCs/>
          <w:sz w:val="16"/>
          <w:szCs w:val="20"/>
        </w:rPr>
        <w:t>Note: Ongoing assessment and validation are continuously being conducted.</w:t>
      </w:r>
    </w:p>
    <w:p w14:paraId="7F8891A3" w14:textId="77777777" w:rsidR="00E8375D" w:rsidRPr="00FE7C33"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3EA08452" w14:textId="38E312DB" w:rsidR="005A5962" w:rsidRDefault="005A5962" w:rsidP="00E8375D">
      <w:pPr>
        <w:spacing w:after="0" w:line="240" w:lineRule="auto"/>
        <w:ind w:left="450" w:right="27" w:firstLine="270"/>
        <w:contextualSpacing/>
        <w:jc w:val="both"/>
        <w:rPr>
          <w:rFonts w:ascii="Arial" w:hAnsi="Arial" w:cs="Arial"/>
          <w:b/>
          <w:sz w:val="24"/>
          <w:szCs w:val="24"/>
        </w:rPr>
      </w:pPr>
    </w:p>
    <w:p w14:paraId="043D8B80" w14:textId="77777777" w:rsidR="00AF59D9" w:rsidRDefault="00AF59D9" w:rsidP="00AF59D9">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t>Outside Evacuation Centers</w:t>
      </w:r>
    </w:p>
    <w:p w14:paraId="3635A52E" w14:textId="15628190" w:rsidR="00AF59D9" w:rsidRPr="00AF59D9" w:rsidRDefault="00AF59D9" w:rsidP="00AF59D9">
      <w:pPr>
        <w:pStyle w:val="NoSpacing"/>
        <w:ind w:left="720"/>
        <w:contextualSpacing/>
        <w:jc w:val="both"/>
        <w:rPr>
          <w:rFonts w:ascii="Arial" w:eastAsia="Times New Roman" w:hAnsi="Arial" w:cs="Arial"/>
          <w:b/>
          <w:bCs/>
          <w:color w:val="002060"/>
          <w:sz w:val="24"/>
          <w:szCs w:val="24"/>
        </w:rPr>
      </w:pPr>
      <w:r w:rsidRPr="00AF59D9">
        <w:rPr>
          <w:rFonts w:ascii="Arial" w:eastAsia="Times New Roman" w:hAnsi="Arial" w:cs="Arial"/>
          <w:bCs/>
          <w:sz w:val="24"/>
          <w:szCs w:val="24"/>
        </w:rPr>
        <w:t>There are</w:t>
      </w:r>
      <w:r w:rsidR="00463D15" w:rsidRPr="00463D15">
        <w:rPr>
          <w:rFonts w:ascii="Arial" w:eastAsia="Times New Roman" w:hAnsi="Arial" w:cs="Arial"/>
          <w:b/>
          <w:bCs/>
          <w:color w:val="0070C0"/>
          <w:sz w:val="24"/>
          <w:szCs w:val="24"/>
        </w:rPr>
        <w:t xml:space="preserve"> </w:t>
      </w:r>
      <w:r w:rsidR="00463D15">
        <w:rPr>
          <w:rFonts w:ascii="Arial" w:eastAsia="Times New Roman" w:hAnsi="Arial" w:cs="Arial"/>
          <w:b/>
          <w:bCs/>
          <w:color w:val="0070C0"/>
          <w:sz w:val="24"/>
          <w:szCs w:val="24"/>
        </w:rPr>
        <w:t>491</w:t>
      </w:r>
      <w:r w:rsidRPr="00AF59D9">
        <w:rPr>
          <w:rFonts w:ascii="Arial" w:eastAsia="Times New Roman" w:hAnsi="Arial" w:cs="Arial"/>
          <w:b/>
          <w:bCs/>
          <w:color w:val="0070C0"/>
          <w:sz w:val="24"/>
          <w:szCs w:val="24"/>
        </w:rPr>
        <w:t xml:space="preserve"> families</w:t>
      </w:r>
      <w:r w:rsidRPr="00AF59D9">
        <w:rPr>
          <w:rFonts w:ascii="Arial" w:eastAsia="Times New Roman" w:hAnsi="Arial" w:cs="Arial"/>
          <w:sz w:val="24"/>
          <w:szCs w:val="24"/>
        </w:rPr>
        <w:t xml:space="preserve"> or </w:t>
      </w:r>
      <w:r w:rsidR="00463D15">
        <w:rPr>
          <w:rFonts w:ascii="Arial" w:eastAsia="Times New Roman" w:hAnsi="Arial" w:cs="Arial"/>
          <w:b/>
          <w:bCs/>
          <w:color w:val="0070C0"/>
          <w:sz w:val="24"/>
          <w:szCs w:val="24"/>
        </w:rPr>
        <w:t>1,702</w:t>
      </w:r>
      <w:r>
        <w:rPr>
          <w:rFonts w:ascii="Arial" w:eastAsia="Times New Roman" w:hAnsi="Arial" w:cs="Arial"/>
          <w:b/>
          <w:bCs/>
          <w:color w:val="0070C0"/>
          <w:sz w:val="24"/>
          <w:szCs w:val="24"/>
        </w:rPr>
        <w:t xml:space="preserve"> </w:t>
      </w:r>
      <w:r w:rsidRPr="00AF59D9">
        <w:rPr>
          <w:rFonts w:ascii="Arial" w:eastAsia="Times New Roman" w:hAnsi="Arial" w:cs="Arial"/>
          <w:b/>
          <w:bCs/>
          <w:color w:val="0070C0"/>
          <w:sz w:val="24"/>
          <w:szCs w:val="24"/>
        </w:rPr>
        <w:t xml:space="preserve">persons </w:t>
      </w:r>
      <w:r w:rsidRPr="00AF59D9">
        <w:rPr>
          <w:rFonts w:ascii="Arial" w:eastAsia="Times New Roman" w:hAnsi="Arial" w:cs="Arial"/>
          <w:bCs/>
          <w:sz w:val="24"/>
          <w:szCs w:val="24"/>
        </w:rPr>
        <w:t>temporarily staying with their relatives and/or friends in</w:t>
      </w:r>
      <w:r w:rsidRPr="00AF59D9">
        <w:rPr>
          <w:rFonts w:ascii="Arial" w:eastAsia="Times New Roman" w:hAnsi="Arial" w:cs="Arial"/>
          <w:b/>
          <w:bCs/>
          <w:sz w:val="24"/>
          <w:szCs w:val="24"/>
        </w:rPr>
        <w:t xml:space="preserve"> </w:t>
      </w:r>
      <w:r w:rsidRPr="00AF59D9">
        <w:rPr>
          <w:rFonts w:ascii="Arial" w:eastAsia="Times New Roman" w:hAnsi="Arial" w:cs="Arial"/>
          <w:b/>
          <w:color w:val="0070C0"/>
          <w:sz w:val="24"/>
          <w:szCs w:val="24"/>
        </w:rPr>
        <w:t>Region</w:t>
      </w:r>
      <w:r w:rsidRPr="006D3CFF">
        <w:rPr>
          <w:rFonts w:ascii="Arial" w:eastAsia="Times New Roman" w:hAnsi="Arial" w:cs="Arial"/>
          <w:b/>
          <w:color w:val="0070C0"/>
          <w:sz w:val="24"/>
          <w:szCs w:val="24"/>
        </w:rPr>
        <w:t>s II</w:t>
      </w:r>
      <w:r w:rsidRPr="006D3CFF">
        <w:rPr>
          <w:rFonts w:ascii="Arial" w:eastAsia="Times New Roman" w:hAnsi="Arial" w:cs="Arial"/>
          <w:color w:val="0070C0"/>
          <w:sz w:val="24"/>
          <w:szCs w:val="24"/>
        </w:rPr>
        <w:t xml:space="preserve"> </w:t>
      </w:r>
      <w:r w:rsidRPr="006D3CFF">
        <w:rPr>
          <w:rFonts w:ascii="Arial" w:eastAsia="Times New Roman" w:hAnsi="Arial" w:cs="Arial"/>
          <w:sz w:val="24"/>
          <w:szCs w:val="24"/>
        </w:rPr>
        <w:t xml:space="preserve">and </w:t>
      </w:r>
      <w:r>
        <w:rPr>
          <w:rFonts w:ascii="Arial" w:eastAsia="Times New Roman" w:hAnsi="Arial" w:cs="Arial"/>
          <w:b/>
          <w:color w:val="0070C0"/>
          <w:sz w:val="24"/>
          <w:szCs w:val="24"/>
        </w:rPr>
        <w:t>CAR</w:t>
      </w:r>
      <w:r w:rsidRPr="00AF59D9">
        <w:rPr>
          <w:rFonts w:ascii="Arial" w:eastAsia="Times New Roman" w:hAnsi="Arial" w:cs="Arial"/>
          <w:b/>
          <w:sz w:val="24"/>
          <w:szCs w:val="24"/>
        </w:rPr>
        <w:t xml:space="preserve"> </w:t>
      </w:r>
      <w:r w:rsidRPr="00AF59D9">
        <w:rPr>
          <w:rFonts w:ascii="Arial" w:eastAsia="Times New Roman" w:hAnsi="Arial" w:cs="Arial"/>
          <w:sz w:val="24"/>
          <w:szCs w:val="24"/>
        </w:rPr>
        <w:t>(see Table 3).</w:t>
      </w:r>
    </w:p>
    <w:p w14:paraId="430E99E5" w14:textId="77777777" w:rsidR="00AF59D9" w:rsidRDefault="00AF59D9" w:rsidP="00AF59D9">
      <w:pPr>
        <w:pStyle w:val="NoSpacing"/>
        <w:ind w:left="851"/>
        <w:contextualSpacing/>
        <w:jc w:val="both"/>
        <w:rPr>
          <w:rFonts w:ascii="Arial" w:eastAsia="Times New Roman" w:hAnsi="Arial" w:cs="Arial"/>
          <w:sz w:val="24"/>
          <w:szCs w:val="24"/>
        </w:rPr>
      </w:pPr>
    </w:p>
    <w:p w14:paraId="2232CB46" w14:textId="77777777" w:rsidR="00AF59D9" w:rsidRDefault="00AF59D9" w:rsidP="00AF59D9">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Pr="0016018F">
        <w:rPr>
          <w:rFonts w:ascii="Arial" w:eastAsia="Times New Roman" w:hAnsi="Arial" w:cs="Arial"/>
          <w:b/>
          <w:bCs/>
          <w:i/>
          <w:iCs/>
          <w:sz w:val="20"/>
          <w:szCs w:val="20"/>
        </w:rPr>
        <w:t>side Evacuation Centers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463D15" w:rsidRPr="00463D15" w14:paraId="6B7C5385" w14:textId="77777777" w:rsidTr="00463D15">
        <w:trPr>
          <w:trHeight w:val="20"/>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4AE3989"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AE2023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NUMBER OF DISPLACED </w:t>
            </w:r>
          </w:p>
        </w:tc>
      </w:tr>
      <w:tr w:rsidR="00463D15" w:rsidRPr="00463D15" w14:paraId="409F9390" w14:textId="77777777" w:rsidTr="00463D15">
        <w:trPr>
          <w:trHeight w:val="20"/>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B9CF71A"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2494"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FC05591"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OUTSIDE ECs </w:t>
            </w:r>
          </w:p>
        </w:tc>
      </w:tr>
      <w:tr w:rsidR="00463D15" w:rsidRPr="00463D15" w14:paraId="3F3CB66E" w14:textId="77777777" w:rsidTr="00463D15">
        <w:trPr>
          <w:trHeight w:val="20"/>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44ECC6C4"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A9223AC"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36F487C"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Persons </w:t>
            </w:r>
          </w:p>
        </w:tc>
      </w:tr>
      <w:tr w:rsidR="00463D15" w:rsidRPr="00463D15" w14:paraId="44653571" w14:textId="77777777" w:rsidTr="00463D15">
        <w:trPr>
          <w:trHeight w:val="20"/>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14:paraId="172F7DB1"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3F5C014"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5D66B66"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DE3015F"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8B860C5"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r>
      <w:tr w:rsidR="00463D15" w:rsidRPr="00463D15" w14:paraId="31434DAC" w14:textId="77777777" w:rsidTr="00463D1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1C01C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7DAF18" w14:textId="0898658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491 </w:t>
            </w:r>
          </w:p>
        </w:tc>
        <w:tc>
          <w:tcPr>
            <w:tcW w:w="62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3B33092" w14:textId="5589C22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491 </w:t>
            </w:r>
          </w:p>
        </w:tc>
        <w:tc>
          <w:tcPr>
            <w:tcW w:w="62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C5B0676" w14:textId="79A0ED2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1,702 </w:t>
            </w:r>
          </w:p>
        </w:tc>
        <w:tc>
          <w:tcPr>
            <w:tcW w:w="62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B13CA44" w14:textId="25581A0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1,702 </w:t>
            </w:r>
          </w:p>
        </w:tc>
      </w:tr>
      <w:tr w:rsidR="00463D15" w:rsidRPr="00463D15" w14:paraId="59B7A263" w14:textId="77777777" w:rsidTr="00463D1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E079772"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REGION II</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449FA10" w14:textId="0769BA6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488 </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50ADEDA" w14:textId="0E6F20C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488 </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141D06" w14:textId="51587F4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1,692 </w:t>
            </w:r>
          </w:p>
        </w:tc>
        <w:tc>
          <w:tcPr>
            <w:tcW w:w="6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AA421F" w14:textId="50A3D5C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1,692 </w:t>
            </w:r>
          </w:p>
        </w:tc>
      </w:tr>
      <w:tr w:rsidR="00463D15" w:rsidRPr="00463D15" w14:paraId="12FD00E0" w14:textId="77777777" w:rsidTr="00463D1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DD8501"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Cagayan</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447DC8" w14:textId="6AC465B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488 </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9A5CC3" w14:textId="44EF021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488 </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E58F77" w14:textId="020A4D4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1,692 </w:t>
            </w:r>
          </w:p>
        </w:tc>
        <w:tc>
          <w:tcPr>
            <w:tcW w:w="6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BD8DFD" w14:textId="422B70B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1,692 </w:t>
            </w:r>
          </w:p>
        </w:tc>
      </w:tr>
      <w:tr w:rsidR="00463D15" w:rsidRPr="00463D15" w14:paraId="3B0E4FED"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173C50"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717F9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Allacapan</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96680" w14:textId="7A4ED4E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E2CBE" w14:textId="3D47613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7529C" w14:textId="03AE346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8FF7D" w14:textId="043AC76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r>
      <w:tr w:rsidR="00463D15" w:rsidRPr="00463D15" w14:paraId="1CCFFE5C"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D180E"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0AC94"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Aparri</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954EE" w14:textId="2DBE0F0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BD38C" w14:textId="0F61F34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F9EB0" w14:textId="025A993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7B74E" w14:textId="6A1D304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r>
      <w:tr w:rsidR="00463D15" w:rsidRPr="00463D15" w14:paraId="12CB93B5"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5DCCC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6322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Baggao</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EFB2E" w14:textId="27D6097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316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6D499" w14:textId="1EC16D5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316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6D6F5" w14:textId="585F105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1,104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16C10" w14:textId="0BD969A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1,104 </w:t>
            </w:r>
          </w:p>
        </w:tc>
      </w:tr>
      <w:tr w:rsidR="00463D15" w:rsidRPr="00463D15" w14:paraId="60F1AF92"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E3DD4"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6B4E6"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Gonzaga</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6AEF4" w14:textId="581EDE5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2807D" w14:textId="1C836AC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7F793" w14:textId="0F2F351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76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1BD22" w14:textId="3A60529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76 </w:t>
            </w:r>
          </w:p>
        </w:tc>
      </w:tr>
      <w:tr w:rsidR="00463D15" w:rsidRPr="00463D15" w14:paraId="09E282AB"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9555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CF57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Lasam</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22C9A" w14:textId="433BDB0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5DD46" w14:textId="55FC407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68B49" w14:textId="73DE211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A6CF3" w14:textId="0AC7AA9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r>
      <w:tr w:rsidR="00463D15" w:rsidRPr="00463D15" w14:paraId="52695324"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BB8C2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D5AB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Pamplona</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DD314" w14:textId="1D25F82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93BD" w14:textId="143053F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B7BAC" w14:textId="031B475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150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4504B" w14:textId="1B250B0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150 </w:t>
            </w:r>
          </w:p>
        </w:tc>
      </w:tr>
      <w:tr w:rsidR="00463D15" w:rsidRPr="00463D15" w14:paraId="03B8FB06"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A77CB2"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792B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Peñablanca</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4D025" w14:textId="0E17719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20ED4" w14:textId="5587A02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FD0BA" w14:textId="1835604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75731" w14:textId="35D7D2F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r>
      <w:tr w:rsidR="00463D15" w:rsidRPr="00463D15" w14:paraId="3A503292"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2D158"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617B4"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Ana</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81C18" w14:textId="4CA5EDA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ABE67" w14:textId="47D2023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74EA8" w14:textId="5A9FFAD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75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169AE" w14:textId="6D1C678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75 </w:t>
            </w:r>
          </w:p>
        </w:tc>
      </w:tr>
      <w:tr w:rsidR="00463D15" w:rsidRPr="00463D15" w14:paraId="3426D42D"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B0D645"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8D6A0"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Teresita</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EB5DB" w14:textId="4D89DBC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36475" w14:textId="698116B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1A46F" w14:textId="2652C50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221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E1E8C" w14:textId="71E0CB5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221 </w:t>
            </w:r>
          </w:p>
        </w:tc>
      </w:tr>
      <w:tr w:rsidR="00463D15" w:rsidRPr="00463D15" w14:paraId="55DAE83E" w14:textId="77777777" w:rsidTr="00463D1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0A68ABA"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CAR</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024ED3F" w14:textId="1F4EB693"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AE3E09" w14:textId="6B1C492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8EC94C" w14:textId="6937027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10 </w:t>
            </w:r>
          </w:p>
        </w:tc>
        <w:tc>
          <w:tcPr>
            <w:tcW w:w="62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CD1CEA" w14:textId="5B2754B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10 </w:t>
            </w:r>
          </w:p>
        </w:tc>
      </w:tr>
      <w:tr w:rsidR="00463D15" w:rsidRPr="00463D15" w14:paraId="4F1AB35D" w14:textId="77777777" w:rsidTr="00463D1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0C64F2"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Apayao</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896A42" w14:textId="1ACB9BA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BE57B8" w14:textId="55B717B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37FD57" w14:textId="24C7169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10 </w:t>
            </w:r>
          </w:p>
        </w:tc>
        <w:tc>
          <w:tcPr>
            <w:tcW w:w="62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EE817" w14:textId="2DED8A6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10 </w:t>
            </w:r>
          </w:p>
        </w:tc>
      </w:tr>
      <w:tr w:rsidR="00463D15" w:rsidRPr="00463D15" w14:paraId="1A6A638C" w14:textId="77777777" w:rsidTr="00463D15">
        <w:trPr>
          <w:trHeight w:val="20"/>
        </w:trPr>
        <w:tc>
          <w:tcPr>
            <w:tcW w:w="8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FDE1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8C485"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Calanasan (Bayag)</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7EED1" w14:textId="4CA6489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1B338" w14:textId="2652FED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56FBE" w14:textId="27B8D19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c>
          <w:tcPr>
            <w:tcW w:w="62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CA45E" w14:textId="6B222AF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bl>
    <w:p w14:paraId="4A8D65B9" w14:textId="51D5A696" w:rsidR="00AF59D9" w:rsidRPr="00FE7C33" w:rsidRDefault="00AF59D9" w:rsidP="00AF59D9">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2D84568E" w14:textId="77777777" w:rsidR="00AF59D9" w:rsidRPr="00FE7C33" w:rsidRDefault="00AF59D9" w:rsidP="00AF59D9">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28380568" w14:textId="265292BF" w:rsidR="00E8375D" w:rsidRDefault="00E8375D" w:rsidP="00E8375D">
      <w:pPr>
        <w:pStyle w:val="NoSpacing"/>
        <w:contextualSpacing/>
        <w:jc w:val="both"/>
        <w:rPr>
          <w:rFonts w:ascii="Arial" w:eastAsia="Times New Roman" w:hAnsi="Arial" w:cs="Arial"/>
          <w:b/>
          <w:bCs/>
          <w:color w:val="002060"/>
          <w:sz w:val="24"/>
          <w:szCs w:val="24"/>
        </w:rPr>
      </w:pPr>
    </w:p>
    <w:p w14:paraId="48D48386" w14:textId="32F18CA0" w:rsidR="00463D15" w:rsidRDefault="00463D15" w:rsidP="00E8375D">
      <w:pPr>
        <w:pStyle w:val="NoSpacing"/>
        <w:contextualSpacing/>
        <w:jc w:val="both"/>
        <w:rPr>
          <w:rFonts w:ascii="Arial" w:eastAsia="Times New Roman" w:hAnsi="Arial" w:cs="Arial"/>
          <w:b/>
          <w:bCs/>
          <w:color w:val="002060"/>
          <w:sz w:val="24"/>
          <w:szCs w:val="24"/>
        </w:rPr>
      </w:pPr>
    </w:p>
    <w:p w14:paraId="77ACAE9D" w14:textId="266B9974" w:rsidR="00463D15" w:rsidRDefault="00463D15" w:rsidP="00E8375D">
      <w:pPr>
        <w:pStyle w:val="NoSpacing"/>
        <w:contextualSpacing/>
        <w:jc w:val="both"/>
        <w:rPr>
          <w:rFonts w:ascii="Arial" w:eastAsia="Times New Roman" w:hAnsi="Arial" w:cs="Arial"/>
          <w:b/>
          <w:bCs/>
          <w:color w:val="002060"/>
          <w:sz w:val="24"/>
          <w:szCs w:val="24"/>
        </w:rPr>
      </w:pPr>
    </w:p>
    <w:p w14:paraId="08EAC84B" w14:textId="29068F3F" w:rsidR="00463D15" w:rsidRDefault="00463D15" w:rsidP="00E8375D">
      <w:pPr>
        <w:pStyle w:val="NoSpacing"/>
        <w:contextualSpacing/>
        <w:jc w:val="both"/>
        <w:rPr>
          <w:rFonts w:ascii="Arial" w:eastAsia="Times New Roman" w:hAnsi="Arial" w:cs="Arial"/>
          <w:b/>
          <w:bCs/>
          <w:color w:val="002060"/>
          <w:sz w:val="24"/>
          <w:szCs w:val="24"/>
        </w:rPr>
      </w:pPr>
    </w:p>
    <w:p w14:paraId="7BB23BC7" w14:textId="640BE8B7" w:rsidR="00463D15" w:rsidRDefault="00463D15" w:rsidP="00E8375D">
      <w:pPr>
        <w:pStyle w:val="NoSpacing"/>
        <w:contextualSpacing/>
        <w:jc w:val="both"/>
        <w:rPr>
          <w:rFonts w:ascii="Arial" w:eastAsia="Times New Roman" w:hAnsi="Arial" w:cs="Arial"/>
          <w:b/>
          <w:bCs/>
          <w:color w:val="002060"/>
          <w:sz w:val="24"/>
          <w:szCs w:val="24"/>
        </w:rPr>
      </w:pPr>
    </w:p>
    <w:p w14:paraId="37EB9E0E" w14:textId="77777777" w:rsidR="00463D15" w:rsidRDefault="00463D15" w:rsidP="00E8375D">
      <w:pPr>
        <w:pStyle w:val="NoSpacing"/>
        <w:contextualSpacing/>
        <w:jc w:val="both"/>
        <w:rPr>
          <w:rFonts w:ascii="Arial" w:eastAsia="Times New Roman" w:hAnsi="Arial" w:cs="Arial"/>
          <w:b/>
          <w:bCs/>
          <w:color w:val="002060"/>
          <w:sz w:val="24"/>
          <w:szCs w:val="24"/>
        </w:rPr>
      </w:pPr>
    </w:p>
    <w:p w14:paraId="176C0888" w14:textId="77777777" w:rsidR="00E8375D" w:rsidRDefault="00E8375D" w:rsidP="00E8375D">
      <w:pPr>
        <w:pStyle w:val="NoSpacing"/>
        <w:numPr>
          <w:ilvl w:val="0"/>
          <w:numId w:val="12"/>
        </w:numPr>
        <w:contextualSpacing/>
        <w:jc w:val="both"/>
        <w:rPr>
          <w:rFonts w:ascii="Arial" w:eastAsia="Times New Roman" w:hAnsi="Arial" w:cs="Arial"/>
          <w:b/>
          <w:bCs/>
          <w:color w:val="002060"/>
          <w:sz w:val="24"/>
          <w:szCs w:val="24"/>
        </w:rPr>
      </w:pPr>
      <w:r w:rsidRPr="005436C4">
        <w:rPr>
          <w:rFonts w:ascii="Arial" w:eastAsia="Times New Roman" w:hAnsi="Arial" w:cs="Arial"/>
          <w:b/>
          <w:bCs/>
          <w:color w:val="002060"/>
          <w:sz w:val="24"/>
          <w:szCs w:val="24"/>
        </w:rPr>
        <w:lastRenderedPageBreak/>
        <w:t>Total Displaced Population</w:t>
      </w:r>
    </w:p>
    <w:p w14:paraId="03DAD952" w14:textId="1B07FC4B" w:rsidR="00E8375D" w:rsidRPr="00E8375D" w:rsidRDefault="00E8375D" w:rsidP="00E8375D">
      <w:pPr>
        <w:pStyle w:val="NoSpacing"/>
        <w:ind w:left="720"/>
        <w:contextualSpacing/>
        <w:jc w:val="both"/>
        <w:rPr>
          <w:rFonts w:ascii="Arial" w:eastAsia="Times New Roman" w:hAnsi="Arial" w:cs="Arial"/>
          <w:b/>
          <w:bCs/>
          <w:color w:val="002060"/>
          <w:sz w:val="24"/>
          <w:szCs w:val="24"/>
        </w:rPr>
      </w:pPr>
      <w:r w:rsidRPr="00E8375D">
        <w:rPr>
          <w:rFonts w:ascii="Arial" w:eastAsia="Times New Roman" w:hAnsi="Arial" w:cs="Arial"/>
          <w:bCs/>
          <w:sz w:val="24"/>
          <w:szCs w:val="24"/>
        </w:rPr>
        <w:t xml:space="preserve">There are </w:t>
      </w:r>
      <w:r w:rsidR="00463D15">
        <w:rPr>
          <w:rFonts w:ascii="Arial" w:eastAsia="Times New Roman" w:hAnsi="Arial" w:cs="Arial"/>
          <w:b/>
          <w:bCs/>
          <w:color w:val="0070C0"/>
          <w:sz w:val="24"/>
          <w:szCs w:val="24"/>
        </w:rPr>
        <w:t>1,253</w:t>
      </w:r>
      <w:r w:rsidRPr="00E8375D">
        <w:rPr>
          <w:rFonts w:ascii="Arial" w:eastAsia="Times New Roman" w:hAnsi="Arial" w:cs="Arial"/>
          <w:b/>
          <w:bCs/>
          <w:color w:val="0070C0"/>
          <w:sz w:val="24"/>
          <w:szCs w:val="24"/>
        </w:rPr>
        <w:t xml:space="preserve"> families</w:t>
      </w:r>
      <w:r w:rsidRPr="00E8375D">
        <w:rPr>
          <w:rFonts w:ascii="Arial" w:eastAsia="Times New Roman" w:hAnsi="Arial" w:cs="Arial"/>
          <w:sz w:val="24"/>
          <w:szCs w:val="24"/>
        </w:rPr>
        <w:t xml:space="preserve"> or </w:t>
      </w:r>
      <w:r w:rsidR="00463D15" w:rsidRPr="00463D15">
        <w:rPr>
          <w:rFonts w:ascii="Arial" w:eastAsia="Times New Roman" w:hAnsi="Arial" w:cs="Arial"/>
          <w:b/>
          <w:bCs/>
          <w:color w:val="0070C0"/>
          <w:sz w:val="24"/>
          <w:szCs w:val="24"/>
        </w:rPr>
        <w:t xml:space="preserve">4,238 </w:t>
      </w:r>
      <w:r w:rsidRPr="00E8375D">
        <w:rPr>
          <w:rFonts w:ascii="Arial" w:eastAsia="Times New Roman" w:hAnsi="Arial" w:cs="Arial"/>
          <w:b/>
          <w:bCs/>
          <w:color w:val="0070C0"/>
          <w:sz w:val="24"/>
          <w:szCs w:val="24"/>
        </w:rPr>
        <w:t xml:space="preserve">persons </w:t>
      </w:r>
      <w:r>
        <w:rPr>
          <w:rFonts w:ascii="Arial" w:eastAsia="Times New Roman" w:hAnsi="Arial" w:cs="Arial"/>
          <w:bCs/>
          <w:sz w:val="24"/>
          <w:szCs w:val="24"/>
        </w:rPr>
        <w:t>displaced</w:t>
      </w:r>
      <w:r w:rsidRPr="00E8375D">
        <w:rPr>
          <w:rFonts w:ascii="Arial" w:eastAsia="Times New Roman" w:hAnsi="Arial" w:cs="Arial"/>
          <w:bCs/>
          <w:sz w:val="24"/>
          <w:szCs w:val="24"/>
        </w:rPr>
        <w:t xml:space="preserve"> in</w:t>
      </w:r>
      <w:r w:rsidRPr="00E8375D">
        <w:rPr>
          <w:rFonts w:ascii="Arial" w:eastAsia="Times New Roman" w:hAnsi="Arial" w:cs="Arial"/>
          <w:b/>
          <w:bCs/>
          <w:sz w:val="24"/>
          <w:szCs w:val="24"/>
        </w:rPr>
        <w:t xml:space="preserve"> </w:t>
      </w:r>
      <w:r w:rsidRPr="00E8375D">
        <w:rPr>
          <w:rFonts w:ascii="Arial" w:eastAsia="Times New Roman" w:hAnsi="Arial" w:cs="Arial"/>
          <w:b/>
          <w:color w:val="0070C0"/>
          <w:sz w:val="24"/>
          <w:szCs w:val="24"/>
        </w:rPr>
        <w:t xml:space="preserve">Regions </w:t>
      </w:r>
      <w:r w:rsidR="006D3CFF">
        <w:rPr>
          <w:rFonts w:ascii="Arial" w:eastAsia="Times New Roman" w:hAnsi="Arial" w:cs="Arial"/>
          <w:b/>
          <w:color w:val="0070C0"/>
          <w:sz w:val="24"/>
          <w:szCs w:val="24"/>
        </w:rPr>
        <w:t xml:space="preserve">NCR, </w:t>
      </w:r>
      <w:r>
        <w:rPr>
          <w:rFonts w:ascii="Arial" w:eastAsia="Times New Roman" w:hAnsi="Arial" w:cs="Arial"/>
          <w:b/>
          <w:color w:val="0070C0"/>
          <w:sz w:val="24"/>
          <w:szCs w:val="24"/>
        </w:rPr>
        <w:t xml:space="preserve">II </w:t>
      </w:r>
      <w:r w:rsidRPr="00E8375D">
        <w:rPr>
          <w:rFonts w:ascii="Arial" w:eastAsia="Times New Roman" w:hAnsi="Arial" w:cs="Arial"/>
          <w:sz w:val="24"/>
          <w:szCs w:val="24"/>
        </w:rPr>
        <w:t xml:space="preserve">and </w:t>
      </w:r>
      <w:r>
        <w:rPr>
          <w:rFonts w:ascii="Arial" w:eastAsia="Times New Roman" w:hAnsi="Arial" w:cs="Arial"/>
          <w:b/>
          <w:color w:val="0070C0"/>
          <w:sz w:val="24"/>
          <w:szCs w:val="24"/>
        </w:rPr>
        <w:t>CAR</w:t>
      </w:r>
      <w:r w:rsidRPr="00E8375D">
        <w:rPr>
          <w:rFonts w:ascii="Arial" w:eastAsia="Times New Roman" w:hAnsi="Arial" w:cs="Arial"/>
          <w:sz w:val="24"/>
          <w:szCs w:val="24"/>
        </w:rPr>
        <w:t xml:space="preserve"> due to</w:t>
      </w:r>
      <w:r w:rsidRPr="00E8375D">
        <w:rPr>
          <w:rFonts w:ascii="Arial" w:eastAsia="Times New Roman" w:hAnsi="Arial" w:cs="Arial"/>
          <w:b/>
          <w:sz w:val="24"/>
          <w:szCs w:val="24"/>
        </w:rPr>
        <w:t xml:space="preserve"> </w:t>
      </w:r>
      <w:r w:rsidR="006D3CFF">
        <w:rPr>
          <w:rFonts w:ascii="Arial" w:eastAsia="Times New Roman" w:hAnsi="Arial" w:cs="Arial"/>
          <w:b/>
          <w:color w:val="0070C0"/>
          <w:sz w:val="24"/>
          <w:szCs w:val="24"/>
        </w:rPr>
        <w:t>STS “Maring</w:t>
      </w:r>
      <w:r>
        <w:rPr>
          <w:rFonts w:ascii="Arial" w:eastAsia="Times New Roman" w:hAnsi="Arial" w:cs="Arial"/>
          <w:b/>
          <w:color w:val="0070C0"/>
          <w:sz w:val="24"/>
          <w:szCs w:val="24"/>
        </w:rPr>
        <w:t>”</w:t>
      </w:r>
      <w:r w:rsidRPr="00E8375D">
        <w:rPr>
          <w:rFonts w:ascii="Arial" w:eastAsia="Times New Roman" w:hAnsi="Arial" w:cs="Arial"/>
          <w:b/>
          <w:sz w:val="24"/>
          <w:szCs w:val="24"/>
        </w:rPr>
        <w:t xml:space="preserve"> </w:t>
      </w:r>
      <w:r w:rsidRPr="00E8375D">
        <w:rPr>
          <w:rFonts w:ascii="Arial" w:eastAsia="Times New Roman" w:hAnsi="Arial" w:cs="Arial"/>
          <w:sz w:val="24"/>
          <w:szCs w:val="24"/>
        </w:rPr>
        <w:t>(see Table 4).</w:t>
      </w:r>
    </w:p>
    <w:p w14:paraId="2EB49B0C" w14:textId="0864D7FD" w:rsidR="00F94C1D" w:rsidRDefault="00F94C1D" w:rsidP="006D3CFF">
      <w:pPr>
        <w:pStyle w:val="NoSpacing"/>
        <w:contextualSpacing/>
        <w:jc w:val="both"/>
        <w:rPr>
          <w:rFonts w:ascii="Arial" w:eastAsia="Times New Roman" w:hAnsi="Arial" w:cs="Arial"/>
          <w:sz w:val="24"/>
          <w:szCs w:val="24"/>
        </w:rPr>
      </w:pPr>
    </w:p>
    <w:p w14:paraId="28CAEBFD" w14:textId="77777777" w:rsidR="00E8375D" w:rsidRPr="0016018F" w:rsidRDefault="00E8375D" w:rsidP="00E8375D">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721" w:type="pct"/>
        <w:tblInd w:w="704" w:type="dxa"/>
        <w:tblCellMar>
          <w:left w:w="0" w:type="dxa"/>
          <w:right w:w="0" w:type="dxa"/>
        </w:tblCellMar>
        <w:tblLook w:val="04A0" w:firstRow="1" w:lastRow="0" w:firstColumn="1" w:lastColumn="0" w:noHBand="0" w:noVBand="1"/>
      </w:tblPr>
      <w:tblGrid>
        <w:gridCol w:w="145"/>
        <w:gridCol w:w="4533"/>
        <w:gridCol w:w="1129"/>
        <w:gridCol w:w="1129"/>
        <w:gridCol w:w="1129"/>
        <w:gridCol w:w="1129"/>
      </w:tblGrid>
      <w:tr w:rsidR="00463D15" w:rsidRPr="00463D15" w14:paraId="5D60EFE8" w14:textId="77777777" w:rsidTr="00463D15">
        <w:trPr>
          <w:trHeight w:val="20"/>
        </w:trPr>
        <w:tc>
          <w:tcPr>
            <w:tcW w:w="254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81F1A5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REGION / PROVINCE / MUNICIPALITY </w:t>
            </w:r>
          </w:p>
        </w:tc>
        <w:tc>
          <w:tcPr>
            <w:tcW w:w="2456"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C42E53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TOTAL DISPLACED SERVED </w:t>
            </w:r>
          </w:p>
        </w:tc>
      </w:tr>
      <w:tr w:rsidR="00463D15" w:rsidRPr="00463D15" w14:paraId="0CDCA136" w14:textId="77777777" w:rsidTr="00463D15">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E091A3"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4400BCE"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Families </w:t>
            </w: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811C5C2"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Persons </w:t>
            </w:r>
          </w:p>
        </w:tc>
      </w:tr>
      <w:tr w:rsidR="00463D15" w:rsidRPr="00463D15" w14:paraId="28552E94" w14:textId="77777777" w:rsidTr="00463D15">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07214028"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1A6E01A"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Total Families </w:t>
            </w:r>
          </w:p>
        </w:tc>
        <w:tc>
          <w:tcPr>
            <w:tcW w:w="1228"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9F0074F"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Total Persons </w:t>
            </w:r>
          </w:p>
        </w:tc>
      </w:tr>
      <w:tr w:rsidR="00463D15" w:rsidRPr="00463D15" w14:paraId="16321E01" w14:textId="77777777" w:rsidTr="00463D15">
        <w:trPr>
          <w:trHeight w:val="20"/>
        </w:trPr>
        <w:tc>
          <w:tcPr>
            <w:tcW w:w="2544" w:type="pct"/>
            <w:gridSpan w:val="2"/>
            <w:vMerge/>
            <w:tcBorders>
              <w:top w:val="single" w:sz="4" w:space="0" w:color="000000"/>
              <w:left w:val="single" w:sz="4" w:space="0" w:color="000000"/>
              <w:bottom w:val="single" w:sz="4" w:space="0" w:color="000000"/>
              <w:right w:val="single" w:sz="4" w:space="0" w:color="000000"/>
            </w:tcBorders>
            <w:vAlign w:val="center"/>
            <w:hideMark/>
          </w:tcPr>
          <w:p w14:paraId="66E8A52D"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6159F25"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6870238"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46CE588"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CUM </w:t>
            </w:r>
          </w:p>
        </w:tc>
        <w:tc>
          <w:tcPr>
            <w:tcW w:w="614"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AE34F2"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NOW </w:t>
            </w:r>
          </w:p>
        </w:tc>
      </w:tr>
      <w:tr w:rsidR="00463D15" w:rsidRPr="00463D15" w14:paraId="3D20D4F0"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0E5E066"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GRAND TOTAL</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DE9ADF" w14:textId="58A4F50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1,255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FE8338E" w14:textId="3AE8BAA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1,253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A0EA08F" w14:textId="2D88898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4,249 </w:t>
            </w:r>
          </w:p>
        </w:tc>
        <w:tc>
          <w:tcPr>
            <w:tcW w:w="6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E325CDA" w14:textId="27D4A47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4,238 </w:t>
            </w:r>
          </w:p>
        </w:tc>
      </w:tr>
      <w:tr w:rsidR="00463D15" w:rsidRPr="00463D15" w14:paraId="02296835"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F95C871"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NCR</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03754F2" w14:textId="6ACE156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C27CBE" w14:textId="6F5A2DE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383AAD" w14:textId="4876A53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2FB46C" w14:textId="553662F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13D89194"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8F6BFC"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Metro Manila</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E54E6" w14:textId="4B59289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BEEC9" w14:textId="688BC57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212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846D82" w14:textId="6568475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6A01ED" w14:textId="648E496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745 </w:t>
            </w:r>
          </w:p>
        </w:tc>
      </w:tr>
      <w:tr w:rsidR="00463D15" w:rsidRPr="00463D15" w14:paraId="311E44A0"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5A23F"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Manila City</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E2FAA"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212</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77270"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212</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DF8D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745</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F6ABA"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745</w:t>
            </w:r>
          </w:p>
        </w:tc>
      </w:tr>
      <w:tr w:rsidR="00463D15" w:rsidRPr="00463D15" w14:paraId="34917880"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13B8CE8"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REGION II</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9997DF" w14:textId="18974DC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1,038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63F597" w14:textId="0832AD8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1,036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D188CF" w14:textId="1E16F0E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3,485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D7A36B4" w14:textId="7FE9416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3,474 </w:t>
            </w:r>
          </w:p>
        </w:tc>
      </w:tr>
      <w:tr w:rsidR="00463D15" w:rsidRPr="00463D15" w14:paraId="748AD5FD"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C8898F"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Batanes</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522297" w14:textId="76573CC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05ED6B" w14:textId="0FC6E47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7217A8" w14:textId="0604862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02768D" w14:textId="330F5DD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 </w:t>
            </w:r>
          </w:p>
        </w:tc>
      </w:tr>
      <w:tr w:rsidR="00463D15" w:rsidRPr="00463D15" w14:paraId="1D337CC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031CA"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2D4F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Basco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20079" w14:textId="2903762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8E086" w14:textId="4F03EF8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A41DB" w14:textId="39678E0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D4BD8" w14:textId="1AB1188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r>
      <w:tr w:rsidR="00463D15" w:rsidRPr="00463D15" w14:paraId="5FBFAA3C"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46B9EE"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Cagayan</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57BEEB" w14:textId="5F74FB1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1,030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426F3" w14:textId="78D741D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1,028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6E922" w14:textId="0DEC522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3,452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7A814F" w14:textId="3553DDC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3,441 </w:t>
            </w:r>
          </w:p>
        </w:tc>
      </w:tr>
      <w:tr w:rsidR="00463D15" w:rsidRPr="00463D15" w14:paraId="72F19595"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2A76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DBC1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Abulug</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5A0BC" w14:textId="73573B8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43918" w14:textId="5F8A6A9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F1DAB" w14:textId="5622EBE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1FBB1" w14:textId="308EA6F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111 </w:t>
            </w:r>
          </w:p>
        </w:tc>
      </w:tr>
      <w:tr w:rsidR="00463D15" w:rsidRPr="00463D15" w14:paraId="66C9BF39"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045EA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F16BC"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Alcala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18BF" w14:textId="6E6E979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A00F9" w14:textId="2E6316C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42307" w14:textId="2FE9B53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0A3D3" w14:textId="4129605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 </w:t>
            </w:r>
          </w:p>
        </w:tc>
      </w:tr>
      <w:tr w:rsidR="00463D15" w:rsidRPr="00463D15" w14:paraId="00940EC1"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9EB5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719B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Allacapan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24D89" w14:textId="65DE8C0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54242" w14:textId="30178FD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BAE60" w14:textId="019D44E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D6EE4" w14:textId="3314DA3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 </w:t>
            </w:r>
          </w:p>
        </w:tc>
      </w:tr>
      <w:tr w:rsidR="00463D15" w:rsidRPr="00463D15" w14:paraId="5378414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6A122"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076D5"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Aparri</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BBAC0" w14:textId="0DFD5C0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80468" w14:textId="32915AE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DED84" w14:textId="73C3CB5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D8B5D" w14:textId="7DF2569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 </w:t>
            </w:r>
          </w:p>
        </w:tc>
      </w:tr>
      <w:tr w:rsidR="00463D15" w:rsidRPr="00463D15" w14:paraId="05375012"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D4078"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F2937"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Baggao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CF2DC" w14:textId="164594B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D872A" w14:textId="2E596A9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454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7144D" w14:textId="4D6AAD6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1,613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290BC" w14:textId="2B8330F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1,613 </w:t>
            </w:r>
          </w:p>
        </w:tc>
      </w:tr>
      <w:tr w:rsidR="00463D15" w:rsidRPr="00463D15" w14:paraId="47995481"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778DD"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48436"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Ballesteros</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E1DC" w14:textId="1E94A94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59163" w14:textId="70990BC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73BFC" w14:textId="04FAAB8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51527" w14:textId="4D86E87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3A5B1D08"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BC2C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7D794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Calayan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1AEB2" w14:textId="71746C4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7B4B6" w14:textId="1E6220C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C7FFC" w14:textId="3651690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6C688" w14:textId="4607E36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r>
      <w:tr w:rsidR="00463D15" w:rsidRPr="00463D15" w14:paraId="30A9E61C"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59CA3"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7062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Camalaniugan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430C9" w14:textId="3F57B0A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032FC" w14:textId="4EF1BAD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0CE94" w14:textId="4E1E925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1E639" w14:textId="02C0CD9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56 </w:t>
            </w:r>
          </w:p>
        </w:tc>
      </w:tr>
      <w:tr w:rsidR="00463D15" w:rsidRPr="00463D15" w14:paraId="40F571BA"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ED8C0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0AEF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Claveria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456AD" w14:textId="1E3B273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0B3F" w14:textId="408C1CA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22A55" w14:textId="2A505D9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ECC6E" w14:textId="6240F3A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99 </w:t>
            </w:r>
          </w:p>
        </w:tc>
      </w:tr>
      <w:tr w:rsidR="00463D15" w:rsidRPr="00463D15" w14:paraId="5CA1194C"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8B74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BD5F2"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Gattaran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B4C67" w14:textId="222CE11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EDAB1" w14:textId="11AA060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95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898E2" w14:textId="7A46AE7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DF51C" w14:textId="63EA00B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293 </w:t>
            </w:r>
          </w:p>
        </w:tc>
      </w:tr>
      <w:tr w:rsidR="00463D15" w:rsidRPr="00463D15" w14:paraId="33C9B332"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5468A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EB12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Gonzaga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F9FCD" w14:textId="223A87B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26BDE" w14:textId="536DE28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0E8CE" w14:textId="3088507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019C6" w14:textId="715030F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213 </w:t>
            </w:r>
          </w:p>
        </w:tc>
      </w:tr>
      <w:tr w:rsidR="00463D15" w:rsidRPr="00463D15" w14:paraId="55B2DF7F"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C5F14"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85AE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Lal-lo</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44B8C" w14:textId="5AFBB9E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32ED3" w14:textId="36EA5A85"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81CE2" w14:textId="476DA6D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8E7D7" w14:textId="649771B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26 </w:t>
            </w:r>
          </w:p>
        </w:tc>
      </w:tr>
      <w:tr w:rsidR="00463D15" w:rsidRPr="00463D15" w14:paraId="20E974AF"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34F469"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141D9"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Lasam</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81CA4" w14:textId="432AABC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F8E54" w14:textId="6326595A"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402AE" w14:textId="5EA2038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7C912" w14:textId="0A62B4D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34 </w:t>
            </w:r>
          </w:p>
        </w:tc>
      </w:tr>
      <w:tr w:rsidR="00463D15" w:rsidRPr="00463D15" w14:paraId="114EBB06"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E197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2E2E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Pamplona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7DCD5" w14:textId="7EE728B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FCFA5" w14:textId="79DD8A1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113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D8E82" w14:textId="6992F8E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0F974" w14:textId="72C88A9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295 </w:t>
            </w:r>
          </w:p>
        </w:tc>
      </w:tr>
      <w:tr w:rsidR="00463D15" w:rsidRPr="00463D15" w14:paraId="08B6AAB2"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98D8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73E4C"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Peñablanca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DC3AD" w14:textId="00B4253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88411" w14:textId="4DD8E48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F26D7" w14:textId="3E6C4F3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1D575" w14:textId="58F85F6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22 </w:t>
            </w:r>
          </w:p>
        </w:tc>
      </w:tr>
      <w:tr w:rsidR="00463D15" w:rsidRPr="00463D15" w14:paraId="44111FEC"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BF2330"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B5CEF0"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Sanchez-Mira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0B99C" w14:textId="6D674C3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D6925" w14:textId="4A967B16"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77141" w14:textId="4C85A76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A905" w14:textId="6EAB89D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10 </w:t>
            </w:r>
          </w:p>
        </w:tc>
      </w:tr>
      <w:tr w:rsidR="00463D15" w:rsidRPr="00463D15" w14:paraId="14327313"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28B5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90E1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Ana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EF8CD" w14:textId="425355D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BA5E3" w14:textId="0ED70AE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7F85E" w14:textId="5E39FED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88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FEE37" w14:textId="309DA83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88 </w:t>
            </w:r>
          </w:p>
        </w:tc>
      </w:tr>
      <w:tr w:rsidR="00463D15" w:rsidRPr="00463D15" w14:paraId="79FD7815"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5512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645CB"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Praxedes</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03850" w14:textId="6C4A2C5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D3E6A" w14:textId="193DFD7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2AD1" w14:textId="28ECFB68"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78A9D" w14:textId="1152084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20 </w:t>
            </w:r>
          </w:p>
        </w:tc>
      </w:tr>
      <w:tr w:rsidR="00463D15" w:rsidRPr="00463D15" w14:paraId="3F1A4AAB"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4AFAC"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41EA5"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Teresita</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86C85" w14:textId="4431984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F638" w14:textId="120017AD"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150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9C43" w14:textId="0462D24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489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0689D" w14:textId="6E04B66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489 </w:t>
            </w:r>
          </w:p>
        </w:tc>
      </w:tr>
      <w:tr w:rsidR="00463D15" w:rsidRPr="00463D15" w14:paraId="2885A2C9"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AF50B8"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Nueva Vizcaya</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B89170" w14:textId="044B058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B0536D" w14:textId="6651C05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7D38FD" w14:textId="0FE5E2B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31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02B30" w14:textId="0AC1BEE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31 </w:t>
            </w:r>
          </w:p>
        </w:tc>
      </w:tr>
      <w:tr w:rsidR="00463D15" w:rsidRPr="00463D15" w14:paraId="0B1CCBAF"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C2C466"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54C8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6B2B5" w14:textId="4D2E05C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2C2C3" w14:textId="6429BFA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69A2B" w14:textId="08950D7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529AE" w14:textId="1B55B38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31 </w:t>
            </w:r>
          </w:p>
        </w:tc>
      </w:tr>
      <w:tr w:rsidR="00463D15" w:rsidRPr="00463D15" w14:paraId="4B2B4E63"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ABEB963"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CAR</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DAE960" w14:textId="070B729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37DC9F" w14:textId="1B31870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1783F3" w14:textId="378BB42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2DBFFE" w14:textId="6518E84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r>
      <w:tr w:rsidR="00463D15" w:rsidRPr="00463D15" w14:paraId="0A26E2B5" w14:textId="77777777" w:rsidTr="00463D15">
        <w:trPr>
          <w:trHeight w:val="20"/>
        </w:trPr>
        <w:tc>
          <w:tcPr>
            <w:tcW w:w="2544"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6B0102"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Apayao</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1289C9" w14:textId="205E011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3CB89D" w14:textId="2E9A83D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833BA6" w14:textId="785FA237"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c>
          <w:tcPr>
            <w:tcW w:w="6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941643" w14:textId="28EC88C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19 </w:t>
            </w:r>
          </w:p>
        </w:tc>
      </w:tr>
      <w:tr w:rsidR="00463D15" w:rsidRPr="00463D15" w14:paraId="315AA7A4"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D3EF7B"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24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6FE3A"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Calanasan (Bayag)</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3C7EC" w14:textId="6517CD1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5BD5" w14:textId="5446E61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4F5F0" w14:textId="7E55407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BBFD2" w14:textId="1C1997F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19 </w:t>
            </w:r>
          </w:p>
        </w:tc>
      </w:tr>
    </w:tbl>
    <w:p w14:paraId="68A93C80" w14:textId="2B577056" w:rsidR="00E8375D" w:rsidRPr="00FE7C33" w:rsidRDefault="00E8375D" w:rsidP="00E8375D">
      <w:pPr>
        <w:spacing w:after="0" w:line="240" w:lineRule="auto"/>
        <w:ind w:left="450" w:right="27" w:firstLine="270"/>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 Ongoing assessment and validation are continuously being conducted.</w:t>
      </w:r>
    </w:p>
    <w:p w14:paraId="3F82D9A9" w14:textId="77777777" w:rsidR="00E8375D" w:rsidRPr="00FE7C33" w:rsidRDefault="00E8375D" w:rsidP="00E8375D">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Source: DSWD-Field Offices (FOs)</w:t>
      </w:r>
    </w:p>
    <w:p w14:paraId="3AB9CABC" w14:textId="33406A26" w:rsidR="00AF59D9" w:rsidRDefault="00AF59D9" w:rsidP="00AF59D9">
      <w:pPr>
        <w:pStyle w:val="NoSpacing"/>
        <w:contextualSpacing/>
        <w:jc w:val="both"/>
        <w:rPr>
          <w:rFonts w:ascii="Arial" w:hAnsi="Arial" w:cs="Arial"/>
          <w:b/>
          <w:sz w:val="24"/>
          <w:szCs w:val="24"/>
        </w:rPr>
      </w:pPr>
    </w:p>
    <w:p w14:paraId="0B50FD4E" w14:textId="75FC8A70" w:rsidR="003B5534" w:rsidRPr="003B5534" w:rsidRDefault="00A56CB9" w:rsidP="00A56CB9">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00FFE5EA" w14:textId="04A8AD93" w:rsidR="003B5534" w:rsidRPr="004D131E" w:rsidRDefault="00A56CB9" w:rsidP="004D131E">
      <w:pPr>
        <w:pStyle w:val="NoSpacing"/>
        <w:ind w:left="720"/>
        <w:contextualSpacing/>
        <w:jc w:val="both"/>
        <w:rPr>
          <w:rFonts w:ascii="Arial" w:hAnsi="Arial" w:cs="Arial"/>
          <w:b/>
          <w:bCs/>
          <w:color w:val="0070C0"/>
          <w:sz w:val="24"/>
          <w:szCs w:val="24"/>
        </w:rPr>
      </w:pPr>
      <w:r w:rsidRPr="00A56CB9">
        <w:rPr>
          <w:rFonts w:ascii="Arial" w:hAnsi="Arial" w:cs="Arial"/>
          <w:bCs/>
          <w:sz w:val="24"/>
          <w:szCs w:val="24"/>
        </w:rPr>
        <w:t xml:space="preserve">A total of </w:t>
      </w:r>
      <w:r w:rsidRPr="00A56CB9">
        <w:rPr>
          <w:rFonts w:ascii="Arial" w:hAnsi="Arial" w:cs="Arial"/>
          <w:b/>
          <w:bCs/>
          <w:color w:val="0070C0"/>
          <w:sz w:val="24"/>
          <w:szCs w:val="24"/>
        </w:rPr>
        <w:t>₱</w:t>
      </w:r>
      <w:r w:rsidR="00463D15" w:rsidRPr="00463D15">
        <w:rPr>
          <w:rFonts w:ascii="Arial" w:hAnsi="Arial" w:cs="Arial"/>
          <w:b/>
          <w:bCs/>
          <w:color w:val="0070C0"/>
          <w:sz w:val="24"/>
          <w:szCs w:val="24"/>
        </w:rPr>
        <w:t xml:space="preserve">7,650.00 </w:t>
      </w:r>
      <w:r w:rsidRPr="00A56CB9">
        <w:rPr>
          <w:rFonts w:ascii="Arial" w:hAnsi="Arial" w:cs="Arial"/>
          <w:bCs/>
          <w:sz w:val="24"/>
          <w:szCs w:val="24"/>
        </w:rPr>
        <w:t xml:space="preserve">worth of assistance was provided </w:t>
      </w:r>
      <w:r>
        <w:rPr>
          <w:rFonts w:ascii="Arial" w:hAnsi="Arial" w:cs="Arial"/>
          <w:bCs/>
          <w:sz w:val="24"/>
          <w:szCs w:val="24"/>
        </w:rPr>
        <w:t xml:space="preserve">by </w:t>
      </w:r>
      <w:r w:rsidRPr="00A56CB9">
        <w:rPr>
          <w:rFonts w:ascii="Arial" w:hAnsi="Arial" w:cs="Arial"/>
          <w:bCs/>
          <w:sz w:val="24"/>
          <w:szCs w:val="24"/>
        </w:rPr>
        <w:t xml:space="preserve">the </w:t>
      </w:r>
      <w:r w:rsidRPr="00A56CB9">
        <w:rPr>
          <w:rFonts w:ascii="Arial" w:hAnsi="Arial" w:cs="Arial"/>
          <w:b/>
          <w:bCs/>
          <w:color w:val="0070C0"/>
          <w:sz w:val="24"/>
          <w:szCs w:val="24"/>
        </w:rPr>
        <w:t>Local Government Unit</w:t>
      </w:r>
      <w:r w:rsidR="004D131E">
        <w:rPr>
          <w:rFonts w:ascii="Arial" w:hAnsi="Arial" w:cs="Arial"/>
          <w:b/>
          <w:bCs/>
          <w:color w:val="0070C0"/>
          <w:sz w:val="24"/>
          <w:szCs w:val="24"/>
        </w:rPr>
        <w:t xml:space="preserve">s </w:t>
      </w:r>
      <w:r w:rsidRPr="00A56CB9">
        <w:rPr>
          <w:rFonts w:ascii="Arial" w:hAnsi="Arial" w:cs="Arial"/>
          <w:b/>
          <w:bCs/>
          <w:color w:val="0070C0"/>
          <w:sz w:val="24"/>
          <w:szCs w:val="24"/>
        </w:rPr>
        <w:t>(LGU</w:t>
      </w:r>
      <w:r w:rsidR="004D131E">
        <w:rPr>
          <w:rFonts w:ascii="Arial" w:hAnsi="Arial" w:cs="Arial"/>
          <w:b/>
          <w:bCs/>
          <w:color w:val="0070C0"/>
          <w:sz w:val="24"/>
          <w:szCs w:val="24"/>
        </w:rPr>
        <w:t>s</w:t>
      </w:r>
      <w:r w:rsidRPr="00A56CB9">
        <w:rPr>
          <w:rFonts w:ascii="Arial" w:hAnsi="Arial" w:cs="Arial"/>
          <w:b/>
          <w:bCs/>
          <w:color w:val="0070C0"/>
          <w:sz w:val="24"/>
          <w:szCs w:val="24"/>
        </w:rPr>
        <w:t>)</w:t>
      </w:r>
      <w:r w:rsidRPr="00A56CB9">
        <w:rPr>
          <w:rFonts w:ascii="Arial" w:hAnsi="Arial" w:cs="Arial"/>
          <w:bCs/>
          <w:color w:val="0070C0"/>
          <w:sz w:val="24"/>
          <w:szCs w:val="24"/>
        </w:rPr>
        <w:t xml:space="preserve"> </w:t>
      </w:r>
      <w:r>
        <w:rPr>
          <w:rFonts w:ascii="Arial" w:hAnsi="Arial" w:cs="Arial"/>
          <w:bCs/>
          <w:sz w:val="24"/>
          <w:szCs w:val="24"/>
        </w:rPr>
        <w:t xml:space="preserve">to the affected families </w:t>
      </w:r>
      <w:r w:rsidR="003B5534" w:rsidRPr="003B5534">
        <w:rPr>
          <w:rFonts w:ascii="Arial" w:hAnsi="Arial" w:cs="Arial"/>
          <w:bCs/>
          <w:sz w:val="24"/>
          <w:szCs w:val="24"/>
        </w:rPr>
        <w:t>(see Table 5).</w:t>
      </w:r>
    </w:p>
    <w:p w14:paraId="5614C610" w14:textId="77777777" w:rsidR="003B5534" w:rsidRDefault="003B5534" w:rsidP="003B5534">
      <w:pPr>
        <w:pStyle w:val="NoSpacing"/>
        <w:ind w:left="450"/>
        <w:contextualSpacing/>
        <w:jc w:val="both"/>
        <w:rPr>
          <w:rFonts w:ascii="Arial" w:hAnsi="Arial" w:cs="Arial"/>
          <w:b/>
          <w:i/>
          <w:iCs/>
          <w:sz w:val="20"/>
          <w:szCs w:val="20"/>
        </w:rPr>
      </w:pPr>
    </w:p>
    <w:p w14:paraId="1E4474AD" w14:textId="3D76DC48" w:rsidR="003B5534" w:rsidRPr="003B5534" w:rsidRDefault="003B5534" w:rsidP="003B5534">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4703" w:type="pct"/>
        <w:tblInd w:w="704" w:type="dxa"/>
        <w:tblCellMar>
          <w:left w:w="0" w:type="dxa"/>
          <w:right w:w="0" w:type="dxa"/>
        </w:tblCellMar>
        <w:tblLook w:val="04A0" w:firstRow="1" w:lastRow="0" w:firstColumn="1" w:lastColumn="0" w:noHBand="0" w:noVBand="1"/>
      </w:tblPr>
      <w:tblGrid>
        <w:gridCol w:w="144"/>
        <w:gridCol w:w="3116"/>
        <w:gridCol w:w="1134"/>
        <w:gridCol w:w="1134"/>
        <w:gridCol w:w="993"/>
        <w:gridCol w:w="993"/>
        <w:gridCol w:w="1645"/>
      </w:tblGrid>
      <w:tr w:rsidR="00463D15" w:rsidRPr="00463D15" w14:paraId="5F513347" w14:textId="77777777" w:rsidTr="00463D15">
        <w:trPr>
          <w:trHeight w:val="43"/>
          <w:tblHeader/>
        </w:trPr>
        <w:tc>
          <w:tcPr>
            <w:tcW w:w="17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305435F0"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REGION / PROVINCE / MUNICIPALITY </w:t>
            </w:r>
          </w:p>
        </w:tc>
        <w:tc>
          <w:tcPr>
            <w:tcW w:w="3220" w:type="pct"/>
            <w:gridSpan w:val="5"/>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9A5F914"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COST OF ASSISTANCE </w:t>
            </w:r>
          </w:p>
        </w:tc>
      </w:tr>
      <w:tr w:rsidR="00463D15" w:rsidRPr="00463D15" w14:paraId="048F6964" w14:textId="77777777" w:rsidTr="00463D15">
        <w:trPr>
          <w:trHeight w:val="20"/>
          <w:tblHeader/>
        </w:trPr>
        <w:tc>
          <w:tcPr>
            <w:tcW w:w="17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B4A1827" w14:textId="77777777" w:rsidR="00463D15" w:rsidRPr="00463D15" w:rsidRDefault="00463D15" w:rsidP="00463D15">
            <w:pPr>
              <w:spacing w:after="0" w:line="240" w:lineRule="auto"/>
              <w:ind w:right="57"/>
              <w:contextualSpacing/>
              <w:rPr>
                <w:rFonts w:ascii="Arial" w:hAnsi="Arial" w:cs="Arial"/>
                <w:b/>
                <w:bCs/>
                <w:color w:val="000000"/>
                <w:sz w:val="20"/>
                <w:szCs w:val="20"/>
              </w:rPr>
            </w:pPr>
          </w:p>
        </w:tc>
        <w:tc>
          <w:tcPr>
            <w:tcW w:w="619" w:type="pct"/>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48D4FC9"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DSWD </w:t>
            </w:r>
          </w:p>
        </w:tc>
        <w:tc>
          <w:tcPr>
            <w:tcW w:w="619" w:type="pct"/>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C3AA4AA"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LGUs </w:t>
            </w:r>
          </w:p>
        </w:tc>
        <w:tc>
          <w:tcPr>
            <w:tcW w:w="542" w:type="pct"/>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0CBF503"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NGOs </w:t>
            </w:r>
          </w:p>
        </w:tc>
        <w:tc>
          <w:tcPr>
            <w:tcW w:w="542" w:type="pct"/>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B83331B"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OTHERS </w:t>
            </w:r>
          </w:p>
        </w:tc>
        <w:tc>
          <w:tcPr>
            <w:tcW w:w="898" w:type="pct"/>
            <w:tcBorders>
              <w:top w:val="single" w:sz="4" w:space="0" w:color="auto"/>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34C636E"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 xml:space="preserve"> GRAND TOTAL </w:t>
            </w:r>
          </w:p>
        </w:tc>
      </w:tr>
      <w:tr w:rsidR="00463D15" w:rsidRPr="00463D15" w14:paraId="23813E5A"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3C1A0EF" w14:textId="77777777" w:rsidR="00463D15" w:rsidRPr="00463D15" w:rsidRDefault="00463D15" w:rsidP="00463D15">
            <w:pPr>
              <w:spacing w:after="0" w:line="240" w:lineRule="auto"/>
              <w:ind w:right="57"/>
              <w:contextualSpacing/>
              <w:jc w:val="center"/>
              <w:rPr>
                <w:rFonts w:ascii="Arial" w:hAnsi="Arial" w:cs="Arial"/>
                <w:b/>
                <w:bCs/>
                <w:color w:val="000000"/>
                <w:sz w:val="20"/>
                <w:szCs w:val="20"/>
              </w:rPr>
            </w:pPr>
            <w:r w:rsidRPr="00463D15">
              <w:rPr>
                <w:rFonts w:ascii="Arial" w:hAnsi="Arial" w:cs="Arial"/>
                <w:b/>
                <w:bCs/>
                <w:color w:val="000000"/>
                <w:sz w:val="20"/>
                <w:szCs w:val="20"/>
              </w:rPr>
              <w:t>GRAND TOTAL</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47BC47" w14:textId="5A0FF649"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90EC643" w14:textId="31682E9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7,650.00 </w:t>
            </w:r>
          </w:p>
        </w:tc>
        <w:tc>
          <w:tcPr>
            <w:tcW w:w="5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D8C358" w14:textId="74B44780"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4CAD9FE" w14:textId="2D8F141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19A2A3" w14:textId="6502B415"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7,650.00 </w:t>
            </w:r>
          </w:p>
        </w:tc>
      </w:tr>
      <w:tr w:rsidR="00463D15" w:rsidRPr="00463D15" w14:paraId="06AC527E"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041D531"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REGION II</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9C921D" w14:textId="6A29544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9E5027" w14:textId="4E92B19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5,800.00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5DE68" w14:textId="244F780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E20763" w14:textId="77E84C81"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F421F01" w14:textId="25CBECA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5,800.00 </w:t>
            </w:r>
          </w:p>
        </w:tc>
      </w:tr>
      <w:tr w:rsidR="00463D15" w:rsidRPr="00463D15" w14:paraId="4F05C522"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E5592F"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Cagayan</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9B1666" w14:textId="0733C21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B714FC" w14:textId="67AAE1CC"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3,000.00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ACB76E" w14:textId="09EE32A8"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05AD10" w14:textId="088AD41E"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CD0356" w14:textId="50F8444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3,000.00 </w:t>
            </w:r>
          </w:p>
        </w:tc>
      </w:tr>
      <w:tr w:rsidR="00463D15" w:rsidRPr="00463D15" w14:paraId="7006F2A6"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88511"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lastRenderedPageBreak/>
              <w:t> </w:t>
            </w:r>
          </w:p>
        </w:tc>
        <w:tc>
          <w:tcPr>
            <w:tcW w:w="17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59D3D"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Santa Teresita</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E129D" w14:textId="3077E6F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CE8A1" w14:textId="02E4ED59"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3,000.00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528ED" w14:textId="0B1B93AF"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FEE07" w14:textId="14FAF84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8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B6BE5" w14:textId="7B144410"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3,000.00 </w:t>
            </w:r>
          </w:p>
        </w:tc>
      </w:tr>
      <w:tr w:rsidR="00463D15" w:rsidRPr="00463D15" w14:paraId="184E3DDF"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97CEED"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Nueva Vizcaya</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EA476B" w14:textId="052E192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C2AE3D" w14:textId="548838BF"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2,800.00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A30FE2" w14:textId="0BE53DC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53401" w14:textId="0DDB26E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C90192" w14:textId="2B708BE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2,800.00 </w:t>
            </w:r>
          </w:p>
        </w:tc>
      </w:tr>
      <w:tr w:rsidR="00463D15" w:rsidRPr="00463D15" w14:paraId="7DA12D44"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842FF"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7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EDFD8"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 xml:space="preserve"> Quezon</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E2593" w14:textId="73FD0457"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47CE1" w14:textId="4C9C863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2,800.00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7C9D" w14:textId="4E09C814"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44158" w14:textId="30F81E3C"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8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B8A31" w14:textId="39ACC32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2,800.00 </w:t>
            </w:r>
          </w:p>
        </w:tc>
      </w:tr>
      <w:tr w:rsidR="00463D15" w:rsidRPr="00463D15" w14:paraId="5FB2E2E2"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B52727C"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CAR</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FEB779" w14:textId="2934FCFA"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AD147D2" w14:textId="70D9D07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1,850.00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BCF2DF" w14:textId="2633F44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BE159B" w14:textId="4310851B"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4F7E74" w14:textId="6BCF23F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1,850.00 </w:t>
            </w:r>
          </w:p>
        </w:tc>
      </w:tr>
      <w:tr w:rsidR="00463D15" w:rsidRPr="00463D15" w14:paraId="71B880CE" w14:textId="77777777" w:rsidTr="00463D15">
        <w:trPr>
          <w:trHeight w:val="20"/>
        </w:trPr>
        <w:tc>
          <w:tcPr>
            <w:tcW w:w="17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B6ED06" w14:textId="77777777" w:rsidR="00463D15" w:rsidRPr="00463D15" w:rsidRDefault="00463D15" w:rsidP="00463D15">
            <w:pPr>
              <w:spacing w:after="0" w:line="240" w:lineRule="auto"/>
              <w:ind w:right="57"/>
              <w:contextualSpacing/>
              <w:rPr>
                <w:rFonts w:ascii="Arial" w:hAnsi="Arial" w:cs="Arial"/>
                <w:b/>
                <w:bCs/>
                <w:color w:val="000000"/>
                <w:sz w:val="20"/>
                <w:szCs w:val="20"/>
              </w:rPr>
            </w:pPr>
            <w:r w:rsidRPr="00463D15">
              <w:rPr>
                <w:rFonts w:ascii="Arial" w:hAnsi="Arial" w:cs="Arial"/>
                <w:b/>
                <w:bCs/>
                <w:color w:val="000000"/>
                <w:sz w:val="20"/>
                <w:szCs w:val="20"/>
              </w:rPr>
              <w:t>Apayao</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FFD82" w14:textId="7733BF84"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61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9D47A8" w14:textId="174735A6"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1,850.00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D2D34B" w14:textId="1B9CD892"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5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00C73A" w14:textId="22D61D9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w:t>
            </w:r>
          </w:p>
        </w:tc>
        <w:tc>
          <w:tcPr>
            <w:tcW w:w="8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E7D3E2" w14:textId="0B3AC65D" w:rsidR="00463D15" w:rsidRPr="00463D15" w:rsidRDefault="00463D15" w:rsidP="00463D15">
            <w:pPr>
              <w:spacing w:after="0" w:line="240" w:lineRule="auto"/>
              <w:ind w:right="57"/>
              <w:contextualSpacing/>
              <w:jc w:val="right"/>
              <w:rPr>
                <w:rFonts w:ascii="Arial" w:hAnsi="Arial" w:cs="Arial"/>
                <w:b/>
                <w:bCs/>
                <w:color w:val="000000"/>
                <w:sz w:val="20"/>
                <w:szCs w:val="20"/>
              </w:rPr>
            </w:pPr>
            <w:r w:rsidRPr="00463D15">
              <w:rPr>
                <w:rFonts w:ascii="Arial" w:hAnsi="Arial" w:cs="Arial"/>
                <w:b/>
                <w:bCs/>
                <w:color w:val="000000"/>
                <w:sz w:val="20"/>
                <w:szCs w:val="20"/>
              </w:rPr>
              <w:t xml:space="preserve"> 1,850.00 </w:t>
            </w:r>
          </w:p>
        </w:tc>
      </w:tr>
      <w:tr w:rsidR="00463D15" w:rsidRPr="00463D15" w14:paraId="0B4EAA6E" w14:textId="77777777" w:rsidTr="00463D15">
        <w:trPr>
          <w:trHeight w:val="20"/>
        </w:trPr>
        <w:tc>
          <w:tcPr>
            <w:tcW w:w="79"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25AD7" w14:textId="77777777" w:rsidR="00463D15" w:rsidRPr="00463D15" w:rsidRDefault="00463D15" w:rsidP="00463D15">
            <w:pPr>
              <w:spacing w:after="0" w:line="240" w:lineRule="auto"/>
              <w:ind w:right="57"/>
              <w:contextualSpacing/>
              <w:jc w:val="right"/>
              <w:rPr>
                <w:rFonts w:ascii="Arial" w:hAnsi="Arial" w:cs="Arial"/>
                <w:color w:val="000000"/>
                <w:sz w:val="20"/>
                <w:szCs w:val="20"/>
              </w:rPr>
            </w:pPr>
            <w:r w:rsidRPr="00463D15">
              <w:rPr>
                <w:rFonts w:ascii="Arial" w:hAnsi="Arial" w:cs="Arial"/>
                <w:color w:val="000000"/>
                <w:sz w:val="20"/>
                <w:szCs w:val="20"/>
              </w:rPr>
              <w:t> </w:t>
            </w:r>
          </w:p>
        </w:tc>
        <w:tc>
          <w:tcPr>
            <w:tcW w:w="17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3DB9E" w14:textId="77777777" w:rsidR="00463D15" w:rsidRPr="00463D15" w:rsidRDefault="00463D15" w:rsidP="00463D15">
            <w:pPr>
              <w:spacing w:after="0" w:line="240" w:lineRule="auto"/>
              <w:ind w:right="57"/>
              <w:contextualSpacing/>
              <w:rPr>
                <w:rFonts w:ascii="Arial" w:hAnsi="Arial" w:cs="Arial"/>
                <w:i/>
                <w:iCs/>
                <w:color w:val="000000"/>
                <w:sz w:val="20"/>
                <w:szCs w:val="20"/>
              </w:rPr>
            </w:pPr>
            <w:r w:rsidRPr="00463D15">
              <w:rPr>
                <w:rFonts w:ascii="Arial" w:hAnsi="Arial" w:cs="Arial"/>
                <w:i/>
                <w:iCs/>
                <w:color w:val="000000"/>
                <w:sz w:val="20"/>
                <w:szCs w:val="20"/>
              </w:rPr>
              <w:t>Calanasan (Bayag)</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D43B8" w14:textId="48EB4F3B"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61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BC57B" w14:textId="064B5E22"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1,850.00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3DF25" w14:textId="700B9D73"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451A6" w14:textId="0B410051"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 - </w:t>
            </w:r>
          </w:p>
        </w:tc>
        <w:tc>
          <w:tcPr>
            <w:tcW w:w="89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D4AE2" w14:textId="57B5DEFE" w:rsidR="00463D15" w:rsidRPr="00463D15" w:rsidRDefault="00463D15" w:rsidP="00463D15">
            <w:pPr>
              <w:spacing w:after="0" w:line="240" w:lineRule="auto"/>
              <w:ind w:right="57"/>
              <w:contextualSpacing/>
              <w:jc w:val="right"/>
              <w:rPr>
                <w:rFonts w:ascii="Arial" w:hAnsi="Arial" w:cs="Arial"/>
                <w:i/>
                <w:iCs/>
                <w:color w:val="000000"/>
                <w:sz w:val="20"/>
                <w:szCs w:val="20"/>
              </w:rPr>
            </w:pPr>
            <w:r w:rsidRPr="00463D15">
              <w:rPr>
                <w:rFonts w:ascii="Arial" w:hAnsi="Arial" w:cs="Arial"/>
                <w:i/>
                <w:iCs/>
                <w:color w:val="000000"/>
                <w:sz w:val="20"/>
                <w:szCs w:val="20"/>
              </w:rPr>
              <w:t xml:space="preserve">1,850.00 </w:t>
            </w:r>
          </w:p>
        </w:tc>
      </w:tr>
    </w:tbl>
    <w:p w14:paraId="08C2BBA3" w14:textId="73EC90B5" w:rsidR="003B5534" w:rsidRPr="00402318" w:rsidRDefault="00F91FCB" w:rsidP="00402318">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DSWD-Field Offices (FOs)</w:t>
      </w:r>
    </w:p>
    <w:p w14:paraId="61D94CAC" w14:textId="77777777" w:rsidR="00B56C97" w:rsidRDefault="00B56C97" w:rsidP="00B56C97">
      <w:pPr>
        <w:pStyle w:val="NoSpacing"/>
        <w:ind w:left="450"/>
        <w:contextualSpacing/>
        <w:jc w:val="both"/>
        <w:rPr>
          <w:rFonts w:ascii="Arial" w:hAnsi="Arial" w:cs="Arial"/>
          <w:b/>
          <w:color w:val="002060"/>
          <w:sz w:val="28"/>
          <w:szCs w:val="24"/>
        </w:rPr>
      </w:pPr>
    </w:p>
    <w:p w14:paraId="5335D77D" w14:textId="206F1DDC" w:rsidR="00F91FCB" w:rsidRPr="00262D30" w:rsidRDefault="00F91FCB" w:rsidP="00F91FCB">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FE7C33">
      <w:pPr>
        <w:pStyle w:val="NoSpacing"/>
        <w:ind w:left="720"/>
        <w:contextualSpacing/>
        <w:jc w:val="both"/>
        <w:rPr>
          <w:rFonts w:ascii="Arial" w:hAnsi="Arial" w:cs="Arial"/>
          <w:sz w:val="24"/>
          <w:szCs w:val="24"/>
        </w:rPr>
      </w:pPr>
    </w:p>
    <w:p w14:paraId="38109846" w14:textId="77777777" w:rsidR="00F91FCB" w:rsidRPr="00F91FCB" w:rsidRDefault="00F91FCB" w:rsidP="00F91FCB">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p w14:paraId="1DA61741" w14:textId="77777777" w:rsidR="008E2670" w:rsidRPr="00FE7C33" w:rsidRDefault="008E2670" w:rsidP="00FE7C33">
      <w:pPr>
        <w:pStyle w:val="ListParagraph"/>
        <w:spacing w:after="0" w:line="240" w:lineRule="auto"/>
        <w:ind w:left="1170"/>
        <w:rPr>
          <w:rFonts w:ascii="Arial" w:hAnsi="Arial" w:cs="Arial"/>
          <w:b/>
          <w:sz w:val="24"/>
          <w:szCs w:val="24"/>
        </w:rPr>
      </w:pPr>
    </w:p>
    <w:tbl>
      <w:tblPr>
        <w:tblW w:w="4832" w:type="pct"/>
        <w:tblInd w:w="426" w:type="dxa"/>
        <w:tblLook w:val="04A0" w:firstRow="1" w:lastRow="0" w:firstColumn="1" w:lastColumn="0" w:noHBand="0" w:noVBand="1"/>
      </w:tblPr>
      <w:tblGrid>
        <w:gridCol w:w="1565"/>
        <w:gridCol w:w="1257"/>
        <w:gridCol w:w="1257"/>
        <w:gridCol w:w="1284"/>
        <w:gridCol w:w="1297"/>
        <w:gridCol w:w="1284"/>
        <w:gridCol w:w="1466"/>
      </w:tblGrid>
      <w:tr w:rsidR="00463D15" w:rsidRPr="00463D15" w14:paraId="3F31EE49" w14:textId="77777777" w:rsidTr="00DD34F8">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00B41CB2"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REGIONAL / FIELD OFFICE</w:t>
            </w:r>
          </w:p>
        </w:tc>
        <w:tc>
          <w:tcPr>
            <w:tcW w:w="668" w:type="pct"/>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18BD8F70"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STANDBY FUNDS</w:t>
            </w:r>
          </w:p>
        </w:tc>
        <w:tc>
          <w:tcPr>
            <w:tcW w:w="1349" w:type="pct"/>
            <w:gridSpan w:val="2"/>
            <w:tcBorders>
              <w:top w:val="single" w:sz="4" w:space="0" w:color="auto"/>
              <w:left w:val="single" w:sz="4" w:space="0" w:color="auto"/>
              <w:bottom w:val="single" w:sz="4" w:space="0" w:color="auto"/>
              <w:right w:val="single" w:sz="4" w:space="0" w:color="auto"/>
            </w:tcBorders>
            <w:shd w:val="clear" w:color="B7B7B7" w:fill="B7B7B7"/>
            <w:vAlign w:val="bottom"/>
            <w:hideMark/>
          </w:tcPr>
          <w:p w14:paraId="3B348D10"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FAMILY FOOD PACKS</w:t>
            </w:r>
          </w:p>
        </w:tc>
        <w:tc>
          <w:tcPr>
            <w:tcW w:w="689"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6A1467D4"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OTHER FOOD ITEMS</w:t>
            </w:r>
          </w:p>
        </w:tc>
        <w:tc>
          <w:tcPr>
            <w:tcW w:w="682"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2BE01D6A"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NON-FOOD RELIEF ITEMS</w:t>
            </w:r>
          </w:p>
        </w:tc>
        <w:tc>
          <w:tcPr>
            <w:tcW w:w="780" w:type="pct"/>
            <w:vMerge w:val="restart"/>
            <w:tcBorders>
              <w:top w:val="single" w:sz="4" w:space="0" w:color="auto"/>
              <w:left w:val="single" w:sz="4" w:space="0" w:color="auto"/>
              <w:bottom w:val="single" w:sz="4" w:space="0" w:color="auto"/>
              <w:right w:val="single" w:sz="4" w:space="0" w:color="auto"/>
            </w:tcBorders>
            <w:shd w:val="clear" w:color="B7B7B7" w:fill="B7B7B7"/>
            <w:vAlign w:val="bottom"/>
            <w:hideMark/>
          </w:tcPr>
          <w:p w14:paraId="4FD5267A"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STANDBY FUNDS &amp; STOCKPILE</w:t>
            </w:r>
          </w:p>
        </w:tc>
      </w:tr>
      <w:tr w:rsidR="00463D15" w:rsidRPr="00463D15" w14:paraId="6343F543" w14:textId="77777777" w:rsidTr="00DD34F8">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14:paraId="798F49CC" w14:textId="77777777" w:rsidR="00463D15" w:rsidRPr="00463D15" w:rsidRDefault="00463D15" w:rsidP="00463D15">
            <w:pPr>
              <w:spacing w:after="0" w:line="240" w:lineRule="auto"/>
              <w:rPr>
                <w:rFonts w:ascii="Arial Narrow" w:eastAsia="Times New Roman" w:hAnsi="Arial Narrow" w:cs="Arial"/>
                <w:b/>
                <w:bCs/>
                <w:color w:val="000000"/>
                <w:sz w:val="18"/>
                <w:szCs w:val="18"/>
                <w:lang w:eastAsia="en-PH"/>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090F0ACD" w14:textId="77777777" w:rsidR="00463D15" w:rsidRPr="00463D15" w:rsidRDefault="00463D15" w:rsidP="00463D15">
            <w:pPr>
              <w:spacing w:after="0" w:line="240" w:lineRule="auto"/>
              <w:rPr>
                <w:rFonts w:ascii="Arial Narrow" w:eastAsia="Times New Roman" w:hAnsi="Arial Narrow" w:cs="Arial"/>
                <w:b/>
                <w:bCs/>
                <w:color w:val="000000"/>
                <w:sz w:val="18"/>
                <w:szCs w:val="18"/>
                <w:lang w:eastAsia="en-PH"/>
              </w:rPr>
            </w:pPr>
          </w:p>
        </w:tc>
        <w:tc>
          <w:tcPr>
            <w:tcW w:w="668"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211E1F55"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QUANTITY</w:t>
            </w:r>
          </w:p>
        </w:tc>
        <w:tc>
          <w:tcPr>
            <w:tcW w:w="682"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1BA4D6F3"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COST</w:t>
            </w:r>
          </w:p>
        </w:tc>
        <w:tc>
          <w:tcPr>
            <w:tcW w:w="689"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1DD6DE4E"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COST</w:t>
            </w:r>
          </w:p>
        </w:tc>
        <w:tc>
          <w:tcPr>
            <w:tcW w:w="682" w:type="pct"/>
            <w:tcBorders>
              <w:top w:val="single" w:sz="4" w:space="0" w:color="auto"/>
              <w:left w:val="single" w:sz="4" w:space="0" w:color="auto"/>
              <w:bottom w:val="single" w:sz="4" w:space="0" w:color="auto"/>
              <w:right w:val="single" w:sz="4" w:space="0" w:color="auto"/>
            </w:tcBorders>
            <w:shd w:val="clear" w:color="B7B7B7" w:fill="B7B7B7"/>
            <w:vAlign w:val="bottom"/>
            <w:hideMark/>
          </w:tcPr>
          <w:p w14:paraId="571B0863"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 COST</w:t>
            </w:r>
          </w:p>
        </w:tc>
        <w:tc>
          <w:tcPr>
            <w:tcW w:w="780" w:type="pct"/>
            <w:vMerge/>
            <w:tcBorders>
              <w:top w:val="single" w:sz="4" w:space="0" w:color="auto"/>
              <w:left w:val="single" w:sz="4" w:space="0" w:color="auto"/>
              <w:bottom w:val="single" w:sz="4" w:space="0" w:color="auto"/>
              <w:right w:val="single" w:sz="4" w:space="0" w:color="auto"/>
            </w:tcBorders>
            <w:vAlign w:val="center"/>
            <w:hideMark/>
          </w:tcPr>
          <w:p w14:paraId="431DA4B1" w14:textId="77777777" w:rsidR="00463D15" w:rsidRPr="00463D15" w:rsidRDefault="00463D15" w:rsidP="00463D15">
            <w:pPr>
              <w:spacing w:after="0" w:line="240" w:lineRule="auto"/>
              <w:rPr>
                <w:rFonts w:ascii="Arial Narrow" w:eastAsia="Times New Roman" w:hAnsi="Arial Narrow" w:cs="Arial"/>
                <w:b/>
                <w:bCs/>
                <w:color w:val="000000"/>
                <w:sz w:val="18"/>
                <w:szCs w:val="18"/>
                <w:lang w:eastAsia="en-PH"/>
              </w:rPr>
            </w:pPr>
          </w:p>
        </w:tc>
      </w:tr>
      <w:tr w:rsidR="00463D15" w:rsidRPr="00463D15" w14:paraId="6259862D" w14:textId="77777777" w:rsidTr="00DD34F8">
        <w:trPr>
          <w:trHeight w:val="20"/>
        </w:trPr>
        <w:tc>
          <w:tcPr>
            <w:tcW w:w="832" w:type="pct"/>
            <w:tcBorders>
              <w:top w:val="single" w:sz="4" w:space="0" w:color="auto"/>
              <w:left w:val="single" w:sz="4" w:space="0" w:color="000000"/>
              <w:bottom w:val="single" w:sz="4" w:space="0" w:color="000000"/>
              <w:right w:val="single" w:sz="4" w:space="0" w:color="000000"/>
            </w:tcBorders>
            <w:shd w:val="clear" w:color="D8D8D8" w:fill="D8D8D8"/>
            <w:vAlign w:val="bottom"/>
            <w:hideMark/>
          </w:tcPr>
          <w:p w14:paraId="4124F8CF" w14:textId="77777777" w:rsidR="00463D15" w:rsidRPr="00463D15" w:rsidRDefault="00463D15" w:rsidP="00463D15">
            <w:pPr>
              <w:spacing w:after="0" w:line="240" w:lineRule="auto"/>
              <w:jc w:val="center"/>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TOTAL</w:t>
            </w:r>
          </w:p>
        </w:tc>
        <w:tc>
          <w:tcPr>
            <w:tcW w:w="668" w:type="pct"/>
            <w:tcBorders>
              <w:top w:val="single" w:sz="4" w:space="0" w:color="auto"/>
              <w:left w:val="nil"/>
              <w:bottom w:val="single" w:sz="4" w:space="0" w:color="000000"/>
              <w:right w:val="single" w:sz="4" w:space="0" w:color="000000"/>
            </w:tcBorders>
            <w:shd w:val="clear" w:color="D8D8D8" w:fill="D8D8D8"/>
            <w:vAlign w:val="bottom"/>
            <w:hideMark/>
          </w:tcPr>
          <w:p w14:paraId="426A0580" w14:textId="4469ACF4"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133,710,932.27 </w:t>
            </w:r>
          </w:p>
        </w:tc>
        <w:tc>
          <w:tcPr>
            <w:tcW w:w="668" w:type="pct"/>
            <w:tcBorders>
              <w:top w:val="single" w:sz="4" w:space="0" w:color="auto"/>
              <w:left w:val="nil"/>
              <w:bottom w:val="single" w:sz="4" w:space="0" w:color="000000"/>
              <w:right w:val="single" w:sz="4" w:space="0" w:color="000000"/>
            </w:tcBorders>
            <w:shd w:val="clear" w:color="D8D8D8" w:fill="D8D8D8"/>
            <w:vAlign w:val="bottom"/>
            <w:hideMark/>
          </w:tcPr>
          <w:p w14:paraId="7861D357" w14:textId="2791A60E"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381,893.00 </w:t>
            </w:r>
          </w:p>
        </w:tc>
        <w:tc>
          <w:tcPr>
            <w:tcW w:w="682" w:type="pct"/>
            <w:tcBorders>
              <w:top w:val="single" w:sz="4" w:space="0" w:color="auto"/>
              <w:left w:val="nil"/>
              <w:bottom w:val="single" w:sz="4" w:space="0" w:color="000000"/>
              <w:right w:val="single" w:sz="4" w:space="0" w:color="000000"/>
            </w:tcBorders>
            <w:shd w:val="clear" w:color="D8D8D8" w:fill="D8D8D8"/>
            <w:vAlign w:val="bottom"/>
            <w:hideMark/>
          </w:tcPr>
          <w:p w14:paraId="5BF5BA9F" w14:textId="19A49F15"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 225,685,946.48 </w:t>
            </w:r>
          </w:p>
        </w:tc>
        <w:tc>
          <w:tcPr>
            <w:tcW w:w="689" w:type="pct"/>
            <w:tcBorders>
              <w:top w:val="single" w:sz="4" w:space="0" w:color="auto"/>
              <w:left w:val="nil"/>
              <w:bottom w:val="single" w:sz="4" w:space="0" w:color="000000"/>
              <w:right w:val="single" w:sz="4" w:space="0" w:color="000000"/>
            </w:tcBorders>
            <w:shd w:val="clear" w:color="D8D8D8" w:fill="D8D8D8"/>
            <w:vAlign w:val="bottom"/>
            <w:hideMark/>
          </w:tcPr>
          <w:p w14:paraId="7D055613" w14:textId="1A20E446"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208,249,808.88 </w:t>
            </w:r>
          </w:p>
        </w:tc>
        <w:tc>
          <w:tcPr>
            <w:tcW w:w="682" w:type="pct"/>
            <w:tcBorders>
              <w:top w:val="single" w:sz="4" w:space="0" w:color="auto"/>
              <w:left w:val="nil"/>
              <w:bottom w:val="single" w:sz="4" w:space="0" w:color="000000"/>
              <w:right w:val="single" w:sz="4" w:space="0" w:color="000000"/>
            </w:tcBorders>
            <w:shd w:val="clear" w:color="D8D8D8" w:fill="D8D8D8"/>
            <w:vAlign w:val="bottom"/>
            <w:hideMark/>
          </w:tcPr>
          <w:p w14:paraId="50C421D2" w14:textId="20A4BA79"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 497,496,031.65 </w:t>
            </w:r>
          </w:p>
        </w:tc>
        <w:tc>
          <w:tcPr>
            <w:tcW w:w="780" w:type="pct"/>
            <w:tcBorders>
              <w:top w:val="single" w:sz="4" w:space="0" w:color="auto"/>
              <w:left w:val="nil"/>
              <w:bottom w:val="single" w:sz="4" w:space="0" w:color="000000"/>
              <w:right w:val="single" w:sz="4" w:space="0" w:color="000000"/>
            </w:tcBorders>
            <w:shd w:val="clear" w:color="D8D8D8" w:fill="D8D8D8"/>
            <w:vAlign w:val="bottom"/>
            <w:hideMark/>
          </w:tcPr>
          <w:p w14:paraId="0F524624" w14:textId="2A3B9303" w:rsidR="00463D15" w:rsidRPr="00463D15" w:rsidRDefault="00463D15" w:rsidP="00463D15">
            <w:pPr>
              <w:spacing w:after="0" w:line="240" w:lineRule="auto"/>
              <w:jc w:val="right"/>
              <w:rPr>
                <w:rFonts w:ascii="Arial Narrow" w:eastAsia="Times New Roman" w:hAnsi="Arial Narrow" w:cs="Arial"/>
                <w:b/>
                <w:bCs/>
                <w:color w:val="000000"/>
                <w:sz w:val="18"/>
                <w:szCs w:val="18"/>
                <w:lang w:eastAsia="en-PH"/>
              </w:rPr>
            </w:pPr>
            <w:r w:rsidRPr="00463D15">
              <w:rPr>
                <w:rFonts w:ascii="Arial Narrow" w:eastAsia="Times New Roman" w:hAnsi="Arial Narrow" w:cs="Arial"/>
                <w:b/>
                <w:bCs/>
                <w:color w:val="000000"/>
                <w:sz w:val="18"/>
                <w:szCs w:val="18"/>
                <w:lang w:eastAsia="en-PH"/>
              </w:rPr>
              <w:t xml:space="preserve"> 1,065,142,719.28 </w:t>
            </w:r>
          </w:p>
        </w:tc>
      </w:tr>
      <w:tr w:rsidR="00463D15" w:rsidRPr="00463D15" w14:paraId="516DB6BD"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1F7D67E8" w14:textId="77777777" w:rsidR="00463D15" w:rsidRPr="00463D15" w:rsidRDefault="00463D15" w:rsidP="00463D15">
            <w:pPr>
              <w:spacing w:after="0" w:line="240" w:lineRule="auto"/>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Central Office</w:t>
            </w:r>
          </w:p>
        </w:tc>
        <w:tc>
          <w:tcPr>
            <w:tcW w:w="668" w:type="pct"/>
            <w:tcBorders>
              <w:top w:val="nil"/>
              <w:left w:val="nil"/>
              <w:bottom w:val="single" w:sz="4" w:space="0" w:color="000000"/>
              <w:right w:val="single" w:sz="4" w:space="0" w:color="000000"/>
            </w:tcBorders>
            <w:shd w:val="clear" w:color="auto" w:fill="auto"/>
            <w:vAlign w:val="bottom"/>
            <w:hideMark/>
          </w:tcPr>
          <w:p w14:paraId="2907F6EA" w14:textId="1C40F20C"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87,863,010.35 </w:t>
            </w:r>
          </w:p>
        </w:tc>
        <w:tc>
          <w:tcPr>
            <w:tcW w:w="668" w:type="pct"/>
            <w:tcBorders>
              <w:top w:val="nil"/>
              <w:left w:val="nil"/>
              <w:bottom w:val="single" w:sz="4" w:space="0" w:color="000000"/>
              <w:right w:val="single" w:sz="4" w:space="0" w:color="000000"/>
            </w:tcBorders>
            <w:shd w:val="clear" w:color="auto" w:fill="auto"/>
            <w:vAlign w:val="bottom"/>
            <w:hideMark/>
          </w:tcPr>
          <w:p w14:paraId="31983B5C" w14:textId="03910E7F"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682" w:type="pct"/>
            <w:tcBorders>
              <w:top w:val="nil"/>
              <w:left w:val="nil"/>
              <w:bottom w:val="single" w:sz="4" w:space="0" w:color="000000"/>
              <w:right w:val="single" w:sz="4" w:space="0" w:color="000000"/>
            </w:tcBorders>
            <w:shd w:val="clear" w:color="auto" w:fill="auto"/>
            <w:vAlign w:val="bottom"/>
            <w:hideMark/>
          </w:tcPr>
          <w:p w14:paraId="382A15C9" w14:textId="0188C658"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689" w:type="pct"/>
            <w:tcBorders>
              <w:top w:val="nil"/>
              <w:left w:val="nil"/>
              <w:bottom w:val="single" w:sz="4" w:space="0" w:color="000000"/>
              <w:right w:val="single" w:sz="4" w:space="0" w:color="000000"/>
            </w:tcBorders>
            <w:shd w:val="clear" w:color="auto" w:fill="auto"/>
            <w:vAlign w:val="bottom"/>
            <w:hideMark/>
          </w:tcPr>
          <w:p w14:paraId="41927FEF" w14:textId="2AABE08F"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682" w:type="pct"/>
            <w:tcBorders>
              <w:top w:val="nil"/>
              <w:left w:val="nil"/>
              <w:bottom w:val="single" w:sz="4" w:space="0" w:color="000000"/>
              <w:right w:val="single" w:sz="4" w:space="0" w:color="000000"/>
            </w:tcBorders>
            <w:shd w:val="clear" w:color="auto" w:fill="auto"/>
            <w:vAlign w:val="bottom"/>
            <w:hideMark/>
          </w:tcPr>
          <w:p w14:paraId="2C42CB58" w14:textId="7121D603"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780" w:type="pct"/>
            <w:tcBorders>
              <w:top w:val="nil"/>
              <w:left w:val="nil"/>
              <w:bottom w:val="single" w:sz="4" w:space="0" w:color="000000"/>
              <w:right w:val="single" w:sz="4" w:space="0" w:color="000000"/>
            </w:tcBorders>
            <w:shd w:val="clear" w:color="auto" w:fill="auto"/>
            <w:vAlign w:val="bottom"/>
            <w:hideMark/>
          </w:tcPr>
          <w:p w14:paraId="197FA871" w14:textId="768267A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87,863,010.35 </w:t>
            </w:r>
          </w:p>
        </w:tc>
      </w:tr>
      <w:tr w:rsidR="00463D15" w:rsidRPr="00463D15" w14:paraId="50FA3C5F"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790859A2" w14:textId="77777777" w:rsidR="00463D15" w:rsidRPr="00463D15" w:rsidRDefault="00E826CF" w:rsidP="00463D15">
            <w:pPr>
              <w:spacing w:after="0" w:line="240" w:lineRule="auto"/>
              <w:rPr>
                <w:rFonts w:ascii="Arial Narrow" w:eastAsia="Times New Roman" w:hAnsi="Arial Narrow" w:cs="Arial"/>
                <w:color w:val="000000"/>
                <w:sz w:val="18"/>
                <w:szCs w:val="18"/>
                <w:lang w:eastAsia="en-PH"/>
              </w:rPr>
            </w:pPr>
            <w:hyperlink r:id="rId10" w:anchor="RANGE!A1" w:history="1">
              <w:r w:rsidR="00463D15" w:rsidRPr="00463D15">
                <w:rPr>
                  <w:rFonts w:ascii="Arial Narrow" w:eastAsia="Times New Roman" w:hAnsi="Arial Narrow" w:cs="Arial"/>
                  <w:color w:val="000000"/>
                  <w:sz w:val="18"/>
                  <w:szCs w:val="18"/>
                  <w:lang w:eastAsia="en-PH"/>
                </w:rPr>
                <w:t>NRLMB - NROC</w:t>
              </w:r>
            </w:hyperlink>
          </w:p>
        </w:tc>
        <w:tc>
          <w:tcPr>
            <w:tcW w:w="668" w:type="pct"/>
            <w:tcBorders>
              <w:top w:val="nil"/>
              <w:left w:val="nil"/>
              <w:bottom w:val="single" w:sz="4" w:space="0" w:color="000000"/>
              <w:right w:val="single" w:sz="4" w:space="0" w:color="000000"/>
            </w:tcBorders>
            <w:shd w:val="clear" w:color="auto" w:fill="auto"/>
            <w:vAlign w:val="bottom"/>
            <w:hideMark/>
          </w:tcPr>
          <w:p w14:paraId="5063880C" w14:textId="254E9EDE"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668" w:type="pct"/>
            <w:tcBorders>
              <w:top w:val="nil"/>
              <w:left w:val="nil"/>
              <w:bottom w:val="single" w:sz="4" w:space="0" w:color="000000"/>
              <w:right w:val="single" w:sz="4" w:space="0" w:color="000000"/>
            </w:tcBorders>
            <w:shd w:val="clear" w:color="auto" w:fill="auto"/>
            <w:vAlign w:val="bottom"/>
            <w:hideMark/>
          </w:tcPr>
          <w:p w14:paraId="1567194A" w14:textId="7777777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93,324</w:t>
            </w:r>
          </w:p>
        </w:tc>
        <w:tc>
          <w:tcPr>
            <w:tcW w:w="682" w:type="pct"/>
            <w:tcBorders>
              <w:top w:val="nil"/>
              <w:left w:val="nil"/>
              <w:bottom w:val="single" w:sz="4" w:space="0" w:color="000000"/>
              <w:right w:val="single" w:sz="4" w:space="0" w:color="000000"/>
            </w:tcBorders>
            <w:shd w:val="clear" w:color="auto" w:fill="auto"/>
            <w:vAlign w:val="bottom"/>
            <w:hideMark/>
          </w:tcPr>
          <w:p w14:paraId="2F41F90F" w14:textId="5FF385FB"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67,806,470.70 </w:t>
            </w:r>
          </w:p>
        </w:tc>
        <w:tc>
          <w:tcPr>
            <w:tcW w:w="689" w:type="pct"/>
            <w:tcBorders>
              <w:top w:val="nil"/>
              <w:left w:val="nil"/>
              <w:bottom w:val="single" w:sz="4" w:space="0" w:color="000000"/>
              <w:right w:val="single" w:sz="4" w:space="0" w:color="000000"/>
            </w:tcBorders>
            <w:shd w:val="clear" w:color="auto" w:fill="auto"/>
            <w:vAlign w:val="bottom"/>
            <w:hideMark/>
          </w:tcPr>
          <w:p w14:paraId="10FC91BD" w14:textId="7DF6F13C"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53,377,942.74 </w:t>
            </w:r>
          </w:p>
        </w:tc>
        <w:tc>
          <w:tcPr>
            <w:tcW w:w="682" w:type="pct"/>
            <w:tcBorders>
              <w:top w:val="nil"/>
              <w:left w:val="nil"/>
              <w:bottom w:val="single" w:sz="4" w:space="0" w:color="000000"/>
              <w:right w:val="single" w:sz="4" w:space="0" w:color="000000"/>
            </w:tcBorders>
            <w:shd w:val="clear" w:color="auto" w:fill="auto"/>
            <w:vAlign w:val="bottom"/>
            <w:hideMark/>
          </w:tcPr>
          <w:p w14:paraId="446FB89B" w14:textId="230214B6"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99,162,531.01 </w:t>
            </w:r>
          </w:p>
        </w:tc>
        <w:tc>
          <w:tcPr>
            <w:tcW w:w="780" w:type="pct"/>
            <w:tcBorders>
              <w:top w:val="nil"/>
              <w:left w:val="nil"/>
              <w:bottom w:val="single" w:sz="4" w:space="0" w:color="000000"/>
              <w:right w:val="single" w:sz="4" w:space="0" w:color="000000"/>
            </w:tcBorders>
            <w:shd w:val="clear" w:color="auto" w:fill="auto"/>
            <w:vAlign w:val="bottom"/>
            <w:hideMark/>
          </w:tcPr>
          <w:p w14:paraId="0D09EDF3" w14:textId="60F166B1"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220,346,944.45 </w:t>
            </w:r>
          </w:p>
        </w:tc>
      </w:tr>
      <w:tr w:rsidR="00463D15" w:rsidRPr="00463D15" w14:paraId="04EA5EA5"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2AEAF216" w14:textId="77777777" w:rsidR="00463D15" w:rsidRPr="00463D15" w:rsidRDefault="00E826CF" w:rsidP="00463D15">
            <w:pPr>
              <w:spacing w:after="0" w:line="240" w:lineRule="auto"/>
              <w:rPr>
                <w:rFonts w:ascii="Arial Narrow" w:eastAsia="Times New Roman" w:hAnsi="Arial Narrow" w:cs="Arial"/>
                <w:color w:val="000000"/>
                <w:sz w:val="18"/>
                <w:szCs w:val="18"/>
                <w:lang w:eastAsia="en-PH"/>
              </w:rPr>
            </w:pPr>
            <w:hyperlink r:id="rId11" w:anchor="RANGE!A1" w:history="1">
              <w:r w:rsidR="00463D15" w:rsidRPr="00463D15">
                <w:rPr>
                  <w:rFonts w:ascii="Arial Narrow" w:eastAsia="Times New Roman" w:hAnsi="Arial Narrow" w:cs="Arial"/>
                  <w:color w:val="000000"/>
                  <w:sz w:val="18"/>
                  <w:szCs w:val="18"/>
                  <w:lang w:eastAsia="en-PH"/>
                </w:rPr>
                <w:t>NRLMB - VDRC</w:t>
              </w:r>
            </w:hyperlink>
          </w:p>
        </w:tc>
        <w:tc>
          <w:tcPr>
            <w:tcW w:w="668" w:type="pct"/>
            <w:tcBorders>
              <w:top w:val="nil"/>
              <w:left w:val="nil"/>
              <w:bottom w:val="single" w:sz="4" w:space="0" w:color="000000"/>
              <w:right w:val="single" w:sz="4" w:space="0" w:color="000000"/>
            </w:tcBorders>
            <w:shd w:val="clear" w:color="auto" w:fill="auto"/>
            <w:vAlign w:val="bottom"/>
            <w:hideMark/>
          </w:tcPr>
          <w:p w14:paraId="12560D36" w14:textId="63DC3DDA"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 </w:t>
            </w:r>
          </w:p>
        </w:tc>
        <w:tc>
          <w:tcPr>
            <w:tcW w:w="668" w:type="pct"/>
            <w:tcBorders>
              <w:top w:val="nil"/>
              <w:left w:val="nil"/>
              <w:bottom w:val="single" w:sz="4" w:space="0" w:color="000000"/>
              <w:right w:val="single" w:sz="4" w:space="0" w:color="000000"/>
            </w:tcBorders>
            <w:shd w:val="clear" w:color="auto" w:fill="auto"/>
            <w:vAlign w:val="bottom"/>
            <w:hideMark/>
          </w:tcPr>
          <w:p w14:paraId="0A459495" w14:textId="7777777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134</w:t>
            </w:r>
          </w:p>
        </w:tc>
        <w:tc>
          <w:tcPr>
            <w:tcW w:w="682" w:type="pct"/>
            <w:tcBorders>
              <w:top w:val="nil"/>
              <w:left w:val="nil"/>
              <w:bottom w:val="single" w:sz="4" w:space="0" w:color="000000"/>
              <w:right w:val="single" w:sz="4" w:space="0" w:color="000000"/>
            </w:tcBorders>
            <w:shd w:val="clear" w:color="auto" w:fill="auto"/>
            <w:vAlign w:val="bottom"/>
            <w:hideMark/>
          </w:tcPr>
          <w:p w14:paraId="2A61C1F1" w14:textId="63AE0E70"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63,650.00 </w:t>
            </w:r>
          </w:p>
        </w:tc>
        <w:tc>
          <w:tcPr>
            <w:tcW w:w="689" w:type="pct"/>
            <w:tcBorders>
              <w:top w:val="nil"/>
              <w:left w:val="nil"/>
              <w:bottom w:val="single" w:sz="4" w:space="0" w:color="000000"/>
              <w:right w:val="single" w:sz="4" w:space="0" w:color="000000"/>
            </w:tcBorders>
            <w:shd w:val="clear" w:color="auto" w:fill="auto"/>
            <w:vAlign w:val="bottom"/>
            <w:hideMark/>
          </w:tcPr>
          <w:p w14:paraId="0359FBAB" w14:textId="0724A380"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12,764,090.09 </w:t>
            </w:r>
          </w:p>
        </w:tc>
        <w:tc>
          <w:tcPr>
            <w:tcW w:w="682" w:type="pct"/>
            <w:tcBorders>
              <w:top w:val="nil"/>
              <w:left w:val="nil"/>
              <w:bottom w:val="single" w:sz="4" w:space="0" w:color="000000"/>
              <w:right w:val="single" w:sz="4" w:space="0" w:color="000000"/>
            </w:tcBorders>
            <w:shd w:val="clear" w:color="auto" w:fill="auto"/>
            <w:vAlign w:val="bottom"/>
            <w:hideMark/>
          </w:tcPr>
          <w:p w14:paraId="2E187CAE" w14:textId="3BEED2CB"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9,305,876.50 </w:t>
            </w:r>
          </w:p>
        </w:tc>
        <w:tc>
          <w:tcPr>
            <w:tcW w:w="780" w:type="pct"/>
            <w:tcBorders>
              <w:top w:val="nil"/>
              <w:left w:val="nil"/>
              <w:bottom w:val="single" w:sz="4" w:space="0" w:color="000000"/>
              <w:right w:val="single" w:sz="4" w:space="0" w:color="000000"/>
            </w:tcBorders>
            <w:shd w:val="clear" w:color="auto" w:fill="auto"/>
            <w:vAlign w:val="bottom"/>
            <w:hideMark/>
          </w:tcPr>
          <w:p w14:paraId="7C73E378" w14:textId="685D8A06"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22,133,616.59 </w:t>
            </w:r>
          </w:p>
        </w:tc>
      </w:tr>
      <w:tr w:rsidR="00463D15" w:rsidRPr="00463D15" w14:paraId="6FC6F8F3"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2E3D90B9" w14:textId="77777777" w:rsidR="00463D15" w:rsidRPr="00463D15" w:rsidRDefault="00E826CF" w:rsidP="00463D15">
            <w:pPr>
              <w:spacing w:after="0" w:line="240" w:lineRule="auto"/>
              <w:rPr>
                <w:rFonts w:ascii="Arial Narrow" w:eastAsia="Times New Roman" w:hAnsi="Arial Narrow" w:cs="Arial"/>
                <w:color w:val="000000"/>
                <w:sz w:val="18"/>
                <w:szCs w:val="18"/>
                <w:lang w:eastAsia="en-PH"/>
              </w:rPr>
            </w:pPr>
            <w:hyperlink r:id="rId12" w:anchor="RANGE!A1" w:history="1">
              <w:r w:rsidR="00463D15" w:rsidRPr="00463D15">
                <w:rPr>
                  <w:rFonts w:ascii="Arial Narrow" w:eastAsia="Times New Roman" w:hAnsi="Arial Narrow" w:cs="Arial"/>
                  <w:color w:val="000000"/>
                  <w:sz w:val="18"/>
                  <w:szCs w:val="18"/>
                  <w:lang w:eastAsia="en-PH"/>
                </w:rPr>
                <w:t>II</w:t>
              </w:r>
            </w:hyperlink>
          </w:p>
        </w:tc>
        <w:tc>
          <w:tcPr>
            <w:tcW w:w="668" w:type="pct"/>
            <w:tcBorders>
              <w:top w:val="nil"/>
              <w:left w:val="nil"/>
              <w:bottom w:val="single" w:sz="4" w:space="0" w:color="000000"/>
              <w:right w:val="single" w:sz="4" w:space="0" w:color="000000"/>
            </w:tcBorders>
            <w:shd w:val="clear" w:color="auto" w:fill="auto"/>
            <w:vAlign w:val="bottom"/>
            <w:hideMark/>
          </w:tcPr>
          <w:p w14:paraId="0AE5C634" w14:textId="0034E681"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4,959,298.68 </w:t>
            </w:r>
          </w:p>
        </w:tc>
        <w:tc>
          <w:tcPr>
            <w:tcW w:w="668" w:type="pct"/>
            <w:tcBorders>
              <w:top w:val="nil"/>
              <w:left w:val="nil"/>
              <w:bottom w:val="single" w:sz="4" w:space="0" w:color="000000"/>
              <w:right w:val="single" w:sz="4" w:space="0" w:color="000000"/>
            </w:tcBorders>
            <w:shd w:val="clear" w:color="auto" w:fill="auto"/>
            <w:vAlign w:val="bottom"/>
            <w:hideMark/>
          </w:tcPr>
          <w:p w14:paraId="2BF166D3" w14:textId="7777777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22,457</w:t>
            </w:r>
          </w:p>
        </w:tc>
        <w:tc>
          <w:tcPr>
            <w:tcW w:w="682" w:type="pct"/>
            <w:tcBorders>
              <w:top w:val="nil"/>
              <w:left w:val="nil"/>
              <w:bottom w:val="single" w:sz="4" w:space="0" w:color="000000"/>
              <w:right w:val="single" w:sz="4" w:space="0" w:color="000000"/>
            </w:tcBorders>
            <w:shd w:val="clear" w:color="auto" w:fill="auto"/>
            <w:vAlign w:val="bottom"/>
            <w:hideMark/>
          </w:tcPr>
          <w:p w14:paraId="67026D63" w14:textId="652938AA"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11,624,928.40 </w:t>
            </w:r>
          </w:p>
        </w:tc>
        <w:tc>
          <w:tcPr>
            <w:tcW w:w="689" w:type="pct"/>
            <w:tcBorders>
              <w:top w:val="nil"/>
              <w:left w:val="nil"/>
              <w:bottom w:val="single" w:sz="4" w:space="0" w:color="000000"/>
              <w:right w:val="single" w:sz="4" w:space="0" w:color="000000"/>
            </w:tcBorders>
            <w:shd w:val="clear" w:color="auto" w:fill="auto"/>
            <w:vAlign w:val="bottom"/>
            <w:hideMark/>
          </w:tcPr>
          <w:p w14:paraId="632B6CC5" w14:textId="682D4302"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5,843,966.88 </w:t>
            </w:r>
          </w:p>
        </w:tc>
        <w:tc>
          <w:tcPr>
            <w:tcW w:w="682" w:type="pct"/>
            <w:tcBorders>
              <w:top w:val="nil"/>
              <w:left w:val="nil"/>
              <w:bottom w:val="single" w:sz="4" w:space="0" w:color="000000"/>
              <w:right w:val="single" w:sz="4" w:space="0" w:color="000000"/>
            </w:tcBorders>
            <w:shd w:val="clear" w:color="auto" w:fill="auto"/>
            <w:vAlign w:val="bottom"/>
            <w:hideMark/>
          </w:tcPr>
          <w:p w14:paraId="13F89A6F" w14:textId="77233F82"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10,825,463.13 </w:t>
            </w:r>
          </w:p>
        </w:tc>
        <w:tc>
          <w:tcPr>
            <w:tcW w:w="780" w:type="pct"/>
            <w:tcBorders>
              <w:top w:val="nil"/>
              <w:left w:val="nil"/>
              <w:bottom w:val="single" w:sz="4" w:space="0" w:color="000000"/>
              <w:right w:val="single" w:sz="4" w:space="0" w:color="000000"/>
            </w:tcBorders>
            <w:shd w:val="clear" w:color="auto" w:fill="auto"/>
            <w:vAlign w:val="bottom"/>
            <w:hideMark/>
          </w:tcPr>
          <w:p w14:paraId="43495822" w14:textId="32A54C4B"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33,253,657.09 </w:t>
            </w:r>
          </w:p>
        </w:tc>
      </w:tr>
      <w:tr w:rsidR="00463D15" w:rsidRPr="00463D15" w14:paraId="3199AA4E"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3F4971FF" w14:textId="77777777" w:rsidR="00463D15" w:rsidRPr="00463D15" w:rsidRDefault="00E826CF" w:rsidP="00463D15">
            <w:pPr>
              <w:spacing w:after="0" w:line="240" w:lineRule="auto"/>
              <w:rPr>
                <w:rFonts w:ascii="Arial Narrow" w:eastAsia="Times New Roman" w:hAnsi="Arial Narrow" w:cs="Arial"/>
                <w:color w:val="000000"/>
                <w:sz w:val="18"/>
                <w:szCs w:val="18"/>
                <w:lang w:eastAsia="en-PH"/>
              </w:rPr>
            </w:pPr>
            <w:hyperlink r:id="rId13" w:anchor="RANGE!A1" w:history="1">
              <w:r w:rsidR="00463D15" w:rsidRPr="00463D15">
                <w:rPr>
                  <w:rFonts w:ascii="Arial Narrow" w:eastAsia="Times New Roman" w:hAnsi="Arial Narrow" w:cs="Arial"/>
                  <w:color w:val="000000"/>
                  <w:sz w:val="18"/>
                  <w:szCs w:val="18"/>
                  <w:lang w:eastAsia="en-PH"/>
                </w:rPr>
                <w:t>NCR</w:t>
              </w:r>
            </w:hyperlink>
          </w:p>
        </w:tc>
        <w:tc>
          <w:tcPr>
            <w:tcW w:w="668" w:type="pct"/>
            <w:tcBorders>
              <w:top w:val="nil"/>
              <w:left w:val="nil"/>
              <w:bottom w:val="single" w:sz="4" w:space="0" w:color="000000"/>
              <w:right w:val="single" w:sz="4" w:space="0" w:color="000000"/>
            </w:tcBorders>
            <w:shd w:val="clear" w:color="auto" w:fill="auto"/>
            <w:vAlign w:val="bottom"/>
            <w:hideMark/>
          </w:tcPr>
          <w:p w14:paraId="7FA716E1" w14:textId="2BEFD3E8"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3,002,563.30 </w:t>
            </w:r>
          </w:p>
        </w:tc>
        <w:tc>
          <w:tcPr>
            <w:tcW w:w="668" w:type="pct"/>
            <w:tcBorders>
              <w:top w:val="nil"/>
              <w:left w:val="nil"/>
              <w:bottom w:val="single" w:sz="4" w:space="0" w:color="000000"/>
              <w:right w:val="single" w:sz="4" w:space="0" w:color="000000"/>
            </w:tcBorders>
            <w:shd w:val="clear" w:color="auto" w:fill="auto"/>
            <w:vAlign w:val="bottom"/>
            <w:hideMark/>
          </w:tcPr>
          <w:p w14:paraId="4825AE5F" w14:textId="7777777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1,080</w:t>
            </w:r>
          </w:p>
        </w:tc>
        <w:tc>
          <w:tcPr>
            <w:tcW w:w="682" w:type="pct"/>
            <w:tcBorders>
              <w:top w:val="nil"/>
              <w:left w:val="nil"/>
              <w:bottom w:val="single" w:sz="4" w:space="0" w:color="000000"/>
              <w:right w:val="single" w:sz="4" w:space="0" w:color="000000"/>
            </w:tcBorders>
            <w:shd w:val="clear" w:color="auto" w:fill="auto"/>
            <w:vAlign w:val="bottom"/>
            <w:hideMark/>
          </w:tcPr>
          <w:p w14:paraId="689F5D6F" w14:textId="4BFF1A32"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659,469.60 </w:t>
            </w:r>
          </w:p>
        </w:tc>
        <w:tc>
          <w:tcPr>
            <w:tcW w:w="689" w:type="pct"/>
            <w:tcBorders>
              <w:top w:val="nil"/>
              <w:left w:val="nil"/>
              <w:bottom w:val="single" w:sz="4" w:space="0" w:color="000000"/>
              <w:right w:val="single" w:sz="4" w:space="0" w:color="000000"/>
            </w:tcBorders>
            <w:shd w:val="clear" w:color="auto" w:fill="auto"/>
            <w:vAlign w:val="bottom"/>
            <w:hideMark/>
          </w:tcPr>
          <w:p w14:paraId="44D04CE2" w14:textId="4768816C"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5,227,100.10 </w:t>
            </w:r>
          </w:p>
        </w:tc>
        <w:tc>
          <w:tcPr>
            <w:tcW w:w="682" w:type="pct"/>
            <w:tcBorders>
              <w:top w:val="nil"/>
              <w:left w:val="nil"/>
              <w:bottom w:val="single" w:sz="4" w:space="0" w:color="000000"/>
              <w:right w:val="single" w:sz="4" w:space="0" w:color="000000"/>
            </w:tcBorders>
            <w:shd w:val="clear" w:color="auto" w:fill="auto"/>
            <w:vAlign w:val="bottom"/>
            <w:hideMark/>
          </w:tcPr>
          <w:p w14:paraId="0622409D" w14:textId="49986616"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1,924,229.71 </w:t>
            </w:r>
          </w:p>
        </w:tc>
        <w:tc>
          <w:tcPr>
            <w:tcW w:w="780" w:type="pct"/>
            <w:tcBorders>
              <w:top w:val="nil"/>
              <w:left w:val="nil"/>
              <w:bottom w:val="single" w:sz="4" w:space="0" w:color="000000"/>
              <w:right w:val="single" w:sz="4" w:space="0" w:color="000000"/>
            </w:tcBorders>
            <w:shd w:val="clear" w:color="auto" w:fill="auto"/>
            <w:vAlign w:val="bottom"/>
            <w:hideMark/>
          </w:tcPr>
          <w:p w14:paraId="6B157796" w14:textId="659F5124"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10,813,362.71 </w:t>
            </w:r>
          </w:p>
        </w:tc>
      </w:tr>
      <w:tr w:rsidR="00463D15" w:rsidRPr="00463D15" w14:paraId="75329B3D"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6F275311" w14:textId="77777777" w:rsidR="00463D15" w:rsidRPr="00463D15" w:rsidRDefault="00E826CF" w:rsidP="00463D15">
            <w:pPr>
              <w:spacing w:after="0" w:line="240" w:lineRule="auto"/>
              <w:rPr>
                <w:rFonts w:ascii="Arial Narrow" w:eastAsia="Times New Roman" w:hAnsi="Arial Narrow" w:cs="Arial"/>
                <w:color w:val="000000"/>
                <w:sz w:val="18"/>
                <w:szCs w:val="18"/>
                <w:lang w:eastAsia="en-PH"/>
              </w:rPr>
            </w:pPr>
            <w:hyperlink r:id="rId14" w:anchor="RANGE!A1" w:history="1">
              <w:r w:rsidR="00463D15" w:rsidRPr="00463D15">
                <w:rPr>
                  <w:rFonts w:ascii="Arial Narrow" w:eastAsia="Times New Roman" w:hAnsi="Arial Narrow" w:cs="Arial"/>
                  <w:color w:val="000000"/>
                  <w:sz w:val="18"/>
                  <w:szCs w:val="18"/>
                  <w:lang w:eastAsia="en-PH"/>
                </w:rPr>
                <w:t>CAR</w:t>
              </w:r>
            </w:hyperlink>
          </w:p>
        </w:tc>
        <w:tc>
          <w:tcPr>
            <w:tcW w:w="668" w:type="pct"/>
            <w:tcBorders>
              <w:top w:val="nil"/>
              <w:left w:val="nil"/>
              <w:bottom w:val="single" w:sz="4" w:space="0" w:color="000000"/>
              <w:right w:val="single" w:sz="4" w:space="0" w:color="000000"/>
            </w:tcBorders>
            <w:shd w:val="clear" w:color="auto" w:fill="auto"/>
            <w:vAlign w:val="bottom"/>
            <w:hideMark/>
          </w:tcPr>
          <w:p w14:paraId="52AAA01F" w14:textId="0A3F6123"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157,117.12 </w:t>
            </w:r>
          </w:p>
        </w:tc>
        <w:tc>
          <w:tcPr>
            <w:tcW w:w="668" w:type="pct"/>
            <w:tcBorders>
              <w:top w:val="nil"/>
              <w:left w:val="nil"/>
              <w:bottom w:val="single" w:sz="4" w:space="0" w:color="000000"/>
              <w:right w:val="single" w:sz="4" w:space="0" w:color="000000"/>
            </w:tcBorders>
            <w:shd w:val="clear" w:color="auto" w:fill="auto"/>
            <w:vAlign w:val="bottom"/>
            <w:hideMark/>
          </w:tcPr>
          <w:p w14:paraId="76CDA34B" w14:textId="7777777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27,329</w:t>
            </w:r>
          </w:p>
        </w:tc>
        <w:tc>
          <w:tcPr>
            <w:tcW w:w="682" w:type="pct"/>
            <w:tcBorders>
              <w:top w:val="nil"/>
              <w:left w:val="nil"/>
              <w:bottom w:val="single" w:sz="4" w:space="0" w:color="000000"/>
              <w:right w:val="single" w:sz="4" w:space="0" w:color="000000"/>
            </w:tcBorders>
            <w:shd w:val="clear" w:color="auto" w:fill="auto"/>
            <w:vAlign w:val="bottom"/>
            <w:hideMark/>
          </w:tcPr>
          <w:p w14:paraId="49FE72E0" w14:textId="26968802"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14,183,407.52 </w:t>
            </w:r>
          </w:p>
        </w:tc>
        <w:tc>
          <w:tcPr>
            <w:tcW w:w="689" w:type="pct"/>
            <w:tcBorders>
              <w:top w:val="nil"/>
              <w:left w:val="nil"/>
              <w:bottom w:val="single" w:sz="4" w:space="0" w:color="000000"/>
              <w:right w:val="single" w:sz="4" w:space="0" w:color="000000"/>
            </w:tcBorders>
            <w:shd w:val="clear" w:color="auto" w:fill="auto"/>
            <w:vAlign w:val="bottom"/>
            <w:hideMark/>
          </w:tcPr>
          <w:p w14:paraId="4189D451" w14:textId="164AB395"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2,958,449.07 </w:t>
            </w:r>
          </w:p>
        </w:tc>
        <w:tc>
          <w:tcPr>
            <w:tcW w:w="682" w:type="pct"/>
            <w:tcBorders>
              <w:top w:val="nil"/>
              <w:left w:val="nil"/>
              <w:bottom w:val="single" w:sz="4" w:space="0" w:color="000000"/>
              <w:right w:val="single" w:sz="4" w:space="0" w:color="000000"/>
            </w:tcBorders>
            <w:shd w:val="clear" w:color="auto" w:fill="auto"/>
            <w:vAlign w:val="bottom"/>
            <w:hideMark/>
          </w:tcPr>
          <w:p w14:paraId="5FA2F234" w14:textId="1E52DDB3"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19,159,818.97 </w:t>
            </w:r>
          </w:p>
        </w:tc>
        <w:tc>
          <w:tcPr>
            <w:tcW w:w="780" w:type="pct"/>
            <w:tcBorders>
              <w:top w:val="nil"/>
              <w:left w:val="nil"/>
              <w:bottom w:val="single" w:sz="4" w:space="0" w:color="000000"/>
              <w:right w:val="single" w:sz="4" w:space="0" w:color="000000"/>
            </w:tcBorders>
            <w:shd w:val="clear" w:color="auto" w:fill="auto"/>
            <w:vAlign w:val="bottom"/>
            <w:hideMark/>
          </w:tcPr>
          <w:p w14:paraId="09329960" w14:textId="42853CB8"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36,458,792.68 </w:t>
            </w:r>
          </w:p>
        </w:tc>
      </w:tr>
      <w:tr w:rsidR="00463D15" w:rsidRPr="00463D15" w14:paraId="60D639A5" w14:textId="77777777" w:rsidTr="00DD34F8">
        <w:trPr>
          <w:trHeight w:val="20"/>
        </w:trPr>
        <w:tc>
          <w:tcPr>
            <w:tcW w:w="832" w:type="pct"/>
            <w:tcBorders>
              <w:top w:val="nil"/>
              <w:left w:val="single" w:sz="4" w:space="0" w:color="000000"/>
              <w:bottom w:val="single" w:sz="4" w:space="0" w:color="000000"/>
              <w:right w:val="single" w:sz="4" w:space="0" w:color="000000"/>
            </w:tcBorders>
            <w:shd w:val="clear" w:color="auto" w:fill="auto"/>
            <w:vAlign w:val="bottom"/>
            <w:hideMark/>
          </w:tcPr>
          <w:p w14:paraId="317A692C" w14:textId="77777777" w:rsidR="00463D15" w:rsidRPr="00463D15" w:rsidRDefault="00463D15" w:rsidP="00463D15">
            <w:pPr>
              <w:spacing w:after="0" w:line="240" w:lineRule="auto"/>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Other FOs</w:t>
            </w:r>
          </w:p>
        </w:tc>
        <w:tc>
          <w:tcPr>
            <w:tcW w:w="668" w:type="pct"/>
            <w:tcBorders>
              <w:top w:val="nil"/>
              <w:left w:val="nil"/>
              <w:bottom w:val="single" w:sz="4" w:space="0" w:color="000000"/>
              <w:right w:val="single" w:sz="4" w:space="0" w:color="000000"/>
            </w:tcBorders>
            <w:shd w:val="clear" w:color="auto" w:fill="auto"/>
            <w:noWrap/>
            <w:vAlign w:val="bottom"/>
            <w:hideMark/>
          </w:tcPr>
          <w:p w14:paraId="40219A1F" w14:textId="6B559D2B"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37,728,942.82 </w:t>
            </w:r>
          </w:p>
        </w:tc>
        <w:tc>
          <w:tcPr>
            <w:tcW w:w="668" w:type="pct"/>
            <w:tcBorders>
              <w:top w:val="nil"/>
              <w:left w:val="nil"/>
              <w:bottom w:val="single" w:sz="4" w:space="0" w:color="000000"/>
              <w:right w:val="single" w:sz="4" w:space="0" w:color="000000"/>
            </w:tcBorders>
            <w:shd w:val="clear" w:color="auto" w:fill="auto"/>
            <w:noWrap/>
            <w:vAlign w:val="bottom"/>
            <w:hideMark/>
          </w:tcPr>
          <w:p w14:paraId="642268A2" w14:textId="262092C5"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237,569</w:t>
            </w:r>
          </w:p>
        </w:tc>
        <w:tc>
          <w:tcPr>
            <w:tcW w:w="682" w:type="pct"/>
            <w:tcBorders>
              <w:top w:val="nil"/>
              <w:left w:val="nil"/>
              <w:bottom w:val="single" w:sz="4" w:space="0" w:color="000000"/>
              <w:right w:val="single" w:sz="4" w:space="0" w:color="000000"/>
            </w:tcBorders>
            <w:shd w:val="clear" w:color="auto" w:fill="auto"/>
            <w:noWrap/>
            <w:vAlign w:val="bottom"/>
            <w:hideMark/>
          </w:tcPr>
          <w:p w14:paraId="1714F2BC" w14:textId="21344190"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131,348,020.26 </w:t>
            </w:r>
          </w:p>
        </w:tc>
        <w:tc>
          <w:tcPr>
            <w:tcW w:w="689" w:type="pct"/>
            <w:tcBorders>
              <w:top w:val="nil"/>
              <w:left w:val="nil"/>
              <w:bottom w:val="single" w:sz="4" w:space="0" w:color="000000"/>
              <w:right w:val="single" w:sz="4" w:space="0" w:color="000000"/>
            </w:tcBorders>
            <w:shd w:val="clear" w:color="auto" w:fill="auto"/>
            <w:noWrap/>
            <w:vAlign w:val="bottom"/>
            <w:hideMark/>
          </w:tcPr>
          <w:p w14:paraId="19B0CEA5" w14:textId="6913098C"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128,078,260.00 </w:t>
            </w:r>
          </w:p>
        </w:tc>
        <w:tc>
          <w:tcPr>
            <w:tcW w:w="682" w:type="pct"/>
            <w:tcBorders>
              <w:top w:val="nil"/>
              <w:left w:val="nil"/>
              <w:bottom w:val="single" w:sz="4" w:space="0" w:color="000000"/>
              <w:right w:val="single" w:sz="4" w:space="0" w:color="000000"/>
            </w:tcBorders>
            <w:shd w:val="clear" w:color="auto" w:fill="auto"/>
            <w:noWrap/>
            <w:vAlign w:val="bottom"/>
            <w:hideMark/>
          </w:tcPr>
          <w:p w14:paraId="2EF45A32" w14:textId="24533CA7"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 357,118,112.33 </w:t>
            </w:r>
          </w:p>
        </w:tc>
        <w:tc>
          <w:tcPr>
            <w:tcW w:w="780" w:type="pct"/>
            <w:tcBorders>
              <w:top w:val="nil"/>
              <w:left w:val="nil"/>
              <w:bottom w:val="single" w:sz="4" w:space="0" w:color="000000"/>
              <w:right w:val="single" w:sz="4" w:space="0" w:color="000000"/>
            </w:tcBorders>
            <w:shd w:val="clear" w:color="auto" w:fill="auto"/>
            <w:noWrap/>
            <w:vAlign w:val="bottom"/>
            <w:hideMark/>
          </w:tcPr>
          <w:p w14:paraId="6F350A3A" w14:textId="703A7D90" w:rsidR="00463D15" w:rsidRPr="00463D15" w:rsidRDefault="00463D15" w:rsidP="00463D15">
            <w:pPr>
              <w:spacing w:after="0" w:line="240" w:lineRule="auto"/>
              <w:jc w:val="right"/>
              <w:rPr>
                <w:rFonts w:ascii="Arial Narrow" w:eastAsia="Times New Roman" w:hAnsi="Arial Narrow" w:cs="Arial"/>
                <w:color w:val="000000"/>
                <w:sz w:val="18"/>
                <w:szCs w:val="18"/>
                <w:lang w:eastAsia="en-PH"/>
              </w:rPr>
            </w:pPr>
            <w:r w:rsidRPr="00463D15">
              <w:rPr>
                <w:rFonts w:ascii="Arial Narrow" w:eastAsia="Times New Roman" w:hAnsi="Arial Narrow" w:cs="Arial"/>
                <w:color w:val="000000"/>
                <w:sz w:val="18"/>
                <w:szCs w:val="18"/>
                <w:lang w:eastAsia="en-PH"/>
              </w:rPr>
              <w:t xml:space="preserve">654,273,335.41 </w:t>
            </w:r>
          </w:p>
        </w:tc>
      </w:tr>
    </w:tbl>
    <w:p w14:paraId="10D940B1" w14:textId="16EA650D" w:rsidR="006B36B6" w:rsidRPr="006B36B6" w:rsidRDefault="006B36B6" w:rsidP="006B36B6">
      <w:pPr>
        <w:pStyle w:val="NoSpacing"/>
        <w:ind w:firstLine="720"/>
        <w:contextualSpacing/>
        <w:jc w:val="both"/>
        <w:rPr>
          <w:rFonts w:ascii="Arial" w:hAnsi="Arial" w:cs="Arial"/>
          <w:i/>
          <w:sz w:val="16"/>
          <w:szCs w:val="24"/>
        </w:rPr>
      </w:pPr>
      <w:r w:rsidRPr="00FE7C33">
        <w:rPr>
          <w:rFonts w:ascii="Arial" w:hAnsi="Arial" w:cs="Arial"/>
          <w:i/>
          <w:sz w:val="24"/>
          <w:szCs w:val="24"/>
        </w:rPr>
        <w:t xml:space="preserve"> </w:t>
      </w:r>
      <w:r w:rsidRPr="006B36B6">
        <w:rPr>
          <w:rFonts w:ascii="Arial" w:hAnsi="Arial" w:cs="Arial"/>
          <w:i/>
          <w:sz w:val="16"/>
          <w:szCs w:val="24"/>
        </w:rPr>
        <w:t>Note: T</w:t>
      </w:r>
      <w:r w:rsidR="00E43DCD">
        <w:rPr>
          <w:rFonts w:ascii="Arial" w:hAnsi="Arial" w:cs="Arial"/>
          <w:i/>
          <w:sz w:val="16"/>
          <w:szCs w:val="24"/>
        </w:rPr>
        <w:t>he Inventory Summary is as of 12</w:t>
      </w:r>
      <w:r w:rsidRPr="006B36B6">
        <w:rPr>
          <w:rFonts w:ascii="Arial" w:hAnsi="Arial" w:cs="Arial"/>
          <w:i/>
          <w:sz w:val="16"/>
          <w:szCs w:val="24"/>
        </w:rPr>
        <w:t xml:space="preserve"> </w:t>
      </w:r>
      <w:r w:rsidR="00DD34F8">
        <w:rPr>
          <w:rFonts w:ascii="Arial" w:hAnsi="Arial" w:cs="Arial"/>
          <w:i/>
          <w:sz w:val="16"/>
          <w:szCs w:val="24"/>
        </w:rPr>
        <w:t>October 2021, 4PM</w:t>
      </w:r>
      <w:r w:rsidRPr="006B36B6">
        <w:rPr>
          <w:rFonts w:ascii="Arial" w:hAnsi="Arial" w:cs="Arial"/>
          <w:i/>
          <w:sz w:val="16"/>
          <w:szCs w:val="24"/>
        </w:rPr>
        <w:t>.</w:t>
      </w:r>
    </w:p>
    <w:p w14:paraId="79937919" w14:textId="77777777" w:rsidR="006B36B6" w:rsidRPr="006B36B6" w:rsidRDefault="006B36B6" w:rsidP="006B36B6">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Source: DSWD-NRLMB</w:t>
      </w:r>
    </w:p>
    <w:p w14:paraId="4B1E6D23" w14:textId="541F574B" w:rsidR="00E0525B" w:rsidRPr="00FE7C33" w:rsidRDefault="00E0525B" w:rsidP="00FE7C33">
      <w:pPr>
        <w:spacing w:after="0" w:line="240" w:lineRule="auto"/>
        <w:contextualSpacing/>
        <w:rPr>
          <w:rFonts w:ascii="Arial" w:hAnsi="Arial" w:cs="Arial"/>
          <w:b/>
          <w:sz w:val="24"/>
          <w:szCs w:val="24"/>
        </w:rPr>
      </w:pPr>
    </w:p>
    <w:p w14:paraId="1CEDDA89" w14:textId="7C0446D6" w:rsidR="00CB41C6" w:rsidRPr="00FE7C33" w:rsidRDefault="00CB41C6" w:rsidP="005A596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2FF5291E"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E3553">
        <w:rPr>
          <w:rFonts w:ascii="Arial" w:eastAsia="Arial" w:hAnsi="Arial" w:cs="Arial"/>
          <w:sz w:val="24"/>
          <w:szCs w:val="24"/>
        </w:rPr>
        <w:t>87.86</w:t>
      </w:r>
      <w:r w:rsidRPr="00D36B1A">
        <w:rPr>
          <w:rFonts w:ascii="Arial" w:eastAsia="Arial" w:hAnsi="Arial" w:cs="Arial"/>
          <w:sz w:val="24"/>
          <w:szCs w:val="24"/>
        </w:rPr>
        <w:t xml:space="preserve"> million Quick Response Fund (QRF) at the DSWD-Central Office.</w:t>
      </w:r>
    </w:p>
    <w:p w14:paraId="6C555DB1" w14:textId="2848AC09" w:rsid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E3553">
        <w:rPr>
          <w:rFonts w:ascii="Arial" w:eastAsia="Arial" w:hAnsi="Arial" w:cs="Arial"/>
          <w:sz w:val="24"/>
          <w:szCs w:val="24"/>
        </w:rPr>
        <w:t>8.12</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5E3553">
        <w:rPr>
          <w:rFonts w:ascii="Arial" w:eastAsia="Arial" w:hAnsi="Arial" w:cs="Arial"/>
          <w:sz w:val="24"/>
          <w:szCs w:val="24"/>
        </w:rPr>
        <w:t>available at DSWD-FOs</w:t>
      </w:r>
      <w:r w:rsidR="001B03D0">
        <w:rPr>
          <w:rFonts w:ascii="Arial" w:eastAsia="Arial" w:hAnsi="Arial" w:cs="Arial"/>
          <w:sz w:val="24"/>
          <w:szCs w:val="24"/>
        </w:rPr>
        <w:t xml:space="preserve"> II</w:t>
      </w:r>
      <w:r w:rsidR="005E3553">
        <w:rPr>
          <w:rFonts w:ascii="Arial" w:eastAsia="Arial" w:hAnsi="Arial" w:cs="Arial"/>
          <w:sz w:val="24"/>
          <w:szCs w:val="24"/>
        </w:rPr>
        <w:t>, NCR</w:t>
      </w:r>
      <w:r w:rsidR="001B03D0">
        <w:rPr>
          <w:rFonts w:ascii="Arial" w:eastAsia="Arial" w:hAnsi="Arial" w:cs="Arial"/>
          <w:sz w:val="24"/>
          <w:szCs w:val="24"/>
        </w:rPr>
        <w:t xml:space="preserve"> and CAR.</w:t>
      </w:r>
    </w:p>
    <w:p w14:paraId="022F59C4" w14:textId="5C8333ED" w:rsidR="00D92599" w:rsidRPr="006B36B6" w:rsidRDefault="006B36B6" w:rsidP="000F535C">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610FF2">
        <w:rPr>
          <w:rFonts w:ascii="Arial" w:hAnsi="Arial" w:cs="Arial"/>
          <w:sz w:val="24"/>
          <w:szCs w:val="24"/>
        </w:rPr>
        <w:t>37.7</w:t>
      </w:r>
      <w:r w:rsidR="001B03D0">
        <w:rPr>
          <w:rFonts w:ascii="Arial" w:hAnsi="Arial" w:cs="Arial"/>
          <w:sz w:val="24"/>
          <w:szCs w:val="24"/>
        </w:rPr>
        <w:t>3</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Pr>
          <w:rFonts w:ascii="Arial" w:hAnsi="Arial" w:cs="Arial"/>
          <w:sz w:val="24"/>
          <w:szCs w:val="24"/>
        </w:rPr>
        <w:t>Severe Tropical Storm “</w:t>
      </w:r>
      <w:r w:rsidR="00610FF2">
        <w:rPr>
          <w:rFonts w:ascii="Arial" w:hAnsi="Arial" w:cs="Arial"/>
          <w:sz w:val="24"/>
          <w:szCs w:val="24"/>
        </w:rPr>
        <w:t>MARING</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6B36B6">
      <w:pPr>
        <w:spacing w:after="0" w:line="240" w:lineRule="auto"/>
        <w:contextualSpacing/>
        <w:rPr>
          <w:rFonts w:ascii="Arial" w:hAnsi="Arial" w:cs="Arial"/>
          <w:b/>
          <w:sz w:val="24"/>
          <w:szCs w:val="24"/>
        </w:rPr>
      </w:pPr>
    </w:p>
    <w:p w14:paraId="33708B8E" w14:textId="57C7821C" w:rsidR="00CB41C6" w:rsidRPr="00FE7C33" w:rsidRDefault="00CB41C6" w:rsidP="005A596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00EE9024" w:rsidR="008136AC" w:rsidRDefault="008C69A2" w:rsidP="00610FF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93,458</w:t>
      </w:r>
      <w:r w:rsidR="008136AC" w:rsidRPr="00D36B1A">
        <w:rPr>
          <w:rFonts w:ascii="Arial" w:eastAsia="Arial" w:hAnsi="Arial" w:cs="Arial"/>
          <w:sz w:val="24"/>
          <w:szCs w:val="24"/>
        </w:rPr>
        <w:t xml:space="preserve"> FFPs available in Disaster Response Centers; of which, </w:t>
      </w:r>
      <w:r w:rsidR="00610FF2" w:rsidRPr="00610FF2">
        <w:rPr>
          <w:rFonts w:ascii="Arial" w:eastAsia="Arial" w:hAnsi="Arial" w:cs="Arial"/>
          <w:sz w:val="24"/>
          <w:szCs w:val="24"/>
        </w:rPr>
        <w:t>93,324</w:t>
      </w:r>
      <w:r w:rsidR="00610FF2">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Pr>
          <w:rFonts w:ascii="Arial" w:eastAsia="Arial" w:hAnsi="Arial" w:cs="Arial"/>
          <w:sz w:val="24"/>
          <w:szCs w:val="24"/>
        </w:rPr>
        <w:t xml:space="preserve">134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p>
    <w:p w14:paraId="427154A2" w14:textId="2D41F1AC" w:rsidR="008136AC" w:rsidRDefault="005C3608"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5</w:t>
      </w:r>
      <w:r w:rsidR="00F66CFC">
        <w:rPr>
          <w:rFonts w:ascii="Arial" w:eastAsia="Arial" w:hAnsi="Arial" w:cs="Arial"/>
          <w:sz w:val="24"/>
          <w:szCs w:val="24"/>
        </w:rPr>
        <w:t>0,866</w:t>
      </w:r>
      <w:r w:rsidR="00610FF2">
        <w:rPr>
          <w:rFonts w:ascii="Arial" w:eastAsia="Arial" w:hAnsi="Arial" w:cs="Arial"/>
          <w:sz w:val="24"/>
          <w:szCs w:val="24"/>
        </w:rPr>
        <w:t xml:space="preserve"> </w:t>
      </w:r>
      <w:r w:rsidR="008136AC" w:rsidRPr="00D36B1A">
        <w:rPr>
          <w:rFonts w:ascii="Arial" w:eastAsia="Arial" w:hAnsi="Arial" w:cs="Arial"/>
          <w:sz w:val="24"/>
          <w:szCs w:val="24"/>
        </w:rPr>
        <w:t xml:space="preserve">FFPs </w:t>
      </w:r>
      <w:r>
        <w:rPr>
          <w:rFonts w:ascii="Arial" w:eastAsia="Arial" w:hAnsi="Arial" w:cs="Arial"/>
          <w:sz w:val="24"/>
          <w:szCs w:val="24"/>
        </w:rPr>
        <w:t xml:space="preserve">available at DSWD-FOs </w:t>
      </w:r>
      <w:r w:rsidR="008C69A2">
        <w:rPr>
          <w:rFonts w:ascii="Arial" w:eastAsia="Arial" w:hAnsi="Arial" w:cs="Arial"/>
          <w:sz w:val="24"/>
          <w:szCs w:val="24"/>
        </w:rPr>
        <w:t>I</w:t>
      </w:r>
      <w:r>
        <w:rPr>
          <w:rFonts w:ascii="Arial" w:eastAsia="Arial" w:hAnsi="Arial" w:cs="Arial"/>
          <w:sz w:val="24"/>
          <w:szCs w:val="24"/>
        </w:rPr>
        <w:t xml:space="preserve">I, </w:t>
      </w:r>
      <w:r w:rsidR="008C69A2">
        <w:rPr>
          <w:rFonts w:ascii="Arial" w:eastAsia="Arial" w:hAnsi="Arial" w:cs="Arial"/>
          <w:sz w:val="24"/>
          <w:szCs w:val="24"/>
        </w:rPr>
        <w:t>NCR</w:t>
      </w:r>
      <w:r>
        <w:rPr>
          <w:rFonts w:ascii="Arial" w:eastAsia="Arial" w:hAnsi="Arial" w:cs="Arial"/>
          <w:sz w:val="24"/>
          <w:szCs w:val="24"/>
        </w:rPr>
        <w:t xml:space="preserve"> and CAR</w:t>
      </w:r>
      <w:r w:rsidR="008136AC" w:rsidRPr="00D36B1A">
        <w:rPr>
          <w:rFonts w:ascii="Arial" w:eastAsia="Arial" w:hAnsi="Arial" w:cs="Arial"/>
          <w:sz w:val="24"/>
          <w:szCs w:val="24"/>
        </w:rPr>
        <w:t>.</w:t>
      </w:r>
    </w:p>
    <w:p w14:paraId="3467C6E9" w14:textId="644D6C91" w:rsidR="008136AC" w:rsidRPr="008136AC" w:rsidRDefault="005C3608" w:rsidP="000F535C">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2</w:t>
      </w:r>
      <w:r w:rsidR="00F66CFC">
        <w:rPr>
          <w:rFonts w:ascii="Arial" w:eastAsia="Arial" w:hAnsi="Arial" w:cs="Arial"/>
          <w:sz w:val="24"/>
          <w:szCs w:val="24"/>
        </w:rPr>
        <w:t>37,569</w:t>
      </w:r>
      <w:r w:rsidR="008136AC" w:rsidRPr="008136AC">
        <w:rPr>
          <w:rFonts w:ascii="Arial" w:eastAsia="Arial" w:hAnsi="Arial" w:cs="Arial"/>
          <w:sz w:val="24"/>
          <w:szCs w:val="24"/>
        </w:rPr>
        <w:t xml:space="preserve"> FFPs in other DSWD-FOs which may support the relief needs of the</w:t>
      </w:r>
      <w:r w:rsidR="008136AC">
        <w:rPr>
          <w:rFonts w:ascii="Arial" w:eastAsia="Arial" w:hAnsi="Arial" w:cs="Arial"/>
          <w:sz w:val="24"/>
          <w:szCs w:val="24"/>
        </w:rPr>
        <w:t xml:space="preserve"> </w:t>
      </w:r>
      <w:r w:rsidR="00165CBC">
        <w:rPr>
          <w:rFonts w:ascii="Arial" w:eastAsia="Arial" w:hAnsi="Arial" w:cs="Arial"/>
          <w:sz w:val="24"/>
          <w:szCs w:val="24"/>
        </w:rPr>
        <w:t>displaced families due</w:t>
      </w:r>
      <w:r w:rsidR="00165CBC" w:rsidRPr="006B36B6">
        <w:rPr>
          <w:rFonts w:ascii="Arial" w:hAnsi="Arial" w:cs="Arial"/>
          <w:sz w:val="24"/>
          <w:szCs w:val="24"/>
        </w:rPr>
        <w:t xml:space="preserve"> to </w:t>
      </w:r>
      <w:r w:rsidR="00165CBC">
        <w:rPr>
          <w:rFonts w:ascii="Arial" w:hAnsi="Arial" w:cs="Arial"/>
          <w:sz w:val="24"/>
          <w:szCs w:val="24"/>
        </w:rPr>
        <w:t>Severe Tropical Storm “</w:t>
      </w:r>
      <w:r w:rsidR="00F66CFC">
        <w:rPr>
          <w:rFonts w:ascii="Arial" w:hAnsi="Arial" w:cs="Arial"/>
          <w:sz w:val="24"/>
          <w:szCs w:val="24"/>
        </w:rPr>
        <w:t>Maring</w:t>
      </w:r>
      <w:r w:rsidR="00165CBC">
        <w:rPr>
          <w:rFonts w:ascii="Arial" w:hAnsi="Arial" w:cs="Arial"/>
          <w:sz w:val="24"/>
          <w:szCs w:val="24"/>
        </w:rPr>
        <w:t xml:space="preserve">” </w:t>
      </w:r>
      <w:r w:rsidR="00165CBC" w:rsidRPr="006B36B6">
        <w:rPr>
          <w:rFonts w:ascii="Arial" w:hAnsi="Arial" w:cs="Arial"/>
          <w:sz w:val="24"/>
          <w:szCs w:val="24"/>
        </w:rPr>
        <w:t>through inter-FO</w:t>
      </w:r>
      <w:r w:rsidR="00165CBC">
        <w:rPr>
          <w:rFonts w:ascii="Arial" w:hAnsi="Arial" w:cs="Arial"/>
          <w:sz w:val="24"/>
          <w:szCs w:val="24"/>
        </w:rPr>
        <w:t xml:space="preserve"> </w:t>
      </w:r>
      <w:r w:rsidR="00165CBC" w:rsidRPr="006B36B6">
        <w:rPr>
          <w:rFonts w:ascii="Arial" w:hAnsi="Arial" w:cs="Arial"/>
          <w:sz w:val="24"/>
          <w:szCs w:val="24"/>
        </w:rPr>
        <w:t>augmentation.</w:t>
      </w:r>
    </w:p>
    <w:p w14:paraId="7FCE2F13" w14:textId="104679CA" w:rsidR="009E6944" w:rsidRPr="00463D15" w:rsidRDefault="008136AC" w:rsidP="008136AC">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F66CFC">
        <w:rPr>
          <w:rFonts w:ascii="Arial" w:eastAsia="Arial" w:hAnsi="Arial" w:cs="Arial"/>
          <w:sz w:val="24"/>
          <w:szCs w:val="24"/>
        </w:rPr>
        <w:t>497.50</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8136AC">
      <w:pPr>
        <w:pStyle w:val="NoSpacing"/>
        <w:contextualSpacing/>
        <w:jc w:val="both"/>
        <w:rPr>
          <w:rFonts w:ascii="Arial" w:hAnsi="Arial" w:cs="Arial"/>
          <w:sz w:val="24"/>
          <w:szCs w:val="24"/>
        </w:rPr>
      </w:pPr>
    </w:p>
    <w:p w14:paraId="6FD08BD3" w14:textId="180045D3" w:rsidR="006D3975" w:rsidRDefault="006D3975" w:rsidP="006D3975">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20E1AA7F" w14:textId="43AC338F" w:rsidR="00A56CB9" w:rsidRDefault="00A56CB9" w:rsidP="00E93435">
      <w:pPr>
        <w:pStyle w:val="NoSpacing"/>
        <w:contextualSpacing/>
        <w:jc w:val="both"/>
        <w:rPr>
          <w:rFonts w:ascii="Arial" w:hAnsi="Arial" w:cs="Arial"/>
          <w:b/>
          <w:sz w:val="24"/>
          <w:szCs w:val="24"/>
        </w:rPr>
      </w:pPr>
    </w:p>
    <w:p w14:paraId="2333FEF1" w14:textId="0A2375F9" w:rsidR="00A467F1" w:rsidRDefault="00A467F1" w:rsidP="00A467F1">
      <w:pPr>
        <w:pStyle w:val="NoSpacing"/>
        <w:ind w:left="810" w:firstLine="183"/>
        <w:contextualSpacing/>
        <w:jc w:val="both"/>
        <w:rPr>
          <w:rFonts w:ascii="Arial" w:hAnsi="Arial" w:cs="Arial"/>
          <w:b/>
          <w:sz w:val="24"/>
          <w:szCs w:val="24"/>
        </w:rPr>
      </w:pPr>
      <w:r>
        <w:rPr>
          <w:rFonts w:ascii="Arial" w:hAnsi="Arial" w:cs="Arial"/>
          <w:b/>
          <w:sz w:val="24"/>
          <w:szCs w:val="24"/>
        </w:rPr>
        <w:t>DSWD-FO I</w:t>
      </w:r>
    </w:p>
    <w:tbl>
      <w:tblPr>
        <w:tblStyle w:val="TableGrid"/>
        <w:tblW w:w="0" w:type="auto"/>
        <w:tblInd w:w="895" w:type="dxa"/>
        <w:tblLook w:val="04A0" w:firstRow="1" w:lastRow="0" w:firstColumn="1" w:lastColumn="0" w:noHBand="0" w:noVBand="1"/>
      </w:tblPr>
      <w:tblGrid>
        <w:gridCol w:w="1935"/>
        <w:gridCol w:w="6907"/>
      </w:tblGrid>
      <w:tr w:rsidR="00A467F1" w:rsidRPr="006B4BAB" w14:paraId="4DE91DBC" w14:textId="77777777" w:rsidTr="005E3553">
        <w:trPr>
          <w:tblHeader/>
        </w:trPr>
        <w:tc>
          <w:tcPr>
            <w:tcW w:w="1935" w:type="dxa"/>
          </w:tcPr>
          <w:p w14:paraId="1D7E611D"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467F1" w:rsidRPr="006B4BAB" w14:paraId="529E5C77" w14:textId="77777777" w:rsidTr="005E3553">
        <w:trPr>
          <w:tblHeader/>
        </w:trPr>
        <w:tc>
          <w:tcPr>
            <w:tcW w:w="1935" w:type="dxa"/>
          </w:tcPr>
          <w:p w14:paraId="03268F11" w14:textId="4E14CCA7" w:rsidR="00A467F1" w:rsidRPr="006B4BAB" w:rsidRDefault="005525BC"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27A6FD42" w:rsidR="00A467F1" w:rsidRPr="005525BC" w:rsidRDefault="005525BC" w:rsidP="005525BC">
            <w:pPr>
              <w:pStyle w:val="NoSpacing"/>
              <w:numPr>
                <w:ilvl w:val="0"/>
                <w:numId w:val="21"/>
              </w:numPr>
              <w:contextualSpacing/>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family food packs at DSWD Regional Warehouse, Biday, San Fernando, La Union.</w:t>
            </w:r>
          </w:p>
        </w:tc>
      </w:tr>
    </w:tbl>
    <w:p w14:paraId="7CE5B6D4" w14:textId="51D65005" w:rsidR="00C354BD" w:rsidRPr="00FE7C33" w:rsidRDefault="00463D15" w:rsidP="00463D15">
      <w:pPr>
        <w:pStyle w:val="NoSpacing"/>
        <w:ind w:firstLine="851"/>
        <w:contextualSpacing/>
        <w:jc w:val="both"/>
        <w:rPr>
          <w:rFonts w:ascii="Arial" w:hAnsi="Arial" w:cs="Arial"/>
          <w:b/>
          <w:sz w:val="24"/>
          <w:szCs w:val="24"/>
        </w:rPr>
      </w:pPr>
      <w:r>
        <w:rPr>
          <w:rFonts w:ascii="Arial" w:hAnsi="Arial" w:cs="Arial"/>
          <w:b/>
          <w:sz w:val="24"/>
          <w:szCs w:val="24"/>
        </w:rPr>
        <w:lastRenderedPageBreak/>
        <w:t xml:space="preserve"> </w:t>
      </w:r>
      <w:r w:rsidR="00C354BD" w:rsidRPr="00FE7C33">
        <w:rPr>
          <w:rFonts w:ascii="Arial" w:hAnsi="Arial" w:cs="Arial"/>
          <w:b/>
          <w:sz w:val="24"/>
          <w:szCs w:val="24"/>
        </w:rPr>
        <w:t xml:space="preserve">DSWD-FO </w:t>
      </w:r>
      <w:r w:rsidR="00A56CB9">
        <w:rPr>
          <w:rFonts w:ascii="Arial" w:hAnsi="Arial" w:cs="Arial"/>
          <w:b/>
          <w:sz w:val="24"/>
          <w:szCs w:val="24"/>
        </w:rPr>
        <w:t>II</w:t>
      </w:r>
      <w:r w:rsidR="005D62AC">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1935"/>
        <w:gridCol w:w="6907"/>
      </w:tblGrid>
      <w:tr w:rsidR="008C1C20" w:rsidRPr="006B4BAB" w14:paraId="70EF3BAB" w14:textId="77777777" w:rsidTr="00CE2835">
        <w:trPr>
          <w:tblHeader/>
        </w:trPr>
        <w:tc>
          <w:tcPr>
            <w:tcW w:w="1935" w:type="dxa"/>
          </w:tcPr>
          <w:p w14:paraId="4B69CD7E" w14:textId="77777777" w:rsidR="008C1C20" w:rsidRPr="006B4BAB" w:rsidRDefault="008C1C20" w:rsidP="005A596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4FD3536" w14:textId="77777777" w:rsidR="008C1C20" w:rsidRPr="006B4BAB" w:rsidRDefault="008C1C20" w:rsidP="005A596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1C20" w:rsidRPr="006B4BAB" w14:paraId="2F97777F" w14:textId="77777777" w:rsidTr="00CE2835">
        <w:trPr>
          <w:tblHeader/>
        </w:trPr>
        <w:tc>
          <w:tcPr>
            <w:tcW w:w="1935" w:type="dxa"/>
          </w:tcPr>
          <w:p w14:paraId="24D11445" w14:textId="59E29584" w:rsidR="008C1C20" w:rsidRPr="006B4BAB" w:rsidRDefault="00A467F1" w:rsidP="005A596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126108B3" w14:textId="740F93B1" w:rsidR="008C1C20" w:rsidRPr="008C1C20" w:rsidRDefault="005D62AC" w:rsidP="00C354BD">
            <w:pPr>
              <w:pStyle w:val="NoSpacing"/>
              <w:numPr>
                <w:ilvl w:val="0"/>
                <w:numId w:val="9"/>
              </w:numPr>
              <w:jc w:val="both"/>
              <w:rPr>
                <w:rFonts w:ascii="Arial" w:hAnsi="Arial" w:cs="Arial"/>
                <w:sz w:val="20"/>
                <w:szCs w:val="24"/>
              </w:rPr>
            </w:pPr>
            <w:r>
              <w:rPr>
                <w:rFonts w:ascii="Arial" w:hAnsi="Arial" w:cs="Arial"/>
                <w:bCs/>
                <w:sz w:val="20"/>
                <w:szCs w:val="24"/>
              </w:rPr>
              <w:t>Relief goods were prepositioned for augmentation to LGUs.</w:t>
            </w:r>
          </w:p>
        </w:tc>
      </w:tr>
    </w:tbl>
    <w:p w14:paraId="6BA39202" w14:textId="0ABF6CFB" w:rsidR="00556E85" w:rsidRDefault="00556E85" w:rsidP="00A56CB9">
      <w:pPr>
        <w:pStyle w:val="NoSpacing"/>
        <w:contextualSpacing/>
        <w:jc w:val="both"/>
        <w:rPr>
          <w:rFonts w:ascii="Arial" w:hAnsi="Arial" w:cs="Arial"/>
          <w:b/>
          <w:sz w:val="24"/>
          <w:szCs w:val="24"/>
        </w:rPr>
      </w:pPr>
    </w:p>
    <w:p w14:paraId="2234BEE1" w14:textId="3A8107C6" w:rsidR="00556E85" w:rsidRDefault="00285162" w:rsidP="008C1C20">
      <w:pPr>
        <w:pStyle w:val="NoSpacing"/>
        <w:ind w:left="810"/>
        <w:contextualSpacing/>
        <w:jc w:val="both"/>
        <w:rPr>
          <w:rFonts w:ascii="Arial" w:hAnsi="Arial" w:cs="Arial"/>
          <w:b/>
          <w:sz w:val="24"/>
          <w:szCs w:val="24"/>
        </w:rPr>
      </w:pPr>
      <w:r>
        <w:rPr>
          <w:rFonts w:ascii="Arial" w:hAnsi="Arial" w:cs="Arial"/>
          <w:b/>
          <w:sz w:val="24"/>
          <w:szCs w:val="24"/>
        </w:rPr>
        <w:t xml:space="preserve"> </w:t>
      </w:r>
      <w:r w:rsidR="00A56CB9">
        <w:rPr>
          <w:rFonts w:ascii="Arial" w:hAnsi="Arial" w:cs="Arial"/>
          <w:b/>
          <w:sz w:val="24"/>
          <w:szCs w:val="24"/>
        </w:rPr>
        <w:t>DSWD-FO CAR</w:t>
      </w:r>
    </w:p>
    <w:tbl>
      <w:tblPr>
        <w:tblStyle w:val="TableGrid"/>
        <w:tblW w:w="0" w:type="auto"/>
        <w:tblInd w:w="895" w:type="dxa"/>
        <w:tblLook w:val="04A0" w:firstRow="1" w:lastRow="0" w:firstColumn="1" w:lastColumn="0" w:noHBand="0" w:noVBand="1"/>
      </w:tblPr>
      <w:tblGrid>
        <w:gridCol w:w="1935"/>
        <w:gridCol w:w="6907"/>
      </w:tblGrid>
      <w:tr w:rsidR="00556E85" w:rsidRPr="006B4BAB" w14:paraId="059ED384" w14:textId="77777777" w:rsidTr="006D3CFF">
        <w:trPr>
          <w:tblHeader/>
        </w:trPr>
        <w:tc>
          <w:tcPr>
            <w:tcW w:w="1935" w:type="dxa"/>
          </w:tcPr>
          <w:p w14:paraId="2FFFE10A" w14:textId="77777777" w:rsidR="00556E85" w:rsidRPr="006B4BAB" w:rsidRDefault="00556E85" w:rsidP="006D3CFF">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66902D8" w14:textId="77777777" w:rsidR="00556E85" w:rsidRPr="006B4BAB" w:rsidRDefault="00556E85" w:rsidP="006D3CFF">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43FAF0D8" w14:textId="77777777" w:rsidTr="006D3CFF">
        <w:trPr>
          <w:tblHeader/>
        </w:trPr>
        <w:tc>
          <w:tcPr>
            <w:tcW w:w="1935" w:type="dxa"/>
          </w:tcPr>
          <w:p w14:paraId="45E11B90" w14:textId="648ED9A5" w:rsidR="00030098" w:rsidRPr="006B4BAB" w:rsidRDefault="00A467F1" w:rsidP="006D3CFF">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67EB2BC4" w14:textId="1A5F8D61" w:rsidR="00AF292C" w:rsidRPr="00AF292C" w:rsidRDefault="00AF292C" w:rsidP="00AF292C">
            <w:pPr>
              <w:pStyle w:val="NoSpacing"/>
              <w:numPr>
                <w:ilvl w:val="0"/>
                <w:numId w:val="20"/>
              </w:numPr>
              <w:contextualSpacing/>
              <w:rPr>
                <w:rFonts w:ascii="Arial" w:hAnsi="Arial" w:cs="Arial"/>
                <w:bCs/>
                <w:sz w:val="20"/>
                <w:szCs w:val="24"/>
              </w:rPr>
            </w:pPr>
            <w:r>
              <w:rPr>
                <w:rFonts w:ascii="Arial" w:hAnsi="Arial" w:cs="Arial"/>
                <w:bCs/>
                <w:sz w:val="20"/>
                <w:szCs w:val="24"/>
              </w:rPr>
              <w:t>Relief goods were prepositioned for augmentation to LGUs.</w:t>
            </w:r>
            <w:r w:rsidR="00741BE2">
              <w:rPr>
                <w:rFonts w:ascii="Arial" w:hAnsi="Arial" w:cs="Arial"/>
                <w:bCs/>
                <w:sz w:val="20"/>
                <w:szCs w:val="24"/>
              </w:rPr>
              <w:t xml:space="preserve"> </w:t>
            </w:r>
          </w:p>
        </w:tc>
      </w:tr>
    </w:tbl>
    <w:p w14:paraId="24974779" w14:textId="77777777" w:rsidR="00A56CB9" w:rsidRDefault="00A56CB9" w:rsidP="00A56CB9">
      <w:pPr>
        <w:pStyle w:val="NoSpacing"/>
        <w:ind w:left="810"/>
        <w:contextualSpacing/>
        <w:jc w:val="both"/>
        <w:rPr>
          <w:rFonts w:ascii="Arial" w:hAnsi="Arial" w:cs="Arial"/>
          <w:b/>
          <w:sz w:val="24"/>
          <w:szCs w:val="24"/>
        </w:rPr>
      </w:pPr>
    </w:p>
    <w:p w14:paraId="4F0F4B9F" w14:textId="00CBC6D3" w:rsidR="006D3975" w:rsidRDefault="006D3975" w:rsidP="000F535C">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573D55C8" w14:textId="77777777" w:rsidR="006D3975" w:rsidRDefault="006D3975" w:rsidP="006D3975">
      <w:pPr>
        <w:pStyle w:val="NoSpacing"/>
        <w:ind w:left="1080"/>
        <w:contextualSpacing/>
        <w:jc w:val="both"/>
        <w:rPr>
          <w:rFonts w:ascii="Arial" w:hAnsi="Arial" w:cs="Arial"/>
          <w:b/>
          <w:sz w:val="24"/>
          <w:szCs w:val="24"/>
        </w:rPr>
      </w:pPr>
    </w:p>
    <w:p w14:paraId="26C0B6AF" w14:textId="77777777" w:rsidR="00A56CB9" w:rsidRDefault="00285162" w:rsidP="00A56CB9">
      <w:pPr>
        <w:pStyle w:val="NoSpacing"/>
        <w:ind w:left="810" w:firstLine="183"/>
        <w:contextualSpacing/>
        <w:jc w:val="both"/>
        <w:rPr>
          <w:rFonts w:ascii="Arial" w:hAnsi="Arial" w:cs="Arial"/>
          <w:b/>
          <w:sz w:val="24"/>
          <w:szCs w:val="24"/>
        </w:rPr>
      </w:pPr>
      <w:r>
        <w:rPr>
          <w:rFonts w:ascii="Arial" w:hAnsi="Arial" w:cs="Arial"/>
          <w:b/>
          <w:sz w:val="24"/>
          <w:szCs w:val="24"/>
        </w:rPr>
        <w:t xml:space="preserve"> </w:t>
      </w:r>
      <w:r w:rsidR="00A56CB9">
        <w:rPr>
          <w:rFonts w:ascii="Arial" w:hAnsi="Arial" w:cs="Arial"/>
          <w:b/>
          <w:sz w:val="24"/>
          <w:szCs w:val="24"/>
        </w:rPr>
        <w:t>DSWD-FO NCR</w:t>
      </w:r>
    </w:p>
    <w:tbl>
      <w:tblPr>
        <w:tblStyle w:val="TableGrid"/>
        <w:tblW w:w="0" w:type="auto"/>
        <w:tblInd w:w="895" w:type="dxa"/>
        <w:tblLook w:val="04A0" w:firstRow="1" w:lastRow="0" w:firstColumn="1" w:lastColumn="0" w:noHBand="0" w:noVBand="1"/>
      </w:tblPr>
      <w:tblGrid>
        <w:gridCol w:w="1935"/>
        <w:gridCol w:w="6907"/>
      </w:tblGrid>
      <w:tr w:rsidR="00A56CB9" w:rsidRPr="006B4BAB" w14:paraId="40100196" w14:textId="77777777" w:rsidTr="005E3553">
        <w:trPr>
          <w:tblHeader/>
        </w:trPr>
        <w:tc>
          <w:tcPr>
            <w:tcW w:w="1935" w:type="dxa"/>
          </w:tcPr>
          <w:p w14:paraId="4A2D170A"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5E3553">
        <w:trPr>
          <w:tblHeader/>
        </w:trPr>
        <w:tc>
          <w:tcPr>
            <w:tcW w:w="1935" w:type="dxa"/>
          </w:tcPr>
          <w:p w14:paraId="1708DB87" w14:textId="6E4EFC54" w:rsidR="00030098" w:rsidRPr="006B4BAB" w:rsidRDefault="003A24FF" w:rsidP="005E3553">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49DA7C3F" w14:textId="06F2E704" w:rsidR="00030098" w:rsidRPr="008830CF" w:rsidRDefault="003A24FF" w:rsidP="008830CF">
            <w:pPr>
              <w:pStyle w:val="NoSpacing"/>
              <w:numPr>
                <w:ilvl w:val="0"/>
                <w:numId w:val="20"/>
              </w:numPr>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through the </w:t>
            </w:r>
            <w:r w:rsidRPr="003A24FF">
              <w:rPr>
                <w:rFonts w:ascii="Arial" w:hAnsi="Arial" w:cs="Arial"/>
                <w:bCs/>
                <w:sz w:val="20"/>
                <w:szCs w:val="24"/>
              </w:rPr>
              <w:t xml:space="preserve">Manila Department of Social Welfare activated </w:t>
            </w:r>
            <w:r>
              <w:rPr>
                <w:rFonts w:ascii="Arial" w:hAnsi="Arial" w:cs="Arial"/>
                <w:bCs/>
                <w:sz w:val="20"/>
                <w:szCs w:val="24"/>
              </w:rPr>
              <w:t xml:space="preserve">the </w:t>
            </w:r>
            <w:r w:rsidRPr="003A24FF">
              <w:rPr>
                <w:rFonts w:ascii="Arial" w:hAnsi="Arial" w:cs="Arial"/>
                <w:bCs/>
                <w:sz w:val="20"/>
                <w:szCs w:val="24"/>
              </w:rPr>
              <w:t>camp coordination and camp</w:t>
            </w:r>
            <w:r>
              <w:rPr>
                <w:rFonts w:ascii="Arial" w:hAnsi="Arial" w:cs="Arial"/>
                <w:bCs/>
                <w:sz w:val="20"/>
                <w:szCs w:val="24"/>
              </w:rPr>
              <w:t xml:space="preserve"> </w:t>
            </w:r>
            <w:r w:rsidRPr="003A24FF">
              <w:rPr>
                <w:rFonts w:ascii="Arial" w:hAnsi="Arial" w:cs="Arial"/>
                <w:bCs/>
                <w:sz w:val="20"/>
                <w:szCs w:val="24"/>
              </w:rPr>
              <w:t>managemen</w:t>
            </w:r>
            <w:r>
              <w:rPr>
                <w:rFonts w:ascii="Arial" w:hAnsi="Arial" w:cs="Arial"/>
                <w:bCs/>
                <w:sz w:val="20"/>
                <w:szCs w:val="24"/>
              </w:rPr>
              <w:t>t an</w:t>
            </w:r>
            <w:r w:rsidR="008830CF">
              <w:rPr>
                <w:rFonts w:ascii="Arial" w:hAnsi="Arial" w:cs="Arial"/>
                <w:bCs/>
                <w:sz w:val="20"/>
                <w:szCs w:val="24"/>
              </w:rPr>
              <w:t xml:space="preserve">d </w:t>
            </w:r>
            <w:r w:rsidR="008830CF" w:rsidRPr="008830CF">
              <w:rPr>
                <w:rFonts w:ascii="Arial" w:hAnsi="Arial" w:cs="Arial"/>
                <w:bCs/>
                <w:sz w:val="20"/>
                <w:szCs w:val="24"/>
              </w:rPr>
              <w:t xml:space="preserve">continuously coordinating with concerned agencies </w:t>
            </w:r>
            <w:r w:rsidR="008830CF">
              <w:rPr>
                <w:rFonts w:ascii="Arial" w:hAnsi="Arial" w:cs="Arial"/>
                <w:bCs/>
                <w:sz w:val="20"/>
                <w:szCs w:val="24"/>
              </w:rPr>
              <w:t>for</w:t>
            </w:r>
            <w:r w:rsidR="008830CF" w:rsidRPr="008830CF">
              <w:rPr>
                <w:rFonts w:ascii="Arial" w:hAnsi="Arial" w:cs="Arial"/>
                <w:bCs/>
                <w:sz w:val="20"/>
                <w:szCs w:val="24"/>
              </w:rPr>
              <w:t xml:space="preserve"> conducting</w:t>
            </w:r>
            <w:r w:rsidR="008830CF">
              <w:rPr>
                <w:rFonts w:ascii="Arial" w:hAnsi="Arial" w:cs="Arial"/>
                <w:bCs/>
                <w:sz w:val="20"/>
                <w:szCs w:val="24"/>
              </w:rPr>
              <w:t xml:space="preserve"> </w:t>
            </w:r>
            <w:r w:rsidR="008830CF" w:rsidRPr="008830CF">
              <w:rPr>
                <w:rFonts w:ascii="Arial" w:hAnsi="Arial" w:cs="Arial"/>
                <w:bCs/>
                <w:sz w:val="20"/>
                <w:szCs w:val="24"/>
              </w:rPr>
              <w:t>assessment and validation of the affected families using the Disaster Assistance</w:t>
            </w:r>
            <w:r w:rsidR="008830CF">
              <w:rPr>
                <w:rFonts w:ascii="Arial" w:hAnsi="Arial" w:cs="Arial"/>
                <w:bCs/>
                <w:sz w:val="20"/>
                <w:szCs w:val="24"/>
              </w:rPr>
              <w:t xml:space="preserve"> </w:t>
            </w:r>
            <w:r w:rsidR="008830CF" w:rsidRPr="008830CF">
              <w:rPr>
                <w:rFonts w:ascii="Arial" w:hAnsi="Arial" w:cs="Arial"/>
                <w:bCs/>
                <w:sz w:val="20"/>
                <w:szCs w:val="24"/>
              </w:rPr>
              <w:t>Family Access Card (DAFAC) / White Card for the affected families</w:t>
            </w:r>
            <w:r w:rsidR="008830CF">
              <w:rPr>
                <w:rFonts w:ascii="Arial" w:hAnsi="Arial" w:cs="Arial"/>
                <w:bCs/>
                <w:sz w:val="20"/>
                <w:szCs w:val="24"/>
              </w:rPr>
              <w:t>.</w:t>
            </w:r>
          </w:p>
        </w:tc>
      </w:tr>
    </w:tbl>
    <w:p w14:paraId="26A365FF" w14:textId="77777777" w:rsidR="00A56CB9" w:rsidRDefault="00A56CB9" w:rsidP="00A56CB9">
      <w:pPr>
        <w:pStyle w:val="NoSpacing"/>
        <w:contextualSpacing/>
        <w:jc w:val="both"/>
        <w:rPr>
          <w:rFonts w:ascii="Arial" w:hAnsi="Arial" w:cs="Arial"/>
          <w:b/>
          <w:sz w:val="24"/>
          <w:szCs w:val="24"/>
        </w:rPr>
      </w:pPr>
    </w:p>
    <w:p w14:paraId="658C9E68" w14:textId="77777777" w:rsidR="00A56CB9" w:rsidRDefault="00A56CB9" w:rsidP="00A56CB9">
      <w:pPr>
        <w:pStyle w:val="NoSpacing"/>
        <w:ind w:left="810"/>
        <w:contextualSpacing/>
        <w:jc w:val="both"/>
        <w:rPr>
          <w:rFonts w:ascii="Arial" w:hAnsi="Arial" w:cs="Arial"/>
          <w:b/>
          <w:sz w:val="24"/>
          <w:szCs w:val="24"/>
        </w:rPr>
      </w:pPr>
      <w:r>
        <w:rPr>
          <w:rFonts w:ascii="Arial" w:hAnsi="Arial" w:cs="Arial"/>
          <w:b/>
          <w:sz w:val="24"/>
          <w:szCs w:val="24"/>
        </w:rPr>
        <w:t xml:space="preserve"> DSWD-FO CAR</w:t>
      </w:r>
    </w:p>
    <w:tbl>
      <w:tblPr>
        <w:tblStyle w:val="TableGrid"/>
        <w:tblW w:w="0" w:type="auto"/>
        <w:tblInd w:w="895" w:type="dxa"/>
        <w:tblLook w:val="04A0" w:firstRow="1" w:lastRow="0" w:firstColumn="1" w:lastColumn="0" w:noHBand="0" w:noVBand="1"/>
      </w:tblPr>
      <w:tblGrid>
        <w:gridCol w:w="1935"/>
        <w:gridCol w:w="6907"/>
      </w:tblGrid>
      <w:tr w:rsidR="00A56CB9" w:rsidRPr="006B4BAB" w14:paraId="711FB416" w14:textId="77777777" w:rsidTr="005E3553">
        <w:trPr>
          <w:tblHeader/>
        </w:trPr>
        <w:tc>
          <w:tcPr>
            <w:tcW w:w="1935" w:type="dxa"/>
          </w:tcPr>
          <w:p w14:paraId="5EA5F38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435A7D5" w14:textId="77777777" w:rsidTr="005E3553">
        <w:trPr>
          <w:tblHeader/>
        </w:trPr>
        <w:tc>
          <w:tcPr>
            <w:tcW w:w="1935" w:type="dxa"/>
          </w:tcPr>
          <w:p w14:paraId="73154059" w14:textId="7C522460" w:rsidR="00030098" w:rsidRPr="00A467F1" w:rsidRDefault="00741BE2" w:rsidP="005E3553">
            <w:pPr>
              <w:pStyle w:val="NoSpacing"/>
              <w:contextualSpacing/>
              <w:jc w:val="center"/>
              <w:rPr>
                <w:rFonts w:ascii="Arial" w:hAnsi="Arial" w:cs="Arial"/>
                <w:bCs/>
                <w:sz w:val="20"/>
                <w:szCs w:val="24"/>
              </w:rPr>
            </w:pPr>
            <w:r w:rsidRPr="00A467F1">
              <w:rPr>
                <w:rFonts w:ascii="Arial" w:hAnsi="Arial" w:cs="Arial"/>
                <w:bCs/>
                <w:sz w:val="20"/>
                <w:szCs w:val="24"/>
              </w:rPr>
              <w:t>11 October 2021</w:t>
            </w:r>
          </w:p>
        </w:tc>
        <w:tc>
          <w:tcPr>
            <w:tcW w:w="6907" w:type="dxa"/>
          </w:tcPr>
          <w:p w14:paraId="11527A97" w14:textId="667C5445" w:rsidR="00030098" w:rsidRPr="00741BE2" w:rsidRDefault="00741BE2" w:rsidP="00741BE2">
            <w:pPr>
              <w:pStyle w:val="NoSpacing"/>
              <w:numPr>
                <w:ilvl w:val="0"/>
                <w:numId w:val="19"/>
              </w:numPr>
              <w:contextualSpacing/>
              <w:rPr>
                <w:rFonts w:ascii="Arial" w:hAnsi="Arial" w:cs="Arial"/>
                <w:bCs/>
                <w:sz w:val="20"/>
                <w:szCs w:val="24"/>
              </w:rPr>
            </w:pPr>
            <w:r w:rsidRPr="00741BE2">
              <w:rPr>
                <w:rFonts w:ascii="Arial" w:hAnsi="Arial" w:cs="Arial"/>
                <w:bCs/>
                <w:sz w:val="20"/>
                <w:szCs w:val="24"/>
              </w:rPr>
              <w:t>DSWD-FO CAR monitored</w:t>
            </w:r>
            <w:r>
              <w:rPr>
                <w:rFonts w:ascii="Arial" w:hAnsi="Arial" w:cs="Arial"/>
                <w:bCs/>
                <w:sz w:val="20"/>
                <w:szCs w:val="24"/>
              </w:rPr>
              <w:t xml:space="preserve"> the active evacuation centers through Local Social Welfare and Development in LGUs.</w:t>
            </w:r>
          </w:p>
        </w:tc>
      </w:tr>
    </w:tbl>
    <w:p w14:paraId="346C3BF8" w14:textId="008CDB13" w:rsidR="00A56CB9" w:rsidRDefault="00A56CB9" w:rsidP="00030098">
      <w:pPr>
        <w:pStyle w:val="NoSpacing"/>
        <w:contextualSpacing/>
        <w:jc w:val="both"/>
        <w:rPr>
          <w:rFonts w:ascii="Arial" w:hAnsi="Arial" w:cs="Arial"/>
          <w:b/>
          <w:sz w:val="24"/>
          <w:szCs w:val="24"/>
        </w:rPr>
      </w:pPr>
    </w:p>
    <w:p w14:paraId="0BB3D605" w14:textId="619A966E" w:rsidR="00261A8B" w:rsidRPr="00FE7C33" w:rsidRDefault="005454C8" w:rsidP="000F535C">
      <w:pPr>
        <w:pStyle w:val="NoSpacing"/>
        <w:numPr>
          <w:ilvl w:val="0"/>
          <w:numId w:val="2"/>
        </w:numPr>
        <w:ind w:left="810"/>
        <w:contextualSpacing/>
        <w:jc w:val="both"/>
        <w:rPr>
          <w:rFonts w:ascii="Arial" w:hAnsi="Arial" w:cs="Arial"/>
          <w:b/>
          <w:sz w:val="24"/>
          <w:szCs w:val="24"/>
        </w:rPr>
      </w:pP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Activities</w:t>
      </w:r>
    </w:p>
    <w:p w14:paraId="07AD4340" w14:textId="0DE05189" w:rsidR="00030098" w:rsidRDefault="00030098" w:rsidP="00E93435">
      <w:pPr>
        <w:pStyle w:val="NoSpacing"/>
        <w:contextualSpacing/>
        <w:jc w:val="both"/>
        <w:rPr>
          <w:rFonts w:ascii="Arial" w:hAnsi="Arial" w:cs="Arial"/>
          <w:b/>
          <w:sz w:val="24"/>
          <w:szCs w:val="24"/>
        </w:rPr>
      </w:pPr>
    </w:p>
    <w:p w14:paraId="6B24612D" w14:textId="19FD4306"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95" w:type="dxa"/>
        <w:tblLook w:val="04A0" w:firstRow="1" w:lastRow="0" w:firstColumn="1" w:lastColumn="0" w:noHBand="0" w:noVBand="1"/>
      </w:tblPr>
      <w:tblGrid>
        <w:gridCol w:w="1935"/>
        <w:gridCol w:w="6907"/>
      </w:tblGrid>
      <w:tr w:rsidR="00030098" w:rsidRPr="006B4BAB" w14:paraId="658F2F1D" w14:textId="77777777" w:rsidTr="005E3553">
        <w:trPr>
          <w:tblHeader/>
        </w:trPr>
        <w:tc>
          <w:tcPr>
            <w:tcW w:w="1935" w:type="dxa"/>
          </w:tcPr>
          <w:p w14:paraId="6DB0F39B"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95BD608" w14:textId="77777777" w:rsidTr="005E3553">
        <w:trPr>
          <w:tblHeader/>
        </w:trPr>
        <w:tc>
          <w:tcPr>
            <w:tcW w:w="1935" w:type="dxa"/>
          </w:tcPr>
          <w:p w14:paraId="410F619F" w14:textId="16462DAF" w:rsidR="00030098" w:rsidRPr="006B4BAB" w:rsidRDefault="00A467F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258BC98F" w14:textId="6FA29181" w:rsidR="00030098" w:rsidRDefault="005862BC" w:rsidP="00A467F1">
            <w:pPr>
              <w:pStyle w:val="NoSpacing"/>
              <w:numPr>
                <w:ilvl w:val="0"/>
                <w:numId w:val="9"/>
              </w:numPr>
              <w:jc w:val="both"/>
              <w:rPr>
                <w:rFonts w:ascii="Arial" w:hAnsi="Arial" w:cs="Arial"/>
                <w:sz w:val="20"/>
                <w:szCs w:val="24"/>
              </w:rPr>
            </w:pPr>
            <w:r>
              <w:rPr>
                <w:rFonts w:ascii="Arial" w:hAnsi="Arial" w:cs="Arial"/>
                <w:sz w:val="20"/>
                <w:szCs w:val="24"/>
              </w:rPr>
              <w:t>DSWD-FO CAR</w:t>
            </w:r>
            <w:r w:rsidR="00A467F1">
              <w:rPr>
                <w:rFonts w:ascii="Arial" w:hAnsi="Arial" w:cs="Arial"/>
                <w:sz w:val="20"/>
                <w:szCs w:val="24"/>
              </w:rPr>
              <w:t xml:space="preserve"> is</w:t>
            </w:r>
            <w:r>
              <w:rPr>
                <w:rFonts w:ascii="Arial" w:hAnsi="Arial" w:cs="Arial"/>
                <w:sz w:val="20"/>
                <w:szCs w:val="24"/>
              </w:rPr>
              <w:t xml:space="preserve"> closely coordina</w:t>
            </w:r>
            <w:r w:rsidR="007B3DC4">
              <w:rPr>
                <w:rFonts w:ascii="Arial" w:hAnsi="Arial" w:cs="Arial"/>
                <w:sz w:val="20"/>
                <w:szCs w:val="24"/>
              </w:rPr>
              <w:t>ting</w:t>
            </w:r>
            <w:r>
              <w:rPr>
                <w:rFonts w:ascii="Arial" w:hAnsi="Arial" w:cs="Arial"/>
                <w:sz w:val="20"/>
                <w:szCs w:val="24"/>
              </w:rPr>
              <w:t xml:space="preserve"> with the Regional Disaster Risk Reduction and Management Council 1 (RDRRMC1) and Provincial Operations Offices (POOs) </w:t>
            </w:r>
            <w:r w:rsidR="00A467F1">
              <w:rPr>
                <w:rFonts w:ascii="Arial" w:hAnsi="Arial" w:cs="Arial"/>
                <w:sz w:val="20"/>
                <w:szCs w:val="24"/>
              </w:rPr>
              <w:t xml:space="preserve">though </w:t>
            </w:r>
            <w:r w:rsidR="00A467F1" w:rsidRPr="00A467F1">
              <w:rPr>
                <w:rFonts w:ascii="Arial" w:hAnsi="Arial" w:cs="Arial"/>
                <w:sz w:val="20"/>
                <w:szCs w:val="24"/>
              </w:rPr>
              <w:t>Provincial/City/Municipal Disaster Risk</w:t>
            </w:r>
            <w:r w:rsidR="00A467F1">
              <w:rPr>
                <w:rFonts w:ascii="Arial" w:hAnsi="Arial" w:cs="Arial"/>
                <w:sz w:val="20"/>
                <w:szCs w:val="24"/>
              </w:rPr>
              <w:t xml:space="preserve"> </w:t>
            </w:r>
            <w:r w:rsidR="00A467F1" w:rsidRPr="00A467F1">
              <w:rPr>
                <w:rFonts w:ascii="Arial" w:hAnsi="Arial" w:cs="Arial"/>
                <w:sz w:val="20"/>
                <w:szCs w:val="24"/>
              </w:rPr>
              <w:t>Reduction and Management Councils (P/C/MDRRMCs) and</w:t>
            </w:r>
            <w:r w:rsidR="00A467F1">
              <w:rPr>
                <w:rFonts w:ascii="Arial" w:hAnsi="Arial" w:cs="Arial"/>
                <w:sz w:val="20"/>
                <w:szCs w:val="24"/>
              </w:rPr>
              <w:t xml:space="preserve"> </w:t>
            </w:r>
            <w:r w:rsidR="00A467F1" w:rsidRPr="00A467F1">
              <w:rPr>
                <w:rFonts w:ascii="Arial" w:hAnsi="Arial" w:cs="Arial"/>
                <w:sz w:val="20"/>
                <w:szCs w:val="24"/>
              </w:rPr>
              <w:t>Provincial/City/ Municipality Social Welfare and Development Offices</w:t>
            </w:r>
            <w:r w:rsidR="00A467F1">
              <w:rPr>
                <w:rFonts w:ascii="Arial" w:hAnsi="Arial" w:cs="Arial"/>
                <w:sz w:val="20"/>
                <w:szCs w:val="24"/>
              </w:rPr>
              <w:t xml:space="preserve"> </w:t>
            </w:r>
            <w:r w:rsidR="00A467F1" w:rsidRPr="00A467F1">
              <w:rPr>
                <w:rFonts w:ascii="Arial" w:hAnsi="Arial" w:cs="Arial"/>
                <w:sz w:val="20"/>
                <w:szCs w:val="24"/>
              </w:rPr>
              <w:t>(P/C/MSWDOs) to monitor the adverse effects that might be brought by</w:t>
            </w:r>
            <w:r w:rsidR="00A467F1">
              <w:rPr>
                <w:rFonts w:ascii="Arial" w:hAnsi="Arial" w:cs="Arial"/>
                <w:sz w:val="20"/>
                <w:szCs w:val="24"/>
              </w:rPr>
              <w:t xml:space="preserve"> </w:t>
            </w:r>
            <w:r w:rsidR="00A467F1" w:rsidRPr="00A467F1">
              <w:rPr>
                <w:rFonts w:ascii="Arial" w:hAnsi="Arial" w:cs="Arial"/>
                <w:sz w:val="20"/>
                <w:szCs w:val="24"/>
              </w:rPr>
              <w:t>the weather disturbance.</w:t>
            </w:r>
          </w:p>
          <w:p w14:paraId="0620F4CB" w14:textId="11FB1135" w:rsidR="00A467F1" w:rsidRPr="00A467F1" w:rsidRDefault="00A467F1" w:rsidP="00A467F1">
            <w:pPr>
              <w:pStyle w:val="NoSpacing"/>
              <w:numPr>
                <w:ilvl w:val="0"/>
                <w:numId w:val="9"/>
              </w:numPr>
              <w:jc w:val="both"/>
              <w:rPr>
                <w:rFonts w:ascii="Arial" w:hAnsi="Arial" w:cs="Arial"/>
                <w:sz w:val="20"/>
                <w:szCs w:val="24"/>
              </w:rPr>
            </w:pPr>
            <w:r>
              <w:rPr>
                <w:rFonts w:ascii="Arial" w:hAnsi="Arial" w:cs="Arial"/>
                <w:sz w:val="20"/>
                <w:szCs w:val="24"/>
              </w:rPr>
              <w:t xml:space="preserve">DSWD-FO I still activated the Incident Management Team (IMT) for on duty while other DSWD staff are on standby for possible augmentation. </w:t>
            </w:r>
          </w:p>
        </w:tc>
      </w:tr>
    </w:tbl>
    <w:p w14:paraId="4D93FCBC" w14:textId="77777777" w:rsidR="00A56CB9" w:rsidRDefault="00A56CB9" w:rsidP="00A56CB9">
      <w:pPr>
        <w:pStyle w:val="NoSpacing"/>
        <w:ind w:left="1080" w:hanging="87"/>
        <w:contextualSpacing/>
        <w:jc w:val="both"/>
        <w:rPr>
          <w:rFonts w:ascii="Arial" w:hAnsi="Arial" w:cs="Arial"/>
          <w:b/>
          <w:sz w:val="24"/>
          <w:szCs w:val="24"/>
        </w:rPr>
      </w:pPr>
    </w:p>
    <w:p w14:paraId="41539894" w14:textId="77777777" w:rsidR="00A56CB9" w:rsidRPr="00FE7C33" w:rsidRDefault="00A56CB9" w:rsidP="00A56CB9">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95" w:type="dxa"/>
        <w:tblLook w:val="04A0" w:firstRow="1" w:lastRow="0" w:firstColumn="1" w:lastColumn="0" w:noHBand="0" w:noVBand="1"/>
      </w:tblPr>
      <w:tblGrid>
        <w:gridCol w:w="1935"/>
        <w:gridCol w:w="6907"/>
      </w:tblGrid>
      <w:tr w:rsidR="00A56CB9" w:rsidRPr="006B4BAB" w14:paraId="19765FB9" w14:textId="77777777" w:rsidTr="005E3553">
        <w:trPr>
          <w:tblHeader/>
        </w:trPr>
        <w:tc>
          <w:tcPr>
            <w:tcW w:w="1935" w:type="dxa"/>
          </w:tcPr>
          <w:p w14:paraId="3F114F4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B71EB1" w:rsidRPr="006B4BAB" w14:paraId="5BDB1F42" w14:textId="77777777" w:rsidTr="005E3553">
        <w:trPr>
          <w:tblHeader/>
        </w:trPr>
        <w:tc>
          <w:tcPr>
            <w:tcW w:w="1935" w:type="dxa"/>
          </w:tcPr>
          <w:p w14:paraId="3239F238" w14:textId="4F7103B6" w:rsidR="00B71EB1" w:rsidRPr="006B4BAB" w:rsidRDefault="00B71EB1" w:rsidP="005E3553">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92B1854" w:rsidR="00B71EB1" w:rsidRDefault="00B71EB1" w:rsidP="00B71EB1">
            <w:pPr>
              <w:pStyle w:val="NoSpacing"/>
              <w:numPr>
                <w:ilvl w:val="0"/>
                <w:numId w:val="9"/>
              </w:numPr>
              <w:jc w:val="both"/>
              <w:rPr>
                <w:rFonts w:ascii="Arial" w:hAnsi="Arial" w:cs="Arial"/>
                <w:sz w:val="20"/>
                <w:szCs w:val="24"/>
              </w:rPr>
            </w:pPr>
            <w:r>
              <w:rPr>
                <w:rFonts w:ascii="Arial" w:hAnsi="Arial" w:cs="Arial"/>
                <w:sz w:val="20"/>
                <w:szCs w:val="24"/>
              </w:rPr>
              <w:t xml:space="preserve">DSWD-FO II conducted </w:t>
            </w:r>
            <w:r w:rsidRPr="00B71EB1">
              <w:rPr>
                <w:rFonts w:ascii="Arial" w:hAnsi="Arial" w:cs="Arial"/>
                <w:sz w:val="20"/>
                <w:szCs w:val="24"/>
              </w:rPr>
              <w:t>Rapid Damage Assessment Needs Analysis</w:t>
            </w:r>
            <w:r>
              <w:rPr>
                <w:rFonts w:ascii="Arial" w:hAnsi="Arial" w:cs="Arial"/>
                <w:sz w:val="20"/>
                <w:szCs w:val="24"/>
              </w:rPr>
              <w:t xml:space="preserve"> (RDANA)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and the other team headed by OIC ARDO Franco G. Lopez</w:t>
            </w:r>
            <w:r>
              <w:rPr>
                <w:rFonts w:ascii="Arial" w:hAnsi="Arial" w:cs="Arial"/>
                <w:sz w:val="20"/>
                <w:szCs w:val="24"/>
              </w:rPr>
              <w:t>).</w:t>
            </w:r>
          </w:p>
          <w:p w14:paraId="740E18D2" w14:textId="433B392C" w:rsidR="00B71EB1" w:rsidRPr="00B71EB1" w:rsidRDefault="00B71EB1" w:rsidP="00B71EB1">
            <w:pPr>
              <w:pStyle w:val="NoSpacing"/>
              <w:numPr>
                <w:ilvl w:val="0"/>
                <w:numId w:val="9"/>
              </w:numPr>
              <w:jc w:val="both"/>
              <w:rPr>
                <w:rFonts w:ascii="Arial" w:hAnsi="Arial" w:cs="Arial"/>
                <w:sz w:val="20"/>
                <w:szCs w:val="24"/>
              </w:rPr>
            </w:pPr>
            <w:r>
              <w:rPr>
                <w:rFonts w:ascii="Arial" w:hAnsi="Arial" w:cs="Arial"/>
                <w:sz w:val="20"/>
                <w:szCs w:val="24"/>
              </w:rPr>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augmentation support to LGUs with affected families based on the assessment of RD Cezario Joel C. Espejo and OIC ARDO Franco G. Lopez</w:t>
            </w:r>
            <w:r>
              <w:rPr>
                <w:rFonts w:ascii="Arial" w:hAnsi="Arial" w:cs="Arial"/>
                <w:sz w:val="20"/>
                <w:szCs w:val="24"/>
              </w:rPr>
              <w:t>.</w:t>
            </w:r>
          </w:p>
        </w:tc>
      </w:tr>
      <w:tr w:rsidR="00A56CB9" w:rsidRPr="006B4BAB" w14:paraId="1CE04AF3" w14:textId="77777777" w:rsidTr="005E3553">
        <w:trPr>
          <w:tblHeader/>
        </w:trPr>
        <w:tc>
          <w:tcPr>
            <w:tcW w:w="1935" w:type="dxa"/>
          </w:tcPr>
          <w:p w14:paraId="6D430C01" w14:textId="22E97807" w:rsidR="00A56CB9" w:rsidRPr="006B4BAB" w:rsidRDefault="00B71EB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0A92FCAA" w14:textId="6DBDCB3D" w:rsidR="00A56CB9" w:rsidRDefault="00A467F1" w:rsidP="00030098">
            <w:pPr>
              <w:pStyle w:val="NoSpacing"/>
              <w:numPr>
                <w:ilvl w:val="0"/>
                <w:numId w:val="9"/>
              </w:numPr>
              <w:jc w:val="both"/>
              <w:rPr>
                <w:rFonts w:ascii="Arial" w:hAnsi="Arial" w:cs="Arial"/>
                <w:sz w:val="20"/>
                <w:szCs w:val="24"/>
              </w:rPr>
            </w:pPr>
            <w:r>
              <w:rPr>
                <w:rFonts w:ascii="Arial" w:hAnsi="Arial" w:cs="Arial"/>
                <w:sz w:val="20"/>
                <w:szCs w:val="24"/>
              </w:rPr>
              <w:t>DSWD-FO II deployed Disaster Monitoring and Response Teams, SWAD Offices, and Municipal Actions Teams (MATs) for a 24-hour duty to continuously monitor the effects of STS “Maring”.</w:t>
            </w:r>
          </w:p>
          <w:p w14:paraId="40306D5C" w14:textId="44F7D00D" w:rsidR="00A467F1" w:rsidRPr="008C1C20" w:rsidRDefault="00A467F1" w:rsidP="00030098">
            <w:pPr>
              <w:pStyle w:val="NoSpacing"/>
              <w:numPr>
                <w:ilvl w:val="0"/>
                <w:numId w:val="9"/>
              </w:numPr>
              <w:jc w:val="both"/>
              <w:rPr>
                <w:rFonts w:ascii="Arial" w:hAnsi="Arial" w:cs="Arial"/>
                <w:sz w:val="20"/>
                <w:szCs w:val="24"/>
              </w:rPr>
            </w:pPr>
            <w:r>
              <w:rPr>
                <w:rFonts w:ascii="Arial" w:hAnsi="Arial" w:cs="Arial"/>
                <w:sz w:val="20"/>
                <w:szCs w:val="24"/>
              </w:rPr>
              <w:t>DSWD-FO II with MATs and MDRRMO advised vulnerable residents to move to relatives living in higher grounds or evacuation centers.</w:t>
            </w:r>
          </w:p>
        </w:tc>
      </w:tr>
    </w:tbl>
    <w:p w14:paraId="69986E68" w14:textId="77777777" w:rsidR="00030098" w:rsidRDefault="00030098" w:rsidP="00030098">
      <w:pPr>
        <w:pStyle w:val="NoSpacing"/>
        <w:ind w:firstLine="993"/>
        <w:contextualSpacing/>
        <w:jc w:val="both"/>
        <w:rPr>
          <w:rFonts w:ascii="Arial" w:hAnsi="Arial" w:cs="Arial"/>
          <w:b/>
          <w:sz w:val="24"/>
          <w:szCs w:val="24"/>
        </w:rPr>
      </w:pPr>
    </w:p>
    <w:p w14:paraId="427B4E62" w14:textId="1100DFDA"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lastRenderedPageBreak/>
        <w:t xml:space="preserve">DSWD-FO </w:t>
      </w:r>
      <w:r>
        <w:rPr>
          <w:rFonts w:ascii="Arial" w:hAnsi="Arial" w:cs="Arial"/>
          <w:b/>
          <w:sz w:val="24"/>
          <w:szCs w:val="24"/>
        </w:rPr>
        <w:t>III</w:t>
      </w:r>
    </w:p>
    <w:tbl>
      <w:tblPr>
        <w:tblStyle w:val="TableGrid"/>
        <w:tblW w:w="0" w:type="auto"/>
        <w:tblInd w:w="895" w:type="dxa"/>
        <w:tblLook w:val="04A0" w:firstRow="1" w:lastRow="0" w:firstColumn="1" w:lastColumn="0" w:noHBand="0" w:noVBand="1"/>
      </w:tblPr>
      <w:tblGrid>
        <w:gridCol w:w="1935"/>
        <w:gridCol w:w="6907"/>
      </w:tblGrid>
      <w:tr w:rsidR="00030098" w:rsidRPr="006B4BAB" w14:paraId="34781F28" w14:textId="77777777" w:rsidTr="00E93435">
        <w:tc>
          <w:tcPr>
            <w:tcW w:w="1935" w:type="dxa"/>
          </w:tcPr>
          <w:p w14:paraId="0F7AD6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ABFCE1C" w14:textId="77777777" w:rsidTr="00E93435">
        <w:tc>
          <w:tcPr>
            <w:tcW w:w="1935" w:type="dxa"/>
          </w:tcPr>
          <w:p w14:paraId="7F5007BC" w14:textId="1D534DD8" w:rsidR="00030098" w:rsidRPr="006B4BAB" w:rsidRDefault="00A467F1" w:rsidP="005E3553">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3A87E04B" w14:textId="77777777" w:rsidR="00030098" w:rsidRDefault="005D62AC" w:rsidP="005E3553">
            <w:pPr>
              <w:pStyle w:val="NoSpacing"/>
              <w:numPr>
                <w:ilvl w:val="0"/>
                <w:numId w:val="9"/>
              </w:numPr>
              <w:jc w:val="both"/>
              <w:rPr>
                <w:rFonts w:ascii="Arial" w:hAnsi="Arial" w:cs="Arial"/>
                <w:sz w:val="20"/>
                <w:szCs w:val="24"/>
              </w:rPr>
            </w:pPr>
            <w:r>
              <w:rPr>
                <w:rFonts w:ascii="Arial" w:hAnsi="Arial" w:cs="Arial"/>
                <w:sz w:val="20"/>
                <w:szCs w:val="24"/>
              </w:rPr>
              <w:t>DSWD-FO III activated the Regional Operations Center and the DSWD Provincial Extension Officers for the monitoring of incidents related to the current weather.</w:t>
            </w:r>
          </w:p>
          <w:p w14:paraId="3C45BF11" w14:textId="55A2CCC3" w:rsidR="00190594" w:rsidRPr="008C1C20" w:rsidRDefault="00190594" w:rsidP="005E3553">
            <w:pPr>
              <w:pStyle w:val="NoSpacing"/>
              <w:numPr>
                <w:ilvl w:val="0"/>
                <w:numId w:val="9"/>
              </w:numPr>
              <w:jc w:val="both"/>
              <w:rPr>
                <w:rFonts w:ascii="Arial" w:hAnsi="Arial" w:cs="Arial"/>
                <w:sz w:val="20"/>
                <w:szCs w:val="24"/>
              </w:rPr>
            </w:pPr>
            <w:r>
              <w:rPr>
                <w:rFonts w:ascii="Arial" w:hAnsi="Arial" w:cs="Arial"/>
                <w:sz w:val="20"/>
                <w:szCs w:val="24"/>
              </w:rPr>
              <w:t>DSWD-FO III attended the Pre-Disaster risk Assessment conducted by the Regional Disaster Risk Reduction and Management Council</w:t>
            </w:r>
            <w:r w:rsidR="005862BC">
              <w:rPr>
                <w:rFonts w:ascii="Arial" w:hAnsi="Arial" w:cs="Arial"/>
                <w:sz w:val="20"/>
                <w:szCs w:val="24"/>
              </w:rPr>
              <w:t xml:space="preserve"> 3</w:t>
            </w:r>
            <w:r>
              <w:rPr>
                <w:rFonts w:ascii="Arial" w:hAnsi="Arial" w:cs="Arial"/>
                <w:sz w:val="20"/>
                <w:szCs w:val="24"/>
              </w:rPr>
              <w:t>.</w:t>
            </w:r>
          </w:p>
        </w:tc>
      </w:tr>
    </w:tbl>
    <w:p w14:paraId="7F40A023" w14:textId="77777777" w:rsidR="00030098" w:rsidRDefault="00030098" w:rsidP="00030098">
      <w:pPr>
        <w:pStyle w:val="NoSpacing"/>
        <w:ind w:firstLine="993"/>
        <w:contextualSpacing/>
        <w:jc w:val="both"/>
        <w:rPr>
          <w:rFonts w:ascii="Arial" w:hAnsi="Arial" w:cs="Arial"/>
          <w:b/>
          <w:sz w:val="24"/>
          <w:szCs w:val="24"/>
        </w:rPr>
      </w:pPr>
    </w:p>
    <w:p w14:paraId="6915794E" w14:textId="6C07B892"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95" w:type="dxa"/>
        <w:tblLook w:val="04A0" w:firstRow="1" w:lastRow="0" w:firstColumn="1" w:lastColumn="0" w:noHBand="0" w:noVBand="1"/>
      </w:tblPr>
      <w:tblGrid>
        <w:gridCol w:w="1935"/>
        <w:gridCol w:w="6907"/>
      </w:tblGrid>
      <w:tr w:rsidR="00030098" w:rsidRPr="006B4BAB" w14:paraId="293B7520" w14:textId="77777777" w:rsidTr="005E3553">
        <w:trPr>
          <w:tblHeader/>
        </w:trPr>
        <w:tc>
          <w:tcPr>
            <w:tcW w:w="1935" w:type="dxa"/>
          </w:tcPr>
          <w:p w14:paraId="77DB9E1E"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5E3553">
        <w:trPr>
          <w:tblHeader/>
        </w:trPr>
        <w:tc>
          <w:tcPr>
            <w:tcW w:w="1935" w:type="dxa"/>
          </w:tcPr>
          <w:p w14:paraId="69092317" w14:textId="1CE76BCE" w:rsidR="00030098" w:rsidRPr="006B4BAB" w:rsidRDefault="00E93435" w:rsidP="005E3553">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60B1F1F0" w:rsid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 xml:space="preserve">DSWD-FO V DRMD </w:t>
            </w:r>
            <w:r w:rsidRPr="00E93435">
              <w:rPr>
                <w:rFonts w:ascii="Arial" w:hAnsi="Arial" w:cs="Arial"/>
                <w:sz w:val="20"/>
                <w:szCs w:val="24"/>
              </w:rPr>
              <w:t xml:space="preserve">continuous to monitor </w:t>
            </w:r>
            <w:r>
              <w:rPr>
                <w:rFonts w:ascii="Arial" w:hAnsi="Arial" w:cs="Arial"/>
                <w:sz w:val="20"/>
                <w:szCs w:val="24"/>
              </w:rPr>
              <w:t>weather updates and information.</w:t>
            </w:r>
          </w:p>
          <w:p w14:paraId="22C104EC" w14:textId="77777777" w:rsidR="00E93435" w:rsidRDefault="00E93435" w:rsidP="00E93435">
            <w:pPr>
              <w:pStyle w:val="NoSpacing"/>
              <w:numPr>
                <w:ilvl w:val="0"/>
                <w:numId w:val="9"/>
              </w:numPr>
              <w:ind w:left="321" w:hanging="284"/>
              <w:jc w:val="both"/>
              <w:rPr>
                <w:rFonts w:ascii="Arial" w:hAnsi="Arial" w:cs="Arial"/>
                <w:sz w:val="20"/>
                <w:szCs w:val="24"/>
              </w:rPr>
            </w:pPr>
            <w:r w:rsidRPr="00E93435">
              <w:rPr>
                <w:rFonts w:ascii="Arial" w:hAnsi="Arial" w:cs="Arial"/>
                <w:sz w:val="20"/>
                <w:szCs w:val="24"/>
              </w:rPr>
              <w:t>Resource Operation Section ensures the availability of family food packs and</w:t>
            </w:r>
            <w:r>
              <w:rPr>
                <w:rFonts w:ascii="Arial" w:hAnsi="Arial" w:cs="Arial"/>
                <w:sz w:val="20"/>
                <w:szCs w:val="24"/>
              </w:rPr>
              <w:t xml:space="preserve"> non-food items as need arises.</w:t>
            </w:r>
          </w:p>
          <w:p w14:paraId="1E941AB9" w14:textId="60E0B34E"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 xml:space="preserve">DSWD-FO V QRTs are alerted and </w:t>
            </w:r>
            <w:r w:rsidRPr="00E93435">
              <w:rPr>
                <w:rFonts w:ascii="Arial" w:hAnsi="Arial" w:cs="Arial"/>
                <w:sz w:val="20"/>
                <w:szCs w:val="24"/>
              </w:rPr>
              <w:t>PAT and MAT members in the 6 provinces are activated and instructed to</w:t>
            </w:r>
            <w:r>
              <w:rPr>
                <w:rFonts w:ascii="Arial" w:hAnsi="Arial" w:cs="Arial"/>
                <w:sz w:val="20"/>
                <w:szCs w:val="24"/>
              </w:rPr>
              <w:t xml:space="preserve"> </w:t>
            </w:r>
            <w:r w:rsidRPr="00E93435">
              <w:rPr>
                <w:rFonts w:ascii="Arial" w:hAnsi="Arial" w:cs="Arial"/>
                <w:sz w:val="20"/>
                <w:szCs w:val="24"/>
              </w:rPr>
              <w:t>coordinate with the P/MDRRMOs, C/MSWDOs for weather reports and</w:t>
            </w:r>
            <w:r>
              <w:rPr>
                <w:rFonts w:ascii="Arial" w:hAnsi="Arial" w:cs="Arial"/>
                <w:sz w:val="20"/>
                <w:szCs w:val="24"/>
              </w:rPr>
              <w:t xml:space="preserve"> </w:t>
            </w:r>
            <w:r w:rsidRPr="00E93435">
              <w:rPr>
                <w:rFonts w:ascii="Arial" w:hAnsi="Arial" w:cs="Arial"/>
                <w:sz w:val="20"/>
                <w:szCs w:val="24"/>
              </w:rPr>
              <w:t>updates.</w:t>
            </w:r>
          </w:p>
        </w:tc>
      </w:tr>
    </w:tbl>
    <w:p w14:paraId="44480C4F" w14:textId="77777777" w:rsidR="00030098" w:rsidRDefault="00030098" w:rsidP="001D0701">
      <w:pPr>
        <w:pStyle w:val="NoSpacing"/>
        <w:contextualSpacing/>
        <w:jc w:val="both"/>
        <w:rPr>
          <w:rFonts w:ascii="Arial" w:hAnsi="Arial" w:cs="Arial"/>
          <w:b/>
          <w:sz w:val="24"/>
          <w:szCs w:val="24"/>
        </w:rPr>
      </w:pPr>
    </w:p>
    <w:p w14:paraId="5859F005" w14:textId="1576E628" w:rsidR="00030098" w:rsidRPr="00FE7C33" w:rsidRDefault="00030098" w:rsidP="00030098">
      <w:pPr>
        <w:pStyle w:val="NoSpacing"/>
        <w:ind w:firstLine="993"/>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95" w:type="dxa"/>
        <w:tblLook w:val="04A0" w:firstRow="1" w:lastRow="0" w:firstColumn="1" w:lastColumn="0" w:noHBand="0" w:noVBand="1"/>
      </w:tblPr>
      <w:tblGrid>
        <w:gridCol w:w="1935"/>
        <w:gridCol w:w="6907"/>
      </w:tblGrid>
      <w:tr w:rsidR="00030098" w:rsidRPr="006B4BAB" w14:paraId="02D9E079" w14:textId="77777777" w:rsidTr="005E3553">
        <w:trPr>
          <w:tblHeader/>
        </w:trPr>
        <w:tc>
          <w:tcPr>
            <w:tcW w:w="1935" w:type="dxa"/>
          </w:tcPr>
          <w:p w14:paraId="0D59CA8F"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5E3553">
        <w:trPr>
          <w:tblHeader/>
        </w:trPr>
        <w:tc>
          <w:tcPr>
            <w:tcW w:w="1935" w:type="dxa"/>
          </w:tcPr>
          <w:p w14:paraId="7B852E50" w14:textId="2F922774" w:rsidR="00030098" w:rsidRPr="006B4BAB" w:rsidRDefault="00030098" w:rsidP="005E3553">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030098">
            <w:pPr>
              <w:pStyle w:val="NoSpacing"/>
              <w:numPr>
                <w:ilvl w:val="0"/>
                <w:numId w:val="9"/>
              </w:numPr>
              <w:ind w:left="321" w:hanging="284"/>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E93435">
      <w:pPr>
        <w:spacing w:after="0" w:line="240" w:lineRule="auto"/>
        <w:contextualSpacing/>
        <w:rPr>
          <w:rFonts w:ascii="Arial" w:eastAsia="Arial" w:hAnsi="Arial" w:cs="Arial"/>
          <w:i/>
          <w:sz w:val="20"/>
          <w:szCs w:val="24"/>
        </w:rPr>
      </w:pPr>
    </w:p>
    <w:p w14:paraId="03CDB3CB" w14:textId="2C4D7998" w:rsidR="00030098" w:rsidRDefault="00030098" w:rsidP="00030098">
      <w:pPr>
        <w:pStyle w:val="NoSpacing"/>
        <w:ind w:left="810"/>
        <w:contextualSpacing/>
        <w:jc w:val="both"/>
        <w:rPr>
          <w:rFonts w:ascii="Arial" w:hAnsi="Arial" w:cs="Arial"/>
          <w:b/>
          <w:sz w:val="24"/>
          <w:szCs w:val="24"/>
        </w:rPr>
      </w:pPr>
      <w:r>
        <w:rPr>
          <w:rFonts w:ascii="Arial" w:hAnsi="Arial" w:cs="Arial"/>
          <w:b/>
          <w:sz w:val="24"/>
          <w:szCs w:val="24"/>
        </w:rPr>
        <w:t xml:space="preserve"> DSWD-FO Caraga</w:t>
      </w:r>
    </w:p>
    <w:tbl>
      <w:tblPr>
        <w:tblStyle w:val="TableGrid"/>
        <w:tblW w:w="0" w:type="auto"/>
        <w:tblInd w:w="895" w:type="dxa"/>
        <w:tblLook w:val="04A0" w:firstRow="1" w:lastRow="0" w:firstColumn="1" w:lastColumn="0" w:noHBand="0" w:noVBand="1"/>
      </w:tblPr>
      <w:tblGrid>
        <w:gridCol w:w="1935"/>
        <w:gridCol w:w="6907"/>
      </w:tblGrid>
      <w:tr w:rsidR="00030098" w:rsidRPr="006B4BAB" w14:paraId="60235EC2" w14:textId="77777777" w:rsidTr="005E3553">
        <w:trPr>
          <w:tblHeader/>
        </w:trPr>
        <w:tc>
          <w:tcPr>
            <w:tcW w:w="1935" w:type="dxa"/>
          </w:tcPr>
          <w:p w14:paraId="05773536"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5E3553">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5E3553">
        <w:trPr>
          <w:tblHeader/>
        </w:trPr>
        <w:tc>
          <w:tcPr>
            <w:tcW w:w="1935" w:type="dxa"/>
          </w:tcPr>
          <w:p w14:paraId="47F72B44" w14:textId="4910A6A4" w:rsidR="00030098" w:rsidRPr="006B4BAB" w:rsidRDefault="00E93435" w:rsidP="005E3553">
            <w:pPr>
              <w:pStyle w:val="NoSpacing"/>
              <w:contextualSpacing/>
              <w:jc w:val="center"/>
              <w:rPr>
                <w:rFonts w:ascii="Arial" w:hAnsi="Arial" w:cs="Arial"/>
                <w:b/>
                <w:sz w:val="20"/>
                <w:szCs w:val="24"/>
              </w:rPr>
            </w:pPr>
            <w:r>
              <w:rPr>
                <w:rFonts w:ascii="Arial" w:hAnsi="Arial" w:cs="Arial"/>
                <w:sz w:val="20"/>
                <w:szCs w:val="24"/>
              </w:rPr>
              <w:t>08 October 2021</w:t>
            </w:r>
          </w:p>
        </w:tc>
        <w:tc>
          <w:tcPr>
            <w:tcW w:w="6907" w:type="dxa"/>
          </w:tcPr>
          <w:p w14:paraId="36327363" w14:textId="56919A8E"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Quick Response Team (QRT) members on standby for possible</w:t>
            </w:r>
            <w:r>
              <w:rPr>
                <w:rFonts w:ascii="Arial" w:hAnsi="Arial" w:cs="Arial"/>
                <w:sz w:val="20"/>
                <w:szCs w:val="24"/>
              </w:rPr>
              <w:t xml:space="preserve"> deployment.</w:t>
            </w:r>
          </w:p>
          <w:p w14:paraId="29C8CDBC" w14:textId="75BB4C4D"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has one (1) operational disaster vehicle and one (1) wingvan on</w:t>
            </w:r>
            <w:r>
              <w:rPr>
                <w:rFonts w:ascii="Arial" w:hAnsi="Arial" w:cs="Arial"/>
                <w:sz w:val="20"/>
                <w:szCs w:val="24"/>
              </w:rPr>
              <w:t xml:space="preserve"> </w:t>
            </w:r>
            <w:r w:rsidRPr="00E93435">
              <w:rPr>
                <w:rFonts w:ascii="Arial" w:hAnsi="Arial" w:cs="Arial"/>
                <w:sz w:val="20"/>
                <w:szCs w:val="24"/>
              </w:rPr>
              <w:t>standby to be</w:t>
            </w:r>
            <w:r>
              <w:rPr>
                <w:rFonts w:ascii="Arial" w:hAnsi="Arial" w:cs="Arial"/>
                <w:sz w:val="20"/>
                <w:szCs w:val="24"/>
              </w:rPr>
              <w:t xml:space="preserve"> utilized for logistics support.</w:t>
            </w:r>
          </w:p>
          <w:p w14:paraId="0D195ED8" w14:textId="7987767E" w:rsidR="00E93435"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has 2 Huawei Smartphones available to be utilized for communication</w:t>
            </w:r>
            <w:r>
              <w:rPr>
                <w:rFonts w:ascii="Arial" w:hAnsi="Arial" w:cs="Arial"/>
                <w:sz w:val="20"/>
                <w:szCs w:val="24"/>
              </w:rPr>
              <w:t xml:space="preserve"> </w:t>
            </w:r>
            <w:r w:rsidRPr="00E93435">
              <w:rPr>
                <w:rFonts w:ascii="Arial" w:hAnsi="Arial" w:cs="Arial"/>
                <w:sz w:val="20"/>
                <w:szCs w:val="24"/>
              </w:rPr>
              <w:t>support in the Emergency Operations Center;</w:t>
            </w:r>
          </w:p>
          <w:p w14:paraId="50DFCB27" w14:textId="1DBC6898" w:rsidR="00E93435" w:rsidRPr="00E93435" w:rsidRDefault="00E93435" w:rsidP="00E93435">
            <w:pPr>
              <w:pStyle w:val="NoSpacing"/>
              <w:numPr>
                <w:ilvl w:val="0"/>
                <w:numId w:val="9"/>
              </w:numPr>
              <w:ind w:left="321" w:hanging="284"/>
              <w:jc w:val="both"/>
              <w:rPr>
                <w:rFonts w:ascii="Arial" w:hAnsi="Arial" w:cs="Arial"/>
                <w:sz w:val="20"/>
                <w:szCs w:val="24"/>
              </w:rPr>
            </w:pPr>
            <w:r w:rsidRPr="00E93435">
              <w:rPr>
                <w:rFonts w:ascii="Arial" w:hAnsi="Arial" w:cs="Arial"/>
                <w:sz w:val="20"/>
                <w:szCs w:val="24"/>
              </w:rPr>
              <w:t>SWAD Team Leaders are advised to monitor their respective Area of</w:t>
            </w:r>
            <w:r>
              <w:rPr>
                <w:rFonts w:ascii="Arial" w:hAnsi="Arial" w:cs="Arial"/>
                <w:sz w:val="20"/>
                <w:szCs w:val="24"/>
              </w:rPr>
              <w:t xml:space="preserve"> </w:t>
            </w:r>
            <w:r w:rsidRPr="00E93435">
              <w:rPr>
                <w:rFonts w:ascii="Arial" w:hAnsi="Arial" w:cs="Arial"/>
                <w:sz w:val="20"/>
                <w:szCs w:val="24"/>
              </w:rPr>
              <w:t>Responsibility (AOR) and provide updates on disaster situation;</w:t>
            </w:r>
          </w:p>
          <w:p w14:paraId="7043B408" w14:textId="22B8B7C2" w:rsidR="00030098" w:rsidRPr="00E93435" w:rsidRDefault="00E93435" w:rsidP="00E93435">
            <w:pPr>
              <w:pStyle w:val="NoSpacing"/>
              <w:numPr>
                <w:ilvl w:val="0"/>
                <w:numId w:val="9"/>
              </w:numPr>
              <w:ind w:left="321" w:hanging="284"/>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is coordinating with SWADTLs and LSWDOs to monitor the situation</w:t>
            </w:r>
            <w:r>
              <w:rPr>
                <w:rFonts w:ascii="Arial" w:hAnsi="Arial" w:cs="Arial"/>
                <w:sz w:val="20"/>
                <w:szCs w:val="24"/>
              </w:rPr>
              <w:t xml:space="preserve"> </w:t>
            </w:r>
            <w:r w:rsidRPr="00E93435">
              <w:rPr>
                <w:rFonts w:ascii="Arial" w:hAnsi="Arial" w:cs="Arial"/>
                <w:sz w:val="20"/>
                <w:szCs w:val="24"/>
              </w:rPr>
              <w:t>in their respective area of responsibility.</w:t>
            </w:r>
          </w:p>
        </w:tc>
      </w:tr>
    </w:tbl>
    <w:p w14:paraId="46B846CD" w14:textId="0021FF8A" w:rsidR="00030098" w:rsidRDefault="00030098" w:rsidP="00FE7C33">
      <w:pPr>
        <w:spacing w:after="0" w:line="240" w:lineRule="auto"/>
        <w:contextualSpacing/>
        <w:jc w:val="center"/>
        <w:rPr>
          <w:rFonts w:ascii="Arial" w:eastAsia="Arial" w:hAnsi="Arial" w:cs="Arial"/>
          <w:i/>
          <w:sz w:val="20"/>
          <w:szCs w:val="24"/>
        </w:rPr>
      </w:pPr>
    </w:p>
    <w:p w14:paraId="33551060" w14:textId="61005953" w:rsidR="00610FF2" w:rsidRDefault="00610FF2" w:rsidP="00FE7C33">
      <w:pPr>
        <w:spacing w:after="0" w:line="240" w:lineRule="auto"/>
        <w:contextualSpacing/>
        <w:jc w:val="center"/>
        <w:rPr>
          <w:rFonts w:ascii="Arial" w:eastAsia="Arial" w:hAnsi="Arial" w:cs="Arial"/>
          <w:i/>
          <w:sz w:val="20"/>
          <w:szCs w:val="24"/>
        </w:rPr>
      </w:pPr>
    </w:p>
    <w:p w14:paraId="656FB7CA" w14:textId="692EA415" w:rsidR="00610FF2" w:rsidRDefault="00610FF2" w:rsidP="00FE7C33">
      <w:pPr>
        <w:spacing w:after="0" w:line="240" w:lineRule="auto"/>
        <w:contextualSpacing/>
        <w:jc w:val="center"/>
        <w:rPr>
          <w:rFonts w:ascii="Arial" w:eastAsia="Arial" w:hAnsi="Arial" w:cs="Arial"/>
          <w:i/>
          <w:sz w:val="20"/>
          <w:szCs w:val="24"/>
        </w:rPr>
      </w:pPr>
    </w:p>
    <w:p w14:paraId="3D59A560" w14:textId="16112827" w:rsidR="00610FF2" w:rsidRDefault="00610FF2" w:rsidP="00FE7C33">
      <w:pPr>
        <w:spacing w:after="0" w:line="240" w:lineRule="auto"/>
        <w:contextualSpacing/>
        <w:jc w:val="center"/>
        <w:rPr>
          <w:rFonts w:ascii="Arial" w:eastAsia="Arial" w:hAnsi="Arial" w:cs="Arial"/>
          <w:i/>
          <w:sz w:val="20"/>
          <w:szCs w:val="24"/>
        </w:rPr>
      </w:pPr>
    </w:p>
    <w:p w14:paraId="2B3E1418" w14:textId="4A61DE0B" w:rsidR="00610FF2" w:rsidRDefault="00610FF2" w:rsidP="00FE7C33">
      <w:pPr>
        <w:spacing w:after="0" w:line="240" w:lineRule="auto"/>
        <w:contextualSpacing/>
        <w:jc w:val="center"/>
        <w:rPr>
          <w:rFonts w:ascii="Arial" w:eastAsia="Arial" w:hAnsi="Arial" w:cs="Arial"/>
          <w:i/>
          <w:sz w:val="20"/>
          <w:szCs w:val="24"/>
        </w:rPr>
      </w:pPr>
    </w:p>
    <w:p w14:paraId="2790362C" w14:textId="45E695C9" w:rsidR="00610FF2" w:rsidRDefault="00610FF2" w:rsidP="00FE7C33">
      <w:pPr>
        <w:spacing w:after="0" w:line="240" w:lineRule="auto"/>
        <w:contextualSpacing/>
        <w:jc w:val="center"/>
        <w:rPr>
          <w:rFonts w:ascii="Arial" w:eastAsia="Arial" w:hAnsi="Arial" w:cs="Arial"/>
          <w:i/>
          <w:sz w:val="20"/>
          <w:szCs w:val="24"/>
        </w:rPr>
      </w:pPr>
    </w:p>
    <w:p w14:paraId="3A0D2240" w14:textId="62A89DD1" w:rsidR="00610FF2" w:rsidRDefault="00610FF2" w:rsidP="00FE7C33">
      <w:pPr>
        <w:spacing w:after="0" w:line="240" w:lineRule="auto"/>
        <w:contextualSpacing/>
        <w:jc w:val="center"/>
        <w:rPr>
          <w:rFonts w:ascii="Arial" w:eastAsia="Arial" w:hAnsi="Arial" w:cs="Arial"/>
          <w:i/>
          <w:sz w:val="20"/>
          <w:szCs w:val="24"/>
        </w:rPr>
      </w:pPr>
    </w:p>
    <w:p w14:paraId="79BB4672" w14:textId="6453DF86" w:rsidR="00610FF2" w:rsidRDefault="00610FF2" w:rsidP="00FE7C33">
      <w:pPr>
        <w:spacing w:after="0" w:line="240" w:lineRule="auto"/>
        <w:contextualSpacing/>
        <w:jc w:val="center"/>
        <w:rPr>
          <w:rFonts w:ascii="Arial" w:eastAsia="Arial" w:hAnsi="Arial" w:cs="Arial"/>
          <w:i/>
          <w:sz w:val="20"/>
          <w:szCs w:val="24"/>
        </w:rPr>
      </w:pPr>
    </w:p>
    <w:p w14:paraId="00B2F26C" w14:textId="52BA3056" w:rsidR="00610FF2" w:rsidRDefault="00610FF2" w:rsidP="00FE7C33">
      <w:pPr>
        <w:spacing w:after="0" w:line="240" w:lineRule="auto"/>
        <w:contextualSpacing/>
        <w:jc w:val="center"/>
        <w:rPr>
          <w:rFonts w:ascii="Arial" w:eastAsia="Arial" w:hAnsi="Arial" w:cs="Arial"/>
          <w:i/>
          <w:sz w:val="20"/>
          <w:szCs w:val="24"/>
        </w:rPr>
      </w:pPr>
    </w:p>
    <w:p w14:paraId="4BDD2690" w14:textId="6428C7D9" w:rsidR="00610FF2" w:rsidRDefault="00610FF2" w:rsidP="00FE7C33">
      <w:pPr>
        <w:spacing w:after="0" w:line="240" w:lineRule="auto"/>
        <w:contextualSpacing/>
        <w:jc w:val="center"/>
        <w:rPr>
          <w:rFonts w:ascii="Arial" w:eastAsia="Arial" w:hAnsi="Arial" w:cs="Arial"/>
          <w:i/>
          <w:sz w:val="20"/>
          <w:szCs w:val="24"/>
        </w:rPr>
      </w:pPr>
    </w:p>
    <w:p w14:paraId="0B87CEFD" w14:textId="5AB4CA22" w:rsidR="00610FF2" w:rsidRDefault="00610FF2" w:rsidP="00FE7C33">
      <w:pPr>
        <w:spacing w:after="0" w:line="240" w:lineRule="auto"/>
        <w:contextualSpacing/>
        <w:jc w:val="center"/>
        <w:rPr>
          <w:rFonts w:ascii="Arial" w:eastAsia="Arial" w:hAnsi="Arial" w:cs="Arial"/>
          <w:i/>
          <w:sz w:val="20"/>
          <w:szCs w:val="24"/>
        </w:rPr>
      </w:pPr>
    </w:p>
    <w:p w14:paraId="64BB69C5" w14:textId="5DA50CAE" w:rsidR="00610FF2" w:rsidRDefault="00610FF2" w:rsidP="00FE7C33">
      <w:pPr>
        <w:spacing w:after="0" w:line="240" w:lineRule="auto"/>
        <w:contextualSpacing/>
        <w:jc w:val="center"/>
        <w:rPr>
          <w:rFonts w:ascii="Arial" w:eastAsia="Arial" w:hAnsi="Arial" w:cs="Arial"/>
          <w:i/>
          <w:sz w:val="20"/>
          <w:szCs w:val="24"/>
        </w:rPr>
      </w:pPr>
    </w:p>
    <w:p w14:paraId="1FE455A4" w14:textId="42F1FF6D" w:rsidR="00610FF2" w:rsidRDefault="00610FF2" w:rsidP="00FE7C33">
      <w:pPr>
        <w:spacing w:after="0" w:line="240" w:lineRule="auto"/>
        <w:contextualSpacing/>
        <w:jc w:val="center"/>
        <w:rPr>
          <w:rFonts w:ascii="Arial" w:eastAsia="Arial" w:hAnsi="Arial" w:cs="Arial"/>
          <w:i/>
          <w:sz w:val="20"/>
          <w:szCs w:val="24"/>
        </w:rPr>
      </w:pPr>
    </w:p>
    <w:p w14:paraId="70A7FE6F" w14:textId="2A67C9D0" w:rsidR="00610FF2" w:rsidRDefault="00610FF2" w:rsidP="0060774E">
      <w:pPr>
        <w:spacing w:after="0" w:line="240" w:lineRule="auto"/>
        <w:contextualSpacing/>
        <w:rPr>
          <w:rFonts w:ascii="Arial" w:eastAsia="Arial" w:hAnsi="Arial" w:cs="Arial"/>
          <w:i/>
          <w:sz w:val="20"/>
          <w:szCs w:val="24"/>
        </w:rPr>
      </w:pPr>
      <w:bookmarkStart w:id="2" w:name="_GoBack"/>
      <w:bookmarkEnd w:id="2"/>
    </w:p>
    <w:p w14:paraId="59D40D0B" w14:textId="329CB78D" w:rsidR="00610FF2" w:rsidRDefault="00610FF2" w:rsidP="00FE7C33">
      <w:pPr>
        <w:spacing w:after="0" w:line="240" w:lineRule="auto"/>
        <w:contextualSpacing/>
        <w:jc w:val="center"/>
        <w:rPr>
          <w:rFonts w:ascii="Arial" w:eastAsia="Arial" w:hAnsi="Arial" w:cs="Arial"/>
          <w:i/>
          <w:sz w:val="20"/>
          <w:szCs w:val="24"/>
        </w:rPr>
      </w:pPr>
    </w:p>
    <w:p w14:paraId="413A5997" w14:textId="60883C42" w:rsidR="00610FF2" w:rsidRDefault="00610FF2" w:rsidP="00FE7C33">
      <w:pPr>
        <w:spacing w:after="0" w:line="240" w:lineRule="auto"/>
        <w:contextualSpacing/>
        <w:jc w:val="center"/>
        <w:rPr>
          <w:rFonts w:ascii="Arial" w:eastAsia="Arial" w:hAnsi="Arial" w:cs="Arial"/>
          <w:i/>
          <w:sz w:val="20"/>
          <w:szCs w:val="24"/>
        </w:rPr>
      </w:pPr>
    </w:p>
    <w:p w14:paraId="657C90EF" w14:textId="71DDE2BB" w:rsidR="00610FF2" w:rsidRDefault="00610FF2" w:rsidP="00FE7C33">
      <w:pPr>
        <w:spacing w:after="0" w:line="240" w:lineRule="auto"/>
        <w:contextualSpacing/>
        <w:jc w:val="center"/>
        <w:rPr>
          <w:rFonts w:ascii="Arial" w:eastAsia="Arial" w:hAnsi="Arial" w:cs="Arial"/>
          <w:i/>
          <w:sz w:val="20"/>
          <w:szCs w:val="24"/>
        </w:rPr>
      </w:pPr>
    </w:p>
    <w:p w14:paraId="68501AF7" w14:textId="121C10FF" w:rsidR="00610FF2" w:rsidRDefault="00610FF2" w:rsidP="00FE7C33">
      <w:pPr>
        <w:spacing w:after="0" w:line="240" w:lineRule="auto"/>
        <w:contextualSpacing/>
        <w:jc w:val="center"/>
        <w:rPr>
          <w:rFonts w:ascii="Arial" w:eastAsia="Arial" w:hAnsi="Arial" w:cs="Arial"/>
          <w:i/>
          <w:sz w:val="20"/>
          <w:szCs w:val="24"/>
        </w:rPr>
      </w:pPr>
    </w:p>
    <w:p w14:paraId="59C4C14E" w14:textId="3C1A5EB2" w:rsidR="00610FF2" w:rsidRDefault="00610FF2" w:rsidP="00FE7C33">
      <w:pPr>
        <w:spacing w:after="0" w:line="240" w:lineRule="auto"/>
        <w:contextualSpacing/>
        <w:jc w:val="center"/>
        <w:rPr>
          <w:rFonts w:ascii="Arial" w:eastAsia="Arial" w:hAnsi="Arial" w:cs="Arial"/>
          <w:i/>
          <w:sz w:val="20"/>
          <w:szCs w:val="24"/>
        </w:rPr>
      </w:pPr>
    </w:p>
    <w:p w14:paraId="65D6DB9A" w14:textId="4E093A98" w:rsidR="00610FF2" w:rsidRDefault="00610FF2" w:rsidP="0060774E">
      <w:pPr>
        <w:spacing w:after="0" w:line="240" w:lineRule="auto"/>
        <w:contextualSpacing/>
        <w:rPr>
          <w:rFonts w:ascii="Arial" w:eastAsia="Arial" w:hAnsi="Arial" w:cs="Arial"/>
          <w:i/>
          <w:sz w:val="20"/>
          <w:szCs w:val="24"/>
        </w:rPr>
      </w:pPr>
    </w:p>
    <w:p w14:paraId="7A86DD3F" w14:textId="0E085E0B" w:rsidR="00610FF2" w:rsidRDefault="00610FF2" w:rsidP="00610FF2">
      <w:pPr>
        <w:pStyle w:val="NoSpacing"/>
        <w:numPr>
          <w:ilvl w:val="0"/>
          <w:numId w:val="2"/>
        </w:numPr>
        <w:ind w:left="426" w:hanging="426"/>
        <w:contextualSpacing/>
        <w:jc w:val="both"/>
        <w:rPr>
          <w:rFonts w:ascii="Arial" w:hAnsi="Arial" w:cs="Arial"/>
          <w:b/>
          <w:sz w:val="24"/>
          <w:szCs w:val="24"/>
        </w:rPr>
      </w:pPr>
      <w:r>
        <w:rPr>
          <w:rFonts w:ascii="Arial" w:hAnsi="Arial" w:cs="Arial"/>
          <w:b/>
          <w:sz w:val="24"/>
          <w:szCs w:val="24"/>
        </w:rPr>
        <w:lastRenderedPageBreak/>
        <w:t>Photo Documentation</w:t>
      </w:r>
    </w:p>
    <w:p w14:paraId="720C90DA" w14:textId="5F5CB701" w:rsidR="00610FF2" w:rsidRDefault="00DD34F8" w:rsidP="00610FF2">
      <w:pPr>
        <w:pStyle w:val="NoSpacing"/>
        <w:contextualSpacing/>
        <w:jc w:val="both"/>
        <w:rPr>
          <w:rFonts w:ascii="Arial" w:hAnsi="Arial" w:cs="Arial"/>
          <w:b/>
          <w:sz w:val="24"/>
          <w:szCs w:val="24"/>
        </w:rPr>
      </w:pPr>
      <w:r>
        <w:rPr>
          <w:rFonts w:ascii="Arial" w:eastAsia="Arial" w:hAnsi="Arial" w:cs="Arial"/>
          <w:i/>
          <w:noProof/>
          <w:sz w:val="20"/>
          <w:szCs w:val="24"/>
          <w:lang w:eastAsia="en-PH"/>
        </w:rPr>
        <w:drawing>
          <wp:anchor distT="0" distB="0" distL="114300" distR="114300" simplePos="0" relativeHeight="251659264" behindDoc="0" locked="0" layoutInCell="1" allowOverlap="1" wp14:anchorId="09323208" wp14:editId="1A9F2EC0">
            <wp:simplePos x="0" y="0"/>
            <wp:positionH relativeFrom="column">
              <wp:posOffset>563880</wp:posOffset>
            </wp:positionH>
            <wp:positionV relativeFrom="paragraph">
              <wp:posOffset>159385</wp:posOffset>
            </wp:positionV>
            <wp:extent cx="5175250" cy="3881755"/>
            <wp:effectExtent l="0" t="0" r="635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DSWD DROMIC Report #1 on STS Maring as of 12 October 2021, 6PM.jp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1755"/>
                    </a:xfrm>
                    <a:prstGeom prst="rect">
                      <a:avLst/>
                    </a:prstGeom>
                  </pic:spPr>
                </pic:pic>
              </a:graphicData>
            </a:graphic>
            <wp14:sizeRelH relativeFrom="page">
              <wp14:pctWidth>0</wp14:pctWidth>
            </wp14:sizeRelH>
            <wp14:sizeRelV relativeFrom="page">
              <wp14:pctHeight>0</wp14:pctHeight>
            </wp14:sizeRelV>
          </wp:anchor>
        </w:drawing>
      </w:r>
    </w:p>
    <w:p w14:paraId="030C90FB" w14:textId="0F823EDA" w:rsidR="00610FF2" w:rsidRPr="00FE7C33" w:rsidRDefault="00610FF2" w:rsidP="00610FF2">
      <w:pPr>
        <w:pStyle w:val="NoSpacing"/>
        <w:contextualSpacing/>
        <w:jc w:val="both"/>
        <w:rPr>
          <w:rFonts w:ascii="Arial" w:hAnsi="Arial" w:cs="Arial"/>
          <w:b/>
          <w:sz w:val="24"/>
          <w:szCs w:val="24"/>
        </w:rPr>
      </w:pPr>
    </w:p>
    <w:p w14:paraId="057F508E" w14:textId="3E62622A" w:rsidR="00610FF2" w:rsidRDefault="00610FF2" w:rsidP="00610FF2">
      <w:pPr>
        <w:spacing w:after="0" w:line="240" w:lineRule="auto"/>
        <w:contextualSpacing/>
        <w:rPr>
          <w:rFonts w:ascii="Arial" w:eastAsia="Arial" w:hAnsi="Arial" w:cs="Arial"/>
          <w:i/>
          <w:sz w:val="20"/>
          <w:szCs w:val="24"/>
        </w:rPr>
      </w:pPr>
    </w:p>
    <w:p w14:paraId="4C0483B9" w14:textId="50E7D9F4" w:rsidR="00610FF2" w:rsidRDefault="00610FF2" w:rsidP="00610FF2">
      <w:pPr>
        <w:spacing w:after="0" w:line="240" w:lineRule="auto"/>
        <w:contextualSpacing/>
        <w:rPr>
          <w:rFonts w:ascii="Arial" w:eastAsia="Arial" w:hAnsi="Arial" w:cs="Arial"/>
          <w:i/>
          <w:sz w:val="20"/>
          <w:szCs w:val="24"/>
        </w:rPr>
      </w:pPr>
    </w:p>
    <w:p w14:paraId="69A1367C" w14:textId="19B5114A" w:rsidR="00610FF2" w:rsidRDefault="00610FF2" w:rsidP="00610FF2">
      <w:pPr>
        <w:spacing w:after="0" w:line="240" w:lineRule="auto"/>
        <w:contextualSpacing/>
        <w:rPr>
          <w:rFonts w:ascii="Arial" w:eastAsia="Arial" w:hAnsi="Arial" w:cs="Arial"/>
          <w:i/>
          <w:sz w:val="20"/>
          <w:szCs w:val="24"/>
        </w:rPr>
      </w:pPr>
    </w:p>
    <w:p w14:paraId="52650EE3" w14:textId="5989D4C2" w:rsidR="00610FF2" w:rsidRDefault="00610FF2" w:rsidP="00610FF2">
      <w:pPr>
        <w:spacing w:after="0" w:line="240" w:lineRule="auto"/>
        <w:contextualSpacing/>
        <w:rPr>
          <w:rFonts w:ascii="Arial" w:eastAsia="Arial" w:hAnsi="Arial" w:cs="Arial"/>
          <w:i/>
          <w:sz w:val="20"/>
          <w:szCs w:val="24"/>
        </w:rPr>
      </w:pPr>
    </w:p>
    <w:p w14:paraId="17B409F2" w14:textId="7074AE89" w:rsidR="00610FF2" w:rsidRDefault="00610FF2" w:rsidP="00610FF2">
      <w:pPr>
        <w:spacing w:after="0" w:line="240" w:lineRule="auto"/>
        <w:contextualSpacing/>
        <w:rPr>
          <w:rFonts w:ascii="Arial" w:eastAsia="Arial" w:hAnsi="Arial" w:cs="Arial"/>
          <w:i/>
          <w:sz w:val="20"/>
          <w:szCs w:val="24"/>
        </w:rPr>
      </w:pPr>
    </w:p>
    <w:p w14:paraId="4758AA0A" w14:textId="4F752069" w:rsidR="00610FF2" w:rsidRDefault="00610FF2" w:rsidP="00610FF2">
      <w:pPr>
        <w:spacing w:after="0" w:line="240" w:lineRule="auto"/>
        <w:contextualSpacing/>
        <w:rPr>
          <w:rFonts w:ascii="Arial" w:eastAsia="Arial" w:hAnsi="Arial" w:cs="Arial"/>
          <w:i/>
          <w:sz w:val="20"/>
          <w:szCs w:val="24"/>
        </w:rPr>
      </w:pPr>
    </w:p>
    <w:p w14:paraId="5B693469" w14:textId="7EAFFA07" w:rsidR="00610FF2" w:rsidRDefault="00610FF2" w:rsidP="00610FF2">
      <w:pPr>
        <w:spacing w:after="0" w:line="240" w:lineRule="auto"/>
        <w:contextualSpacing/>
        <w:rPr>
          <w:rFonts w:ascii="Arial" w:eastAsia="Arial" w:hAnsi="Arial" w:cs="Arial"/>
          <w:i/>
          <w:sz w:val="20"/>
          <w:szCs w:val="24"/>
        </w:rPr>
      </w:pPr>
    </w:p>
    <w:p w14:paraId="4017D2AF" w14:textId="4DE31A17" w:rsidR="00610FF2" w:rsidRDefault="00610FF2" w:rsidP="00610FF2">
      <w:pPr>
        <w:spacing w:after="0" w:line="240" w:lineRule="auto"/>
        <w:contextualSpacing/>
        <w:rPr>
          <w:rFonts w:ascii="Arial" w:eastAsia="Arial" w:hAnsi="Arial" w:cs="Arial"/>
          <w:i/>
          <w:sz w:val="20"/>
          <w:szCs w:val="24"/>
        </w:rPr>
      </w:pPr>
    </w:p>
    <w:p w14:paraId="1C6CC039" w14:textId="235137AB" w:rsidR="00610FF2" w:rsidRDefault="00610FF2" w:rsidP="00610FF2">
      <w:pPr>
        <w:spacing w:after="0" w:line="240" w:lineRule="auto"/>
        <w:contextualSpacing/>
        <w:rPr>
          <w:rFonts w:ascii="Arial" w:eastAsia="Arial" w:hAnsi="Arial" w:cs="Arial"/>
          <w:i/>
          <w:sz w:val="20"/>
          <w:szCs w:val="24"/>
        </w:rPr>
      </w:pPr>
    </w:p>
    <w:p w14:paraId="7DD15ACF" w14:textId="13517587" w:rsidR="00610FF2" w:rsidRDefault="00610FF2" w:rsidP="00610FF2">
      <w:pPr>
        <w:spacing w:after="0" w:line="240" w:lineRule="auto"/>
        <w:contextualSpacing/>
        <w:rPr>
          <w:rFonts w:ascii="Arial" w:eastAsia="Arial" w:hAnsi="Arial" w:cs="Arial"/>
          <w:i/>
          <w:sz w:val="20"/>
          <w:szCs w:val="24"/>
        </w:rPr>
      </w:pPr>
    </w:p>
    <w:p w14:paraId="47841F1B" w14:textId="251A4C18" w:rsidR="00610FF2" w:rsidRDefault="00610FF2" w:rsidP="00610FF2">
      <w:pPr>
        <w:spacing w:after="0" w:line="240" w:lineRule="auto"/>
        <w:contextualSpacing/>
        <w:rPr>
          <w:rFonts w:ascii="Arial" w:eastAsia="Arial" w:hAnsi="Arial" w:cs="Arial"/>
          <w:i/>
          <w:sz w:val="20"/>
          <w:szCs w:val="24"/>
        </w:rPr>
      </w:pPr>
    </w:p>
    <w:p w14:paraId="7CE5FC92" w14:textId="10B87C6D" w:rsidR="00610FF2" w:rsidRDefault="00610FF2" w:rsidP="00610FF2">
      <w:pPr>
        <w:spacing w:after="0" w:line="240" w:lineRule="auto"/>
        <w:contextualSpacing/>
        <w:rPr>
          <w:rFonts w:ascii="Arial" w:eastAsia="Arial" w:hAnsi="Arial" w:cs="Arial"/>
          <w:i/>
          <w:sz w:val="20"/>
          <w:szCs w:val="24"/>
        </w:rPr>
      </w:pPr>
    </w:p>
    <w:p w14:paraId="108A13E1" w14:textId="044EEB75" w:rsidR="00610FF2" w:rsidRDefault="00610FF2" w:rsidP="00610FF2">
      <w:pPr>
        <w:spacing w:after="0" w:line="240" w:lineRule="auto"/>
        <w:contextualSpacing/>
        <w:rPr>
          <w:rFonts w:ascii="Arial" w:eastAsia="Arial" w:hAnsi="Arial" w:cs="Arial"/>
          <w:i/>
          <w:sz w:val="20"/>
          <w:szCs w:val="24"/>
        </w:rPr>
      </w:pPr>
    </w:p>
    <w:p w14:paraId="2B5EA358" w14:textId="61AE20F3" w:rsidR="00610FF2" w:rsidRDefault="00610FF2" w:rsidP="00610FF2">
      <w:pPr>
        <w:spacing w:after="0" w:line="240" w:lineRule="auto"/>
        <w:contextualSpacing/>
        <w:rPr>
          <w:rFonts w:ascii="Arial" w:eastAsia="Arial" w:hAnsi="Arial" w:cs="Arial"/>
          <w:i/>
          <w:sz w:val="20"/>
          <w:szCs w:val="24"/>
        </w:rPr>
      </w:pPr>
    </w:p>
    <w:p w14:paraId="703301A3" w14:textId="191173C0" w:rsidR="00610FF2" w:rsidRDefault="00610FF2" w:rsidP="00610FF2">
      <w:pPr>
        <w:spacing w:after="0" w:line="240" w:lineRule="auto"/>
        <w:contextualSpacing/>
        <w:rPr>
          <w:rFonts w:ascii="Arial" w:eastAsia="Arial" w:hAnsi="Arial" w:cs="Arial"/>
          <w:i/>
          <w:sz w:val="20"/>
          <w:szCs w:val="24"/>
        </w:rPr>
      </w:pPr>
    </w:p>
    <w:p w14:paraId="4D923EE0" w14:textId="3AC1E69C" w:rsidR="00610FF2" w:rsidRDefault="00610FF2" w:rsidP="00610FF2">
      <w:pPr>
        <w:spacing w:after="0" w:line="240" w:lineRule="auto"/>
        <w:contextualSpacing/>
        <w:rPr>
          <w:rFonts w:ascii="Arial" w:eastAsia="Arial" w:hAnsi="Arial" w:cs="Arial"/>
          <w:i/>
          <w:sz w:val="20"/>
          <w:szCs w:val="24"/>
        </w:rPr>
      </w:pPr>
    </w:p>
    <w:p w14:paraId="61810855" w14:textId="0B1F8AC4" w:rsidR="00610FF2" w:rsidRDefault="00610FF2" w:rsidP="00610FF2">
      <w:pPr>
        <w:spacing w:after="0" w:line="240" w:lineRule="auto"/>
        <w:contextualSpacing/>
        <w:rPr>
          <w:rFonts w:ascii="Arial" w:eastAsia="Arial" w:hAnsi="Arial" w:cs="Arial"/>
          <w:i/>
          <w:sz w:val="20"/>
          <w:szCs w:val="24"/>
        </w:rPr>
      </w:pPr>
    </w:p>
    <w:p w14:paraId="541B4324" w14:textId="2D8C9737" w:rsidR="00610FF2" w:rsidRDefault="00610FF2" w:rsidP="00610FF2">
      <w:pPr>
        <w:spacing w:after="0" w:line="240" w:lineRule="auto"/>
        <w:contextualSpacing/>
        <w:rPr>
          <w:rFonts w:ascii="Arial" w:eastAsia="Arial" w:hAnsi="Arial" w:cs="Arial"/>
          <w:i/>
          <w:sz w:val="20"/>
          <w:szCs w:val="24"/>
        </w:rPr>
      </w:pPr>
    </w:p>
    <w:p w14:paraId="4C43E634" w14:textId="54479F08" w:rsidR="00610FF2" w:rsidRDefault="00610FF2" w:rsidP="00610FF2">
      <w:pPr>
        <w:spacing w:after="0" w:line="240" w:lineRule="auto"/>
        <w:contextualSpacing/>
        <w:rPr>
          <w:rFonts w:ascii="Arial" w:eastAsia="Arial" w:hAnsi="Arial" w:cs="Arial"/>
          <w:i/>
          <w:sz w:val="20"/>
          <w:szCs w:val="24"/>
        </w:rPr>
      </w:pPr>
    </w:p>
    <w:p w14:paraId="79153236" w14:textId="10413EFC" w:rsidR="00610FF2" w:rsidRDefault="00610FF2" w:rsidP="00610FF2">
      <w:pPr>
        <w:spacing w:after="0" w:line="240" w:lineRule="auto"/>
        <w:contextualSpacing/>
        <w:rPr>
          <w:rFonts w:ascii="Arial" w:eastAsia="Arial" w:hAnsi="Arial" w:cs="Arial"/>
          <w:i/>
          <w:sz w:val="20"/>
          <w:szCs w:val="24"/>
        </w:rPr>
      </w:pPr>
    </w:p>
    <w:p w14:paraId="4265B8DD" w14:textId="37875E42" w:rsidR="00610FF2" w:rsidRDefault="00610FF2" w:rsidP="00610FF2">
      <w:pPr>
        <w:spacing w:after="0" w:line="240" w:lineRule="auto"/>
        <w:contextualSpacing/>
        <w:rPr>
          <w:rFonts w:ascii="Arial" w:eastAsia="Arial" w:hAnsi="Arial" w:cs="Arial"/>
          <w:i/>
          <w:sz w:val="20"/>
          <w:szCs w:val="24"/>
        </w:rPr>
      </w:pPr>
    </w:p>
    <w:p w14:paraId="679C7BF0" w14:textId="5C9F0CF8" w:rsidR="00610FF2" w:rsidRDefault="00610FF2" w:rsidP="00610FF2">
      <w:pPr>
        <w:spacing w:after="0" w:line="240" w:lineRule="auto"/>
        <w:contextualSpacing/>
        <w:rPr>
          <w:rFonts w:ascii="Arial" w:eastAsia="Arial" w:hAnsi="Arial" w:cs="Arial"/>
          <w:i/>
          <w:sz w:val="20"/>
          <w:szCs w:val="24"/>
        </w:rPr>
      </w:pPr>
    </w:p>
    <w:p w14:paraId="4EAC232A" w14:textId="6819919E" w:rsidR="00610FF2" w:rsidRDefault="00610FF2" w:rsidP="00610FF2">
      <w:pPr>
        <w:spacing w:after="0" w:line="240" w:lineRule="auto"/>
        <w:contextualSpacing/>
        <w:rPr>
          <w:rFonts w:ascii="Arial" w:eastAsia="Arial" w:hAnsi="Arial" w:cs="Arial"/>
          <w:i/>
          <w:sz w:val="20"/>
          <w:szCs w:val="24"/>
        </w:rPr>
      </w:pPr>
    </w:p>
    <w:p w14:paraId="27EE7763" w14:textId="4691C73F" w:rsidR="00610FF2" w:rsidRDefault="00610FF2" w:rsidP="00610FF2">
      <w:pPr>
        <w:spacing w:after="0" w:line="240" w:lineRule="auto"/>
        <w:contextualSpacing/>
        <w:rPr>
          <w:rFonts w:ascii="Arial" w:eastAsia="Arial" w:hAnsi="Arial" w:cs="Arial"/>
          <w:i/>
          <w:sz w:val="20"/>
          <w:szCs w:val="24"/>
        </w:rPr>
      </w:pPr>
    </w:p>
    <w:p w14:paraId="70A078A2" w14:textId="25550C6A" w:rsidR="00610FF2" w:rsidRDefault="00610FF2" w:rsidP="00610FF2">
      <w:pPr>
        <w:spacing w:after="0" w:line="240" w:lineRule="auto"/>
        <w:contextualSpacing/>
        <w:rPr>
          <w:rFonts w:ascii="Arial" w:eastAsia="Arial" w:hAnsi="Arial" w:cs="Arial"/>
          <w:i/>
          <w:sz w:val="20"/>
          <w:szCs w:val="24"/>
        </w:rPr>
      </w:pPr>
    </w:p>
    <w:p w14:paraId="59193890" w14:textId="792E3149" w:rsidR="00610FF2" w:rsidRDefault="00610FF2" w:rsidP="00610FF2">
      <w:pPr>
        <w:spacing w:after="0" w:line="240" w:lineRule="auto"/>
        <w:contextualSpacing/>
        <w:rPr>
          <w:rFonts w:ascii="Arial" w:eastAsia="Arial" w:hAnsi="Arial" w:cs="Arial"/>
          <w:i/>
          <w:sz w:val="20"/>
          <w:szCs w:val="24"/>
        </w:rPr>
      </w:pPr>
    </w:p>
    <w:p w14:paraId="4AD9608C" w14:textId="5F37C89D" w:rsidR="00610FF2" w:rsidRDefault="00DD34F8" w:rsidP="00610FF2">
      <w:pPr>
        <w:spacing w:after="0" w:line="240" w:lineRule="auto"/>
        <w:contextualSpacing/>
        <w:rPr>
          <w:rFonts w:ascii="Arial" w:eastAsia="Arial" w:hAnsi="Arial" w:cs="Arial"/>
          <w:i/>
          <w:sz w:val="20"/>
          <w:szCs w:val="24"/>
        </w:rPr>
      </w:pPr>
      <w:r>
        <w:rPr>
          <w:rFonts w:ascii="Arial" w:eastAsia="Arial" w:hAnsi="Arial" w:cs="Arial"/>
          <w:i/>
          <w:noProof/>
          <w:sz w:val="20"/>
          <w:szCs w:val="24"/>
          <w:lang w:eastAsia="en-PH"/>
        </w:rPr>
        <w:drawing>
          <wp:anchor distT="0" distB="0" distL="114300" distR="114300" simplePos="0" relativeHeight="251661312" behindDoc="0" locked="0" layoutInCell="1" allowOverlap="1" wp14:anchorId="3F97B939" wp14:editId="52BF2126">
            <wp:simplePos x="0" y="0"/>
            <wp:positionH relativeFrom="column">
              <wp:posOffset>563880</wp:posOffset>
            </wp:positionH>
            <wp:positionV relativeFrom="paragraph">
              <wp:posOffset>73660</wp:posOffset>
            </wp:positionV>
            <wp:extent cx="5175250" cy="38817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6">
                      <a:extLst>
                        <a:ext uri="{28A0092B-C50C-407E-A947-70E740481C1C}">
                          <a14:useLocalDpi xmlns:a14="http://schemas.microsoft.com/office/drawing/2010/main" val="0"/>
                        </a:ext>
                      </a:extLst>
                    </a:blip>
                    <a:stretch>
                      <a:fillRect/>
                    </a:stretch>
                  </pic:blipFill>
                  <pic:spPr>
                    <a:xfrm>
                      <a:off x="0" y="0"/>
                      <a:ext cx="5175250" cy="3881755"/>
                    </a:xfrm>
                    <a:prstGeom prst="rect">
                      <a:avLst/>
                    </a:prstGeom>
                  </pic:spPr>
                </pic:pic>
              </a:graphicData>
            </a:graphic>
            <wp14:sizeRelH relativeFrom="page">
              <wp14:pctWidth>0</wp14:pctWidth>
            </wp14:sizeRelH>
            <wp14:sizeRelV relativeFrom="page">
              <wp14:pctHeight>0</wp14:pctHeight>
            </wp14:sizeRelV>
          </wp:anchor>
        </w:drawing>
      </w:r>
    </w:p>
    <w:p w14:paraId="078D8A6A" w14:textId="47F6E302" w:rsidR="00610FF2" w:rsidRDefault="00610FF2" w:rsidP="00FE7C33">
      <w:pPr>
        <w:spacing w:after="0" w:line="240" w:lineRule="auto"/>
        <w:contextualSpacing/>
        <w:jc w:val="center"/>
        <w:rPr>
          <w:rFonts w:ascii="Arial" w:eastAsia="Arial" w:hAnsi="Arial" w:cs="Arial"/>
          <w:i/>
          <w:sz w:val="20"/>
          <w:szCs w:val="24"/>
        </w:rPr>
      </w:pPr>
    </w:p>
    <w:p w14:paraId="656F95FF" w14:textId="5B9A00D0" w:rsidR="00DD34F8" w:rsidRDefault="00DD34F8" w:rsidP="00FE7C33">
      <w:pPr>
        <w:spacing w:after="0" w:line="240" w:lineRule="auto"/>
        <w:contextualSpacing/>
        <w:jc w:val="center"/>
        <w:rPr>
          <w:rFonts w:ascii="Arial" w:eastAsia="Arial" w:hAnsi="Arial" w:cs="Arial"/>
          <w:i/>
          <w:sz w:val="20"/>
          <w:szCs w:val="24"/>
        </w:rPr>
      </w:pPr>
    </w:p>
    <w:p w14:paraId="3E1E1360" w14:textId="1718B051" w:rsidR="00DD34F8" w:rsidRDefault="00DD34F8" w:rsidP="00FE7C33">
      <w:pPr>
        <w:spacing w:after="0" w:line="240" w:lineRule="auto"/>
        <w:contextualSpacing/>
        <w:jc w:val="center"/>
        <w:rPr>
          <w:rFonts w:ascii="Arial" w:eastAsia="Arial" w:hAnsi="Arial" w:cs="Arial"/>
          <w:i/>
          <w:sz w:val="20"/>
          <w:szCs w:val="24"/>
        </w:rPr>
      </w:pPr>
    </w:p>
    <w:p w14:paraId="28629B15" w14:textId="4AC8F60B" w:rsidR="00DD34F8" w:rsidRDefault="00DD34F8" w:rsidP="00FE7C33">
      <w:pPr>
        <w:spacing w:after="0" w:line="240" w:lineRule="auto"/>
        <w:contextualSpacing/>
        <w:jc w:val="center"/>
        <w:rPr>
          <w:rFonts w:ascii="Arial" w:eastAsia="Arial" w:hAnsi="Arial" w:cs="Arial"/>
          <w:i/>
          <w:sz w:val="20"/>
          <w:szCs w:val="24"/>
        </w:rPr>
      </w:pPr>
    </w:p>
    <w:p w14:paraId="1A93E6AE" w14:textId="5CC8D095" w:rsidR="00DD34F8" w:rsidRDefault="00DD34F8" w:rsidP="00FE7C33">
      <w:pPr>
        <w:spacing w:after="0" w:line="240" w:lineRule="auto"/>
        <w:contextualSpacing/>
        <w:jc w:val="center"/>
        <w:rPr>
          <w:rFonts w:ascii="Arial" w:eastAsia="Arial" w:hAnsi="Arial" w:cs="Arial"/>
          <w:i/>
          <w:sz w:val="20"/>
          <w:szCs w:val="24"/>
        </w:rPr>
      </w:pPr>
    </w:p>
    <w:p w14:paraId="1EF6D6C6" w14:textId="351CDDA4" w:rsidR="00DD34F8" w:rsidRDefault="00DD34F8" w:rsidP="00FE7C33">
      <w:pPr>
        <w:spacing w:after="0" w:line="240" w:lineRule="auto"/>
        <w:contextualSpacing/>
        <w:jc w:val="center"/>
        <w:rPr>
          <w:rFonts w:ascii="Arial" w:eastAsia="Arial" w:hAnsi="Arial" w:cs="Arial"/>
          <w:i/>
          <w:sz w:val="20"/>
          <w:szCs w:val="24"/>
        </w:rPr>
      </w:pPr>
    </w:p>
    <w:p w14:paraId="5DAA1C65" w14:textId="3AFDEFF1" w:rsidR="00DD34F8" w:rsidRDefault="00DD34F8" w:rsidP="00FE7C33">
      <w:pPr>
        <w:spacing w:after="0" w:line="240" w:lineRule="auto"/>
        <w:contextualSpacing/>
        <w:jc w:val="center"/>
        <w:rPr>
          <w:rFonts w:ascii="Arial" w:eastAsia="Arial" w:hAnsi="Arial" w:cs="Arial"/>
          <w:i/>
          <w:sz w:val="20"/>
          <w:szCs w:val="24"/>
        </w:rPr>
      </w:pPr>
    </w:p>
    <w:p w14:paraId="247C4482" w14:textId="44ECC394" w:rsidR="00DD34F8" w:rsidRDefault="00DD34F8" w:rsidP="00FE7C33">
      <w:pPr>
        <w:spacing w:after="0" w:line="240" w:lineRule="auto"/>
        <w:contextualSpacing/>
        <w:jc w:val="center"/>
        <w:rPr>
          <w:rFonts w:ascii="Arial" w:eastAsia="Arial" w:hAnsi="Arial" w:cs="Arial"/>
          <w:i/>
          <w:sz w:val="20"/>
          <w:szCs w:val="24"/>
        </w:rPr>
      </w:pPr>
    </w:p>
    <w:p w14:paraId="216E44D8" w14:textId="482820F3" w:rsidR="00DD34F8" w:rsidRDefault="00DD34F8" w:rsidP="00FE7C33">
      <w:pPr>
        <w:spacing w:after="0" w:line="240" w:lineRule="auto"/>
        <w:contextualSpacing/>
        <w:jc w:val="center"/>
        <w:rPr>
          <w:rFonts w:ascii="Arial" w:eastAsia="Arial" w:hAnsi="Arial" w:cs="Arial"/>
          <w:i/>
          <w:sz w:val="20"/>
          <w:szCs w:val="24"/>
        </w:rPr>
      </w:pPr>
    </w:p>
    <w:p w14:paraId="4684D44E" w14:textId="132C8897" w:rsidR="00DD34F8" w:rsidRDefault="00DD34F8" w:rsidP="00FE7C33">
      <w:pPr>
        <w:spacing w:after="0" w:line="240" w:lineRule="auto"/>
        <w:contextualSpacing/>
        <w:jc w:val="center"/>
        <w:rPr>
          <w:rFonts w:ascii="Arial" w:eastAsia="Arial" w:hAnsi="Arial" w:cs="Arial"/>
          <w:i/>
          <w:sz w:val="20"/>
          <w:szCs w:val="24"/>
        </w:rPr>
      </w:pPr>
    </w:p>
    <w:p w14:paraId="2E80D416" w14:textId="4CE3886A" w:rsidR="00DD34F8" w:rsidRDefault="00DD34F8" w:rsidP="00FE7C33">
      <w:pPr>
        <w:spacing w:after="0" w:line="240" w:lineRule="auto"/>
        <w:contextualSpacing/>
        <w:jc w:val="center"/>
        <w:rPr>
          <w:rFonts w:ascii="Arial" w:eastAsia="Arial" w:hAnsi="Arial" w:cs="Arial"/>
          <w:i/>
          <w:sz w:val="20"/>
          <w:szCs w:val="24"/>
        </w:rPr>
      </w:pPr>
    </w:p>
    <w:p w14:paraId="4FF537FA" w14:textId="5315F96E" w:rsidR="00DD34F8" w:rsidRDefault="00DD34F8" w:rsidP="00FE7C33">
      <w:pPr>
        <w:spacing w:after="0" w:line="240" w:lineRule="auto"/>
        <w:contextualSpacing/>
        <w:jc w:val="center"/>
        <w:rPr>
          <w:rFonts w:ascii="Arial" w:eastAsia="Arial" w:hAnsi="Arial" w:cs="Arial"/>
          <w:i/>
          <w:sz w:val="20"/>
          <w:szCs w:val="24"/>
        </w:rPr>
      </w:pPr>
    </w:p>
    <w:p w14:paraId="0D0EDA8A" w14:textId="55042D88" w:rsidR="00DD34F8" w:rsidRDefault="00DD34F8" w:rsidP="00FE7C33">
      <w:pPr>
        <w:spacing w:after="0" w:line="240" w:lineRule="auto"/>
        <w:contextualSpacing/>
        <w:jc w:val="center"/>
        <w:rPr>
          <w:rFonts w:ascii="Arial" w:eastAsia="Arial" w:hAnsi="Arial" w:cs="Arial"/>
          <w:i/>
          <w:sz w:val="20"/>
          <w:szCs w:val="24"/>
        </w:rPr>
      </w:pPr>
    </w:p>
    <w:p w14:paraId="1C53A7CE" w14:textId="310C5E6D" w:rsidR="00DD34F8" w:rsidRDefault="00DD34F8" w:rsidP="00FE7C33">
      <w:pPr>
        <w:spacing w:after="0" w:line="240" w:lineRule="auto"/>
        <w:contextualSpacing/>
        <w:jc w:val="center"/>
        <w:rPr>
          <w:rFonts w:ascii="Arial" w:eastAsia="Arial" w:hAnsi="Arial" w:cs="Arial"/>
          <w:i/>
          <w:sz w:val="20"/>
          <w:szCs w:val="24"/>
        </w:rPr>
      </w:pPr>
    </w:p>
    <w:p w14:paraId="428F38F7" w14:textId="2D687A5A" w:rsidR="00DD34F8" w:rsidRDefault="00DD34F8" w:rsidP="00FE7C33">
      <w:pPr>
        <w:spacing w:after="0" w:line="240" w:lineRule="auto"/>
        <w:contextualSpacing/>
        <w:jc w:val="center"/>
        <w:rPr>
          <w:rFonts w:ascii="Arial" w:eastAsia="Arial" w:hAnsi="Arial" w:cs="Arial"/>
          <w:i/>
          <w:sz w:val="20"/>
          <w:szCs w:val="24"/>
        </w:rPr>
      </w:pPr>
    </w:p>
    <w:p w14:paraId="1C2A8EB0" w14:textId="7724524A" w:rsidR="00DD34F8" w:rsidRDefault="00DD34F8" w:rsidP="00FE7C33">
      <w:pPr>
        <w:spacing w:after="0" w:line="240" w:lineRule="auto"/>
        <w:contextualSpacing/>
        <w:jc w:val="center"/>
        <w:rPr>
          <w:rFonts w:ascii="Arial" w:eastAsia="Arial" w:hAnsi="Arial" w:cs="Arial"/>
          <w:i/>
          <w:sz w:val="20"/>
          <w:szCs w:val="24"/>
        </w:rPr>
      </w:pPr>
    </w:p>
    <w:p w14:paraId="4775DE03" w14:textId="4BB5F8F4" w:rsidR="00DD34F8" w:rsidRDefault="00DD34F8" w:rsidP="00FE7C33">
      <w:pPr>
        <w:spacing w:after="0" w:line="240" w:lineRule="auto"/>
        <w:contextualSpacing/>
        <w:jc w:val="center"/>
        <w:rPr>
          <w:rFonts w:ascii="Arial" w:eastAsia="Arial" w:hAnsi="Arial" w:cs="Arial"/>
          <w:i/>
          <w:sz w:val="20"/>
          <w:szCs w:val="24"/>
        </w:rPr>
      </w:pPr>
    </w:p>
    <w:p w14:paraId="1F1C7DD6" w14:textId="2BA02296" w:rsidR="00DD34F8" w:rsidRDefault="00DD34F8" w:rsidP="00FE7C33">
      <w:pPr>
        <w:spacing w:after="0" w:line="240" w:lineRule="auto"/>
        <w:contextualSpacing/>
        <w:jc w:val="center"/>
        <w:rPr>
          <w:rFonts w:ascii="Arial" w:eastAsia="Arial" w:hAnsi="Arial" w:cs="Arial"/>
          <w:i/>
          <w:sz w:val="20"/>
          <w:szCs w:val="24"/>
        </w:rPr>
      </w:pPr>
    </w:p>
    <w:p w14:paraId="395B9BAD" w14:textId="52A06DC9" w:rsidR="00DD34F8" w:rsidRDefault="00DD34F8" w:rsidP="00FE7C33">
      <w:pPr>
        <w:spacing w:after="0" w:line="240" w:lineRule="auto"/>
        <w:contextualSpacing/>
        <w:jc w:val="center"/>
        <w:rPr>
          <w:rFonts w:ascii="Arial" w:eastAsia="Arial" w:hAnsi="Arial" w:cs="Arial"/>
          <w:i/>
          <w:sz w:val="20"/>
          <w:szCs w:val="24"/>
        </w:rPr>
      </w:pPr>
    </w:p>
    <w:p w14:paraId="6FA09108" w14:textId="4CC1031E" w:rsidR="00DD34F8" w:rsidRDefault="00DD34F8" w:rsidP="00FE7C33">
      <w:pPr>
        <w:spacing w:after="0" w:line="240" w:lineRule="auto"/>
        <w:contextualSpacing/>
        <w:jc w:val="center"/>
        <w:rPr>
          <w:rFonts w:ascii="Arial" w:eastAsia="Arial" w:hAnsi="Arial" w:cs="Arial"/>
          <w:i/>
          <w:sz w:val="20"/>
          <w:szCs w:val="24"/>
        </w:rPr>
      </w:pPr>
    </w:p>
    <w:p w14:paraId="23A166D3" w14:textId="3B295033" w:rsidR="00DD34F8" w:rsidRDefault="00DD34F8" w:rsidP="00FE7C33">
      <w:pPr>
        <w:spacing w:after="0" w:line="240" w:lineRule="auto"/>
        <w:contextualSpacing/>
        <w:jc w:val="center"/>
        <w:rPr>
          <w:rFonts w:ascii="Arial" w:eastAsia="Arial" w:hAnsi="Arial" w:cs="Arial"/>
          <w:i/>
          <w:sz w:val="20"/>
          <w:szCs w:val="24"/>
        </w:rPr>
      </w:pPr>
    </w:p>
    <w:p w14:paraId="3AF67BDC" w14:textId="7E882D14" w:rsidR="00DD34F8" w:rsidRDefault="00DD34F8" w:rsidP="00FE7C33">
      <w:pPr>
        <w:spacing w:after="0" w:line="240" w:lineRule="auto"/>
        <w:contextualSpacing/>
        <w:jc w:val="center"/>
        <w:rPr>
          <w:rFonts w:ascii="Arial" w:eastAsia="Arial" w:hAnsi="Arial" w:cs="Arial"/>
          <w:i/>
          <w:sz w:val="20"/>
          <w:szCs w:val="24"/>
        </w:rPr>
      </w:pPr>
    </w:p>
    <w:p w14:paraId="493648E2" w14:textId="18AB60B8" w:rsidR="00DD34F8" w:rsidRDefault="00DD34F8" w:rsidP="00FE7C33">
      <w:pPr>
        <w:spacing w:after="0" w:line="240" w:lineRule="auto"/>
        <w:contextualSpacing/>
        <w:jc w:val="center"/>
        <w:rPr>
          <w:rFonts w:ascii="Arial" w:eastAsia="Arial" w:hAnsi="Arial" w:cs="Arial"/>
          <w:i/>
          <w:sz w:val="20"/>
          <w:szCs w:val="24"/>
        </w:rPr>
      </w:pPr>
    </w:p>
    <w:p w14:paraId="01AA2B6B" w14:textId="609FA49C" w:rsidR="00DD34F8" w:rsidRDefault="00DD34F8" w:rsidP="00FE7C33">
      <w:pPr>
        <w:spacing w:after="0" w:line="240" w:lineRule="auto"/>
        <w:contextualSpacing/>
        <w:jc w:val="center"/>
        <w:rPr>
          <w:rFonts w:ascii="Arial" w:eastAsia="Arial" w:hAnsi="Arial" w:cs="Arial"/>
          <w:i/>
          <w:sz w:val="20"/>
          <w:szCs w:val="24"/>
        </w:rPr>
      </w:pPr>
    </w:p>
    <w:p w14:paraId="677AD1BB" w14:textId="171D20F5" w:rsidR="00DD34F8" w:rsidRDefault="00DD34F8" w:rsidP="00FE7C33">
      <w:pPr>
        <w:spacing w:after="0" w:line="240" w:lineRule="auto"/>
        <w:contextualSpacing/>
        <w:jc w:val="center"/>
        <w:rPr>
          <w:rFonts w:ascii="Arial" w:eastAsia="Arial" w:hAnsi="Arial" w:cs="Arial"/>
          <w:i/>
          <w:sz w:val="20"/>
          <w:szCs w:val="24"/>
        </w:rPr>
      </w:pPr>
    </w:p>
    <w:p w14:paraId="53860B4E" w14:textId="649F83C2" w:rsidR="00DD34F8" w:rsidRDefault="00DD34F8" w:rsidP="00FE7C33">
      <w:pPr>
        <w:spacing w:after="0" w:line="240" w:lineRule="auto"/>
        <w:contextualSpacing/>
        <w:jc w:val="center"/>
        <w:rPr>
          <w:rFonts w:ascii="Arial" w:eastAsia="Arial" w:hAnsi="Arial" w:cs="Arial"/>
          <w:i/>
          <w:sz w:val="20"/>
          <w:szCs w:val="24"/>
        </w:rPr>
      </w:pPr>
    </w:p>
    <w:p w14:paraId="568E869D" w14:textId="6490CAB3" w:rsidR="00DD34F8" w:rsidRDefault="00DD34F8" w:rsidP="00FE7C33">
      <w:pPr>
        <w:spacing w:after="0" w:line="240" w:lineRule="auto"/>
        <w:contextualSpacing/>
        <w:jc w:val="center"/>
        <w:rPr>
          <w:rFonts w:ascii="Arial" w:eastAsia="Arial" w:hAnsi="Arial" w:cs="Arial"/>
          <w:i/>
          <w:sz w:val="20"/>
          <w:szCs w:val="24"/>
        </w:rPr>
      </w:pPr>
    </w:p>
    <w:p w14:paraId="21BD1F5A" w14:textId="3D3B7FA2" w:rsidR="00DD34F8" w:rsidRDefault="00DD34F8" w:rsidP="00FE7C33">
      <w:pPr>
        <w:spacing w:after="0" w:line="240" w:lineRule="auto"/>
        <w:contextualSpacing/>
        <w:jc w:val="center"/>
        <w:rPr>
          <w:rFonts w:ascii="Arial" w:eastAsia="Arial" w:hAnsi="Arial" w:cs="Arial"/>
          <w:i/>
          <w:sz w:val="20"/>
          <w:szCs w:val="24"/>
        </w:rPr>
      </w:pPr>
    </w:p>
    <w:p w14:paraId="2E9C3455" w14:textId="25247186" w:rsidR="00DD34F8" w:rsidRDefault="00DD34F8" w:rsidP="00FE7C33">
      <w:pPr>
        <w:spacing w:after="0" w:line="240" w:lineRule="auto"/>
        <w:contextualSpacing/>
        <w:jc w:val="center"/>
        <w:rPr>
          <w:rFonts w:ascii="Arial" w:eastAsia="Arial" w:hAnsi="Arial" w:cs="Arial"/>
          <w:i/>
          <w:sz w:val="20"/>
          <w:szCs w:val="24"/>
        </w:rPr>
      </w:pPr>
    </w:p>
    <w:p w14:paraId="0223D755" w14:textId="6654529D" w:rsidR="00DD34F8" w:rsidRDefault="00DD34F8" w:rsidP="00FE7C33">
      <w:pPr>
        <w:spacing w:after="0" w:line="240" w:lineRule="auto"/>
        <w:contextualSpacing/>
        <w:jc w:val="center"/>
        <w:rPr>
          <w:rFonts w:ascii="Arial" w:eastAsia="Arial" w:hAnsi="Arial" w:cs="Arial"/>
          <w:i/>
          <w:sz w:val="20"/>
          <w:szCs w:val="24"/>
        </w:rPr>
      </w:pPr>
      <w:r>
        <w:rPr>
          <w:rFonts w:ascii="Arial" w:eastAsia="Arial" w:hAnsi="Arial" w:cs="Arial"/>
          <w:i/>
          <w:noProof/>
          <w:sz w:val="20"/>
          <w:szCs w:val="24"/>
          <w:lang w:eastAsia="en-PH"/>
        </w:rPr>
        <w:lastRenderedPageBreak/>
        <w:drawing>
          <wp:anchor distT="0" distB="0" distL="114300" distR="114300" simplePos="0" relativeHeight="251662336" behindDoc="0" locked="0" layoutInCell="1" allowOverlap="1" wp14:anchorId="32696B86" wp14:editId="2ED5359C">
            <wp:simplePos x="0" y="0"/>
            <wp:positionH relativeFrom="column">
              <wp:posOffset>563880</wp:posOffset>
            </wp:positionH>
            <wp:positionV relativeFrom="paragraph">
              <wp:posOffset>0</wp:posOffset>
            </wp:positionV>
            <wp:extent cx="5243830" cy="39331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7">
                      <a:extLst>
                        <a:ext uri="{28A0092B-C50C-407E-A947-70E740481C1C}">
                          <a14:useLocalDpi xmlns:a14="http://schemas.microsoft.com/office/drawing/2010/main" val="0"/>
                        </a:ext>
                      </a:extLst>
                    </a:blip>
                    <a:stretch>
                      <a:fillRect/>
                    </a:stretch>
                  </pic:blipFill>
                  <pic:spPr>
                    <a:xfrm>
                      <a:off x="0" y="0"/>
                      <a:ext cx="5243830" cy="3933190"/>
                    </a:xfrm>
                    <a:prstGeom prst="rect">
                      <a:avLst/>
                    </a:prstGeom>
                  </pic:spPr>
                </pic:pic>
              </a:graphicData>
            </a:graphic>
            <wp14:sizeRelH relativeFrom="page">
              <wp14:pctWidth>0</wp14:pctWidth>
            </wp14:sizeRelH>
            <wp14:sizeRelV relativeFrom="page">
              <wp14:pctHeight>0</wp14:pctHeight>
            </wp14:sizeRelV>
          </wp:anchor>
        </w:drawing>
      </w:r>
    </w:p>
    <w:p w14:paraId="6C217960" w14:textId="42DD2273" w:rsidR="00DD34F8" w:rsidRDefault="00DD34F8" w:rsidP="00FE7C33">
      <w:pPr>
        <w:spacing w:after="0" w:line="240" w:lineRule="auto"/>
        <w:contextualSpacing/>
        <w:jc w:val="center"/>
        <w:rPr>
          <w:rFonts w:ascii="Arial" w:eastAsia="Arial" w:hAnsi="Arial" w:cs="Arial"/>
          <w:i/>
          <w:sz w:val="20"/>
          <w:szCs w:val="24"/>
        </w:rPr>
      </w:pPr>
    </w:p>
    <w:p w14:paraId="7BCFC100" w14:textId="0002E18A" w:rsidR="00DD34F8" w:rsidRDefault="00DD34F8" w:rsidP="00FE7C33">
      <w:pPr>
        <w:spacing w:after="0" w:line="240" w:lineRule="auto"/>
        <w:contextualSpacing/>
        <w:jc w:val="center"/>
        <w:rPr>
          <w:rFonts w:ascii="Arial" w:eastAsia="Arial" w:hAnsi="Arial" w:cs="Arial"/>
          <w:i/>
          <w:sz w:val="20"/>
          <w:szCs w:val="24"/>
        </w:rPr>
      </w:pPr>
    </w:p>
    <w:p w14:paraId="25D8DD1E" w14:textId="64F091CF" w:rsidR="00DD34F8" w:rsidRDefault="00DD34F8" w:rsidP="00FE7C33">
      <w:pPr>
        <w:spacing w:after="0" w:line="240" w:lineRule="auto"/>
        <w:contextualSpacing/>
        <w:jc w:val="center"/>
        <w:rPr>
          <w:rFonts w:ascii="Arial" w:eastAsia="Arial" w:hAnsi="Arial" w:cs="Arial"/>
          <w:i/>
          <w:sz w:val="20"/>
          <w:szCs w:val="24"/>
        </w:rPr>
      </w:pPr>
    </w:p>
    <w:p w14:paraId="314AC9BB" w14:textId="4CEACA00" w:rsidR="00DD34F8" w:rsidRDefault="00DD34F8" w:rsidP="00FE7C33">
      <w:pPr>
        <w:spacing w:after="0" w:line="240" w:lineRule="auto"/>
        <w:contextualSpacing/>
        <w:jc w:val="center"/>
        <w:rPr>
          <w:rFonts w:ascii="Arial" w:eastAsia="Arial" w:hAnsi="Arial" w:cs="Arial"/>
          <w:i/>
          <w:sz w:val="20"/>
          <w:szCs w:val="24"/>
        </w:rPr>
      </w:pPr>
    </w:p>
    <w:p w14:paraId="17150C9B" w14:textId="0A3FCCE4" w:rsidR="00DD34F8" w:rsidRDefault="00DD34F8" w:rsidP="00FE7C33">
      <w:pPr>
        <w:spacing w:after="0" w:line="240" w:lineRule="auto"/>
        <w:contextualSpacing/>
        <w:jc w:val="center"/>
        <w:rPr>
          <w:rFonts w:ascii="Arial" w:eastAsia="Arial" w:hAnsi="Arial" w:cs="Arial"/>
          <w:i/>
          <w:sz w:val="20"/>
          <w:szCs w:val="24"/>
        </w:rPr>
      </w:pPr>
    </w:p>
    <w:p w14:paraId="4CA406E4" w14:textId="7148CA74" w:rsidR="00DD34F8" w:rsidRDefault="00DD34F8" w:rsidP="00FE7C33">
      <w:pPr>
        <w:spacing w:after="0" w:line="240" w:lineRule="auto"/>
        <w:contextualSpacing/>
        <w:jc w:val="center"/>
        <w:rPr>
          <w:rFonts w:ascii="Arial" w:eastAsia="Arial" w:hAnsi="Arial" w:cs="Arial"/>
          <w:i/>
          <w:sz w:val="20"/>
          <w:szCs w:val="24"/>
        </w:rPr>
      </w:pPr>
    </w:p>
    <w:p w14:paraId="108BA819" w14:textId="307F7C0A" w:rsidR="00DD34F8" w:rsidRDefault="00DD34F8" w:rsidP="00FE7C33">
      <w:pPr>
        <w:spacing w:after="0" w:line="240" w:lineRule="auto"/>
        <w:contextualSpacing/>
        <w:jc w:val="center"/>
        <w:rPr>
          <w:rFonts w:ascii="Arial" w:eastAsia="Arial" w:hAnsi="Arial" w:cs="Arial"/>
          <w:i/>
          <w:sz w:val="20"/>
          <w:szCs w:val="24"/>
        </w:rPr>
      </w:pPr>
    </w:p>
    <w:p w14:paraId="25C6579D" w14:textId="2C01D1D4" w:rsidR="00DD34F8" w:rsidRDefault="00DD34F8" w:rsidP="00FE7C33">
      <w:pPr>
        <w:spacing w:after="0" w:line="240" w:lineRule="auto"/>
        <w:contextualSpacing/>
        <w:jc w:val="center"/>
        <w:rPr>
          <w:rFonts w:ascii="Arial" w:eastAsia="Arial" w:hAnsi="Arial" w:cs="Arial"/>
          <w:i/>
          <w:sz w:val="20"/>
          <w:szCs w:val="24"/>
        </w:rPr>
      </w:pPr>
    </w:p>
    <w:p w14:paraId="5CDB7659" w14:textId="34BDAE8A" w:rsidR="00DD34F8" w:rsidRDefault="00DD34F8" w:rsidP="00FE7C33">
      <w:pPr>
        <w:spacing w:after="0" w:line="240" w:lineRule="auto"/>
        <w:contextualSpacing/>
        <w:jc w:val="center"/>
        <w:rPr>
          <w:rFonts w:ascii="Arial" w:eastAsia="Arial" w:hAnsi="Arial" w:cs="Arial"/>
          <w:i/>
          <w:sz w:val="20"/>
          <w:szCs w:val="24"/>
        </w:rPr>
      </w:pPr>
    </w:p>
    <w:p w14:paraId="4E997AEC" w14:textId="77777777" w:rsidR="00DD34F8" w:rsidRDefault="00DD34F8" w:rsidP="00FE7C33">
      <w:pPr>
        <w:spacing w:after="0" w:line="240" w:lineRule="auto"/>
        <w:contextualSpacing/>
        <w:jc w:val="center"/>
        <w:rPr>
          <w:rFonts w:ascii="Arial" w:eastAsia="Arial" w:hAnsi="Arial" w:cs="Arial"/>
          <w:i/>
          <w:sz w:val="20"/>
          <w:szCs w:val="24"/>
        </w:rPr>
      </w:pPr>
    </w:p>
    <w:p w14:paraId="51BE6D59" w14:textId="29451E7E" w:rsidR="00DD34F8" w:rsidRDefault="00DD34F8" w:rsidP="00FE7C33">
      <w:pPr>
        <w:spacing w:after="0" w:line="240" w:lineRule="auto"/>
        <w:contextualSpacing/>
        <w:jc w:val="center"/>
        <w:rPr>
          <w:rFonts w:ascii="Arial" w:eastAsia="Arial" w:hAnsi="Arial" w:cs="Arial"/>
          <w:i/>
          <w:sz w:val="20"/>
          <w:szCs w:val="24"/>
        </w:rPr>
      </w:pPr>
    </w:p>
    <w:p w14:paraId="07F4F95F" w14:textId="4EAC86BA" w:rsidR="00DD34F8" w:rsidRDefault="00DD34F8" w:rsidP="00FE7C33">
      <w:pPr>
        <w:spacing w:after="0" w:line="240" w:lineRule="auto"/>
        <w:contextualSpacing/>
        <w:jc w:val="center"/>
        <w:rPr>
          <w:rFonts w:ascii="Arial" w:eastAsia="Arial" w:hAnsi="Arial" w:cs="Arial"/>
          <w:i/>
          <w:sz w:val="20"/>
          <w:szCs w:val="24"/>
        </w:rPr>
      </w:pPr>
    </w:p>
    <w:p w14:paraId="4BB96AB5" w14:textId="441C5626" w:rsidR="00DD34F8" w:rsidRDefault="00DD34F8" w:rsidP="00FE7C33">
      <w:pPr>
        <w:spacing w:after="0" w:line="240" w:lineRule="auto"/>
        <w:contextualSpacing/>
        <w:jc w:val="center"/>
        <w:rPr>
          <w:rFonts w:ascii="Arial" w:eastAsia="Arial" w:hAnsi="Arial" w:cs="Arial"/>
          <w:i/>
          <w:sz w:val="20"/>
          <w:szCs w:val="24"/>
        </w:rPr>
      </w:pPr>
    </w:p>
    <w:p w14:paraId="0E21C959" w14:textId="211188B8" w:rsidR="00DD34F8" w:rsidRDefault="00DD34F8" w:rsidP="00FE7C33">
      <w:pPr>
        <w:spacing w:after="0" w:line="240" w:lineRule="auto"/>
        <w:contextualSpacing/>
        <w:jc w:val="center"/>
        <w:rPr>
          <w:rFonts w:ascii="Arial" w:eastAsia="Arial" w:hAnsi="Arial" w:cs="Arial"/>
          <w:i/>
          <w:sz w:val="20"/>
          <w:szCs w:val="24"/>
        </w:rPr>
      </w:pPr>
    </w:p>
    <w:p w14:paraId="38B6CBD8" w14:textId="16CEECB1" w:rsidR="00DD34F8" w:rsidRDefault="00DD34F8" w:rsidP="00FE7C33">
      <w:pPr>
        <w:spacing w:after="0" w:line="240" w:lineRule="auto"/>
        <w:contextualSpacing/>
        <w:jc w:val="center"/>
        <w:rPr>
          <w:rFonts w:ascii="Arial" w:eastAsia="Arial" w:hAnsi="Arial" w:cs="Arial"/>
          <w:i/>
          <w:sz w:val="20"/>
          <w:szCs w:val="24"/>
        </w:rPr>
      </w:pPr>
    </w:p>
    <w:p w14:paraId="1B5B0045" w14:textId="7D1725A8" w:rsidR="00DD34F8" w:rsidRDefault="00DD34F8" w:rsidP="00FE7C33">
      <w:pPr>
        <w:spacing w:after="0" w:line="240" w:lineRule="auto"/>
        <w:contextualSpacing/>
        <w:jc w:val="center"/>
        <w:rPr>
          <w:rFonts w:ascii="Arial" w:eastAsia="Arial" w:hAnsi="Arial" w:cs="Arial"/>
          <w:i/>
          <w:sz w:val="20"/>
          <w:szCs w:val="24"/>
        </w:rPr>
      </w:pPr>
    </w:p>
    <w:p w14:paraId="224A9E08" w14:textId="63B98D79" w:rsidR="00DD34F8" w:rsidRDefault="00DD34F8" w:rsidP="00FE7C33">
      <w:pPr>
        <w:spacing w:after="0" w:line="240" w:lineRule="auto"/>
        <w:contextualSpacing/>
        <w:jc w:val="center"/>
        <w:rPr>
          <w:rFonts w:ascii="Arial" w:eastAsia="Arial" w:hAnsi="Arial" w:cs="Arial"/>
          <w:i/>
          <w:sz w:val="20"/>
          <w:szCs w:val="24"/>
        </w:rPr>
      </w:pPr>
    </w:p>
    <w:p w14:paraId="60754547" w14:textId="32A43823" w:rsidR="00DD34F8" w:rsidRDefault="00DD34F8" w:rsidP="00FE7C33">
      <w:pPr>
        <w:spacing w:after="0" w:line="240" w:lineRule="auto"/>
        <w:contextualSpacing/>
        <w:jc w:val="center"/>
        <w:rPr>
          <w:rFonts w:ascii="Arial" w:eastAsia="Arial" w:hAnsi="Arial" w:cs="Arial"/>
          <w:i/>
          <w:sz w:val="20"/>
          <w:szCs w:val="24"/>
        </w:rPr>
      </w:pPr>
    </w:p>
    <w:p w14:paraId="5586F37D" w14:textId="5DF48CD6" w:rsidR="00DD34F8" w:rsidRDefault="00DD34F8" w:rsidP="00FE7C33">
      <w:pPr>
        <w:spacing w:after="0" w:line="240" w:lineRule="auto"/>
        <w:contextualSpacing/>
        <w:jc w:val="center"/>
        <w:rPr>
          <w:rFonts w:ascii="Arial" w:eastAsia="Arial" w:hAnsi="Arial" w:cs="Arial"/>
          <w:i/>
          <w:sz w:val="20"/>
          <w:szCs w:val="24"/>
        </w:rPr>
      </w:pPr>
    </w:p>
    <w:p w14:paraId="09CBDCB7" w14:textId="21209FB4" w:rsidR="00DD34F8" w:rsidRDefault="00DD34F8" w:rsidP="00FE7C33">
      <w:pPr>
        <w:spacing w:after="0" w:line="240" w:lineRule="auto"/>
        <w:contextualSpacing/>
        <w:jc w:val="center"/>
        <w:rPr>
          <w:rFonts w:ascii="Arial" w:eastAsia="Arial" w:hAnsi="Arial" w:cs="Arial"/>
          <w:i/>
          <w:sz w:val="20"/>
          <w:szCs w:val="24"/>
        </w:rPr>
      </w:pPr>
    </w:p>
    <w:p w14:paraId="7B9B90D5" w14:textId="4BC6C8B3" w:rsidR="00DD34F8" w:rsidRDefault="00DD34F8" w:rsidP="00FE7C33">
      <w:pPr>
        <w:spacing w:after="0" w:line="240" w:lineRule="auto"/>
        <w:contextualSpacing/>
        <w:jc w:val="center"/>
        <w:rPr>
          <w:rFonts w:ascii="Arial" w:eastAsia="Arial" w:hAnsi="Arial" w:cs="Arial"/>
          <w:i/>
          <w:sz w:val="20"/>
          <w:szCs w:val="24"/>
        </w:rPr>
      </w:pPr>
    </w:p>
    <w:p w14:paraId="1C295C10" w14:textId="57EFDBAA" w:rsidR="00DD34F8" w:rsidRDefault="00DD34F8" w:rsidP="00FE7C33">
      <w:pPr>
        <w:spacing w:after="0" w:line="240" w:lineRule="auto"/>
        <w:contextualSpacing/>
        <w:jc w:val="center"/>
        <w:rPr>
          <w:rFonts w:ascii="Arial" w:eastAsia="Arial" w:hAnsi="Arial" w:cs="Arial"/>
          <w:i/>
          <w:sz w:val="20"/>
          <w:szCs w:val="24"/>
        </w:rPr>
      </w:pPr>
    </w:p>
    <w:p w14:paraId="20384B99" w14:textId="20A11F61" w:rsidR="00DD34F8" w:rsidRDefault="00DD34F8" w:rsidP="00FE7C33">
      <w:pPr>
        <w:spacing w:after="0" w:line="240" w:lineRule="auto"/>
        <w:contextualSpacing/>
        <w:jc w:val="center"/>
        <w:rPr>
          <w:rFonts w:ascii="Arial" w:eastAsia="Arial" w:hAnsi="Arial" w:cs="Arial"/>
          <w:i/>
          <w:sz w:val="20"/>
          <w:szCs w:val="24"/>
        </w:rPr>
      </w:pPr>
    </w:p>
    <w:p w14:paraId="0EAA65B3" w14:textId="1F14D175" w:rsidR="00DD34F8" w:rsidRDefault="00DD34F8" w:rsidP="00FE7C33">
      <w:pPr>
        <w:spacing w:after="0" w:line="240" w:lineRule="auto"/>
        <w:contextualSpacing/>
        <w:jc w:val="center"/>
        <w:rPr>
          <w:rFonts w:ascii="Arial" w:eastAsia="Arial" w:hAnsi="Arial" w:cs="Arial"/>
          <w:i/>
          <w:sz w:val="20"/>
          <w:szCs w:val="24"/>
        </w:rPr>
      </w:pPr>
    </w:p>
    <w:p w14:paraId="49EA9F2B" w14:textId="6474978B" w:rsidR="00DD34F8" w:rsidRDefault="00DD34F8" w:rsidP="00FE7C33">
      <w:pPr>
        <w:spacing w:after="0" w:line="240" w:lineRule="auto"/>
        <w:contextualSpacing/>
        <w:jc w:val="center"/>
        <w:rPr>
          <w:rFonts w:ascii="Arial" w:eastAsia="Arial" w:hAnsi="Arial" w:cs="Arial"/>
          <w:i/>
          <w:sz w:val="20"/>
          <w:szCs w:val="24"/>
        </w:rPr>
      </w:pPr>
    </w:p>
    <w:p w14:paraId="08E07805" w14:textId="18D6B069" w:rsidR="00DD34F8" w:rsidRDefault="00DD34F8" w:rsidP="00FE7C33">
      <w:pPr>
        <w:spacing w:after="0" w:line="240" w:lineRule="auto"/>
        <w:contextualSpacing/>
        <w:jc w:val="center"/>
        <w:rPr>
          <w:rFonts w:ascii="Arial" w:eastAsia="Arial" w:hAnsi="Arial" w:cs="Arial"/>
          <w:i/>
          <w:sz w:val="20"/>
          <w:szCs w:val="24"/>
        </w:rPr>
      </w:pPr>
    </w:p>
    <w:p w14:paraId="5D6A6723" w14:textId="7CB4491F" w:rsidR="00DD34F8" w:rsidRDefault="00DD34F8" w:rsidP="00FE7C33">
      <w:pPr>
        <w:spacing w:after="0" w:line="240" w:lineRule="auto"/>
        <w:contextualSpacing/>
        <w:jc w:val="center"/>
        <w:rPr>
          <w:rFonts w:ascii="Arial" w:eastAsia="Arial" w:hAnsi="Arial" w:cs="Arial"/>
          <w:i/>
          <w:sz w:val="20"/>
          <w:szCs w:val="24"/>
        </w:rPr>
      </w:pPr>
      <w:r>
        <w:rPr>
          <w:rFonts w:ascii="Arial" w:eastAsia="Arial" w:hAnsi="Arial" w:cs="Arial"/>
          <w:i/>
          <w:noProof/>
          <w:sz w:val="20"/>
          <w:szCs w:val="24"/>
          <w:lang w:eastAsia="en-PH"/>
        </w:rPr>
        <w:drawing>
          <wp:anchor distT="0" distB="0" distL="114300" distR="114300" simplePos="0" relativeHeight="251663360" behindDoc="0" locked="0" layoutInCell="1" allowOverlap="1" wp14:anchorId="1A959E97" wp14:editId="16B6DC72">
            <wp:simplePos x="0" y="0"/>
            <wp:positionH relativeFrom="column">
              <wp:posOffset>563880</wp:posOffset>
            </wp:positionH>
            <wp:positionV relativeFrom="paragraph">
              <wp:posOffset>110490</wp:posOffset>
            </wp:positionV>
            <wp:extent cx="5241925" cy="39319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8">
                      <a:extLst>
                        <a:ext uri="{28A0092B-C50C-407E-A947-70E740481C1C}">
                          <a14:useLocalDpi xmlns:a14="http://schemas.microsoft.com/office/drawing/2010/main" val="0"/>
                        </a:ext>
                      </a:extLst>
                    </a:blip>
                    <a:stretch>
                      <a:fillRect/>
                    </a:stretch>
                  </pic:blipFill>
                  <pic:spPr>
                    <a:xfrm>
                      <a:off x="0" y="0"/>
                      <a:ext cx="5241925" cy="3931920"/>
                    </a:xfrm>
                    <a:prstGeom prst="rect">
                      <a:avLst/>
                    </a:prstGeom>
                  </pic:spPr>
                </pic:pic>
              </a:graphicData>
            </a:graphic>
            <wp14:sizeRelH relativeFrom="page">
              <wp14:pctWidth>0</wp14:pctWidth>
            </wp14:sizeRelH>
            <wp14:sizeRelV relativeFrom="page">
              <wp14:pctHeight>0</wp14:pctHeight>
            </wp14:sizeRelV>
          </wp:anchor>
        </w:drawing>
      </w:r>
    </w:p>
    <w:p w14:paraId="1B07FCF4" w14:textId="574F8F1A" w:rsidR="00DD34F8" w:rsidRDefault="00DD34F8" w:rsidP="00FE7C33">
      <w:pPr>
        <w:spacing w:after="0" w:line="240" w:lineRule="auto"/>
        <w:contextualSpacing/>
        <w:jc w:val="center"/>
        <w:rPr>
          <w:rFonts w:ascii="Arial" w:eastAsia="Arial" w:hAnsi="Arial" w:cs="Arial"/>
          <w:i/>
          <w:sz w:val="20"/>
          <w:szCs w:val="24"/>
        </w:rPr>
      </w:pPr>
    </w:p>
    <w:p w14:paraId="75C10EB5" w14:textId="09781B51" w:rsidR="00DD34F8" w:rsidRDefault="00DD34F8" w:rsidP="00FE7C33">
      <w:pPr>
        <w:spacing w:after="0" w:line="240" w:lineRule="auto"/>
        <w:contextualSpacing/>
        <w:jc w:val="center"/>
        <w:rPr>
          <w:rFonts w:ascii="Arial" w:eastAsia="Arial" w:hAnsi="Arial" w:cs="Arial"/>
          <w:i/>
          <w:sz w:val="20"/>
          <w:szCs w:val="24"/>
        </w:rPr>
      </w:pPr>
    </w:p>
    <w:p w14:paraId="5FBCB7A8" w14:textId="01E034D4" w:rsidR="00DD34F8" w:rsidRDefault="00DD34F8" w:rsidP="00FE7C33">
      <w:pPr>
        <w:spacing w:after="0" w:line="240" w:lineRule="auto"/>
        <w:contextualSpacing/>
        <w:jc w:val="center"/>
        <w:rPr>
          <w:rFonts w:ascii="Arial" w:eastAsia="Arial" w:hAnsi="Arial" w:cs="Arial"/>
          <w:i/>
          <w:sz w:val="20"/>
          <w:szCs w:val="24"/>
        </w:rPr>
      </w:pPr>
    </w:p>
    <w:p w14:paraId="1157542D" w14:textId="192AF56C" w:rsidR="00DD34F8" w:rsidRDefault="00DD34F8" w:rsidP="00FE7C33">
      <w:pPr>
        <w:spacing w:after="0" w:line="240" w:lineRule="auto"/>
        <w:contextualSpacing/>
        <w:jc w:val="center"/>
        <w:rPr>
          <w:rFonts w:ascii="Arial" w:eastAsia="Arial" w:hAnsi="Arial" w:cs="Arial"/>
          <w:i/>
          <w:sz w:val="20"/>
          <w:szCs w:val="24"/>
        </w:rPr>
      </w:pPr>
    </w:p>
    <w:p w14:paraId="7001CB5E" w14:textId="348791FE" w:rsidR="00DD34F8" w:rsidRDefault="00DD34F8" w:rsidP="00FE7C33">
      <w:pPr>
        <w:spacing w:after="0" w:line="240" w:lineRule="auto"/>
        <w:contextualSpacing/>
        <w:jc w:val="center"/>
        <w:rPr>
          <w:rFonts w:ascii="Arial" w:eastAsia="Arial" w:hAnsi="Arial" w:cs="Arial"/>
          <w:i/>
          <w:sz w:val="20"/>
          <w:szCs w:val="24"/>
        </w:rPr>
      </w:pPr>
    </w:p>
    <w:p w14:paraId="2C54123B" w14:textId="2BE7E0AE" w:rsidR="00DD34F8" w:rsidRDefault="00DD34F8" w:rsidP="00FE7C33">
      <w:pPr>
        <w:spacing w:after="0" w:line="240" w:lineRule="auto"/>
        <w:contextualSpacing/>
        <w:jc w:val="center"/>
        <w:rPr>
          <w:rFonts w:ascii="Arial" w:eastAsia="Arial" w:hAnsi="Arial" w:cs="Arial"/>
          <w:i/>
          <w:sz w:val="20"/>
          <w:szCs w:val="24"/>
        </w:rPr>
      </w:pPr>
    </w:p>
    <w:p w14:paraId="7C9B3C6C" w14:textId="63B2A18D" w:rsidR="00DD34F8" w:rsidRDefault="00DD34F8" w:rsidP="00FE7C33">
      <w:pPr>
        <w:spacing w:after="0" w:line="240" w:lineRule="auto"/>
        <w:contextualSpacing/>
        <w:jc w:val="center"/>
        <w:rPr>
          <w:rFonts w:ascii="Arial" w:eastAsia="Arial" w:hAnsi="Arial" w:cs="Arial"/>
          <w:i/>
          <w:sz w:val="20"/>
          <w:szCs w:val="24"/>
        </w:rPr>
      </w:pPr>
    </w:p>
    <w:p w14:paraId="56EC92CF" w14:textId="0394A77D" w:rsidR="00DD34F8" w:rsidRDefault="00DD34F8" w:rsidP="00FE7C33">
      <w:pPr>
        <w:spacing w:after="0" w:line="240" w:lineRule="auto"/>
        <w:contextualSpacing/>
        <w:jc w:val="center"/>
        <w:rPr>
          <w:rFonts w:ascii="Arial" w:eastAsia="Arial" w:hAnsi="Arial" w:cs="Arial"/>
          <w:i/>
          <w:sz w:val="20"/>
          <w:szCs w:val="24"/>
        </w:rPr>
      </w:pPr>
    </w:p>
    <w:p w14:paraId="78EA17B6" w14:textId="5065D589" w:rsidR="00DD34F8" w:rsidRDefault="00DD34F8" w:rsidP="00FE7C33">
      <w:pPr>
        <w:spacing w:after="0" w:line="240" w:lineRule="auto"/>
        <w:contextualSpacing/>
        <w:jc w:val="center"/>
        <w:rPr>
          <w:rFonts w:ascii="Arial" w:eastAsia="Arial" w:hAnsi="Arial" w:cs="Arial"/>
          <w:i/>
          <w:sz w:val="20"/>
          <w:szCs w:val="24"/>
        </w:rPr>
      </w:pPr>
    </w:p>
    <w:p w14:paraId="6DBDCF0B" w14:textId="07B9966D" w:rsidR="00DD34F8" w:rsidRDefault="00DD34F8" w:rsidP="00FE7C33">
      <w:pPr>
        <w:spacing w:after="0" w:line="240" w:lineRule="auto"/>
        <w:contextualSpacing/>
        <w:jc w:val="center"/>
        <w:rPr>
          <w:rFonts w:ascii="Arial" w:eastAsia="Arial" w:hAnsi="Arial" w:cs="Arial"/>
          <w:i/>
          <w:sz w:val="20"/>
          <w:szCs w:val="24"/>
        </w:rPr>
      </w:pPr>
    </w:p>
    <w:p w14:paraId="75CC8F50" w14:textId="26EF3C7F" w:rsidR="00DD34F8" w:rsidRDefault="00DD34F8" w:rsidP="00FE7C33">
      <w:pPr>
        <w:spacing w:after="0" w:line="240" w:lineRule="auto"/>
        <w:contextualSpacing/>
        <w:jc w:val="center"/>
        <w:rPr>
          <w:rFonts w:ascii="Arial" w:eastAsia="Arial" w:hAnsi="Arial" w:cs="Arial"/>
          <w:i/>
          <w:sz w:val="20"/>
          <w:szCs w:val="24"/>
        </w:rPr>
      </w:pPr>
    </w:p>
    <w:p w14:paraId="42F099F8" w14:textId="3F88C541" w:rsidR="00DD34F8" w:rsidRDefault="00DD34F8" w:rsidP="00FE7C33">
      <w:pPr>
        <w:spacing w:after="0" w:line="240" w:lineRule="auto"/>
        <w:contextualSpacing/>
        <w:jc w:val="center"/>
        <w:rPr>
          <w:rFonts w:ascii="Arial" w:eastAsia="Arial" w:hAnsi="Arial" w:cs="Arial"/>
          <w:i/>
          <w:sz w:val="20"/>
          <w:szCs w:val="24"/>
        </w:rPr>
      </w:pPr>
    </w:p>
    <w:p w14:paraId="7D04168B" w14:textId="16E2AF85" w:rsidR="00DD34F8" w:rsidRDefault="00DD34F8" w:rsidP="00FE7C33">
      <w:pPr>
        <w:spacing w:after="0" w:line="240" w:lineRule="auto"/>
        <w:contextualSpacing/>
        <w:jc w:val="center"/>
        <w:rPr>
          <w:rFonts w:ascii="Arial" w:eastAsia="Arial" w:hAnsi="Arial" w:cs="Arial"/>
          <w:i/>
          <w:sz w:val="20"/>
          <w:szCs w:val="24"/>
        </w:rPr>
      </w:pPr>
    </w:p>
    <w:p w14:paraId="11742D9A" w14:textId="47B0444E" w:rsidR="00DD34F8" w:rsidRDefault="00DD34F8" w:rsidP="00FE7C33">
      <w:pPr>
        <w:spacing w:after="0" w:line="240" w:lineRule="auto"/>
        <w:contextualSpacing/>
        <w:jc w:val="center"/>
        <w:rPr>
          <w:rFonts w:ascii="Arial" w:eastAsia="Arial" w:hAnsi="Arial" w:cs="Arial"/>
          <w:i/>
          <w:sz w:val="20"/>
          <w:szCs w:val="24"/>
        </w:rPr>
      </w:pPr>
    </w:p>
    <w:p w14:paraId="50393508" w14:textId="08112635" w:rsidR="00DD34F8" w:rsidRDefault="00DD34F8" w:rsidP="00FE7C33">
      <w:pPr>
        <w:spacing w:after="0" w:line="240" w:lineRule="auto"/>
        <w:contextualSpacing/>
        <w:jc w:val="center"/>
        <w:rPr>
          <w:rFonts w:ascii="Arial" w:eastAsia="Arial" w:hAnsi="Arial" w:cs="Arial"/>
          <w:i/>
          <w:sz w:val="20"/>
          <w:szCs w:val="24"/>
        </w:rPr>
      </w:pPr>
    </w:p>
    <w:p w14:paraId="14F3691B" w14:textId="561DCFD6" w:rsidR="00DD34F8" w:rsidRDefault="00DD34F8" w:rsidP="00FE7C33">
      <w:pPr>
        <w:spacing w:after="0" w:line="240" w:lineRule="auto"/>
        <w:contextualSpacing/>
        <w:jc w:val="center"/>
        <w:rPr>
          <w:rFonts w:ascii="Arial" w:eastAsia="Arial" w:hAnsi="Arial" w:cs="Arial"/>
          <w:i/>
          <w:sz w:val="20"/>
          <w:szCs w:val="24"/>
        </w:rPr>
      </w:pPr>
    </w:p>
    <w:p w14:paraId="50BB20C1" w14:textId="1124B1E7" w:rsidR="00DD34F8" w:rsidRDefault="00DD34F8" w:rsidP="00FE7C33">
      <w:pPr>
        <w:spacing w:after="0" w:line="240" w:lineRule="auto"/>
        <w:contextualSpacing/>
        <w:jc w:val="center"/>
        <w:rPr>
          <w:rFonts w:ascii="Arial" w:eastAsia="Arial" w:hAnsi="Arial" w:cs="Arial"/>
          <w:i/>
          <w:sz w:val="20"/>
          <w:szCs w:val="24"/>
        </w:rPr>
      </w:pPr>
    </w:p>
    <w:p w14:paraId="47C99B06" w14:textId="318BF078" w:rsidR="00DD34F8" w:rsidRDefault="00DD34F8" w:rsidP="00FE7C33">
      <w:pPr>
        <w:spacing w:after="0" w:line="240" w:lineRule="auto"/>
        <w:contextualSpacing/>
        <w:jc w:val="center"/>
        <w:rPr>
          <w:rFonts w:ascii="Arial" w:eastAsia="Arial" w:hAnsi="Arial" w:cs="Arial"/>
          <w:i/>
          <w:sz w:val="20"/>
          <w:szCs w:val="24"/>
        </w:rPr>
      </w:pPr>
    </w:p>
    <w:p w14:paraId="6094FED6" w14:textId="6DF32EB5" w:rsidR="00DD34F8" w:rsidRDefault="00DD34F8" w:rsidP="00FE7C33">
      <w:pPr>
        <w:spacing w:after="0" w:line="240" w:lineRule="auto"/>
        <w:contextualSpacing/>
        <w:jc w:val="center"/>
        <w:rPr>
          <w:rFonts w:ascii="Arial" w:eastAsia="Arial" w:hAnsi="Arial" w:cs="Arial"/>
          <w:i/>
          <w:sz w:val="20"/>
          <w:szCs w:val="24"/>
        </w:rPr>
      </w:pPr>
    </w:p>
    <w:p w14:paraId="2553B896" w14:textId="1DE1ED27" w:rsidR="00DD34F8" w:rsidRDefault="00DD34F8" w:rsidP="00FE7C33">
      <w:pPr>
        <w:spacing w:after="0" w:line="240" w:lineRule="auto"/>
        <w:contextualSpacing/>
        <w:jc w:val="center"/>
        <w:rPr>
          <w:rFonts w:ascii="Arial" w:eastAsia="Arial" w:hAnsi="Arial" w:cs="Arial"/>
          <w:i/>
          <w:sz w:val="20"/>
          <w:szCs w:val="24"/>
        </w:rPr>
      </w:pPr>
    </w:p>
    <w:p w14:paraId="7F53A22B" w14:textId="5740D9E0" w:rsidR="00DD34F8" w:rsidRDefault="00DD34F8" w:rsidP="00FE7C33">
      <w:pPr>
        <w:spacing w:after="0" w:line="240" w:lineRule="auto"/>
        <w:contextualSpacing/>
        <w:jc w:val="center"/>
        <w:rPr>
          <w:rFonts w:ascii="Arial" w:eastAsia="Arial" w:hAnsi="Arial" w:cs="Arial"/>
          <w:i/>
          <w:sz w:val="20"/>
          <w:szCs w:val="24"/>
        </w:rPr>
      </w:pPr>
    </w:p>
    <w:p w14:paraId="6DF34F46" w14:textId="18B079B1" w:rsidR="00DD34F8" w:rsidRDefault="00DD34F8" w:rsidP="00FE7C33">
      <w:pPr>
        <w:spacing w:after="0" w:line="240" w:lineRule="auto"/>
        <w:contextualSpacing/>
        <w:jc w:val="center"/>
        <w:rPr>
          <w:rFonts w:ascii="Arial" w:eastAsia="Arial" w:hAnsi="Arial" w:cs="Arial"/>
          <w:i/>
          <w:sz w:val="20"/>
          <w:szCs w:val="24"/>
        </w:rPr>
      </w:pPr>
    </w:p>
    <w:p w14:paraId="45393692" w14:textId="0036A7B7" w:rsidR="00DD34F8" w:rsidRDefault="00DD34F8" w:rsidP="00FE7C33">
      <w:pPr>
        <w:spacing w:after="0" w:line="240" w:lineRule="auto"/>
        <w:contextualSpacing/>
        <w:jc w:val="center"/>
        <w:rPr>
          <w:rFonts w:ascii="Arial" w:eastAsia="Arial" w:hAnsi="Arial" w:cs="Arial"/>
          <w:i/>
          <w:sz w:val="20"/>
          <w:szCs w:val="24"/>
        </w:rPr>
      </w:pPr>
    </w:p>
    <w:p w14:paraId="4BCCC470" w14:textId="10091752" w:rsidR="00DD34F8" w:rsidRDefault="00DD34F8" w:rsidP="00FE7C33">
      <w:pPr>
        <w:spacing w:after="0" w:line="240" w:lineRule="auto"/>
        <w:contextualSpacing/>
        <w:jc w:val="center"/>
        <w:rPr>
          <w:rFonts w:ascii="Arial" w:eastAsia="Arial" w:hAnsi="Arial" w:cs="Arial"/>
          <w:i/>
          <w:sz w:val="20"/>
          <w:szCs w:val="24"/>
        </w:rPr>
      </w:pPr>
    </w:p>
    <w:p w14:paraId="47D05471" w14:textId="4C62B0A1" w:rsidR="00DD34F8" w:rsidRDefault="00DD34F8" w:rsidP="00FE7C33">
      <w:pPr>
        <w:spacing w:after="0" w:line="240" w:lineRule="auto"/>
        <w:contextualSpacing/>
        <w:jc w:val="center"/>
        <w:rPr>
          <w:rFonts w:ascii="Arial" w:eastAsia="Arial" w:hAnsi="Arial" w:cs="Arial"/>
          <w:i/>
          <w:sz w:val="20"/>
          <w:szCs w:val="24"/>
        </w:rPr>
      </w:pPr>
    </w:p>
    <w:p w14:paraId="011EF9B1" w14:textId="417B7F3A" w:rsidR="00DD34F8" w:rsidRDefault="00DD34F8" w:rsidP="00FE7C33">
      <w:pPr>
        <w:spacing w:after="0" w:line="240" w:lineRule="auto"/>
        <w:contextualSpacing/>
        <w:jc w:val="center"/>
        <w:rPr>
          <w:rFonts w:ascii="Arial" w:eastAsia="Arial" w:hAnsi="Arial" w:cs="Arial"/>
          <w:i/>
          <w:sz w:val="20"/>
          <w:szCs w:val="24"/>
        </w:rPr>
      </w:pPr>
    </w:p>
    <w:p w14:paraId="39CCAE10" w14:textId="431728F3" w:rsidR="00DD34F8" w:rsidRDefault="00DD34F8" w:rsidP="00FE7C33">
      <w:pPr>
        <w:spacing w:after="0" w:line="240" w:lineRule="auto"/>
        <w:contextualSpacing/>
        <w:jc w:val="center"/>
        <w:rPr>
          <w:rFonts w:ascii="Arial" w:eastAsia="Arial" w:hAnsi="Arial" w:cs="Arial"/>
          <w:i/>
          <w:sz w:val="20"/>
          <w:szCs w:val="24"/>
        </w:rPr>
      </w:pPr>
    </w:p>
    <w:p w14:paraId="6A8AD089" w14:textId="77777777" w:rsidR="00DD34F8" w:rsidRDefault="00DD34F8" w:rsidP="00FE7C33">
      <w:pPr>
        <w:spacing w:after="0" w:line="240" w:lineRule="auto"/>
        <w:contextualSpacing/>
        <w:jc w:val="center"/>
        <w:rPr>
          <w:rFonts w:ascii="Arial" w:eastAsia="Arial" w:hAnsi="Arial" w:cs="Arial"/>
          <w:i/>
          <w:sz w:val="20"/>
          <w:szCs w:val="24"/>
        </w:rPr>
      </w:pPr>
    </w:p>
    <w:p w14:paraId="25D65F9B" w14:textId="68ED3A74" w:rsidR="00DD34F8" w:rsidRDefault="00DD34F8" w:rsidP="00FE7C33">
      <w:pPr>
        <w:spacing w:after="0" w:line="240" w:lineRule="auto"/>
        <w:contextualSpacing/>
        <w:jc w:val="center"/>
        <w:rPr>
          <w:rFonts w:ascii="Arial" w:eastAsia="Arial" w:hAnsi="Arial" w:cs="Arial"/>
          <w:i/>
          <w:sz w:val="20"/>
          <w:szCs w:val="24"/>
        </w:rPr>
      </w:pPr>
    </w:p>
    <w:p w14:paraId="6FE86B80" w14:textId="77777777" w:rsidR="00DD34F8" w:rsidRDefault="00DD34F8" w:rsidP="00FE7C33">
      <w:pPr>
        <w:spacing w:after="0" w:line="240" w:lineRule="auto"/>
        <w:contextualSpacing/>
        <w:jc w:val="center"/>
        <w:rPr>
          <w:rFonts w:ascii="Arial" w:eastAsia="Arial" w:hAnsi="Arial" w:cs="Arial"/>
          <w:i/>
          <w:sz w:val="20"/>
          <w:szCs w:val="24"/>
        </w:rPr>
      </w:pPr>
    </w:p>
    <w:p w14:paraId="328FAC6B" w14:textId="2F6ABFB3" w:rsidR="00610FF2" w:rsidRDefault="00610FF2" w:rsidP="00FE7C33">
      <w:pPr>
        <w:spacing w:after="0" w:line="240" w:lineRule="auto"/>
        <w:contextualSpacing/>
        <w:jc w:val="center"/>
        <w:rPr>
          <w:rFonts w:ascii="Arial" w:eastAsia="Arial" w:hAnsi="Arial" w:cs="Arial"/>
          <w:i/>
          <w:sz w:val="20"/>
          <w:szCs w:val="24"/>
        </w:rPr>
      </w:pPr>
    </w:p>
    <w:p w14:paraId="2FCAF851" w14:textId="3EC10CDC" w:rsidR="007F2E58" w:rsidRPr="00183672" w:rsidRDefault="007F2E58" w:rsidP="00FE7C33">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lastRenderedPageBreak/>
        <w:t>*****</w:t>
      </w:r>
    </w:p>
    <w:p w14:paraId="034E73ED" w14:textId="2D562399" w:rsidR="007552D7" w:rsidRPr="00183672" w:rsidRDefault="007F2E58" w:rsidP="00FE7C33">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5F4FC5C3" w14:textId="58820EEF" w:rsidR="00D92599" w:rsidRDefault="00D92599" w:rsidP="00FE7C33">
      <w:pPr>
        <w:spacing w:after="0" w:line="240" w:lineRule="auto"/>
        <w:contextualSpacing/>
        <w:rPr>
          <w:rFonts w:ascii="Arial" w:hAnsi="Arial" w:cs="Arial"/>
          <w:b/>
          <w:bCs/>
          <w:color w:val="002060"/>
          <w:sz w:val="24"/>
          <w:szCs w:val="24"/>
        </w:rPr>
      </w:pPr>
    </w:p>
    <w:p w14:paraId="1083C3F7" w14:textId="77777777" w:rsidR="00D17629" w:rsidRPr="00FE7C33" w:rsidRDefault="00D17629" w:rsidP="00FE7C33">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FD69D56" w14:textId="5A99BB1C" w:rsidR="00F96CAA" w:rsidRPr="00FE7C33" w:rsidRDefault="00F96CAA" w:rsidP="00FE7C33">
            <w:pPr>
              <w:pStyle w:val="NoSpacing"/>
              <w:contextualSpacing/>
              <w:jc w:val="both"/>
              <w:rPr>
                <w:rFonts w:ascii="Arial" w:hAnsi="Arial" w:cs="Arial"/>
                <w:sz w:val="24"/>
                <w:szCs w:val="24"/>
              </w:rPr>
            </w:pPr>
          </w:p>
          <w:p w14:paraId="2314592D" w14:textId="77777777" w:rsidR="00DD34F8" w:rsidRDefault="00DD34F8" w:rsidP="00285162">
            <w:pPr>
              <w:pStyle w:val="NoSpacing"/>
              <w:contextualSpacing/>
              <w:jc w:val="both"/>
              <w:rPr>
                <w:rFonts w:ascii="Arial" w:hAnsi="Arial" w:cs="Arial"/>
                <w:b/>
                <w:bCs/>
                <w:sz w:val="24"/>
                <w:szCs w:val="24"/>
              </w:rPr>
            </w:pPr>
            <w:r>
              <w:rPr>
                <w:rFonts w:ascii="Arial" w:hAnsi="Arial" w:cs="Arial"/>
                <w:b/>
                <w:bCs/>
                <w:sz w:val="24"/>
                <w:szCs w:val="24"/>
              </w:rPr>
              <w:t>DIANE C. PELEGRINO</w:t>
            </w:r>
          </w:p>
          <w:p w14:paraId="6FE18B28" w14:textId="0F4B7577" w:rsidR="00285162" w:rsidRDefault="00285162" w:rsidP="00285162">
            <w:pPr>
              <w:pStyle w:val="NoSpacing"/>
              <w:contextualSpacing/>
              <w:jc w:val="both"/>
              <w:rPr>
                <w:rFonts w:ascii="Arial" w:hAnsi="Arial" w:cs="Arial"/>
                <w:b/>
                <w:bCs/>
                <w:sz w:val="24"/>
                <w:szCs w:val="24"/>
              </w:rPr>
            </w:pPr>
            <w:r w:rsidRPr="00285162">
              <w:rPr>
                <w:rFonts w:ascii="Arial" w:hAnsi="Arial" w:cs="Arial"/>
                <w:b/>
                <w:bCs/>
                <w:sz w:val="24"/>
                <w:szCs w:val="24"/>
              </w:rPr>
              <w:t>JEM ERIC F. FAMORCAN</w:t>
            </w:r>
          </w:p>
          <w:p w14:paraId="5CE60210" w14:textId="3A40308F" w:rsidR="00DD34F8" w:rsidRPr="00285162" w:rsidRDefault="00DD34F8" w:rsidP="00285162">
            <w:pPr>
              <w:pStyle w:val="NoSpacing"/>
              <w:contextualSpacing/>
              <w:jc w:val="both"/>
              <w:rPr>
                <w:rFonts w:ascii="Arial" w:hAnsi="Arial" w:cs="Arial"/>
                <w:b/>
                <w:bCs/>
                <w:sz w:val="24"/>
                <w:szCs w:val="24"/>
              </w:rPr>
            </w:pPr>
            <w:r w:rsidRPr="00285162">
              <w:rPr>
                <w:rFonts w:ascii="Arial" w:hAnsi="Arial" w:cs="Arial"/>
                <w:b/>
                <w:bCs/>
                <w:sz w:val="24"/>
                <w:szCs w:val="24"/>
              </w:rPr>
              <w:t>MARIE JOYCE G. RAFANAN</w:t>
            </w:r>
          </w:p>
          <w:p w14:paraId="3AA48201" w14:textId="77777777" w:rsidR="00285162" w:rsidRPr="00285162" w:rsidRDefault="00285162" w:rsidP="00285162">
            <w:pPr>
              <w:pStyle w:val="NoSpacing"/>
              <w:contextualSpacing/>
              <w:jc w:val="both"/>
              <w:rPr>
                <w:rFonts w:ascii="Arial" w:hAnsi="Arial" w:cs="Arial"/>
                <w:b/>
                <w:bCs/>
                <w:sz w:val="24"/>
                <w:szCs w:val="24"/>
              </w:rPr>
            </w:pPr>
            <w:r w:rsidRPr="00285162">
              <w:rPr>
                <w:rFonts w:ascii="Arial" w:hAnsi="Arial" w:cs="Arial"/>
                <w:b/>
                <w:bCs/>
                <w:sz w:val="24"/>
                <w:szCs w:val="24"/>
              </w:rPr>
              <w:t xml:space="preserve">JOANNA CAMILLE R. JACINTO </w:t>
            </w:r>
          </w:p>
          <w:p w14:paraId="1E768C6A" w14:textId="642669B1" w:rsidR="004E7DE7" w:rsidRPr="00FE7C33" w:rsidRDefault="004E7DE7" w:rsidP="00285162">
            <w:pPr>
              <w:pStyle w:val="NoSpacing"/>
              <w:contextualSpacing/>
              <w:jc w:val="both"/>
              <w:rPr>
                <w:rFonts w:ascii="Arial" w:hAnsi="Arial" w:cs="Arial"/>
                <w:b/>
                <w:bCs/>
                <w:sz w:val="24"/>
                <w:szCs w:val="24"/>
              </w:rPr>
            </w:pPr>
          </w:p>
        </w:tc>
        <w:tc>
          <w:tcPr>
            <w:tcW w:w="4869" w:type="dxa"/>
          </w:tcPr>
          <w:p w14:paraId="44F5913B" w14:textId="04320DCC" w:rsidR="007F2E58" w:rsidRPr="00FE7C33" w:rsidRDefault="007F2E58" w:rsidP="00FE7C33">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FE7C33">
            <w:pPr>
              <w:pStyle w:val="NoSpacing"/>
              <w:contextualSpacing/>
              <w:jc w:val="both"/>
              <w:rPr>
                <w:rFonts w:ascii="Arial" w:hAnsi="Arial" w:cs="Arial"/>
                <w:sz w:val="24"/>
                <w:szCs w:val="24"/>
              </w:rPr>
            </w:pPr>
          </w:p>
          <w:p w14:paraId="47689424" w14:textId="4B96DA5D" w:rsidR="007F2E58" w:rsidRPr="00FE7C33" w:rsidRDefault="002E3EA8" w:rsidP="00FE7C33">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541E719" w14:textId="745D53FB" w:rsidR="007F2E58" w:rsidRPr="00FE7C33" w:rsidRDefault="007F2E58" w:rsidP="00FE7C33">
      <w:pPr>
        <w:pStyle w:val="NoSpacing"/>
        <w:contextualSpacing/>
        <w:jc w:val="both"/>
        <w:rPr>
          <w:rFonts w:ascii="Arial" w:hAnsi="Arial" w:cs="Arial"/>
          <w:b/>
          <w:bCs/>
          <w:color w:val="002060"/>
          <w:sz w:val="24"/>
          <w:szCs w:val="24"/>
        </w:rPr>
      </w:pPr>
    </w:p>
    <w:sectPr w:rsidR="007F2E58" w:rsidRPr="00FE7C33" w:rsidSect="00FE7C33">
      <w:headerReference w:type="default" r:id="rId19"/>
      <w:footerReference w:type="default" r:id="rId20"/>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1254A" w14:textId="77777777" w:rsidR="00E826CF" w:rsidRDefault="00E826CF" w:rsidP="00C12445">
      <w:pPr>
        <w:spacing w:after="0" w:line="240" w:lineRule="auto"/>
      </w:pPr>
      <w:r>
        <w:separator/>
      </w:r>
    </w:p>
  </w:endnote>
  <w:endnote w:type="continuationSeparator" w:id="0">
    <w:p w14:paraId="2C817530" w14:textId="77777777" w:rsidR="00E826CF" w:rsidRDefault="00E826CF"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463D15" w:rsidRPr="00905CC2" w:rsidRDefault="00463D15">
            <w:pPr>
              <w:pStyle w:val="Footer"/>
              <w:pBdr>
                <w:bottom w:val="single" w:sz="6" w:space="1" w:color="auto"/>
              </w:pBdr>
              <w:jc w:val="right"/>
              <w:rPr>
                <w:sz w:val="20"/>
                <w:szCs w:val="20"/>
              </w:rPr>
            </w:pPr>
          </w:p>
          <w:p w14:paraId="4F40EEF9" w14:textId="5437790D" w:rsidR="00463D15" w:rsidRPr="00CB6F4E" w:rsidRDefault="00463D15" w:rsidP="002706F0">
            <w:pPr>
              <w:pStyle w:val="Footer"/>
              <w:jc w:val="right"/>
              <w:rPr>
                <w:sz w:val="16"/>
                <w:szCs w:val="20"/>
              </w:rPr>
            </w:pPr>
            <w:r w:rsidRPr="002706F0">
              <w:rPr>
                <w:sz w:val="16"/>
                <w:szCs w:val="20"/>
              </w:rPr>
              <w:t>DSWD DROMIC</w:t>
            </w:r>
            <w:r>
              <w:rPr>
                <w:sz w:val="16"/>
                <w:szCs w:val="20"/>
              </w:rPr>
              <w:t xml:space="preserve"> Report #</w:t>
            </w:r>
            <w:r w:rsidR="004D131E">
              <w:rPr>
                <w:sz w:val="16"/>
                <w:szCs w:val="20"/>
              </w:rPr>
              <w:t>2</w:t>
            </w:r>
            <w:r>
              <w:rPr>
                <w:sz w:val="16"/>
                <w:szCs w:val="20"/>
              </w:rPr>
              <w:t xml:space="preserve"> on</w:t>
            </w:r>
            <w:r w:rsidRPr="00F61E34">
              <w:rPr>
                <w:sz w:val="16"/>
                <w:szCs w:val="20"/>
              </w:rPr>
              <w:t xml:space="preserve"> Severe Tropical Storm “MARING” </w:t>
            </w:r>
            <w:r>
              <w:rPr>
                <w:sz w:val="16"/>
                <w:szCs w:val="20"/>
              </w:rPr>
              <w:t>as of 12 October 2021, 6PM</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2E56F4">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2E56F4">
              <w:rPr>
                <w:b/>
                <w:bCs/>
                <w:noProof/>
                <w:sz w:val="16"/>
                <w:szCs w:val="20"/>
              </w:rPr>
              <w:t>11</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1B23B" w14:textId="77777777" w:rsidR="00E826CF" w:rsidRDefault="00E826CF" w:rsidP="00C12445">
      <w:pPr>
        <w:spacing w:after="0" w:line="240" w:lineRule="auto"/>
      </w:pPr>
      <w:r>
        <w:separator/>
      </w:r>
    </w:p>
  </w:footnote>
  <w:footnote w:type="continuationSeparator" w:id="0">
    <w:p w14:paraId="18221048" w14:textId="77777777" w:rsidR="00E826CF" w:rsidRDefault="00E826CF"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463D15" w:rsidRDefault="00463D15"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463D15" w:rsidRDefault="00463D15"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463D15" w:rsidRDefault="00463D15" w:rsidP="004E0B17">
    <w:pPr>
      <w:pBdr>
        <w:bottom w:val="single" w:sz="6" w:space="1" w:color="000000"/>
      </w:pBdr>
      <w:tabs>
        <w:tab w:val="center" w:pos="4680"/>
        <w:tab w:val="right" w:pos="9360"/>
      </w:tabs>
      <w:spacing w:after="0" w:line="240" w:lineRule="auto"/>
    </w:pPr>
  </w:p>
  <w:p w14:paraId="390E5D53" w14:textId="77777777" w:rsidR="00463D15" w:rsidRDefault="00463D1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3886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409E2C22"/>
    <w:multiLevelType w:val="hybridMultilevel"/>
    <w:tmpl w:val="1348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1" w15:restartNumberingAfterBreak="0">
    <w:nsid w:val="4E9C69E1"/>
    <w:multiLevelType w:val="hybridMultilevel"/>
    <w:tmpl w:val="378C7D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3"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5"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6"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7"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9"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0"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0"/>
  </w:num>
  <w:num w:numId="2">
    <w:abstractNumId w:val="4"/>
  </w:num>
  <w:num w:numId="3">
    <w:abstractNumId w:val="1"/>
  </w:num>
  <w:num w:numId="4">
    <w:abstractNumId w:val="15"/>
  </w:num>
  <w:num w:numId="5">
    <w:abstractNumId w:val="2"/>
  </w:num>
  <w:num w:numId="6">
    <w:abstractNumId w:val="8"/>
  </w:num>
  <w:num w:numId="7">
    <w:abstractNumId w:val="22"/>
  </w:num>
  <w:num w:numId="8">
    <w:abstractNumId w:val="0"/>
  </w:num>
  <w:num w:numId="9">
    <w:abstractNumId w:val="11"/>
  </w:num>
  <w:num w:numId="10">
    <w:abstractNumId w:val="12"/>
  </w:num>
  <w:num w:numId="11">
    <w:abstractNumId w:val="19"/>
  </w:num>
  <w:num w:numId="12">
    <w:abstractNumId w:val="13"/>
  </w:num>
  <w:num w:numId="13">
    <w:abstractNumId w:val="16"/>
  </w:num>
  <w:num w:numId="14">
    <w:abstractNumId w:val="18"/>
  </w:num>
  <w:num w:numId="15">
    <w:abstractNumId w:val="14"/>
  </w:num>
  <w:num w:numId="16">
    <w:abstractNumId w:val="3"/>
  </w:num>
  <w:num w:numId="17">
    <w:abstractNumId w:val="5"/>
  </w:num>
  <w:num w:numId="18">
    <w:abstractNumId w:val="21"/>
  </w:num>
  <w:num w:numId="19">
    <w:abstractNumId w:val="20"/>
  </w:num>
  <w:num w:numId="20">
    <w:abstractNumId w:val="9"/>
  </w:num>
  <w:num w:numId="21">
    <w:abstractNumId w:val="6"/>
  </w:num>
  <w:num w:numId="22">
    <w:abstractNumId w:val="7"/>
  </w:num>
  <w:num w:numId="2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08F8"/>
    <w:rsid w:val="00000ABD"/>
    <w:rsid w:val="000016A6"/>
    <w:rsid w:val="00003153"/>
    <w:rsid w:val="000035E8"/>
    <w:rsid w:val="00004AF3"/>
    <w:rsid w:val="00011A89"/>
    <w:rsid w:val="00013B6B"/>
    <w:rsid w:val="00016FA9"/>
    <w:rsid w:val="000200BA"/>
    <w:rsid w:val="000272CE"/>
    <w:rsid w:val="000274A8"/>
    <w:rsid w:val="000276A9"/>
    <w:rsid w:val="00030098"/>
    <w:rsid w:val="0003366C"/>
    <w:rsid w:val="00033A94"/>
    <w:rsid w:val="000342C4"/>
    <w:rsid w:val="0003788C"/>
    <w:rsid w:val="00037C1F"/>
    <w:rsid w:val="000420E9"/>
    <w:rsid w:val="00043EFA"/>
    <w:rsid w:val="00047727"/>
    <w:rsid w:val="000523F6"/>
    <w:rsid w:val="000555D8"/>
    <w:rsid w:val="000557CC"/>
    <w:rsid w:val="00056AA9"/>
    <w:rsid w:val="00057189"/>
    <w:rsid w:val="00057CE4"/>
    <w:rsid w:val="00057E4D"/>
    <w:rsid w:val="00061D74"/>
    <w:rsid w:val="0006355B"/>
    <w:rsid w:val="00073EC3"/>
    <w:rsid w:val="0007400B"/>
    <w:rsid w:val="00075E56"/>
    <w:rsid w:val="00076707"/>
    <w:rsid w:val="00076C8C"/>
    <w:rsid w:val="000814E2"/>
    <w:rsid w:val="00081953"/>
    <w:rsid w:val="000823FB"/>
    <w:rsid w:val="00083B22"/>
    <w:rsid w:val="0008449C"/>
    <w:rsid w:val="000868CA"/>
    <w:rsid w:val="00090E2B"/>
    <w:rsid w:val="00090EBE"/>
    <w:rsid w:val="00090FE9"/>
    <w:rsid w:val="000922FC"/>
    <w:rsid w:val="00092F55"/>
    <w:rsid w:val="00094182"/>
    <w:rsid w:val="00095132"/>
    <w:rsid w:val="000978A1"/>
    <w:rsid w:val="00097978"/>
    <w:rsid w:val="000A2577"/>
    <w:rsid w:val="000A4474"/>
    <w:rsid w:val="000B311B"/>
    <w:rsid w:val="000B3D69"/>
    <w:rsid w:val="000B5E26"/>
    <w:rsid w:val="000B5ECE"/>
    <w:rsid w:val="000B666A"/>
    <w:rsid w:val="000B66C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6E79"/>
    <w:rsid w:val="000F490A"/>
    <w:rsid w:val="000F535C"/>
    <w:rsid w:val="000F7DD9"/>
    <w:rsid w:val="000F7EB8"/>
    <w:rsid w:val="001006A8"/>
    <w:rsid w:val="00105454"/>
    <w:rsid w:val="00112FC8"/>
    <w:rsid w:val="00116523"/>
    <w:rsid w:val="001220F8"/>
    <w:rsid w:val="001222C5"/>
    <w:rsid w:val="0012576B"/>
    <w:rsid w:val="001265BB"/>
    <w:rsid w:val="00127476"/>
    <w:rsid w:val="00133615"/>
    <w:rsid w:val="001411CD"/>
    <w:rsid w:val="0014163F"/>
    <w:rsid w:val="00142702"/>
    <w:rsid w:val="001438D2"/>
    <w:rsid w:val="0014587B"/>
    <w:rsid w:val="0014677F"/>
    <w:rsid w:val="00147403"/>
    <w:rsid w:val="00147D95"/>
    <w:rsid w:val="00150659"/>
    <w:rsid w:val="001508DC"/>
    <w:rsid w:val="00150A7E"/>
    <w:rsid w:val="00150EE3"/>
    <w:rsid w:val="001510E9"/>
    <w:rsid w:val="00155782"/>
    <w:rsid w:val="00156466"/>
    <w:rsid w:val="001575F0"/>
    <w:rsid w:val="001608DC"/>
    <w:rsid w:val="001614ED"/>
    <w:rsid w:val="0016435B"/>
    <w:rsid w:val="00165CBC"/>
    <w:rsid w:val="00167B25"/>
    <w:rsid w:val="001709B0"/>
    <w:rsid w:val="00173C4B"/>
    <w:rsid w:val="00176FDC"/>
    <w:rsid w:val="001778C3"/>
    <w:rsid w:val="001800DE"/>
    <w:rsid w:val="001813C6"/>
    <w:rsid w:val="00182820"/>
    <w:rsid w:val="00183202"/>
    <w:rsid w:val="00183672"/>
    <w:rsid w:val="00184699"/>
    <w:rsid w:val="00185EED"/>
    <w:rsid w:val="00190594"/>
    <w:rsid w:val="00191C74"/>
    <w:rsid w:val="001942B0"/>
    <w:rsid w:val="00195411"/>
    <w:rsid w:val="00197CAB"/>
    <w:rsid w:val="001A00F7"/>
    <w:rsid w:val="001A030C"/>
    <w:rsid w:val="001A2814"/>
    <w:rsid w:val="001A3CF2"/>
    <w:rsid w:val="001B03D0"/>
    <w:rsid w:val="001B0EB8"/>
    <w:rsid w:val="001B27B2"/>
    <w:rsid w:val="001B2883"/>
    <w:rsid w:val="001C25B5"/>
    <w:rsid w:val="001C4214"/>
    <w:rsid w:val="001C44A9"/>
    <w:rsid w:val="001C657E"/>
    <w:rsid w:val="001C7DDA"/>
    <w:rsid w:val="001D0701"/>
    <w:rsid w:val="001D1FD6"/>
    <w:rsid w:val="001D233B"/>
    <w:rsid w:val="001D38D9"/>
    <w:rsid w:val="001D5A8F"/>
    <w:rsid w:val="001D727A"/>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208B6"/>
    <w:rsid w:val="00221220"/>
    <w:rsid w:val="002253E1"/>
    <w:rsid w:val="00225C0C"/>
    <w:rsid w:val="0023100C"/>
    <w:rsid w:val="002319FE"/>
    <w:rsid w:val="0023241A"/>
    <w:rsid w:val="002416C3"/>
    <w:rsid w:val="0024636C"/>
    <w:rsid w:val="00247136"/>
    <w:rsid w:val="0024768B"/>
    <w:rsid w:val="002509B8"/>
    <w:rsid w:val="00254EFD"/>
    <w:rsid w:val="002552BB"/>
    <w:rsid w:val="00257CC4"/>
    <w:rsid w:val="00261A8B"/>
    <w:rsid w:val="00265A68"/>
    <w:rsid w:val="002678FF"/>
    <w:rsid w:val="00267E35"/>
    <w:rsid w:val="002706F0"/>
    <w:rsid w:val="002734DB"/>
    <w:rsid w:val="00274C90"/>
    <w:rsid w:val="00277FAD"/>
    <w:rsid w:val="00281BA5"/>
    <w:rsid w:val="002825BE"/>
    <w:rsid w:val="002836CA"/>
    <w:rsid w:val="0028413B"/>
    <w:rsid w:val="00285162"/>
    <w:rsid w:val="002865A7"/>
    <w:rsid w:val="00287DE7"/>
    <w:rsid w:val="00292FEB"/>
    <w:rsid w:val="00293A9A"/>
    <w:rsid w:val="0029460B"/>
    <w:rsid w:val="002971E4"/>
    <w:rsid w:val="002A01E5"/>
    <w:rsid w:val="002A0CF8"/>
    <w:rsid w:val="002A7044"/>
    <w:rsid w:val="002B3899"/>
    <w:rsid w:val="002B518B"/>
    <w:rsid w:val="002C18F8"/>
    <w:rsid w:val="002C1F37"/>
    <w:rsid w:val="002C286D"/>
    <w:rsid w:val="002C28D6"/>
    <w:rsid w:val="002C2DA9"/>
    <w:rsid w:val="002C5298"/>
    <w:rsid w:val="002C5519"/>
    <w:rsid w:val="002C61E2"/>
    <w:rsid w:val="002C70C7"/>
    <w:rsid w:val="002C78D2"/>
    <w:rsid w:val="002D168A"/>
    <w:rsid w:val="002D403D"/>
    <w:rsid w:val="002D5356"/>
    <w:rsid w:val="002D5BB0"/>
    <w:rsid w:val="002D64B5"/>
    <w:rsid w:val="002D6CE9"/>
    <w:rsid w:val="002E3EA8"/>
    <w:rsid w:val="002E56F4"/>
    <w:rsid w:val="002E62F8"/>
    <w:rsid w:val="002E760C"/>
    <w:rsid w:val="002F1C87"/>
    <w:rsid w:val="002F2962"/>
    <w:rsid w:val="002F5BCB"/>
    <w:rsid w:val="002F5F77"/>
    <w:rsid w:val="002F6987"/>
    <w:rsid w:val="002F7D8D"/>
    <w:rsid w:val="00301349"/>
    <w:rsid w:val="0030180A"/>
    <w:rsid w:val="00301CC7"/>
    <w:rsid w:val="00301EFF"/>
    <w:rsid w:val="00303016"/>
    <w:rsid w:val="003038BB"/>
    <w:rsid w:val="00304DAE"/>
    <w:rsid w:val="00307018"/>
    <w:rsid w:val="003100D9"/>
    <w:rsid w:val="003102F9"/>
    <w:rsid w:val="00314236"/>
    <w:rsid w:val="00315AB0"/>
    <w:rsid w:val="00315E65"/>
    <w:rsid w:val="00315FFB"/>
    <w:rsid w:val="0031605C"/>
    <w:rsid w:val="00316EB6"/>
    <w:rsid w:val="00320FE1"/>
    <w:rsid w:val="00321DD9"/>
    <w:rsid w:val="00321E07"/>
    <w:rsid w:val="003220A1"/>
    <w:rsid w:val="003228C9"/>
    <w:rsid w:val="003237C6"/>
    <w:rsid w:val="0032420F"/>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5CA"/>
    <w:rsid w:val="00363746"/>
    <w:rsid w:val="003645A8"/>
    <w:rsid w:val="00365D8D"/>
    <w:rsid w:val="0036619B"/>
    <w:rsid w:val="00366786"/>
    <w:rsid w:val="003672FC"/>
    <w:rsid w:val="0037440F"/>
    <w:rsid w:val="00374462"/>
    <w:rsid w:val="0037560F"/>
    <w:rsid w:val="00375DF9"/>
    <w:rsid w:val="00377754"/>
    <w:rsid w:val="003807B0"/>
    <w:rsid w:val="00381765"/>
    <w:rsid w:val="00381DC7"/>
    <w:rsid w:val="00382598"/>
    <w:rsid w:val="00384881"/>
    <w:rsid w:val="00387B86"/>
    <w:rsid w:val="00387CB3"/>
    <w:rsid w:val="003916D5"/>
    <w:rsid w:val="00392CC3"/>
    <w:rsid w:val="00394E19"/>
    <w:rsid w:val="003A07A4"/>
    <w:rsid w:val="003A0F44"/>
    <w:rsid w:val="003A24FF"/>
    <w:rsid w:val="003A5818"/>
    <w:rsid w:val="003A7EE4"/>
    <w:rsid w:val="003B171A"/>
    <w:rsid w:val="003B1E6C"/>
    <w:rsid w:val="003B3050"/>
    <w:rsid w:val="003B3B97"/>
    <w:rsid w:val="003B4B43"/>
    <w:rsid w:val="003B4CD1"/>
    <w:rsid w:val="003B5010"/>
    <w:rsid w:val="003B5534"/>
    <w:rsid w:val="003B7035"/>
    <w:rsid w:val="003B7F97"/>
    <w:rsid w:val="003C1142"/>
    <w:rsid w:val="003C3DDD"/>
    <w:rsid w:val="003C43F6"/>
    <w:rsid w:val="003C6E37"/>
    <w:rsid w:val="003D0BA7"/>
    <w:rsid w:val="003D400D"/>
    <w:rsid w:val="003D5188"/>
    <w:rsid w:val="003D7C5F"/>
    <w:rsid w:val="003E3D36"/>
    <w:rsid w:val="003E79B6"/>
    <w:rsid w:val="003E7D52"/>
    <w:rsid w:val="003F1BF2"/>
    <w:rsid w:val="003F35C0"/>
    <w:rsid w:val="003F61BF"/>
    <w:rsid w:val="0040103B"/>
    <w:rsid w:val="00402318"/>
    <w:rsid w:val="00402906"/>
    <w:rsid w:val="00404E51"/>
    <w:rsid w:val="00404F4F"/>
    <w:rsid w:val="00405669"/>
    <w:rsid w:val="00406577"/>
    <w:rsid w:val="00406BBF"/>
    <w:rsid w:val="00406F7C"/>
    <w:rsid w:val="00410987"/>
    <w:rsid w:val="00411558"/>
    <w:rsid w:val="00413BC7"/>
    <w:rsid w:val="004208E9"/>
    <w:rsid w:val="00424283"/>
    <w:rsid w:val="00425177"/>
    <w:rsid w:val="004259BF"/>
    <w:rsid w:val="0043312F"/>
    <w:rsid w:val="00433A22"/>
    <w:rsid w:val="00440310"/>
    <w:rsid w:val="0044046F"/>
    <w:rsid w:val="00442CB9"/>
    <w:rsid w:val="00443495"/>
    <w:rsid w:val="00445365"/>
    <w:rsid w:val="004459AC"/>
    <w:rsid w:val="00445AF9"/>
    <w:rsid w:val="00446793"/>
    <w:rsid w:val="00446959"/>
    <w:rsid w:val="00450B47"/>
    <w:rsid w:val="00451A87"/>
    <w:rsid w:val="00451DC2"/>
    <w:rsid w:val="004551A9"/>
    <w:rsid w:val="00456A71"/>
    <w:rsid w:val="00457246"/>
    <w:rsid w:val="00460BAF"/>
    <w:rsid w:val="00460DA8"/>
    <w:rsid w:val="004623ED"/>
    <w:rsid w:val="00463D15"/>
    <w:rsid w:val="00463EE3"/>
    <w:rsid w:val="00465277"/>
    <w:rsid w:val="00465F87"/>
    <w:rsid w:val="004725E1"/>
    <w:rsid w:val="00473876"/>
    <w:rsid w:val="00474258"/>
    <w:rsid w:val="0048020A"/>
    <w:rsid w:val="00482EA3"/>
    <w:rsid w:val="00484CF9"/>
    <w:rsid w:val="00485021"/>
    <w:rsid w:val="004869FE"/>
    <w:rsid w:val="00486E0B"/>
    <w:rsid w:val="00491BE3"/>
    <w:rsid w:val="004926B5"/>
    <w:rsid w:val="00495C33"/>
    <w:rsid w:val="004973CA"/>
    <w:rsid w:val="004A0CAD"/>
    <w:rsid w:val="004A633D"/>
    <w:rsid w:val="004A792D"/>
    <w:rsid w:val="004B3DF9"/>
    <w:rsid w:val="004B633E"/>
    <w:rsid w:val="004C1D11"/>
    <w:rsid w:val="004C254A"/>
    <w:rsid w:val="004C2ADD"/>
    <w:rsid w:val="004C3FAC"/>
    <w:rsid w:val="004C563C"/>
    <w:rsid w:val="004C65EC"/>
    <w:rsid w:val="004C69F6"/>
    <w:rsid w:val="004C7388"/>
    <w:rsid w:val="004D131E"/>
    <w:rsid w:val="004D2B15"/>
    <w:rsid w:val="004D4986"/>
    <w:rsid w:val="004D54C7"/>
    <w:rsid w:val="004D6524"/>
    <w:rsid w:val="004E0597"/>
    <w:rsid w:val="004E0B17"/>
    <w:rsid w:val="004E1C60"/>
    <w:rsid w:val="004E4F22"/>
    <w:rsid w:val="004E7168"/>
    <w:rsid w:val="004E7DE7"/>
    <w:rsid w:val="004F05DE"/>
    <w:rsid w:val="004F21BF"/>
    <w:rsid w:val="0050503D"/>
    <w:rsid w:val="0050632D"/>
    <w:rsid w:val="00510143"/>
    <w:rsid w:val="00512042"/>
    <w:rsid w:val="00513093"/>
    <w:rsid w:val="005144F1"/>
    <w:rsid w:val="00516474"/>
    <w:rsid w:val="00516607"/>
    <w:rsid w:val="00516B40"/>
    <w:rsid w:val="0051708A"/>
    <w:rsid w:val="0052239C"/>
    <w:rsid w:val="00525BF2"/>
    <w:rsid w:val="00527BC9"/>
    <w:rsid w:val="00530488"/>
    <w:rsid w:val="00532359"/>
    <w:rsid w:val="0053242B"/>
    <w:rsid w:val="005338C8"/>
    <w:rsid w:val="00534EAF"/>
    <w:rsid w:val="00534F29"/>
    <w:rsid w:val="0053645F"/>
    <w:rsid w:val="00540650"/>
    <w:rsid w:val="00540CA4"/>
    <w:rsid w:val="0054187B"/>
    <w:rsid w:val="005418E9"/>
    <w:rsid w:val="00542558"/>
    <w:rsid w:val="005439D2"/>
    <w:rsid w:val="005454C8"/>
    <w:rsid w:val="005478B1"/>
    <w:rsid w:val="00551AF6"/>
    <w:rsid w:val="005525BC"/>
    <w:rsid w:val="00555771"/>
    <w:rsid w:val="00556340"/>
    <w:rsid w:val="00556A07"/>
    <w:rsid w:val="00556E85"/>
    <w:rsid w:val="00556ECB"/>
    <w:rsid w:val="00557B42"/>
    <w:rsid w:val="005702AA"/>
    <w:rsid w:val="005728C7"/>
    <w:rsid w:val="00572C1B"/>
    <w:rsid w:val="00573768"/>
    <w:rsid w:val="00573F1B"/>
    <w:rsid w:val="00577A26"/>
    <w:rsid w:val="0058442C"/>
    <w:rsid w:val="00584C3C"/>
    <w:rsid w:val="005862BC"/>
    <w:rsid w:val="0059395E"/>
    <w:rsid w:val="0059671E"/>
    <w:rsid w:val="00597F5C"/>
    <w:rsid w:val="005A242E"/>
    <w:rsid w:val="005A4529"/>
    <w:rsid w:val="005A5962"/>
    <w:rsid w:val="005A72F2"/>
    <w:rsid w:val="005B2DC1"/>
    <w:rsid w:val="005C1BDC"/>
    <w:rsid w:val="005C1C90"/>
    <w:rsid w:val="005C30FF"/>
    <w:rsid w:val="005C3608"/>
    <w:rsid w:val="005C63D4"/>
    <w:rsid w:val="005C6DA9"/>
    <w:rsid w:val="005C7E80"/>
    <w:rsid w:val="005D1E72"/>
    <w:rsid w:val="005D5AF3"/>
    <w:rsid w:val="005D5E5B"/>
    <w:rsid w:val="005D60D6"/>
    <w:rsid w:val="005D62AC"/>
    <w:rsid w:val="005E00D0"/>
    <w:rsid w:val="005E07EA"/>
    <w:rsid w:val="005E1689"/>
    <w:rsid w:val="005E1DDB"/>
    <w:rsid w:val="005E1E82"/>
    <w:rsid w:val="005E338D"/>
    <w:rsid w:val="005E3553"/>
    <w:rsid w:val="005E3B3F"/>
    <w:rsid w:val="005E56E2"/>
    <w:rsid w:val="005E6E56"/>
    <w:rsid w:val="005E7D06"/>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17C3"/>
    <w:rsid w:val="00621C03"/>
    <w:rsid w:val="006258C6"/>
    <w:rsid w:val="00630F7A"/>
    <w:rsid w:val="0063253F"/>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63C4"/>
    <w:rsid w:val="006879EF"/>
    <w:rsid w:val="006921D4"/>
    <w:rsid w:val="00693E11"/>
    <w:rsid w:val="00697811"/>
    <w:rsid w:val="006A024B"/>
    <w:rsid w:val="006A2F80"/>
    <w:rsid w:val="006A3AED"/>
    <w:rsid w:val="006A4C57"/>
    <w:rsid w:val="006A7447"/>
    <w:rsid w:val="006B1A04"/>
    <w:rsid w:val="006B2D97"/>
    <w:rsid w:val="006B31E4"/>
    <w:rsid w:val="006B33F9"/>
    <w:rsid w:val="006B36B6"/>
    <w:rsid w:val="006B4BAB"/>
    <w:rsid w:val="006B6066"/>
    <w:rsid w:val="006C082C"/>
    <w:rsid w:val="006C51FB"/>
    <w:rsid w:val="006C569A"/>
    <w:rsid w:val="006D0614"/>
    <w:rsid w:val="006D15AD"/>
    <w:rsid w:val="006D24A7"/>
    <w:rsid w:val="006D3975"/>
    <w:rsid w:val="006D3988"/>
    <w:rsid w:val="006D3CFF"/>
    <w:rsid w:val="006D59A9"/>
    <w:rsid w:val="006E3398"/>
    <w:rsid w:val="006E5309"/>
    <w:rsid w:val="006E5EAD"/>
    <w:rsid w:val="006E65A0"/>
    <w:rsid w:val="006E6F6F"/>
    <w:rsid w:val="006F04EE"/>
    <w:rsid w:val="006F1580"/>
    <w:rsid w:val="006F3161"/>
    <w:rsid w:val="006F707A"/>
    <w:rsid w:val="006F7B97"/>
    <w:rsid w:val="00700F03"/>
    <w:rsid w:val="0070308A"/>
    <w:rsid w:val="00703620"/>
    <w:rsid w:val="00703F62"/>
    <w:rsid w:val="00706EE6"/>
    <w:rsid w:val="00707F4F"/>
    <w:rsid w:val="007115A5"/>
    <w:rsid w:val="00712DB7"/>
    <w:rsid w:val="007162F5"/>
    <w:rsid w:val="00717961"/>
    <w:rsid w:val="00717E54"/>
    <w:rsid w:val="0072102F"/>
    <w:rsid w:val="00724C56"/>
    <w:rsid w:val="00724E89"/>
    <w:rsid w:val="00732FC9"/>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DF"/>
    <w:rsid w:val="00762805"/>
    <w:rsid w:val="00763139"/>
    <w:rsid w:val="00766A61"/>
    <w:rsid w:val="00767876"/>
    <w:rsid w:val="00771BF3"/>
    <w:rsid w:val="00772FC3"/>
    <w:rsid w:val="00774752"/>
    <w:rsid w:val="00776B3E"/>
    <w:rsid w:val="00780417"/>
    <w:rsid w:val="00781118"/>
    <w:rsid w:val="007813C1"/>
    <w:rsid w:val="007820C2"/>
    <w:rsid w:val="00782941"/>
    <w:rsid w:val="0078569D"/>
    <w:rsid w:val="00791790"/>
    <w:rsid w:val="00791EBD"/>
    <w:rsid w:val="00793475"/>
    <w:rsid w:val="007945C1"/>
    <w:rsid w:val="007A132B"/>
    <w:rsid w:val="007A2185"/>
    <w:rsid w:val="007A249A"/>
    <w:rsid w:val="007A4F65"/>
    <w:rsid w:val="007B1999"/>
    <w:rsid w:val="007B1B66"/>
    <w:rsid w:val="007B3DC4"/>
    <w:rsid w:val="007B4D19"/>
    <w:rsid w:val="007C2C38"/>
    <w:rsid w:val="007C5DCE"/>
    <w:rsid w:val="007C6B13"/>
    <w:rsid w:val="007C79B0"/>
    <w:rsid w:val="007D3400"/>
    <w:rsid w:val="007D4A09"/>
    <w:rsid w:val="007E1520"/>
    <w:rsid w:val="007E5463"/>
    <w:rsid w:val="007F095A"/>
    <w:rsid w:val="007F1504"/>
    <w:rsid w:val="007F2E58"/>
    <w:rsid w:val="007F32D9"/>
    <w:rsid w:val="007F40F0"/>
    <w:rsid w:val="007F426E"/>
    <w:rsid w:val="007F5F08"/>
    <w:rsid w:val="007F7295"/>
    <w:rsid w:val="007F7626"/>
    <w:rsid w:val="007F7F0C"/>
    <w:rsid w:val="008029E5"/>
    <w:rsid w:val="0080412B"/>
    <w:rsid w:val="00813257"/>
    <w:rsid w:val="008136AC"/>
    <w:rsid w:val="008153ED"/>
    <w:rsid w:val="00821064"/>
    <w:rsid w:val="00823263"/>
    <w:rsid w:val="00824D6A"/>
    <w:rsid w:val="0082566F"/>
    <w:rsid w:val="008271AB"/>
    <w:rsid w:val="00832FE7"/>
    <w:rsid w:val="00834EF4"/>
    <w:rsid w:val="0084031C"/>
    <w:rsid w:val="008406C4"/>
    <w:rsid w:val="00842466"/>
    <w:rsid w:val="00844A6E"/>
    <w:rsid w:val="00850427"/>
    <w:rsid w:val="00850FF0"/>
    <w:rsid w:val="008530A8"/>
    <w:rsid w:val="008542F8"/>
    <w:rsid w:val="0085601D"/>
    <w:rsid w:val="008731F5"/>
    <w:rsid w:val="008740FD"/>
    <w:rsid w:val="008806F8"/>
    <w:rsid w:val="0088127C"/>
    <w:rsid w:val="008830CF"/>
    <w:rsid w:val="00887547"/>
    <w:rsid w:val="008909A9"/>
    <w:rsid w:val="00892479"/>
    <w:rsid w:val="00892D49"/>
    <w:rsid w:val="008939DD"/>
    <w:rsid w:val="00894A0F"/>
    <w:rsid w:val="00896843"/>
    <w:rsid w:val="008A09DF"/>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69A2"/>
    <w:rsid w:val="008D029D"/>
    <w:rsid w:val="008D06BD"/>
    <w:rsid w:val="008D076C"/>
    <w:rsid w:val="008D0959"/>
    <w:rsid w:val="008D269A"/>
    <w:rsid w:val="008D2A00"/>
    <w:rsid w:val="008D4FE1"/>
    <w:rsid w:val="008D7735"/>
    <w:rsid w:val="008E08FB"/>
    <w:rsid w:val="008E19A6"/>
    <w:rsid w:val="008E2670"/>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45BC"/>
    <w:rsid w:val="00904AD8"/>
    <w:rsid w:val="00905CC2"/>
    <w:rsid w:val="00913853"/>
    <w:rsid w:val="00913CF4"/>
    <w:rsid w:val="00914086"/>
    <w:rsid w:val="00914ACB"/>
    <w:rsid w:val="009172C3"/>
    <w:rsid w:val="00923907"/>
    <w:rsid w:val="00924CF3"/>
    <w:rsid w:val="00925FFF"/>
    <w:rsid w:val="00926A53"/>
    <w:rsid w:val="00927692"/>
    <w:rsid w:val="00927710"/>
    <w:rsid w:val="00927E83"/>
    <w:rsid w:val="0093270E"/>
    <w:rsid w:val="0093326C"/>
    <w:rsid w:val="00933DCB"/>
    <w:rsid w:val="00934CD2"/>
    <w:rsid w:val="00943443"/>
    <w:rsid w:val="009436FB"/>
    <w:rsid w:val="00943DA2"/>
    <w:rsid w:val="00943DE8"/>
    <w:rsid w:val="00950E98"/>
    <w:rsid w:val="0095211F"/>
    <w:rsid w:val="00952329"/>
    <w:rsid w:val="00953A1D"/>
    <w:rsid w:val="0095617A"/>
    <w:rsid w:val="00960967"/>
    <w:rsid w:val="00961424"/>
    <w:rsid w:val="00961A87"/>
    <w:rsid w:val="00963D08"/>
    <w:rsid w:val="0096453D"/>
    <w:rsid w:val="00964739"/>
    <w:rsid w:val="0096489A"/>
    <w:rsid w:val="00965478"/>
    <w:rsid w:val="0096666F"/>
    <w:rsid w:val="00970480"/>
    <w:rsid w:val="00970DA4"/>
    <w:rsid w:val="00971CC4"/>
    <w:rsid w:val="009727B6"/>
    <w:rsid w:val="009740AE"/>
    <w:rsid w:val="00974DFD"/>
    <w:rsid w:val="00975A5C"/>
    <w:rsid w:val="00976563"/>
    <w:rsid w:val="00976C92"/>
    <w:rsid w:val="00980D36"/>
    <w:rsid w:val="00981231"/>
    <w:rsid w:val="00981C8C"/>
    <w:rsid w:val="00981DD4"/>
    <w:rsid w:val="00984E09"/>
    <w:rsid w:val="009851B6"/>
    <w:rsid w:val="00986C9E"/>
    <w:rsid w:val="00987DAC"/>
    <w:rsid w:val="00992F6F"/>
    <w:rsid w:val="00994BAA"/>
    <w:rsid w:val="0099537C"/>
    <w:rsid w:val="0099552F"/>
    <w:rsid w:val="009960C3"/>
    <w:rsid w:val="009966F3"/>
    <w:rsid w:val="009977DF"/>
    <w:rsid w:val="009A0914"/>
    <w:rsid w:val="009A33DE"/>
    <w:rsid w:val="009A3FCF"/>
    <w:rsid w:val="009A51C3"/>
    <w:rsid w:val="009A5207"/>
    <w:rsid w:val="009A73AC"/>
    <w:rsid w:val="009A77EF"/>
    <w:rsid w:val="009A79A0"/>
    <w:rsid w:val="009A7DD3"/>
    <w:rsid w:val="009B0E01"/>
    <w:rsid w:val="009B1CA1"/>
    <w:rsid w:val="009B521C"/>
    <w:rsid w:val="009B6CBE"/>
    <w:rsid w:val="009C70A0"/>
    <w:rsid w:val="009C7CF6"/>
    <w:rsid w:val="009D1AE9"/>
    <w:rsid w:val="009D606F"/>
    <w:rsid w:val="009D60CF"/>
    <w:rsid w:val="009D6CC7"/>
    <w:rsid w:val="009E102B"/>
    <w:rsid w:val="009E18F8"/>
    <w:rsid w:val="009E349D"/>
    <w:rsid w:val="009E5D76"/>
    <w:rsid w:val="009E6944"/>
    <w:rsid w:val="009E6C55"/>
    <w:rsid w:val="009E756C"/>
    <w:rsid w:val="009F16E3"/>
    <w:rsid w:val="009F26F2"/>
    <w:rsid w:val="009F34F8"/>
    <w:rsid w:val="00A049F2"/>
    <w:rsid w:val="00A06F34"/>
    <w:rsid w:val="00A105E0"/>
    <w:rsid w:val="00A13F40"/>
    <w:rsid w:val="00A14872"/>
    <w:rsid w:val="00A15EC3"/>
    <w:rsid w:val="00A201C6"/>
    <w:rsid w:val="00A2085F"/>
    <w:rsid w:val="00A22D14"/>
    <w:rsid w:val="00A23091"/>
    <w:rsid w:val="00A25361"/>
    <w:rsid w:val="00A263EC"/>
    <w:rsid w:val="00A33265"/>
    <w:rsid w:val="00A3748E"/>
    <w:rsid w:val="00A37FF9"/>
    <w:rsid w:val="00A40085"/>
    <w:rsid w:val="00A41455"/>
    <w:rsid w:val="00A4550B"/>
    <w:rsid w:val="00A45641"/>
    <w:rsid w:val="00A459A0"/>
    <w:rsid w:val="00A466B7"/>
    <w:rsid w:val="00A467F1"/>
    <w:rsid w:val="00A515BB"/>
    <w:rsid w:val="00A518DA"/>
    <w:rsid w:val="00A52A8B"/>
    <w:rsid w:val="00A537BA"/>
    <w:rsid w:val="00A5431D"/>
    <w:rsid w:val="00A54342"/>
    <w:rsid w:val="00A543A8"/>
    <w:rsid w:val="00A54BF1"/>
    <w:rsid w:val="00A5643E"/>
    <w:rsid w:val="00A56CB9"/>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1B7A"/>
    <w:rsid w:val="00AB1C48"/>
    <w:rsid w:val="00AB2BAA"/>
    <w:rsid w:val="00AB3116"/>
    <w:rsid w:val="00AB3523"/>
    <w:rsid w:val="00AB3E8E"/>
    <w:rsid w:val="00AB5A04"/>
    <w:rsid w:val="00AB6F2F"/>
    <w:rsid w:val="00AC1E0A"/>
    <w:rsid w:val="00AC29A2"/>
    <w:rsid w:val="00AC40E6"/>
    <w:rsid w:val="00AC5EC2"/>
    <w:rsid w:val="00AD0B1E"/>
    <w:rsid w:val="00AD205C"/>
    <w:rsid w:val="00AD20C0"/>
    <w:rsid w:val="00AD392E"/>
    <w:rsid w:val="00AD585E"/>
    <w:rsid w:val="00AD6123"/>
    <w:rsid w:val="00AD6E9B"/>
    <w:rsid w:val="00AD79D5"/>
    <w:rsid w:val="00AE141B"/>
    <w:rsid w:val="00AE307B"/>
    <w:rsid w:val="00AE4412"/>
    <w:rsid w:val="00AE5217"/>
    <w:rsid w:val="00AF0103"/>
    <w:rsid w:val="00AF0DFF"/>
    <w:rsid w:val="00AF196E"/>
    <w:rsid w:val="00AF1AB0"/>
    <w:rsid w:val="00AF292C"/>
    <w:rsid w:val="00AF2E69"/>
    <w:rsid w:val="00AF51F9"/>
    <w:rsid w:val="00AF59D9"/>
    <w:rsid w:val="00AF6966"/>
    <w:rsid w:val="00B02357"/>
    <w:rsid w:val="00B03714"/>
    <w:rsid w:val="00B03DB0"/>
    <w:rsid w:val="00B05A15"/>
    <w:rsid w:val="00B0736A"/>
    <w:rsid w:val="00B07DBD"/>
    <w:rsid w:val="00B101F5"/>
    <w:rsid w:val="00B126E7"/>
    <w:rsid w:val="00B15BC6"/>
    <w:rsid w:val="00B16E83"/>
    <w:rsid w:val="00B21ABA"/>
    <w:rsid w:val="00B23DB5"/>
    <w:rsid w:val="00B24B23"/>
    <w:rsid w:val="00B24B29"/>
    <w:rsid w:val="00B279CB"/>
    <w:rsid w:val="00B30940"/>
    <w:rsid w:val="00B327D3"/>
    <w:rsid w:val="00B333A2"/>
    <w:rsid w:val="00B33D46"/>
    <w:rsid w:val="00B33F46"/>
    <w:rsid w:val="00B360D1"/>
    <w:rsid w:val="00B36FC4"/>
    <w:rsid w:val="00B379DF"/>
    <w:rsid w:val="00B43D73"/>
    <w:rsid w:val="00B46B1A"/>
    <w:rsid w:val="00B47987"/>
    <w:rsid w:val="00B50268"/>
    <w:rsid w:val="00B50564"/>
    <w:rsid w:val="00B50D24"/>
    <w:rsid w:val="00B516D9"/>
    <w:rsid w:val="00B5180B"/>
    <w:rsid w:val="00B53122"/>
    <w:rsid w:val="00B549FC"/>
    <w:rsid w:val="00B553E5"/>
    <w:rsid w:val="00B55D6C"/>
    <w:rsid w:val="00B56120"/>
    <w:rsid w:val="00B56C97"/>
    <w:rsid w:val="00B60797"/>
    <w:rsid w:val="00B65458"/>
    <w:rsid w:val="00B7009B"/>
    <w:rsid w:val="00B70B51"/>
    <w:rsid w:val="00B70ED2"/>
    <w:rsid w:val="00B71801"/>
    <w:rsid w:val="00B71EB1"/>
    <w:rsid w:val="00B72BEE"/>
    <w:rsid w:val="00B72D1C"/>
    <w:rsid w:val="00B767CC"/>
    <w:rsid w:val="00B807D9"/>
    <w:rsid w:val="00B81CD8"/>
    <w:rsid w:val="00B835D6"/>
    <w:rsid w:val="00B854AF"/>
    <w:rsid w:val="00B862F9"/>
    <w:rsid w:val="00B9261A"/>
    <w:rsid w:val="00B93569"/>
    <w:rsid w:val="00B961AA"/>
    <w:rsid w:val="00BA03D5"/>
    <w:rsid w:val="00BA40A3"/>
    <w:rsid w:val="00BB0528"/>
    <w:rsid w:val="00BB11C7"/>
    <w:rsid w:val="00BB3405"/>
    <w:rsid w:val="00BB4645"/>
    <w:rsid w:val="00BB4E63"/>
    <w:rsid w:val="00BC28B7"/>
    <w:rsid w:val="00BC6E4F"/>
    <w:rsid w:val="00BD0E2B"/>
    <w:rsid w:val="00BD15E1"/>
    <w:rsid w:val="00BD4107"/>
    <w:rsid w:val="00BD445D"/>
    <w:rsid w:val="00BD6A55"/>
    <w:rsid w:val="00BD779B"/>
    <w:rsid w:val="00BE228C"/>
    <w:rsid w:val="00BE3BC4"/>
    <w:rsid w:val="00BE4C96"/>
    <w:rsid w:val="00BF0841"/>
    <w:rsid w:val="00BF34BC"/>
    <w:rsid w:val="00BF3FC8"/>
    <w:rsid w:val="00BF4F64"/>
    <w:rsid w:val="00BF586C"/>
    <w:rsid w:val="00BF65EE"/>
    <w:rsid w:val="00C05764"/>
    <w:rsid w:val="00C06EEF"/>
    <w:rsid w:val="00C10765"/>
    <w:rsid w:val="00C11711"/>
    <w:rsid w:val="00C12445"/>
    <w:rsid w:val="00C21155"/>
    <w:rsid w:val="00C2379D"/>
    <w:rsid w:val="00C24AFC"/>
    <w:rsid w:val="00C24CF8"/>
    <w:rsid w:val="00C30066"/>
    <w:rsid w:val="00C31191"/>
    <w:rsid w:val="00C32E51"/>
    <w:rsid w:val="00C33D4B"/>
    <w:rsid w:val="00C352B3"/>
    <w:rsid w:val="00C354BD"/>
    <w:rsid w:val="00C46D37"/>
    <w:rsid w:val="00C47CB5"/>
    <w:rsid w:val="00C47E3F"/>
    <w:rsid w:val="00C50647"/>
    <w:rsid w:val="00C50D85"/>
    <w:rsid w:val="00C527B0"/>
    <w:rsid w:val="00C56A49"/>
    <w:rsid w:val="00C605DB"/>
    <w:rsid w:val="00C750B1"/>
    <w:rsid w:val="00C75B80"/>
    <w:rsid w:val="00C75DD2"/>
    <w:rsid w:val="00C7678A"/>
    <w:rsid w:val="00C7711C"/>
    <w:rsid w:val="00C823CD"/>
    <w:rsid w:val="00C866AE"/>
    <w:rsid w:val="00C90459"/>
    <w:rsid w:val="00C91565"/>
    <w:rsid w:val="00C93B89"/>
    <w:rsid w:val="00C94531"/>
    <w:rsid w:val="00C955DD"/>
    <w:rsid w:val="00C960AA"/>
    <w:rsid w:val="00C9613C"/>
    <w:rsid w:val="00C96749"/>
    <w:rsid w:val="00CA0325"/>
    <w:rsid w:val="00CA14E7"/>
    <w:rsid w:val="00CA299D"/>
    <w:rsid w:val="00CA40D0"/>
    <w:rsid w:val="00CA44A7"/>
    <w:rsid w:val="00CA6586"/>
    <w:rsid w:val="00CB0599"/>
    <w:rsid w:val="00CB0C9A"/>
    <w:rsid w:val="00CB1066"/>
    <w:rsid w:val="00CB112D"/>
    <w:rsid w:val="00CB1722"/>
    <w:rsid w:val="00CB31EA"/>
    <w:rsid w:val="00CB3D88"/>
    <w:rsid w:val="00CB41C6"/>
    <w:rsid w:val="00CB5A94"/>
    <w:rsid w:val="00CB6F4E"/>
    <w:rsid w:val="00CB7215"/>
    <w:rsid w:val="00CB7442"/>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CC0"/>
    <w:rsid w:val="00D05772"/>
    <w:rsid w:val="00D060F1"/>
    <w:rsid w:val="00D06F26"/>
    <w:rsid w:val="00D10A42"/>
    <w:rsid w:val="00D10A86"/>
    <w:rsid w:val="00D12C4A"/>
    <w:rsid w:val="00D1340B"/>
    <w:rsid w:val="00D16926"/>
    <w:rsid w:val="00D17629"/>
    <w:rsid w:val="00D23635"/>
    <w:rsid w:val="00D23BDC"/>
    <w:rsid w:val="00D336D4"/>
    <w:rsid w:val="00D34CEC"/>
    <w:rsid w:val="00D36C62"/>
    <w:rsid w:val="00D37B1E"/>
    <w:rsid w:val="00D40CA4"/>
    <w:rsid w:val="00D41206"/>
    <w:rsid w:val="00D434AF"/>
    <w:rsid w:val="00D43BA3"/>
    <w:rsid w:val="00D44290"/>
    <w:rsid w:val="00D477ED"/>
    <w:rsid w:val="00D501B5"/>
    <w:rsid w:val="00D62942"/>
    <w:rsid w:val="00D62E15"/>
    <w:rsid w:val="00D64D07"/>
    <w:rsid w:val="00D65828"/>
    <w:rsid w:val="00D702FD"/>
    <w:rsid w:val="00D70932"/>
    <w:rsid w:val="00D70AB5"/>
    <w:rsid w:val="00D70E91"/>
    <w:rsid w:val="00D72282"/>
    <w:rsid w:val="00D726D2"/>
    <w:rsid w:val="00D73ACD"/>
    <w:rsid w:val="00D748B7"/>
    <w:rsid w:val="00D761FD"/>
    <w:rsid w:val="00D768F5"/>
    <w:rsid w:val="00D80927"/>
    <w:rsid w:val="00D820B5"/>
    <w:rsid w:val="00D842C2"/>
    <w:rsid w:val="00D86C7B"/>
    <w:rsid w:val="00D874BA"/>
    <w:rsid w:val="00D87BED"/>
    <w:rsid w:val="00D90CBD"/>
    <w:rsid w:val="00D9179D"/>
    <w:rsid w:val="00D92599"/>
    <w:rsid w:val="00D93B6A"/>
    <w:rsid w:val="00D9531E"/>
    <w:rsid w:val="00DA2693"/>
    <w:rsid w:val="00DA75F3"/>
    <w:rsid w:val="00DA78A9"/>
    <w:rsid w:val="00DB0303"/>
    <w:rsid w:val="00DB15AE"/>
    <w:rsid w:val="00DB1DA3"/>
    <w:rsid w:val="00DB4E6F"/>
    <w:rsid w:val="00DC1285"/>
    <w:rsid w:val="00DC262C"/>
    <w:rsid w:val="00DC2700"/>
    <w:rsid w:val="00DC3966"/>
    <w:rsid w:val="00DC736A"/>
    <w:rsid w:val="00DC7572"/>
    <w:rsid w:val="00DD0E72"/>
    <w:rsid w:val="00DD1F4B"/>
    <w:rsid w:val="00DD34F8"/>
    <w:rsid w:val="00DD3928"/>
    <w:rsid w:val="00DD662D"/>
    <w:rsid w:val="00DD7469"/>
    <w:rsid w:val="00DD7925"/>
    <w:rsid w:val="00DE0365"/>
    <w:rsid w:val="00DE1413"/>
    <w:rsid w:val="00DE14CA"/>
    <w:rsid w:val="00DE1679"/>
    <w:rsid w:val="00DF02C2"/>
    <w:rsid w:val="00DF5305"/>
    <w:rsid w:val="00DF6344"/>
    <w:rsid w:val="00DF6644"/>
    <w:rsid w:val="00E01C04"/>
    <w:rsid w:val="00E0265F"/>
    <w:rsid w:val="00E026EA"/>
    <w:rsid w:val="00E04897"/>
    <w:rsid w:val="00E0525B"/>
    <w:rsid w:val="00E05BF7"/>
    <w:rsid w:val="00E107AD"/>
    <w:rsid w:val="00E11797"/>
    <w:rsid w:val="00E13839"/>
    <w:rsid w:val="00E14469"/>
    <w:rsid w:val="00E14643"/>
    <w:rsid w:val="00E14A22"/>
    <w:rsid w:val="00E23200"/>
    <w:rsid w:val="00E24BC3"/>
    <w:rsid w:val="00E26E07"/>
    <w:rsid w:val="00E35F1E"/>
    <w:rsid w:val="00E360E2"/>
    <w:rsid w:val="00E42E8B"/>
    <w:rsid w:val="00E43023"/>
    <w:rsid w:val="00E438A6"/>
    <w:rsid w:val="00E43DCD"/>
    <w:rsid w:val="00E44F82"/>
    <w:rsid w:val="00E4534D"/>
    <w:rsid w:val="00E45649"/>
    <w:rsid w:val="00E507F9"/>
    <w:rsid w:val="00E525DD"/>
    <w:rsid w:val="00E53108"/>
    <w:rsid w:val="00E5712F"/>
    <w:rsid w:val="00E60120"/>
    <w:rsid w:val="00E60B47"/>
    <w:rsid w:val="00E60B6A"/>
    <w:rsid w:val="00E619FF"/>
    <w:rsid w:val="00E63607"/>
    <w:rsid w:val="00E64AE2"/>
    <w:rsid w:val="00E74A5B"/>
    <w:rsid w:val="00E76FE5"/>
    <w:rsid w:val="00E77E16"/>
    <w:rsid w:val="00E803F9"/>
    <w:rsid w:val="00E80AFD"/>
    <w:rsid w:val="00E81AE9"/>
    <w:rsid w:val="00E826CF"/>
    <w:rsid w:val="00E8375D"/>
    <w:rsid w:val="00E84854"/>
    <w:rsid w:val="00E857A6"/>
    <w:rsid w:val="00E91235"/>
    <w:rsid w:val="00E92EB1"/>
    <w:rsid w:val="00E93435"/>
    <w:rsid w:val="00E95BF0"/>
    <w:rsid w:val="00E95E32"/>
    <w:rsid w:val="00E973EE"/>
    <w:rsid w:val="00EA1696"/>
    <w:rsid w:val="00EA2F07"/>
    <w:rsid w:val="00EA2F1F"/>
    <w:rsid w:val="00EA30B8"/>
    <w:rsid w:val="00EA44EB"/>
    <w:rsid w:val="00EA67F6"/>
    <w:rsid w:val="00EA7032"/>
    <w:rsid w:val="00EA7209"/>
    <w:rsid w:val="00EB0824"/>
    <w:rsid w:val="00EB2526"/>
    <w:rsid w:val="00EB2985"/>
    <w:rsid w:val="00EB3104"/>
    <w:rsid w:val="00EB3DA4"/>
    <w:rsid w:val="00EB42D6"/>
    <w:rsid w:val="00EB4A23"/>
    <w:rsid w:val="00EB6229"/>
    <w:rsid w:val="00EC2A14"/>
    <w:rsid w:val="00EC3803"/>
    <w:rsid w:val="00EC3BD3"/>
    <w:rsid w:val="00EC5F76"/>
    <w:rsid w:val="00EC76AC"/>
    <w:rsid w:val="00EC7BA0"/>
    <w:rsid w:val="00EC7CF4"/>
    <w:rsid w:val="00EC7F4C"/>
    <w:rsid w:val="00ED0311"/>
    <w:rsid w:val="00ED075B"/>
    <w:rsid w:val="00ED11B4"/>
    <w:rsid w:val="00ED2057"/>
    <w:rsid w:val="00ED2A1A"/>
    <w:rsid w:val="00ED331B"/>
    <w:rsid w:val="00ED3DD5"/>
    <w:rsid w:val="00ED440A"/>
    <w:rsid w:val="00ED75AE"/>
    <w:rsid w:val="00EE098C"/>
    <w:rsid w:val="00EE09DD"/>
    <w:rsid w:val="00EE29EB"/>
    <w:rsid w:val="00EE63D7"/>
    <w:rsid w:val="00EF0527"/>
    <w:rsid w:val="00EF0F97"/>
    <w:rsid w:val="00EF2A3D"/>
    <w:rsid w:val="00EF4D92"/>
    <w:rsid w:val="00F027C7"/>
    <w:rsid w:val="00F02940"/>
    <w:rsid w:val="00F15F0F"/>
    <w:rsid w:val="00F179A4"/>
    <w:rsid w:val="00F2055B"/>
    <w:rsid w:val="00F20CBA"/>
    <w:rsid w:val="00F22AD6"/>
    <w:rsid w:val="00F22AF9"/>
    <w:rsid w:val="00F25ACF"/>
    <w:rsid w:val="00F2629D"/>
    <w:rsid w:val="00F30F14"/>
    <w:rsid w:val="00F31EBC"/>
    <w:rsid w:val="00F320C1"/>
    <w:rsid w:val="00F32C94"/>
    <w:rsid w:val="00F32E1B"/>
    <w:rsid w:val="00F3767C"/>
    <w:rsid w:val="00F401CA"/>
    <w:rsid w:val="00F41009"/>
    <w:rsid w:val="00F41CB1"/>
    <w:rsid w:val="00F42103"/>
    <w:rsid w:val="00F44698"/>
    <w:rsid w:val="00F4482B"/>
    <w:rsid w:val="00F45502"/>
    <w:rsid w:val="00F5230A"/>
    <w:rsid w:val="00F525C3"/>
    <w:rsid w:val="00F56E85"/>
    <w:rsid w:val="00F61034"/>
    <w:rsid w:val="00F61E34"/>
    <w:rsid w:val="00F6257E"/>
    <w:rsid w:val="00F63380"/>
    <w:rsid w:val="00F638DB"/>
    <w:rsid w:val="00F63C48"/>
    <w:rsid w:val="00F63F54"/>
    <w:rsid w:val="00F64E68"/>
    <w:rsid w:val="00F65BB6"/>
    <w:rsid w:val="00F66CFC"/>
    <w:rsid w:val="00F67751"/>
    <w:rsid w:val="00F73213"/>
    <w:rsid w:val="00F73D4C"/>
    <w:rsid w:val="00F75026"/>
    <w:rsid w:val="00F8166E"/>
    <w:rsid w:val="00F81E82"/>
    <w:rsid w:val="00F822F5"/>
    <w:rsid w:val="00F86C01"/>
    <w:rsid w:val="00F86CC8"/>
    <w:rsid w:val="00F91FCB"/>
    <w:rsid w:val="00F93555"/>
    <w:rsid w:val="00F94430"/>
    <w:rsid w:val="00F94C1D"/>
    <w:rsid w:val="00F94FF9"/>
    <w:rsid w:val="00F9526F"/>
    <w:rsid w:val="00F96CAA"/>
    <w:rsid w:val="00FA60DD"/>
    <w:rsid w:val="00FB0502"/>
    <w:rsid w:val="00FB3610"/>
    <w:rsid w:val="00FB4C78"/>
    <w:rsid w:val="00FC091D"/>
    <w:rsid w:val="00FC3897"/>
    <w:rsid w:val="00FC45F3"/>
    <w:rsid w:val="00FC49BC"/>
    <w:rsid w:val="00FC5813"/>
    <w:rsid w:val="00FC7B39"/>
    <w:rsid w:val="00FD2CF6"/>
    <w:rsid w:val="00FD6839"/>
    <w:rsid w:val="00FE0037"/>
    <w:rsid w:val="00FE1534"/>
    <w:rsid w:val="00FE3FBF"/>
    <w:rsid w:val="00FE47B8"/>
    <w:rsid w:val="00FE7063"/>
    <w:rsid w:val="00FE7C33"/>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mjgrafanan\Downloads\Stockpile%20and%20Standby%20Funds%20(SSF)%20Monitoring.xlsx"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mjgrafanan\Downloads\Stockpile%20and%20Standby%20Funds%20(SSF)%20Monitoring.xlsx"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jgrafanan\Downloads\Stockpile%20and%20Standby%20Funds%20(SSF)%20Monitoring.xlsx"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file:///C:\Users\mjgrafanan\Downloads\Stockpile%20and%20Standby%20Funds%20(SSF)%20Monitoring.xls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mjgrafanan\Downloads\Stockpile%20and%20Standby%20Funds%20(SSF)%20Monitoring.xls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CD520-F7ED-4A42-B44F-1383B3EB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2280</Words>
  <Characters>12998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Marie Joyce G. Rafanan</cp:lastModifiedBy>
  <cp:revision>2</cp:revision>
  <cp:lastPrinted>2021-07-05T02:11:00Z</cp:lastPrinted>
  <dcterms:created xsi:type="dcterms:W3CDTF">2021-10-12T09:34:00Z</dcterms:created>
  <dcterms:modified xsi:type="dcterms:W3CDTF">2021-10-12T09:34:00Z</dcterms:modified>
</cp:coreProperties>
</file>