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E28" w14:textId="3A6890AD" w:rsidR="002F1192" w:rsidRDefault="004E61C7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>DSWD DROMIC Report #</w:t>
      </w:r>
      <w:r w:rsidR="00FD3CF0">
        <w:rPr>
          <w:rFonts w:ascii="Arial" w:hAnsi="Arial" w:cs="Arial"/>
          <w:b/>
          <w:sz w:val="32"/>
          <w:szCs w:val="32"/>
        </w:rPr>
        <w:t>2</w:t>
      </w:r>
      <w:r w:rsidRPr="004E61C7">
        <w:rPr>
          <w:rFonts w:ascii="Arial" w:hAnsi="Arial" w:cs="Arial"/>
          <w:b/>
          <w:sz w:val="32"/>
          <w:szCs w:val="32"/>
        </w:rPr>
        <w:t xml:space="preserve"> on the </w:t>
      </w:r>
    </w:p>
    <w:p w14:paraId="5F34BF07" w14:textId="5A2D71D7" w:rsidR="004E61C7" w:rsidRDefault="002F119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1192">
        <w:rPr>
          <w:rFonts w:ascii="Arial" w:hAnsi="Arial" w:cs="Arial"/>
          <w:b/>
          <w:sz w:val="32"/>
          <w:szCs w:val="32"/>
        </w:rPr>
        <w:t xml:space="preserve">Effects of LPA embedded </w:t>
      </w:r>
      <w:r w:rsidR="00350B98">
        <w:rPr>
          <w:rFonts w:ascii="Arial" w:hAnsi="Arial" w:cs="Arial"/>
          <w:b/>
          <w:sz w:val="32"/>
          <w:szCs w:val="32"/>
        </w:rPr>
        <w:t xml:space="preserve">along </w:t>
      </w:r>
      <w:r w:rsidRPr="002F1192">
        <w:rPr>
          <w:rFonts w:ascii="Arial" w:hAnsi="Arial" w:cs="Arial"/>
          <w:b/>
          <w:sz w:val="32"/>
          <w:szCs w:val="32"/>
        </w:rPr>
        <w:t>ITCZ</w:t>
      </w:r>
    </w:p>
    <w:p w14:paraId="663B3B84" w14:textId="18820420" w:rsidR="00D41206" w:rsidRDefault="00D41206" w:rsidP="00B32F4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FD3CF0">
        <w:rPr>
          <w:rFonts w:ascii="Arial" w:eastAsia="Arial" w:hAnsi="Arial" w:cs="Arial"/>
          <w:sz w:val="24"/>
          <w:szCs w:val="24"/>
        </w:rPr>
        <w:t xml:space="preserve">05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142356F" w14:textId="1FC49268" w:rsidR="004E61C7" w:rsidRPr="00EB7D5E" w:rsidRDefault="00EB7D5E" w:rsidP="00EB7D5E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Issued on 24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October </w:t>
      </w:r>
      <w:r w:rsidR="00532294" w:rsidRPr="00B13013">
        <w:rPr>
          <w:rFonts w:ascii="Arial" w:hAnsi="Arial" w:cs="Arial"/>
          <w:sz w:val="24"/>
          <w:szCs w:val="24"/>
          <w:lang w:val="en-US"/>
        </w:rPr>
        <w:t>2021</w:t>
      </w:r>
      <w:r>
        <w:rPr>
          <w:rFonts w:ascii="Arial" w:hAnsi="Arial" w:cs="Arial"/>
          <w:sz w:val="24"/>
          <w:szCs w:val="24"/>
          <w:lang w:val="en-US"/>
        </w:rPr>
        <w:t xml:space="preserve"> at 3 AM,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 w:rsidR="00B30B91" w:rsidRPr="00B13013">
        <w:rPr>
          <w:rFonts w:ascii="Arial" w:hAnsi="Arial" w:cs="Arial"/>
          <w:sz w:val="24"/>
          <w:szCs w:val="24"/>
          <w:lang w:val="en-US"/>
        </w:rPr>
        <w:t>the Low Pressure Area (LPA) was estimated based on all available data</w:t>
      </w:r>
      <w:r>
        <w:rPr>
          <w:rFonts w:ascii="Arial" w:hAnsi="Arial" w:cs="Arial"/>
          <w:sz w:val="24"/>
          <w:szCs w:val="24"/>
          <w:lang w:val="en-US"/>
        </w:rPr>
        <w:t xml:space="preserve"> in the vicinity of San Vicente, Palawan 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embedded </w:t>
      </w:r>
      <w:r>
        <w:rPr>
          <w:rFonts w:ascii="Arial" w:hAnsi="Arial" w:cs="Arial"/>
          <w:sz w:val="24"/>
          <w:szCs w:val="24"/>
          <w:lang w:val="en-US"/>
        </w:rPr>
        <w:t>along the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 Intertropical Convergence Zone (ITCZ) affecting </w:t>
      </w:r>
      <w:r>
        <w:rPr>
          <w:rFonts w:ascii="Arial" w:hAnsi="Arial" w:cs="Arial"/>
          <w:sz w:val="24"/>
          <w:szCs w:val="24"/>
          <w:lang w:val="en-US"/>
        </w:rPr>
        <w:t xml:space="preserve">Southern Luzon, </w:t>
      </w:r>
      <w:r w:rsidR="002F1192" w:rsidRPr="00B13013">
        <w:rPr>
          <w:rFonts w:ascii="Arial" w:hAnsi="Arial" w:cs="Arial"/>
          <w:sz w:val="24"/>
          <w:szCs w:val="24"/>
          <w:lang w:val="en-US"/>
        </w:rPr>
        <w:t xml:space="preserve">Visayas, </w:t>
      </w:r>
      <w:r w:rsidRPr="00B13013">
        <w:rPr>
          <w:rFonts w:ascii="Arial" w:hAnsi="Arial" w:cs="Arial"/>
          <w:sz w:val="24"/>
          <w:szCs w:val="24"/>
          <w:lang w:val="en-US"/>
        </w:rPr>
        <w:t xml:space="preserve">and </w:t>
      </w:r>
      <w:r w:rsidR="002F1192" w:rsidRPr="00B13013">
        <w:rPr>
          <w:rFonts w:ascii="Arial" w:hAnsi="Arial" w:cs="Arial"/>
          <w:sz w:val="24"/>
          <w:szCs w:val="24"/>
          <w:lang w:val="en-US"/>
        </w:rPr>
        <w:t>Mindanao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17FE5302" w:rsidR="00E0043D" w:rsidRPr="00AA42FD" w:rsidRDefault="004E61C7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3664F">
        <w:rPr>
          <w:rFonts w:ascii="Arial" w:eastAsia="Arial" w:hAnsi="Arial" w:cs="Arial"/>
          <w:i/>
          <w:color w:val="0070C0"/>
          <w:sz w:val="16"/>
        </w:rPr>
        <w:t>Source: DOST-PAGASA Daily Weather Forecast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785F3F6C" w14:textId="77777777" w:rsidR="00B13013" w:rsidRPr="00D43CF7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7420309" w14:textId="37C1290E" w:rsidR="00E0043D" w:rsidRPr="00DE0166" w:rsidRDefault="001056FC" w:rsidP="00B32F4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FD3CF0" w:rsidRPr="00FD3CF0">
        <w:rPr>
          <w:rFonts w:ascii="Arial" w:eastAsia="Arial" w:hAnsi="Arial" w:cs="Arial"/>
          <w:b/>
          <w:color w:val="0070C0"/>
          <w:sz w:val="24"/>
          <w:szCs w:val="24"/>
        </w:rPr>
        <w:t>4,083</w:t>
      </w:r>
      <w:r w:rsidR="00FC4F94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D3CF0" w:rsidRPr="00FD3CF0">
        <w:rPr>
          <w:rFonts w:ascii="Arial" w:eastAsia="Arial" w:hAnsi="Arial" w:cs="Arial"/>
          <w:b/>
          <w:color w:val="0070C0"/>
          <w:sz w:val="24"/>
          <w:szCs w:val="24"/>
        </w:rPr>
        <w:t>13,607</w:t>
      </w:r>
      <w:r w:rsidR="00FC4F94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FD3CF0" w:rsidRPr="00FD3CF0">
        <w:rPr>
          <w:rFonts w:ascii="Arial" w:eastAsia="Arial" w:hAnsi="Arial" w:cs="Arial"/>
          <w:b/>
          <w:bCs/>
          <w:color w:val="0070C0"/>
          <w:sz w:val="24"/>
          <w:szCs w:val="24"/>
        </w:rPr>
        <w:t>30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A33CB3" w:rsidRPr="00A33CB3">
        <w:rPr>
          <w:rFonts w:ascii="Arial" w:eastAsia="Arial" w:hAnsi="Arial" w:cs="Arial"/>
          <w:bCs/>
          <w:sz w:val="24"/>
          <w:szCs w:val="24"/>
        </w:rPr>
        <w:t>in</w:t>
      </w:r>
      <w:r w:rsidR="00EA2C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FC4F94" w:rsidRPr="00FC4F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Regions VI </w:t>
      </w:r>
      <w:r w:rsidR="00FC4F94" w:rsidRPr="00FC4F94">
        <w:rPr>
          <w:rFonts w:ascii="Arial" w:eastAsia="Arial" w:hAnsi="Arial" w:cs="Arial"/>
          <w:bCs/>
          <w:sz w:val="24"/>
          <w:szCs w:val="24"/>
        </w:rPr>
        <w:t>and</w:t>
      </w:r>
      <w:r w:rsidR="00FC4F9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4F94" w:rsidRPr="00FC4F94">
        <w:rPr>
          <w:rFonts w:ascii="Arial" w:eastAsia="Arial" w:hAnsi="Arial" w:cs="Arial"/>
          <w:b/>
          <w:bCs/>
          <w:color w:val="0070C0"/>
          <w:sz w:val="24"/>
          <w:szCs w:val="24"/>
        </w:rPr>
        <w:t>MIMAROPA</w:t>
      </w:r>
      <w:r w:rsidR="00AF5905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DE016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2"/>
        <w:gridCol w:w="1919"/>
        <w:gridCol w:w="1259"/>
        <w:gridCol w:w="1261"/>
      </w:tblGrid>
      <w:tr w:rsidR="00FD3CF0" w:rsidRPr="00FD3CF0" w14:paraId="6176C0B6" w14:textId="77777777" w:rsidTr="00FD3CF0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57F38" w14:textId="77777777" w:rsidR="00FD3CF0" w:rsidRPr="00FD3CF0" w:rsidRDefault="00FD3CF0" w:rsidP="00FD3CF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823A" w14:textId="77777777" w:rsidR="00FD3CF0" w:rsidRPr="00FD3CF0" w:rsidRDefault="00FD3CF0" w:rsidP="00FD3CF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D3CF0" w:rsidRPr="00FD3CF0" w14:paraId="241FA1EF" w14:textId="77777777" w:rsidTr="00FD3CF0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B341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AB9F3" w14:textId="77777777" w:rsidR="00FD3CF0" w:rsidRPr="00FD3CF0" w:rsidRDefault="00FD3CF0" w:rsidP="00FD3CF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C8A80" w14:textId="77777777" w:rsidR="00FD3CF0" w:rsidRPr="00FD3CF0" w:rsidRDefault="00FD3CF0" w:rsidP="00FD3CF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27A4" w14:textId="77777777" w:rsidR="00FD3CF0" w:rsidRPr="00FD3CF0" w:rsidRDefault="00FD3CF0" w:rsidP="00FD3CF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D3CF0" w:rsidRPr="00FD3CF0" w14:paraId="478D96C0" w14:textId="77777777" w:rsidTr="00FD3CF0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A6312" w14:textId="77777777" w:rsidR="00FD3CF0" w:rsidRPr="00FD3CF0" w:rsidRDefault="00FD3CF0" w:rsidP="00FD3CF0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B20F" w14:textId="433C416C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6C17D" w14:textId="57F0B3C7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4,083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C2A9" w14:textId="32C778CA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13,607 </w:t>
            </w:r>
          </w:p>
        </w:tc>
      </w:tr>
      <w:tr w:rsidR="00FD3CF0" w:rsidRPr="00FD3CF0" w14:paraId="51365822" w14:textId="77777777" w:rsidTr="00FD3CF0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D16EC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5270A" w14:textId="12E3503E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7732A" w14:textId="5EA5B139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9E580" w14:textId="06F655AE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</w:tr>
      <w:tr w:rsidR="00FD3CF0" w:rsidRPr="00FD3CF0" w14:paraId="383C07D5" w14:textId="77777777" w:rsidTr="00FD3CF0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FFB47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78DFD" w14:textId="28CE8586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EE96B" w14:textId="67F77E4E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D84C9" w14:textId="7269F0AC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366 </w:t>
            </w:r>
          </w:p>
        </w:tc>
      </w:tr>
      <w:tr w:rsidR="00FD3CF0" w:rsidRPr="00FD3CF0" w14:paraId="50E67189" w14:textId="77777777" w:rsidTr="00FD3C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55709" w14:textId="77777777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DA3F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984F7" w14:textId="518941AF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EEF05" w14:textId="70FD6C7B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44CE4" w14:textId="275ADCD9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FD3CF0" w:rsidRPr="00FD3CF0" w14:paraId="47C44788" w14:textId="77777777" w:rsidTr="00FD3C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8324" w14:textId="77777777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9C4E8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3E766" w14:textId="358D37D8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11C35" w14:textId="2AD01C5F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3E34F" w14:textId="19869A81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</w:tr>
      <w:tr w:rsidR="00FD3CF0" w:rsidRPr="00FD3CF0" w14:paraId="075B80D1" w14:textId="77777777" w:rsidTr="00FD3CF0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91395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1198A" w14:textId="7CE7FD7E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D97E1" w14:textId="6F9EC494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856EC" w14:textId="139BBA0F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</w:tr>
      <w:tr w:rsidR="00FD3CF0" w:rsidRPr="00FD3CF0" w14:paraId="0AD08AC6" w14:textId="77777777" w:rsidTr="00FD3C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86AD" w14:textId="77777777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06FE4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Princesa City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15DE3" w14:textId="340BC9B3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BA210" w14:textId="7BE59443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F611" w14:textId="278DEEE9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FD3CF0" w:rsidRPr="00FD3CF0" w14:paraId="377D14AF" w14:textId="77777777" w:rsidTr="00FD3C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881EE" w14:textId="77777777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D71ED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86000" w14:textId="7F05BC76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9DBE" w14:textId="160F682F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4F46" w14:textId="49C8B44D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FD3CF0" w:rsidRPr="00FD3CF0" w14:paraId="5F1576E1" w14:textId="77777777" w:rsidTr="00FD3CF0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F58C3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0CDB" w14:textId="1CA3C1D1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E323" w14:textId="44134C38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6452" w14:textId="21D93649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13,166 </w:t>
            </w:r>
          </w:p>
        </w:tc>
      </w:tr>
      <w:tr w:rsidR="00FD3CF0" w:rsidRPr="00FD3CF0" w14:paraId="048B13D0" w14:textId="77777777" w:rsidTr="00FD3CF0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6E74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3460" w14:textId="702E6F5C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637B7" w14:textId="73F95B78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45698" w14:textId="76154D62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13,166 </w:t>
            </w:r>
          </w:p>
        </w:tc>
      </w:tr>
      <w:tr w:rsidR="00FD3CF0" w:rsidRPr="00FD3CF0" w14:paraId="0AE0B05C" w14:textId="77777777" w:rsidTr="00FD3C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3B926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D58C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Kalibo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74787" w14:textId="73611B98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06EB" w14:textId="21DDD99E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64F66" w14:textId="77BAED74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3,788 </w:t>
            </w:r>
          </w:p>
        </w:tc>
      </w:tr>
      <w:tr w:rsidR="00FD3CF0" w:rsidRPr="00FD3CF0" w14:paraId="25EEEE3A" w14:textId="77777777" w:rsidTr="00FD3C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A64A7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45374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25B7D" w14:textId="2C999D80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C95CA" w14:textId="016E2777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3,040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35E1" w14:textId="3C2F4A1C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9,263 </w:t>
            </w:r>
          </w:p>
        </w:tc>
      </w:tr>
      <w:tr w:rsidR="00FD3CF0" w:rsidRPr="00FD3CF0" w14:paraId="2B0AD1B2" w14:textId="77777777" w:rsidTr="00FD3CF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F9B7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9C8BB" w14:textId="77777777" w:rsidR="00FD3CF0" w:rsidRPr="00FD3CF0" w:rsidRDefault="00FD3CF0" w:rsidP="00FD3CF0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6934F" w14:textId="38480214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E34B0" w14:textId="061E1C1D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8087F" w14:textId="716FD571" w:rsidR="00FD3CF0" w:rsidRPr="00FD3CF0" w:rsidRDefault="00FD3CF0" w:rsidP="00FD3CF0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3C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</w:tbl>
    <w:p w14:paraId="2A6F6194" w14:textId="04021EE8" w:rsidR="00D41206" w:rsidRPr="00D748B7" w:rsidRDefault="00D41206" w:rsidP="00B612C4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14190486" w:rsidR="00D41206" w:rsidRDefault="00D41206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ield </w:t>
      </w:r>
      <w:r w:rsidR="00B30B91">
        <w:rPr>
          <w:rFonts w:ascii="Arial" w:eastAsia="Arial" w:hAnsi="Arial" w:cs="Arial"/>
          <w:i/>
          <w:color w:val="0070C0"/>
          <w:sz w:val="16"/>
        </w:rPr>
        <w:t>O</w:t>
      </w:r>
      <w:r w:rsidR="00B618EE">
        <w:rPr>
          <w:rFonts w:ascii="Arial" w:eastAsia="Arial" w:hAnsi="Arial" w:cs="Arial"/>
          <w:i/>
          <w:color w:val="0070C0"/>
          <w:sz w:val="16"/>
        </w:rPr>
        <w:t>ffice</w:t>
      </w:r>
      <w:r w:rsidR="00D43CF7">
        <w:rPr>
          <w:rFonts w:ascii="Arial" w:eastAsia="Arial" w:hAnsi="Arial" w:cs="Arial"/>
          <w:i/>
          <w:color w:val="0070C0"/>
          <w:sz w:val="16"/>
        </w:rPr>
        <w:t>s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 (FOs)</w:t>
      </w:r>
      <w:r w:rsidR="00D43CF7">
        <w:rPr>
          <w:rFonts w:ascii="Arial" w:eastAsia="Arial" w:hAnsi="Arial" w:cs="Arial"/>
          <w:i/>
          <w:color w:val="0070C0"/>
          <w:sz w:val="16"/>
        </w:rPr>
        <w:t xml:space="preserve"> VI and</w:t>
      </w:r>
      <w:r w:rsidR="00FC4F94">
        <w:rPr>
          <w:rFonts w:ascii="Arial" w:eastAsia="Arial" w:hAnsi="Arial" w:cs="Arial"/>
          <w:i/>
          <w:color w:val="0070C0"/>
          <w:sz w:val="16"/>
        </w:rPr>
        <w:t xml:space="preserve"> MIMAROPA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1B7E1338" w:rsidR="00825860" w:rsidRDefault="00B612C4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Inside Evacuation Centers</w:t>
      </w:r>
    </w:p>
    <w:p w14:paraId="097F47B3" w14:textId="7AD3E051" w:rsidR="00825860" w:rsidRDefault="000F09A6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D43CF7" w:rsidRPr="00825860">
        <w:rPr>
          <w:rFonts w:ascii="Arial" w:hAnsi="Arial" w:cs="Arial"/>
          <w:sz w:val="24"/>
          <w:szCs w:val="24"/>
        </w:rPr>
        <w:t xml:space="preserve"> </w:t>
      </w:r>
      <w:r w:rsidR="00E36D04" w:rsidRPr="00E36D04">
        <w:rPr>
          <w:rFonts w:ascii="Arial" w:hAnsi="Arial" w:cs="Arial"/>
          <w:b/>
          <w:color w:val="0070C0"/>
          <w:sz w:val="24"/>
          <w:szCs w:val="24"/>
        </w:rPr>
        <w:t>149</w:t>
      </w:r>
      <w:r w:rsidR="00D43CF7" w:rsidRPr="0082586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="00D43CF7"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sz w:val="24"/>
          <w:szCs w:val="24"/>
        </w:rPr>
        <w:t xml:space="preserve">or </w:t>
      </w:r>
      <w:r w:rsidR="00E36D04" w:rsidRPr="00E36D04">
        <w:rPr>
          <w:rFonts w:ascii="Arial" w:hAnsi="Arial" w:cs="Arial"/>
          <w:b/>
          <w:color w:val="0070C0"/>
          <w:sz w:val="24"/>
          <w:szCs w:val="24"/>
        </w:rPr>
        <w:t>575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b/>
          <w:color w:val="0070C0"/>
          <w:sz w:val="24"/>
          <w:szCs w:val="24"/>
        </w:rPr>
        <w:t>persons</w:t>
      </w:r>
      <w:r w:rsidR="00D43CF7"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8376EC">
        <w:rPr>
          <w:rFonts w:ascii="Arial" w:hAnsi="Arial" w:cs="Arial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sz w:val="24"/>
          <w:szCs w:val="24"/>
        </w:rPr>
        <w:t>temporary shelter in</w:t>
      </w:r>
      <w:r w:rsidR="00E36D04">
        <w:rPr>
          <w:rFonts w:ascii="Arial" w:hAnsi="Arial" w:cs="Arial"/>
          <w:sz w:val="24"/>
          <w:szCs w:val="24"/>
        </w:rPr>
        <w:t xml:space="preserve"> </w:t>
      </w:r>
      <w:r w:rsidR="00E36D04">
        <w:rPr>
          <w:rFonts w:ascii="Arial" w:hAnsi="Arial" w:cs="Arial"/>
          <w:b/>
          <w:color w:val="0070C0"/>
          <w:sz w:val="24"/>
          <w:szCs w:val="24"/>
        </w:rPr>
        <w:t>seven (7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>) evacuation centers</w:t>
      </w:r>
      <w:r w:rsidR="00B612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612C4" w:rsidRPr="00B612C4">
        <w:rPr>
          <w:rFonts w:ascii="Arial" w:hAnsi="Arial" w:cs="Arial"/>
          <w:sz w:val="24"/>
          <w:szCs w:val="24"/>
        </w:rPr>
        <w:t>in</w:t>
      </w:r>
      <w:r w:rsidR="00B612C4" w:rsidRPr="00B612C4">
        <w:rPr>
          <w:rFonts w:ascii="Arial" w:hAnsi="Arial" w:cs="Arial"/>
          <w:b/>
          <w:sz w:val="24"/>
          <w:szCs w:val="24"/>
        </w:rPr>
        <w:t xml:space="preserve"> </w:t>
      </w:r>
      <w:r w:rsidR="00E36D04" w:rsidRPr="00E36D04">
        <w:rPr>
          <w:rFonts w:ascii="Arial" w:hAnsi="Arial" w:cs="Arial"/>
          <w:b/>
          <w:color w:val="0070C0"/>
          <w:sz w:val="24"/>
          <w:szCs w:val="24"/>
        </w:rPr>
        <w:t>Regions VI and MIMAROPA</w:t>
      </w:r>
      <w:r w:rsidR="00D43CF7" w:rsidRPr="00E36D0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43CF7" w:rsidRPr="00825860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22C30A86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08"/>
        <w:gridCol w:w="954"/>
        <w:gridCol w:w="914"/>
        <w:gridCol w:w="954"/>
        <w:gridCol w:w="914"/>
        <w:gridCol w:w="954"/>
        <w:gridCol w:w="912"/>
      </w:tblGrid>
      <w:tr w:rsidR="00E36D04" w:rsidRPr="00E36D04" w14:paraId="153585C3" w14:textId="77777777" w:rsidTr="00E36D04">
        <w:trPr>
          <w:trHeight w:val="20"/>
          <w:tblHeader/>
        </w:trPr>
        <w:tc>
          <w:tcPr>
            <w:tcW w:w="17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9B7E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05CF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BB0AC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36D04" w:rsidRPr="00E36D04" w14:paraId="5369E86E" w14:textId="77777777" w:rsidTr="00E36D04">
        <w:trPr>
          <w:trHeight w:val="20"/>
          <w:tblHeader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440F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4D276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B8A2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36D04" w:rsidRPr="00E36D04" w14:paraId="03B8762D" w14:textId="77777777" w:rsidTr="00E36D04">
        <w:trPr>
          <w:trHeight w:val="20"/>
          <w:tblHeader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6AC0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2BA9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C630F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0FF21" w14:textId="55711448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6D04" w:rsidRPr="00E36D04" w14:paraId="7710FEAD" w14:textId="77777777" w:rsidTr="00E36D04">
        <w:trPr>
          <w:trHeight w:val="20"/>
          <w:tblHeader/>
        </w:trPr>
        <w:tc>
          <w:tcPr>
            <w:tcW w:w="17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A400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69E9C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FB99E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08817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19BD8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47DDD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D83AB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36D04" w:rsidRPr="00E36D04" w14:paraId="0A27E5B3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5B7D6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A4070" w14:textId="1EFF231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15A1" w14:textId="68421AC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58E97" w14:textId="234E569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0D2C" w14:textId="33D5D70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23469" w14:textId="5457240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1A1C5" w14:textId="46DDF761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783B70C2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3C36B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CACF9" w14:textId="2CC5250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4A2C6" w14:textId="0017237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5695C" w14:textId="1D087ACA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7C9AF" w14:textId="2EE9594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1218F" w14:textId="4F2004C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11C67" w14:textId="669A9ECE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8B4D786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1BE69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28668" w14:textId="26C88B5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B0978" w14:textId="31C57274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F138" w14:textId="0BCBB4F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0ED20" w14:textId="1AE611D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5C129" w14:textId="11D672E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0283F" w14:textId="18230DAE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FE5EF7F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F2F8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CBE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8B635" w14:textId="022BF56A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30629" w14:textId="44F4C67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5D4A" w14:textId="19A125A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A63E" w14:textId="7BF7A63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16181" w14:textId="08621A1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6688D" w14:textId="09104B6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430B28BC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1A1CB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8CD99" w14:textId="6C02ED8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534E" w14:textId="446B1DD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CA065" w14:textId="387D5D9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1F9FC" w14:textId="761F5FA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03AB3" w14:textId="30494B5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B7AD" w14:textId="0811A43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B44ED4D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99AD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25278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Princesa City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B085" w14:textId="4599C4E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9982" w14:textId="1CADF9D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FFD19" w14:textId="34247EB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D7F00" w14:textId="7DFF6D6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DF173" w14:textId="3DA0A73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A970" w14:textId="4737479C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22777292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084FA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A5B23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3244" w14:textId="597D36C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051C4" w14:textId="3CAEC64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D97CE" w14:textId="5D56986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9E3D" w14:textId="654548B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47349" w14:textId="7A9E1DFF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8B4B" w14:textId="625F244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3D873C17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18F7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191F9" w14:textId="62D1476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D9EC" w14:textId="1025858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9EBC0" w14:textId="00DD406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62DB9" w14:textId="794FC934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4C72E" w14:textId="09DAD770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A19A9" w14:textId="0759CED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3D1870BD" w14:textId="77777777" w:rsidTr="00E36D04">
        <w:trPr>
          <w:trHeight w:val="20"/>
        </w:trPr>
        <w:tc>
          <w:tcPr>
            <w:tcW w:w="17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1414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3EEF3" w14:textId="3E3F321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2B626" w14:textId="6A20B33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896D" w14:textId="12CCA1A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E839" w14:textId="3D2770F7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FB370" w14:textId="14CCBD6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BCA2" w14:textId="4D967AC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36D04" w:rsidRPr="00E36D04" w14:paraId="286440E0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9CCFD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E6F2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D8E15" w14:textId="7D5A7133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09000" w14:textId="7F2286F6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117B4" w14:textId="6A02A0E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74E12" w14:textId="63EF4CF9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B0824" w14:textId="3EF36AA8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33CF" w14:textId="431DCF84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36D04" w:rsidRPr="00E36D04" w14:paraId="2DCBEBC2" w14:textId="77777777" w:rsidTr="00E36D04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99F74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E2F5" w14:textId="77777777" w:rsidR="00E36D04" w:rsidRPr="00E36D04" w:rsidRDefault="00E36D04" w:rsidP="00E36D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DA539" w14:textId="2512D99D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85BD7" w14:textId="71A4E7A5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822AC" w14:textId="12309BCE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6D29D" w14:textId="568EC1F1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A985E" w14:textId="4CF5259B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424FF" w14:textId="01BCD312" w:rsidR="00E36D04" w:rsidRPr="00E36D04" w:rsidRDefault="00E36D04" w:rsidP="00E36D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36D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E3F590E" w14:textId="77777777" w:rsidR="00FD5D92" w:rsidRPr="00D748B7" w:rsidRDefault="00FD5D92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60C669" w14:textId="30B4976C" w:rsidR="00D43CF7" w:rsidRDefault="008376EC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6E1FFA">
        <w:rPr>
          <w:rFonts w:ascii="Arial" w:eastAsia="Arial" w:hAnsi="Arial" w:cs="Arial"/>
          <w:i/>
          <w:color w:val="0070C0"/>
          <w:sz w:val="16"/>
        </w:rPr>
        <w:t>FOs</w:t>
      </w:r>
      <w:r>
        <w:rPr>
          <w:rFonts w:ascii="Arial" w:eastAsia="Arial" w:hAnsi="Arial" w:cs="Arial"/>
          <w:i/>
          <w:color w:val="0070C0"/>
          <w:sz w:val="16"/>
        </w:rPr>
        <w:t xml:space="preserve"> VI and MIMAROPA</w:t>
      </w:r>
    </w:p>
    <w:p w14:paraId="1414697F" w14:textId="77777777" w:rsidR="00FD5D92" w:rsidRPr="00D43CF7" w:rsidRDefault="00FD5D92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543C150F" w14:textId="1C2B44E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Out</w:t>
      </w:r>
      <w:r w:rsidR="00B612C4">
        <w:rPr>
          <w:rFonts w:ascii="Arial" w:hAnsi="Arial" w:cs="Arial"/>
          <w:b/>
          <w:color w:val="002060"/>
          <w:sz w:val="24"/>
          <w:szCs w:val="24"/>
        </w:rPr>
        <w:t>side Evacuation Center</w:t>
      </w:r>
    </w:p>
    <w:p w14:paraId="4DF42F35" w14:textId="06405162" w:rsidR="00A81A3E" w:rsidRDefault="000F09A6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FD5D92" w:rsidRPr="00A81A3E">
        <w:rPr>
          <w:rFonts w:ascii="Arial" w:hAnsi="Arial" w:cs="Arial"/>
          <w:sz w:val="24"/>
          <w:szCs w:val="24"/>
        </w:rPr>
        <w:t xml:space="preserve"> </w:t>
      </w:r>
      <w:r w:rsidRPr="000F09A6">
        <w:rPr>
          <w:rFonts w:ascii="Arial" w:hAnsi="Arial" w:cs="Arial"/>
          <w:b/>
          <w:bCs/>
          <w:color w:val="0070C0"/>
          <w:sz w:val="24"/>
          <w:szCs w:val="24"/>
        </w:rPr>
        <w:t>485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="00FD5D92" w:rsidRPr="00A81A3E">
        <w:rPr>
          <w:rFonts w:ascii="Arial" w:hAnsi="Arial" w:cs="Arial"/>
          <w:sz w:val="24"/>
          <w:szCs w:val="24"/>
        </w:rPr>
        <w:t xml:space="preserve">or </w:t>
      </w:r>
      <w:r w:rsidRPr="000F09A6">
        <w:rPr>
          <w:rFonts w:ascii="Arial" w:hAnsi="Arial" w:cs="Arial"/>
          <w:b/>
          <w:bCs/>
          <w:color w:val="0070C0"/>
          <w:sz w:val="24"/>
          <w:szCs w:val="24"/>
        </w:rPr>
        <w:t>1,932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have sought temporary shelter </w:t>
      </w:r>
      <w:r w:rsidR="00FD5D92" w:rsidRPr="00A81A3E">
        <w:rPr>
          <w:rFonts w:ascii="Arial" w:hAnsi="Arial" w:cs="Arial"/>
          <w:sz w:val="24"/>
          <w:szCs w:val="24"/>
        </w:rPr>
        <w:t xml:space="preserve">with their relatives and/or friends in </w:t>
      </w:r>
      <w:r w:rsidRPr="000F09A6">
        <w:rPr>
          <w:rFonts w:ascii="Arial" w:hAnsi="Arial" w:cs="Arial"/>
          <w:b/>
          <w:bCs/>
          <w:color w:val="0070C0"/>
          <w:sz w:val="24"/>
          <w:szCs w:val="24"/>
        </w:rPr>
        <w:t>Regions VI and MIMAROPA</w:t>
      </w:r>
      <w:r w:rsidR="00F0309A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D5D92" w:rsidRPr="00A81A3E">
        <w:rPr>
          <w:rFonts w:ascii="Arial" w:hAnsi="Arial" w:cs="Arial"/>
          <w:sz w:val="24"/>
          <w:szCs w:val="24"/>
        </w:rPr>
        <w:t>(see Table 3).</w:t>
      </w:r>
    </w:p>
    <w:p w14:paraId="6A7A3ACA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2843BD" w14:textId="06762405" w:rsidR="00FD5D92" w:rsidRPr="00A81A3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3. Number of Displaced Families / Pe</w:t>
      </w:r>
      <w:r w:rsidR="00B612C4">
        <w:rPr>
          <w:rFonts w:ascii="Arial" w:hAnsi="Arial" w:cs="Arial"/>
          <w:b/>
          <w:i/>
          <w:sz w:val="20"/>
          <w:szCs w:val="24"/>
        </w:rPr>
        <w:t>rsons Outside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58"/>
        <w:gridCol w:w="1111"/>
        <w:gridCol w:w="1113"/>
        <w:gridCol w:w="1113"/>
        <w:gridCol w:w="1111"/>
      </w:tblGrid>
      <w:tr w:rsidR="000F09A6" w:rsidRPr="000F09A6" w14:paraId="71BF44EB" w14:textId="77777777" w:rsidTr="000F09A6">
        <w:trPr>
          <w:trHeight w:val="20"/>
        </w:trPr>
        <w:tc>
          <w:tcPr>
            <w:tcW w:w="24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45FC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AC5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F09A6" w:rsidRPr="000F09A6" w14:paraId="04EA410D" w14:textId="77777777" w:rsidTr="000F09A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3D7D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3A1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F09A6" w:rsidRPr="000F09A6" w14:paraId="6C6A10FA" w14:textId="77777777" w:rsidTr="000F09A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E482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284A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843B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09A6" w:rsidRPr="000F09A6" w14:paraId="76398A26" w14:textId="77777777" w:rsidTr="000F09A6">
        <w:trPr>
          <w:trHeight w:val="20"/>
        </w:trPr>
        <w:tc>
          <w:tcPr>
            <w:tcW w:w="24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A36B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0EAA8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71E6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51F9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8DD9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09A6" w:rsidRPr="000F09A6" w14:paraId="6B554B7B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8D1B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10523" w14:textId="37DC8F9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ECC09" w14:textId="0DE6DA6B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63137" w14:textId="2AC0C9E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CA72" w14:textId="4B71D2CB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7D54D311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A63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F7C67" w14:textId="501038A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45A21" w14:textId="68F2A5F0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26E3E" w14:textId="1033FA1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1A96" w14:textId="309E3C8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4C3010CE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2269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E5807" w14:textId="64DA3CC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3C5BB" w14:textId="5792DEC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571D2" w14:textId="44949BD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C6BCB" w14:textId="0B3DAC4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64A3FB87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1824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D183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26D13" w14:textId="1B390AE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F4D9D" w14:textId="575489C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6675" w14:textId="793E765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4A252" w14:textId="782EF29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0EF5EF05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55EC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1F85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13212" w14:textId="685FAD3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AAED0" w14:textId="3CDF3770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25F9" w14:textId="0D66C12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351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A9514" w14:textId="78460F0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49164E06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42A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BA342" w14:textId="7FB89A5B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D81E" w14:textId="3A4B42C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9D921" w14:textId="1795225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BA5D9" w14:textId="208129D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539C5CD9" w14:textId="77777777" w:rsidTr="000F09A6">
        <w:trPr>
          <w:trHeight w:val="20"/>
        </w:trPr>
        <w:tc>
          <w:tcPr>
            <w:tcW w:w="24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0E0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1FD55" w14:textId="1B6BECC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04593" w14:textId="5D6F083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9EBE0" w14:textId="1928748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AB12F" w14:textId="426E736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4BD042A2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2C59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282F3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6895A" w14:textId="7D2A268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433F" w14:textId="53058FA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0A3F9" w14:textId="58C324E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1,570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F6A5E" w14:textId="5F01448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1A097281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91A52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36A9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E1D64" w14:textId="569A28F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780A" w14:textId="4648F3B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C1B5C" w14:textId="25B3D2B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2587C" w14:textId="005036C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81E6488" w14:textId="6E85652D" w:rsidR="00FD5D92" w:rsidRPr="00D748B7" w:rsidRDefault="000F09A6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</w:t>
      </w:r>
      <w:r w:rsidR="00FD5D92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: </w:t>
      </w:r>
      <w:r w:rsidR="00FD5D92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FD5D92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FD5D92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FD5D92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FA3F792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788036A3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7E78990" w14:textId="7777777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Total Displaced Population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5D64FFA0" w14:textId="4AD6D0CB" w:rsidR="00153F1E" w:rsidRDefault="000F09A6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Pr="000F09A6">
        <w:rPr>
          <w:rFonts w:ascii="Arial" w:hAnsi="Arial" w:cs="Arial"/>
          <w:b/>
          <w:bCs/>
          <w:color w:val="0070C0"/>
          <w:sz w:val="24"/>
          <w:szCs w:val="24"/>
        </w:rPr>
        <w:t>634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="00FD5D92" w:rsidRPr="00A81A3E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</w:rPr>
        <w:t>2,507</w:t>
      </w:r>
      <w:r w:rsidR="00FD5D92"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FD5D92"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153F1E">
        <w:rPr>
          <w:rFonts w:ascii="Arial" w:hAnsi="Arial" w:cs="Arial"/>
          <w:sz w:val="24"/>
          <w:szCs w:val="24"/>
        </w:rPr>
        <w:t xml:space="preserve">displaced </w:t>
      </w:r>
      <w:r w:rsidR="00FD5D92">
        <w:rPr>
          <w:rFonts w:ascii="Arial" w:hAnsi="Arial" w:cs="Arial"/>
          <w:sz w:val="24"/>
          <w:szCs w:val="24"/>
        </w:rPr>
        <w:t xml:space="preserve">in </w:t>
      </w:r>
      <w:r w:rsidRPr="000F09A6">
        <w:rPr>
          <w:rFonts w:ascii="Arial" w:hAnsi="Arial" w:cs="Arial"/>
          <w:b/>
          <w:bCs/>
          <w:color w:val="0070C0"/>
          <w:sz w:val="24"/>
          <w:szCs w:val="24"/>
        </w:rPr>
        <w:t>Regions VI and MIMAROPA</w:t>
      </w:r>
      <w:r w:rsidR="008B0C17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D5D92" w:rsidRPr="00FD5D92">
        <w:rPr>
          <w:rFonts w:ascii="Arial" w:hAnsi="Arial" w:cs="Arial"/>
          <w:sz w:val="24"/>
          <w:szCs w:val="24"/>
        </w:rPr>
        <w:t>(see Table 4).</w:t>
      </w:r>
    </w:p>
    <w:p w14:paraId="0B0957B2" w14:textId="77777777" w:rsidR="00153F1E" w:rsidRDefault="00153F1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73BC95" w14:textId="3D4494B2" w:rsidR="00FD5D92" w:rsidRPr="00153F1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90"/>
        <w:gridCol w:w="1181"/>
        <w:gridCol w:w="1127"/>
        <w:gridCol w:w="1183"/>
        <w:gridCol w:w="1125"/>
      </w:tblGrid>
      <w:tr w:rsidR="000F09A6" w:rsidRPr="000F09A6" w14:paraId="7F87595D" w14:textId="77777777" w:rsidTr="000F09A6">
        <w:trPr>
          <w:trHeight w:val="20"/>
          <w:tblHeader/>
        </w:trPr>
        <w:tc>
          <w:tcPr>
            <w:tcW w:w="23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39E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E1E26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F09A6" w:rsidRPr="000F09A6" w14:paraId="34BDB9A2" w14:textId="77777777" w:rsidTr="000F09A6">
        <w:trPr>
          <w:trHeight w:val="20"/>
          <w:tblHeader/>
        </w:trPr>
        <w:tc>
          <w:tcPr>
            <w:tcW w:w="2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428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93FF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A99D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09A6" w:rsidRPr="000F09A6" w14:paraId="0812FEF5" w14:textId="77777777" w:rsidTr="000F09A6">
        <w:trPr>
          <w:trHeight w:val="20"/>
          <w:tblHeader/>
        </w:trPr>
        <w:tc>
          <w:tcPr>
            <w:tcW w:w="2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7497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AAE0D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415B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F09A6" w:rsidRPr="000F09A6" w14:paraId="1A06C299" w14:textId="77777777" w:rsidTr="000F09A6">
        <w:trPr>
          <w:trHeight w:val="20"/>
          <w:tblHeader/>
        </w:trPr>
        <w:tc>
          <w:tcPr>
            <w:tcW w:w="23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BA3E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B461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6ED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23F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38A2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09A6" w:rsidRPr="000F09A6" w14:paraId="764B6805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C02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A0B03" w14:textId="1B5DCE1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54064" w14:textId="15BED93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40F0D" w14:textId="3B99FBD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22D94" w14:textId="247D875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4BDB8E31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27F2D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5C8D3" w14:textId="4F475FD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61A93" w14:textId="5B29BD7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63DA9" w14:textId="131027B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86871" w14:textId="67BBEB6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218948D3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D128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6BFD4" w14:textId="7717D02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E8C0" w14:textId="71C2EDC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30B8D" w14:textId="1922068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1F88" w14:textId="711F11B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3350AB9B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4C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434B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8A42" w14:textId="151C18C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7E31D" w14:textId="09D9579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A0E9" w14:textId="734F22A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9C82A" w14:textId="64B776A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7BFFA6B2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239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256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7BA73" w14:textId="2948E21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8C12A" w14:textId="20258F4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75DF9" w14:textId="11DE8BC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DAB8" w14:textId="3C439C0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55EFDF61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B0369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E99A7" w14:textId="405A994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97295" w14:textId="484229F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DB2F0" w14:textId="76A4769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6A835" w14:textId="45C015A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6E6E6CDB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97C4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0B8A7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Puerto Princesa City (Capital)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8E65E" w14:textId="3BDB11C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A55D4" w14:textId="195B6F5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B69E6" w14:textId="20E96F8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C1F" w14:textId="1184309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74040638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30778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24E7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8730A" w14:textId="7F561AE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1F145" w14:textId="1469F22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1A51B" w14:textId="073E598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C9C3" w14:textId="29D462C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499D8B90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F7E0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23A0B" w14:textId="590FF4C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9829F" w14:textId="18D9D7F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0AAA" w14:textId="10B12D7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7142B" w14:textId="6AC1891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70DFC2AE" w14:textId="77777777" w:rsidTr="000F09A6">
        <w:trPr>
          <w:trHeight w:val="20"/>
        </w:trPr>
        <w:tc>
          <w:tcPr>
            <w:tcW w:w="2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FA4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CC35" w14:textId="25F8BBA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6EE5C" w14:textId="068AA12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328D8" w14:textId="30951F4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2D62F" w14:textId="0C00B49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24002B0F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85EB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7A3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59E7" w14:textId="3286E680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501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BE448" w14:textId="5C9A618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1978B" w14:textId="1F186D7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F6CDD" w14:textId="4296847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13A19857" w14:textId="77777777" w:rsidTr="000F09A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0B0F2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0D3B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557B1" w14:textId="42B277F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1F12E" w14:textId="74E2809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16F4" w14:textId="6277BAC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34CAE" w14:textId="4FFAC74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2D2AEA6" w14:textId="77777777" w:rsidR="00FD5D92" w:rsidRPr="00D748B7" w:rsidRDefault="00FD5D92" w:rsidP="00B32F47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F6F0AA1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1014EF1C" w14:textId="22BC5E01" w:rsidR="008B0C17" w:rsidRDefault="008B0C17" w:rsidP="008B0C1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BCBD291" w14:textId="77777777" w:rsidR="001C2227" w:rsidRDefault="001D062E" w:rsidP="001C22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Damaged Houses</w:t>
      </w:r>
    </w:p>
    <w:p w14:paraId="42BEC114" w14:textId="77777777" w:rsidR="001C2227" w:rsidRPr="001C2227" w:rsidRDefault="001C2227" w:rsidP="001C22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C22AB3" w14:textId="1BCCA119" w:rsidR="006E1FFA" w:rsidRDefault="001D062E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2227">
        <w:rPr>
          <w:rFonts w:ascii="Arial" w:hAnsi="Arial" w:cs="Arial"/>
          <w:bCs/>
          <w:sz w:val="24"/>
          <w:szCs w:val="24"/>
        </w:rPr>
        <w:t xml:space="preserve">A </w:t>
      </w:r>
      <w:r w:rsidR="000F09A6">
        <w:rPr>
          <w:rFonts w:ascii="Arial" w:hAnsi="Arial" w:cs="Arial"/>
          <w:bCs/>
          <w:sz w:val="24"/>
          <w:szCs w:val="24"/>
        </w:rPr>
        <w:t xml:space="preserve">total of 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="000F09A6">
        <w:rPr>
          <w:rFonts w:ascii="Arial" w:hAnsi="Arial" w:cs="Arial"/>
          <w:bCs/>
          <w:sz w:val="24"/>
          <w:szCs w:val="24"/>
        </w:rPr>
        <w:t xml:space="preserve"> houses were damaged; of which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 five (5) </w:t>
      </w:r>
      <w:r w:rsidR="000F09A6">
        <w:rPr>
          <w:rFonts w:ascii="Arial" w:hAnsi="Arial" w:cs="Arial"/>
          <w:bCs/>
          <w:sz w:val="24"/>
          <w:szCs w:val="24"/>
        </w:rPr>
        <w:t xml:space="preserve">are 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0F09A6">
        <w:rPr>
          <w:rFonts w:ascii="Arial" w:hAnsi="Arial" w:cs="Arial"/>
          <w:bCs/>
          <w:sz w:val="24"/>
          <w:szCs w:val="24"/>
        </w:rPr>
        <w:t xml:space="preserve"> and </w:t>
      </w:r>
      <w:r w:rsidR="000B6922">
        <w:rPr>
          <w:rFonts w:ascii="Arial" w:hAnsi="Arial" w:cs="Arial"/>
          <w:b/>
          <w:bCs/>
          <w:color w:val="0070C0"/>
          <w:sz w:val="24"/>
          <w:szCs w:val="24"/>
        </w:rPr>
        <w:t>two (2)</w:t>
      </w:r>
      <w:r w:rsidR="000F09A6" w:rsidRPr="000F09A6">
        <w:rPr>
          <w:rFonts w:ascii="Arial" w:hAnsi="Arial" w:cs="Arial"/>
          <w:b/>
          <w:bCs/>
          <w:color w:val="0070C0"/>
          <w:sz w:val="24"/>
          <w:szCs w:val="24"/>
        </w:rPr>
        <w:t xml:space="preserve"> are partially damaged</w:t>
      </w:r>
      <w:r w:rsidR="000F09A6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3E9AC95D" w14:textId="77777777" w:rsidR="006E1FFA" w:rsidRDefault="006E1FFA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A0E1B6" w14:textId="05919F59" w:rsidR="001D062E" w:rsidRPr="006E1FFA" w:rsidRDefault="001D062E" w:rsidP="006E1FFA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90"/>
        <w:gridCol w:w="1332"/>
        <w:gridCol w:w="1332"/>
        <w:gridCol w:w="1337"/>
      </w:tblGrid>
      <w:tr w:rsidR="000F09A6" w:rsidRPr="000F09A6" w14:paraId="7E6651E1" w14:textId="77777777" w:rsidTr="000F09A6">
        <w:trPr>
          <w:trHeight w:val="20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5C52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8E858" w14:textId="74D217A2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F09A6" w:rsidRPr="000F09A6" w14:paraId="370F1C5D" w14:textId="77777777" w:rsidTr="000F09A6">
        <w:trPr>
          <w:trHeight w:val="20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B44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6656E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E123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CA47D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F09A6" w:rsidRPr="000F09A6" w14:paraId="0AA4A903" w14:textId="77777777" w:rsidTr="000F09A6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12C6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08C99" w14:textId="7EB6FDA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E957D" w14:textId="5C29461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98FF5" w14:textId="1E4E863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09A6" w:rsidRPr="000F09A6" w14:paraId="4A0F1CF0" w14:textId="77777777" w:rsidTr="000F09A6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8711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E931B" w14:textId="406ECA6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E5D48" w14:textId="374A5C6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D7145" w14:textId="313516C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2ADBA607" w14:textId="77777777" w:rsidTr="000F09A6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5F7DB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27023" w14:textId="43A087D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D7E9" w14:textId="34AD6FF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06BF" w14:textId="1B59DFA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09A6" w:rsidRPr="000F09A6" w14:paraId="3AFB7A70" w14:textId="77777777" w:rsidTr="000F09A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2FD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0D2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5CC7E" w14:textId="46618A3E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2B526" w14:textId="00FB46B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C2F33" w14:textId="5C1C459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2388EB2A" w14:textId="77777777" w:rsidTr="000F09A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FC6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8322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AA464" w14:textId="0BFEFCE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5F87" w14:textId="41B250BB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97A8" w14:textId="4DF41945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09A6" w:rsidRPr="000F09A6" w14:paraId="7F0F3CD9" w14:textId="77777777" w:rsidTr="000F09A6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269A5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BD269" w14:textId="071DD581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3B61A" w14:textId="24376EE6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C082" w14:textId="0F8D6D6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09A6" w:rsidRPr="000F09A6" w14:paraId="7103B813" w14:textId="77777777" w:rsidTr="000F09A6">
        <w:trPr>
          <w:trHeight w:val="20"/>
        </w:trPr>
        <w:tc>
          <w:tcPr>
            <w:tcW w:w="27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E5A5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07FC" w14:textId="1C467B14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AFC40" w14:textId="503150C2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1BCF" w14:textId="4037C0CC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09A6" w:rsidRPr="000F09A6" w14:paraId="02A5BBEC" w14:textId="77777777" w:rsidTr="000F09A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9B5FA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0214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Kalibo (capital)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CF8" w14:textId="5B3A2D4F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C2650" w14:textId="4998CC73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671B9" w14:textId="1B637089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09A6" w:rsidRPr="000F09A6" w14:paraId="4D59F3E7" w14:textId="77777777" w:rsidTr="000F09A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70E0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0D180" w14:textId="77777777" w:rsidR="000F09A6" w:rsidRPr="000F09A6" w:rsidRDefault="000F09A6" w:rsidP="000F0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1C827" w14:textId="648BC43D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8A43" w14:textId="033A2E6A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FD30" w14:textId="13D30F98" w:rsidR="000F09A6" w:rsidRPr="000F09A6" w:rsidRDefault="000F09A6" w:rsidP="000F0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0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79B7748" w14:textId="1320A81F" w:rsidR="001D062E" w:rsidRPr="00D748B7" w:rsidRDefault="001D062E" w:rsidP="006E1FFA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5580B4D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230082A6" w14:textId="77777777" w:rsidR="001D062E" w:rsidRPr="00E959B9" w:rsidRDefault="001D062E" w:rsidP="00B32F47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79EC5976" w14:textId="77777777" w:rsidR="006E1FFA" w:rsidRDefault="001D062E" w:rsidP="006E1FF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CCD8DD3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20D0D5" w14:textId="0DA025E1" w:rsidR="006E1FFA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FFA">
        <w:rPr>
          <w:rFonts w:ascii="Arial" w:hAnsi="Arial" w:cs="Arial"/>
          <w:bCs/>
          <w:sz w:val="24"/>
          <w:szCs w:val="24"/>
        </w:rPr>
        <w:t xml:space="preserve">A total of </w:t>
      </w:r>
      <w:r w:rsidRPr="006E1FFA">
        <w:rPr>
          <w:rFonts w:ascii="Arial" w:hAnsi="Arial" w:cs="Arial"/>
          <w:b/>
          <w:color w:val="0070C0"/>
          <w:sz w:val="24"/>
          <w:szCs w:val="24"/>
        </w:rPr>
        <w:t>₱</w:t>
      </w:r>
      <w:r w:rsidR="000B6922" w:rsidRPr="000B6922">
        <w:rPr>
          <w:rFonts w:ascii="Arial" w:hAnsi="Arial" w:cs="Arial"/>
          <w:b/>
          <w:bCs/>
          <w:color w:val="0070C0"/>
          <w:sz w:val="24"/>
          <w:szCs w:val="24"/>
        </w:rPr>
        <w:t>1,558,146.00</w:t>
      </w:r>
      <w:r w:rsidR="00C36D9A" w:rsidRPr="006E1FF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6E1FFA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0B6922">
        <w:rPr>
          <w:rFonts w:ascii="Arial" w:hAnsi="Arial" w:cs="Arial"/>
          <w:bCs/>
          <w:sz w:val="24"/>
          <w:szCs w:val="24"/>
        </w:rPr>
        <w:t xml:space="preserve">to the affected families; of which </w:t>
      </w:r>
      <w:r w:rsidR="000B6922" w:rsidRPr="006E1FFA">
        <w:rPr>
          <w:rFonts w:ascii="Arial" w:hAnsi="Arial" w:cs="Arial"/>
          <w:b/>
          <w:color w:val="0070C0"/>
          <w:sz w:val="24"/>
          <w:szCs w:val="24"/>
        </w:rPr>
        <w:t>₱</w:t>
      </w:r>
      <w:r w:rsidR="000B6922" w:rsidRPr="000B6922">
        <w:rPr>
          <w:rFonts w:ascii="Arial" w:hAnsi="Arial" w:cs="Arial"/>
          <w:b/>
          <w:bCs/>
          <w:color w:val="0070C0"/>
          <w:sz w:val="24"/>
          <w:szCs w:val="24"/>
        </w:rPr>
        <w:t>1,558,146.00</w:t>
      </w:r>
      <w:r w:rsidR="000B692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B6922" w:rsidRPr="000B6922">
        <w:rPr>
          <w:rFonts w:ascii="Arial" w:hAnsi="Arial" w:cs="Arial"/>
          <w:bCs/>
          <w:sz w:val="24"/>
          <w:szCs w:val="24"/>
        </w:rPr>
        <w:t>from</w:t>
      </w:r>
      <w:r w:rsidR="000B692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0B6922" w:rsidRPr="000B6922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B6922">
        <w:rPr>
          <w:rFonts w:ascii="Arial" w:hAnsi="Arial" w:cs="Arial"/>
          <w:bCs/>
          <w:color w:val="0070C0"/>
          <w:sz w:val="24"/>
          <w:szCs w:val="24"/>
        </w:rPr>
        <w:t xml:space="preserve"> and </w:t>
      </w:r>
      <w:r w:rsidR="000B6922" w:rsidRPr="006E1FFA">
        <w:rPr>
          <w:rFonts w:ascii="Arial" w:hAnsi="Arial" w:cs="Arial"/>
          <w:b/>
          <w:color w:val="0070C0"/>
          <w:sz w:val="24"/>
          <w:szCs w:val="24"/>
        </w:rPr>
        <w:t>₱</w:t>
      </w:r>
      <w:r w:rsidR="000B6922">
        <w:rPr>
          <w:rFonts w:ascii="Arial" w:hAnsi="Arial" w:cs="Arial"/>
          <w:b/>
          <w:bCs/>
          <w:color w:val="0070C0"/>
          <w:sz w:val="24"/>
          <w:szCs w:val="24"/>
        </w:rPr>
        <w:t>143,861.00 from</w:t>
      </w:r>
      <w:r w:rsidRPr="006E1FFA">
        <w:rPr>
          <w:rFonts w:ascii="Arial" w:hAnsi="Arial" w:cs="Arial"/>
          <w:bCs/>
          <w:sz w:val="24"/>
          <w:szCs w:val="24"/>
        </w:rPr>
        <w:t xml:space="preserve"> the </w:t>
      </w:r>
      <w:r w:rsidR="00E959B9" w:rsidRPr="006E1FFA">
        <w:rPr>
          <w:rFonts w:ascii="Arial" w:hAnsi="Arial" w:cs="Arial"/>
          <w:b/>
          <w:bCs/>
          <w:color w:val="0070C0"/>
          <w:sz w:val="24"/>
          <w:szCs w:val="24"/>
        </w:rPr>
        <w:t>Local Government Unit</w:t>
      </w:r>
      <w:r w:rsidR="008B0C17" w:rsidRPr="006E1FF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E959B9" w:rsidRPr="006E1FFA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Pr="006E1FFA">
        <w:rPr>
          <w:rFonts w:ascii="Arial" w:hAnsi="Arial" w:cs="Arial"/>
          <w:b/>
          <w:color w:val="0070C0"/>
          <w:sz w:val="24"/>
          <w:szCs w:val="24"/>
        </w:rPr>
        <w:t>LGU</w:t>
      </w:r>
      <w:r w:rsidR="008B0C17" w:rsidRPr="006E1FFA">
        <w:rPr>
          <w:rFonts w:ascii="Arial" w:hAnsi="Arial" w:cs="Arial"/>
          <w:b/>
          <w:color w:val="0070C0"/>
          <w:sz w:val="24"/>
          <w:szCs w:val="24"/>
        </w:rPr>
        <w:t>s</w:t>
      </w:r>
      <w:r w:rsidR="00E959B9" w:rsidRPr="006E1FFA">
        <w:rPr>
          <w:rFonts w:ascii="Arial" w:hAnsi="Arial" w:cs="Arial"/>
          <w:b/>
          <w:color w:val="0070C0"/>
          <w:sz w:val="24"/>
          <w:szCs w:val="24"/>
        </w:rPr>
        <w:t>)</w:t>
      </w:r>
      <w:r w:rsidRPr="006E1FFA">
        <w:rPr>
          <w:rFonts w:ascii="Arial" w:hAnsi="Arial" w:cs="Arial"/>
          <w:bCs/>
          <w:sz w:val="24"/>
          <w:szCs w:val="24"/>
        </w:rPr>
        <w:t xml:space="preserve"> to the affected</w:t>
      </w:r>
      <w:r w:rsidRPr="006E1FFA">
        <w:rPr>
          <w:rFonts w:ascii="Arial" w:hAnsi="Arial" w:cs="Arial"/>
          <w:b/>
          <w:sz w:val="28"/>
          <w:szCs w:val="24"/>
        </w:rPr>
        <w:t xml:space="preserve"> </w:t>
      </w:r>
      <w:r w:rsidR="000B6922">
        <w:rPr>
          <w:rFonts w:ascii="Arial" w:hAnsi="Arial" w:cs="Arial"/>
          <w:bCs/>
          <w:sz w:val="24"/>
          <w:szCs w:val="24"/>
        </w:rPr>
        <w:t xml:space="preserve">families </w:t>
      </w:r>
      <w:r w:rsidR="000B6922" w:rsidRPr="0046513E">
        <w:rPr>
          <w:rFonts w:ascii="Arial" w:hAnsi="Arial" w:cs="Arial"/>
          <w:bCs/>
          <w:color w:val="000000" w:themeColor="text1"/>
          <w:sz w:val="24"/>
          <w:szCs w:val="24"/>
        </w:rPr>
        <w:t>(see Table 6).</w:t>
      </w:r>
    </w:p>
    <w:p w14:paraId="42F03760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3313479" w14:textId="29B9409B" w:rsidR="001D062E" w:rsidRPr="006E1FFA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8536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52"/>
        <w:gridCol w:w="1311"/>
        <w:gridCol w:w="1144"/>
        <w:gridCol w:w="654"/>
        <w:gridCol w:w="921"/>
        <w:gridCol w:w="1311"/>
      </w:tblGrid>
      <w:tr w:rsidR="000B6922" w:rsidRPr="000B6922" w14:paraId="1623590A" w14:textId="77777777" w:rsidTr="000B6922">
        <w:trPr>
          <w:trHeight w:val="20"/>
        </w:trPr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B143E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970B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B6922" w:rsidRPr="000B6922" w14:paraId="40F7327F" w14:textId="77777777" w:rsidTr="000B6922">
        <w:trPr>
          <w:trHeight w:val="20"/>
        </w:trPr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EB3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83A10" w14:textId="00AE9434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86B20" w14:textId="5596B64F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2995F" w14:textId="6319A5B2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96D2" w14:textId="2F7B9FBA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0D0CD" w14:textId="2ED9BBF6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0B6922" w:rsidRPr="000B6922" w14:paraId="40DED2A9" w14:textId="77777777" w:rsidTr="000B6922">
        <w:trPr>
          <w:trHeight w:val="2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C910C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5730A" w14:textId="51DBC337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1,414,285.00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B463D" w14:textId="76DCE873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143,861.00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25286" w14:textId="3CE8ADAB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4B9A5" w14:textId="4C8A1A07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2B60D" w14:textId="69154C51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1,558,146.00 </w:t>
            </w:r>
          </w:p>
        </w:tc>
      </w:tr>
      <w:tr w:rsidR="000B6922" w:rsidRPr="000B6922" w14:paraId="461360C0" w14:textId="77777777" w:rsidTr="000B6922">
        <w:trPr>
          <w:trHeight w:val="2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713D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914D1" w14:textId="7E8EDBBD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5FBB" w14:textId="580FF79E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29,486.00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55F8E" w14:textId="297D5A0A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7D29" w14:textId="7EDA327B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17F09" w14:textId="41697BBD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29,486.00 </w:t>
            </w:r>
          </w:p>
        </w:tc>
      </w:tr>
      <w:tr w:rsidR="000B6922" w:rsidRPr="000B6922" w14:paraId="20F877F0" w14:textId="77777777" w:rsidTr="000B6922">
        <w:trPr>
          <w:trHeight w:val="2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6F7A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89156" w14:textId="46124B9D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C4703" w14:textId="59A037B1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18,986.00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35D3" w14:textId="7D8159DD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6C3AF" w14:textId="23BED3AC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D6DC" w14:textId="3DCCED6B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18,986.00 </w:t>
            </w:r>
          </w:p>
        </w:tc>
      </w:tr>
      <w:tr w:rsidR="000B6922" w:rsidRPr="000B6922" w14:paraId="6EBBEF25" w14:textId="77777777" w:rsidTr="000B6922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E6A2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5DABF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C201" w14:textId="170F70BC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07A6D" w14:textId="2E33CCF5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58E2D" w14:textId="7BC768CB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2174" w14:textId="1210EFF1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C0F19" w14:textId="3738F238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0B6922" w:rsidRPr="000B6922" w14:paraId="603D11BC" w14:textId="77777777" w:rsidTr="000B6922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26011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4F4F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B4916" w14:textId="58309C25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C475" w14:textId="34BB3F0F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15,486.00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92D2" w14:textId="0F3A3F72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D65B7" w14:textId="501E843C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F2F" w14:textId="63AE4411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15,486.00 </w:t>
            </w:r>
          </w:p>
        </w:tc>
      </w:tr>
      <w:tr w:rsidR="000B6922" w:rsidRPr="000B6922" w14:paraId="4325B85D" w14:textId="77777777" w:rsidTr="000B6922">
        <w:trPr>
          <w:trHeight w:val="2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33F6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35F6" w14:textId="799BC5B4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1728" w14:textId="5F047377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10,500.00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80585" w14:textId="510BE3AA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86455" w14:textId="7375A76F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DE061" w14:textId="1B7890FC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10,500.00 </w:t>
            </w:r>
          </w:p>
        </w:tc>
      </w:tr>
      <w:tr w:rsidR="000B6922" w:rsidRPr="000B6922" w14:paraId="2778B6BB" w14:textId="77777777" w:rsidTr="000B6922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9A6F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75536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CDE00" w14:textId="4A36033D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D5043" w14:textId="15410AFD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CDEE5" w14:textId="40DD4398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FFF1C" w14:textId="6AA924B4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AC231" w14:textId="5520B4B1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10,500.00 </w:t>
            </w:r>
          </w:p>
        </w:tc>
      </w:tr>
      <w:tr w:rsidR="000B6922" w:rsidRPr="000B6922" w14:paraId="3D24405F" w14:textId="77777777" w:rsidTr="000B6922">
        <w:trPr>
          <w:trHeight w:val="2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6F11C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C9C75" w14:textId="62C0CBC8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1,414,285.00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13CF" w14:textId="19569D90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114,375.00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EE33" w14:textId="2712A2CB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5FA10" w14:textId="5858BBC9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701FF" w14:textId="5F28F39F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1,528,660.00 </w:t>
            </w:r>
          </w:p>
        </w:tc>
      </w:tr>
      <w:tr w:rsidR="000B6922" w:rsidRPr="000B6922" w14:paraId="66778ADA" w14:textId="77777777" w:rsidTr="000B6922">
        <w:trPr>
          <w:trHeight w:val="2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40D9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2917B" w14:textId="4117004A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1,414,285.00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414EB" w14:textId="2A72F572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114,375.00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35150" w14:textId="743A44FA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35103" w14:textId="3E65F6A1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7D01C" w14:textId="68B3630A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1,528,660.00 </w:t>
            </w:r>
          </w:p>
        </w:tc>
      </w:tr>
      <w:tr w:rsidR="000B6922" w:rsidRPr="000B6922" w14:paraId="19D7DA9C" w14:textId="77777777" w:rsidTr="000B6922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6AE61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C8944" w14:textId="77777777" w:rsidR="000B6922" w:rsidRPr="000B6922" w:rsidRDefault="000B6922" w:rsidP="000B69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E13A" w14:textId="44EB6DB2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1,414,285.00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3AA6" w14:textId="16DC1132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114,375.00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BE36" w14:textId="31563E8A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D12B" w14:textId="5B1C41A6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F3744" w14:textId="660F5857" w:rsidR="000B6922" w:rsidRPr="000B6922" w:rsidRDefault="000B6922" w:rsidP="000B6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69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1,528,660.00 </w:t>
            </w:r>
          </w:p>
        </w:tc>
      </w:tr>
    </w:tbl>
    <w:p w14:paraId="7BF291C9" w14:textId="1D7B8B13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2ED92A42" w14:textId="4C631D54" w:rsidR="001D062E" w:rsidRDefault="001D062E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68FB62" w14:textId="20B34CB4" w:rsidR="00340D26" w:rsidRDefault="00340D26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99268FA" w14:textId="7AE694A3" w:rsidR="00340D26" w:rsidRDefault="00340D26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AE127C0" w14:textId="77777777" w:rsidR="00340D26" w:rsidRPr="006E1FFA" w:rsidRDefault="00340D26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1A4DD34F" w:rsidR="00443495" w:rsidRPr="004208E9" w:rsidRDefault="00443495" w:rsidP="00B32F4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4F494865" w14:textId="763684CE" w:rsidR="00C45EB2" w:rsidRPr="00C45EB2" w:rsidRDefault="00C45EB2" w:rsidP="00B32F47">
      <w:pPr>
        <w:pStyle w:val="NoSpacing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14:paraId="1797F7D7" w14:textId="7341156F" w:rsidR="00CC03C0" w:rsidRPr="00B32F47" w:rsidRDefault="00CC03C0" w:rsidP="00B32F47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32F47">
        <w:rPr>
          <w:rFonts w:ascii="Arial" w:hAnsi="Arial" w:cs="Arial"/>
          <w:b/>
          <w:color w:val="002060"/>
          <w:sz w:val="24"/>
          <w:szCs w:val="24"/>
        </w:rPr>
        <w:t>Standby Funds and Prepositioned Relied Stockpile</w:t>
      </w:r>
    </w:p>
    <w:tbl>
      <w:tblPr>
        <w:tblW w:w="4447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39"/>
        <w:gridCol w:w="991"/>
        <w:gridCol w:w="1441"/>
        <w:gridCol w:w="1619"/>
        <w:gridCol w:w="1640"/>
      </w:tblGrid>
      <w:tr w:rsidR="003022BF" w:rsidRPr="003022BF" w14:paraId="4A0C1761" w14:textId="77777777" w:rsidTr="008B0C17">
        <w:trPr>
          <w:trHeight w:val="20"/>
          <w:tblHeader/>
        </w:trPr>
        <w:tc>
          <w:tcPr>
            <w:tcW w:w="883" w:type="pct"/>
            <w:vMerge w:val="restart"/>
            <w:shd w:val="clear" w:color="000000" w:fill="B7B7B7"/>
            <w:vAlign w:val="center"/>
            <w:hideMark/>
          </w:tcPr>
          <w:p w14:paraId="085D9AA3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31" w:type="pct"/>
            <w:vMerge w:val="restart"/>
            <w:shd w:val="clear" w:color="000000" w:fill="B7B7B7"/>
            <w:vAlign w:val="center"/>
            <w:hideMark/>
          </w:tcPr>
          <w:p w14:paraId="0A0220DB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39" w:type="pct"/>
            <w:gridSpan w:val="3"/>
            <w:shd w:val="clear" w:color="000000" w:fill="B7B7B7"/>
            <w:vAlign w:val="center"/>
            <w:hideMark/>
          </w:tcPr>
          <w:p w14:paraId="0EB32989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947" w:type="pct"/>
            <w:vMerge w:val="restart"/>
            <w:shd w:val="clear" w:color="000000" w:fill="B7B7B7"/>
            <w:vAlign w:val="center"/>
            <w:hideMark/>
          </w:tcPr>
          <w:p w14:paraId="0A4D142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022BF" w:rsidRPr="003022BF" w14:paraId="00DE62E7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4CE9C8F1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FCEA430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404" w:type="pct"/>
            <w:gridSpan w:val="2"/>
            <w:shd w:val="clear" w:color="000000" w:fill="B7B7B7"/>
            <w:vAlign w:val="center"/>
            <w:hideMark/>
          </w:tcPr>
          <w:p w14:paraId="757D88B8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935" w:type="pct"/>
            <w:vMerge w:val="restart"/>
            <w:shd w:val="clear" w:color="000000" w:fill="B7B7B7"/>
            <w:vAlign w:val="center"/>
            <w:hideMark/>
          </w:tcPr>
          <w:p w14:paraId="6BF2FF64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47" w:type="pct"/>
            <w:vMerge/>
            <w:vAlign w:val="center"/>
            <w:hideMark/>
          </w:tcPr>
          <w:p w14:paraId="643C859A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022BF" w:rsidRPr="003022BF" w14:paraId="713DA639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6E84F85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E389CFD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572" w:type="pct"/>
            <w:shd w:val="clear" w:color="000000" w:fill="B7B7B7"/>
            <w:vAlign w:val="center"/>
            <w:hideMark/>
          </w:tcPr>
          <w:p w14:paraId="5CEB8AD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832" w:type="pct"/>
            <w:shd w:val="clear" w:color="000000" w:fill="B7B7B7"/>
            <w:vAlign w:val="center"/>
            <w:hideMark/>
          </w:tcPr>
          <w:p w14:paraId="533B7BAE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35" w:type="pct"/>
            <w:vMerge/>
            <w:vAlign w:val="center"/>
            <w:hideMark/>
          </w:tcPr>
          <w:p w14:paraId="2C04A6E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14:paraId="49843DA4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053DFF" w:rsidRPr="003022BF" w14:paraId="34775C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C89CD36" w14:textId="74FF9EBF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DSWD-CO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D928427" w14:textId="19344D9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454,642,179.37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8E4CFF7" w14:textId="04325026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D0B240C" w14:textId="7B6FF852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F72E12A" w14:textId="3A15180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534C506" w14:textId="65331CB5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454,642,179.37 </w:t>
            </w:r>
          </w:p>
        </w:tc>
      </w:tr>
      <w:tr w:rsidR="00053DFF" w:rsidRPr="003022BF" w14:paraId="67F6C496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23509EC" w14:textId="693D9C13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8" w:anchor="RANGE!gid=387878143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NROC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7CA9F6B" w14:textId="6E6A86E7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5288F1" w14:textId="6F91BAF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32,813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05C3A74" w14:textId="7F9676F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21,681,146.00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D3B30C2" w14:textId="642A232E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90,587,123.95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2CA5A4B" w14:textId="6F0F8BD0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112,268,269.95 </w:t>
            </w:r>
          </w:p>
        </w:tc>
      </w:tr>
      <w:tr w:rsidR="00053DFF" w:rsidRPr="003022BF" w14:paraId="4577CDFB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30D5F52" w14:textId="0F0C3604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9" w:anchor="RANGE!gid=710460737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VDRC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430EADE5" w14:textId="6FA8376B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532139E" w14:textId="661FE78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5,202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D275DAF" w14:textId="69DAFE78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2,887,160.00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A41A86A" w14:textId="7927041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33,743,141.53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3E6B9F0" w14:textId="6BC8355F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36,630,301.53 </w:t>
            </w:r>
          </w:p>
        </w:tc>
      </w:tr>
      <w:tr w:rsidR="00053DFF" w:rsidRPr="003022BF" w14:paraId="59379555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0B4D1597" w14:textId="0BD1694E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0" w:anchor="RANGE!gid=1347618722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MIMAROPA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2741ED9E" w14:textId="122E30E0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457CE0" w14:textId="3AC5D7E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25,261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FD452E0" w14:textId="0C06647B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17,665,651.00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F7C295F" w14:textId="73AD9A9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26,838,240.10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94C2516" w14:textId="047CA71A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49,503,891.10 </w:t>
            </w:r>
          </w:p>
        </w:tc>
      </w:tr>
      <w:tr w:rsidR="00053DFF" w:rsidRPr="003022BF" w14:paraId="0D92FBE7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7E7C8994" w14:textId="439D0574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1" w:anchor="RANGE!gid=1629368963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VI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0AB6F153" w14:textId="3ABF391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661.42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54A8B0" w14:textId="6D65337F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41,335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5D82FDE" w14:textId="5D220760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6,153,560.19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1B13FE1" w14:textId="36FF6F7B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19,678,505.31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7EC4155" w14:textId="12FC509C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25,832,726.92 </w:t>
            </w:r>
          </w:p>
        </w:tc>
      </w:tr>
      <w:tr w:rsidR="00053DFF" w:rsidRPr="003022BF" w14:paraId="07CE54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F30466B" w14:textId="4BDDA2DF" w:rsidR="00053DFF" w:rsidRPr="00771F47" w:rsidRDefault="00053DFF" w:rsidP="00053DFF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>Other FOs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A0A5D12" w14:textId="667A8A18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56,537,218.77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AA17273" w14:textId="5FF275C3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270,626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EB089BA" w14:textId="645F8F1A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155,749,525.98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5A0B09C" w14:textId="10F5AA21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466,447,014.04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0A43D3F" w14:textId="112D6984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678,733,758.79 </w:t>
            </w:r>
          </w:p>
        </w:tc>
      </w:tr>
      <w:tr w:rsidR="00053DFF" w:rsidRPr="003022BF" w14:paraId="0E0623B6" w14:textId="77777777" w:rsidTr="00B32F47">
        <w:trPr>
          <w:trHeight w:val="20"/>
        </w:trPr>
        <w:tc>
          <w:tcPr>
            <w:tcW w:w="883" w:type="pct"/>
            <w:shd w:val="clear" w:color="000000" w:fill="EFEFEF"/>
            <w:vAlign w:val="center"/>
            <w:hideMark/>
          </w:tcPr>
          <w:p w14:paraId="64A98E97" w14:textId="77777777" w:rsidR="00053DFF" w:rsidRPr="003022BF" w:rsidRDefault="00053DFF" w:rsidP="00053DFF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31" w:type="pct"/>
            <w:shd w:val="clear" w:color="000000" w:fill="EFEFEF"/>
            <w:vAlign w:val="center"/>
            <w:hideMark/>
          </w:tcPr>
          <w:p w14:paraId="57D02CCB" w14:textId="42FB1926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516,180,059.56 </w:t>
            </w:r>
          </w:p>
        </w:tc>
        <w:tc>
          <w:tcPr>
            <w:tcW w:w="572" w:type="pct"/>
            <w:shd w:val="clear" w:color="000000" w:fill="EFEFEF"/>
            <w:vAlign w:val="center"/>
            <w:hideMark/>
          </w:tcPr>
          <w:p w14:paraId="68533DD6" w14:textId="5DCF1F6C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375,237 </w:t>
            </w:r>
          </w:p>
        </w:tc>
        <w:tc>
          <w:tcPr>
            <w:tcW w:w="832" w:type="pct"/>
            <w:shd w:val="clear" w:color="000000" w:fill="EFEFEF"/>
            <w:vAlign w:val="center"/>
            <w:hideMark/>
          </w:tcPr>
          <w:p w14:paraId="5C782FA1" w14:textId="5950E1A1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204,137,043.17 </w:t>
            </w:r>
          </w:p>
        </w:tc>
        <w:tc>
          <w:tcPr>
            <w:tcW w:w="935" w:type="pct"/>
            <w:shd w:val="clear" w:color="000000" w:fill="EFEFEF"/>
            <w:vAlign w:val="center"/>
            <w:hideMark/>
          </w:tcPr>
          <w:p w14:paraId="09C81B1E" w14:textId="0ADA1662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637,294,024.93 </w:t>
            </w:r>
          </w:p>
        </w:tc>
        <w:tc>
          <w:tcPr>
            <w:tcW w:w="947" w:type="pct"/>
            <w:shd w:val="clear" w:color="000000" w:fill="EFEFEF"/>
            <w:vAlign w:val="center"/>
            <w:hideMark/>
          </w:tcPr>
          <w:p w14:paraId="5CC50964" w14:textId="032D98C5" w:rsidR="00053DFF" w:rsidRPr="003022BF" w:rsidRDefault="00053DFF" w:rsidP="00053DFF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1,357,611,127.66 </w:t>
            </w:r>
          </w:p>
        </w:tc>
      </w:tr>
    </w:tbl>
    <w:p w14:paraId="10BC490A" w14:textId="77777777" w:rsidR="00143CE6" w:rsidRDefault="00CC03C0" w:rsidP="00143CE6">
      <w:pPr>
        <w:spacing w:after="0" w:line="240" w:lineRule="auto"/>
        <w:ind w:left="135" w:right="57" w:firstLine="999"/>
        <w:jc w:val="both"/>
        <w:rPr>
          <w:rFonts w:ascii="Arial" w:eastAsia="Arial" w:hAnsi="Arial" w:cs="Arial"/>
          <w:i/>
          <w:sz w:val="16"/>
          <w:szCs w:val="16"/>
        </w:rPr>
      </w:pP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Inventory Summary is as of </w:t>
      </w:r>
      <w:r w:rsidR="002A5EA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05 November </w:t>
      </w:r>
      <w:r w:rsidR="00143CE6">
        <w:rPr>
          <w:rFonts w:ascii="Arial" w:hAnsi="Arial" w:cs="Arial"/>
          <w:i/>
          <w:iCs/>
          <w:sz w:val="16"/>
          <w:szCs w:val="16"/>
          <w:shd w:val="clear" w:color="auto" w:fill="FFFFFF"/>
        </w:rPr>
        <w:t>2021, 4</w:t>
      </w: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PM</w:t>
      </w:r>
      <w:r w:rsid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.</w:t>
      </w:r>
      <w:r w:rsidR="00143CE6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143CE6" w:rsidRPr="00305E69">
        <w:rPr>
          <w:rFonts w:ascii="Arial" w:eastAsia="Arial" w:hAnsi="Arial" w:cs="Arial"/>
          <w:i/>
          <w:sz w:val="16"/>
          <w:szCs w:val="16"/>
        </w:rPr>
        <w:t>Replen</w:t>
      </w:r>
      <w:r w:rsidR="00143CE6">
        <w:rPr>
          <w:rFonts w:ascii="Arial" w:eastAsia="Arial" w:hAnsi="Arial" w:cs="Arial"/>
          <w:i/>
          <w:sz w:val="16"/>
          <w:szCs w:val="16"/>
        </w:rPr>
        <w:t>ishment of standby funds for FO-VI is</w:t>
      </w:r>
      <w:r w:rsidR="00143CE6" w:rsidRPr="00305E69">
        <w:rPr>
          <w:rFonts w:ascii="Arial" w:eastAsia="Arial" w:hAnsi="Arial" w:cs="Arial"/>
          <w:i/>
          <w:sz w:val="16"/>
          <w:szCs w:val="16"/>
        </w:rPr>
        <w:t xml:space="preserve"> being </w:t>
      </w:r>
    </w:p>
    <w:p w14:paraId="224AC466" w14:textId="104A659E" w:rsidR="00143CE6" w:rsidRPr="00C96283" w:rsidRDefault="00143CE6" w:rsidP="00143CE6">
      <w:pPr>
        <w:spacing w:after="0" w:line="240" w:lineRule="auto"/>
        <w:ind w:left="414" w:right="57" w:firstLine="720"/>
        <w:jc w:val="both"/>
        <w:rPr>
          <w:rFonts w:ascii="Arial" w:eastAsia="Arial" w:hAnsi="Arial" w:cs="Arial"/>
          <w:i/>
          <w:sz w:val="16"/>
          <w:szCs w:val="16"/>
        </w:rPr>
      </w:pPr>
      <w:bookmarkStart w:id="2" w:name="_GoBack"/>
      <w:bookmarkEnd w:id="2"/>
      <w:r w:rsidRPr="00305E69">
        <w:rPr>
          <w:rFonts w:ascii="Arial" w:eastAsia="Arial" w:hAnsi="Arial" w:cs="Arial"/>
          <w:i/>
          <w:sz w:val="16"/>
          <w:szCs w:val="16"/>
        </w:rPr>
        <w:t>processed.</w:t>
      </w:r>
    </w:p>
    <w:p w14:paraId="1CFDEB4E" w14:textId="5D74B8DA" w:rsidR="00CC03C0" w:rsidRPr="00B32F47" w:rsidRDefault="00CC03C0" w:rsidP="00B32F47">
      <w:pPr>
        <w:pStyle w:val="NoSpacing"/>
        <w:ind w:left="1080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</w:p>
    <w:p w14:paraId="0D76943E" w14:textId="0CF3CD55" w:rsidR="00B32F47" w:rsidRDefault="00B32F4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DE702B"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4DCE9AFA" w14:textId="5F2FCC66" w:rsidR="00B32F47" w:rsidRDefault="00B32F47" w:rsidP="00B32F47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66B3DEE6" w14:textId="01721E01" w:rsidR="00CC03C0" w:rsidRPr="00E348F9" w:rsidRDefault="00CC03C0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Standby Funds</w:t>
      </w:r>
    </w:p>
    <w:p w14:paraId="3A441375" w14:textId="708599DB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93423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4.54 m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illion Quick Response Fund (QRF) at the DSWD-Central Office.</w:t>
      </w:r>
    </w:p>
    <w:p w14:paraId="56AC10DE" w14:textId="25C5E482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93423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million available at DSWD-FOs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MIMAROPA and VI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11F5AC96" w14:textId="181D59B0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F030B3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56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 w:rsidR="00F030B3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54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in other DSWD-FOs which may support the relief needs of the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displaced families due to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LPA embedded along ITCZ through inter-FO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augmentation.</w:t>
      </w:r>
    </w:p>
    <w:p w14:paraId="0346A694" w14:textId="77777777" w:rsidR="00E348F9" w:rsidRPr="00E348F9" w:rsidRDefault="00E348F9" w:rsidP="00E348F9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69B8CBDF" w14:textId="5175FE41" w:rsidR="00E348F9" w:rsidRPr="00E348F9" w:rsidRDefault="00E348F9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Prepositioned FFPs and Other Relief Items</w:t>
      </w:r>
    </w:p>
    <w:p w14:paraId="7F4112B1" w14:textId="50DA54E0" w:rsidR="00B5291F" w:rsidRDefault="00F030B3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38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0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15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in Disaster Response Centers; of which,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32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8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13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are at the National Resource Operations Center (NROC), Pasay City and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202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are at the Visayas Disaster Response Center (VDRC), Cebu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City.</w:t>
      </w:r>
    </w:p>
    <w:p w14:paraId="3A20B213" w14:textId="2B72FB67" w:rsidR="00B5291F" w:rsidRDefault="00041C27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66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596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at DSWD-FOs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MIMAROPA and VI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55B7D9A2" w14:textId="40B60ABB" w:rsidR="00B5291F" w:rsidRDefault="00041C27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270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626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FFPs in other DSWD-FOs which may support the relief needs of the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displaced families due to 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LPA embedded along ITCZ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through inter-FO augmentation.</w:t>
      </w:r>
    </w:p>
    <w:p w14:paraId="73AC18F5" w14:textId="23886179" w:rsidR="00CC03C0" w:rsidRPr="00B5291F" w:rsidRDefault="00E348F9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₱6</w:t>
      </w:r>
      <w:r w:rsidR="00041C27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37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 w:rsidR="00053DF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29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worth of other FNIs at NROC, VDRC and DSWD-FO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warehouses countrywide.</w:t>
      </w:r>
    </w:p>
    <w:p w14:paraId="3797EC0E" w14:textId="77777777" w:rsidR="00E348F9" w:rsidRPr="00E348F9" w:rsidRDefault="00E348F9" w:rsidP="00E34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4A279C04" w14:textId="05BF6149" w:rsidR="00443495" w:rsidRPr="000C753A" w:rsidRDefault="002C1DBE" w:rsidP="00B32F47">
      <w:pPr>
        <w:pStyle w:val="NoSpacing"/>
        <w:numPr>
          <w:ilvl w:val="0"/>
          <w:numId w:val="14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1ACDE0C" w14:textId="4ED517CB" w:rsidR="002C1DBE" w:rsidRPr="002C1DBE" w:rsidRDefault="002C1DBE" w:rsidP="00B32F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DE6C3E" w14:textId="720D5DE1" w:rsidR="00FD5D92" w:rsidRPr="0032537A" w:rsidRDefault="00D43730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</w:t>
      </w:r>
      <w:r w:rsidR="00F57139"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268310B9" w14:textId="77777777" w:rsidTr="00DB290F">
        <w:trPr>
          <w:tblHeader/>
        </w:trPr>
        <w:tc>
          <w:tcPr>
            <w:tcW w:w="2546" w:type="dxa"/>
          </w:tcPr>
          <w:p w14:paraId="35598D05" w14:textId="72F610DB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4783CE02" w14:textId="497B3EEF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5AC0B8FA" w14:textId="77777777" w:rsidTr="00FD5D92">
        <w:tc>
          <w:tcPr>
            <w:tcW w:w="2546" w:type="dxa"/>
            <w:vAlign w:val="center"/>
          </w:tcPr>
          <w:p w14:paraId="0D255590" w14:textId="41754644" w:rsidR="00FD5D92" w:rsidRPr="00FD5D92" w:rsidRDefault="00AE106A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 October 2021</w:t>
            </w:r>
          </w:p>
        </w:tc>
        <w:tc>
          <w:tcPr>
            <w:tcW w:w="6340" w:type="dxa"/>
          </w:tcPr>
          <w:p w14:paraId="6C502C4F" w14:textId="5E78D0C8" w:rsidR="00FD5D92" w:rsidRPr="00FD5D92" w:rsidRDefault="00AE106A" w:rsidP="006A10D5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submitted their </w:t>
            </w:r>
            <w:r w:rsidRPr="00AE106A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473EF9" w14:paraId="2E6DB724" w14:textId="77777777" w:rsidTr="00FD5D92">
        <w:tc>
          <w:tcPr>
            <w:tcW w:w="2546" w:type="dxa"/>
            <w:vAlign w:val="center"/>
          </w:tcPr>
          <w:p w14:paraId="7245BD48" w14:textId="19158F1E" w:rsidR="00473EF9" w:rsidRDefault="00473EF9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 October 2021</w:t>
            </w:r>
          </w:p>
        </w:tc>
        <w:tc>
          <w:tcPr>
            <w:tcW w:w="6340" w:type="dxa"/>
          </w:tcPr>
          <w:p w14:paraId="69C17FC1" w14:textId="77777777" w:rsidR="00473EF9" w:rsidRDefault="00473EF9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3EF9">
              <w:rPr>
                <w:rFonts w:ascii="Arial" w:hAnsi="Arial" w:cs="Arial"/>
                <w:sz w:val="20"/>
                <w:szCs w:val="24"/>
              </w:rPr>
              <w:t xml:space="preserve">DSWD-FO MIMAROPA activated its Virtual Emergency Operations Center as part of the response mechanism of the Region to monitor the daily local </w:t>
            </w:r>
            <w:r>
              <w:rPr>
                <w:rFonts w:ascii="Arial" w:hAnsi="Arial" w:cs="Arial"/>
                <w:sz w:val="20"/>
                <w:szCs w:val="24"/>
              </w:rPr>
              <w:t>weather condition-</w:t>
            </w:r>
            <w:r w:rsidRPr="00473EF9">
              <w:rPr>
                <w:rFonts w:ascii="Arial" w:hAnsi="Arial" w:cs="Arial"/>
                <w:sz w:val="20"/>
                <w:szCs w:val="24"/>
              </w:rPr>
              <w:t>related eventualities, bulletins, warnings, and other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advisories issued by the </w:t>
            </w:r>
            <w:r>
              <w:rPr>
                <w:rFonts w:ascii="Arial" w:hAnsi="Arial" w:cs="Arial"/>
                <w:sz w:val="20"/>
                <w:szCs w:val="24"/>
              </w:rPr>
              <w:t>Regional/Provincial Disaster Risk Reduction and Management Council (</w:t>
            </w:r>
            <w:r w:rsidRPr="00473EF9">
              <w:rPr>
                <w:rFonts w:ascii="Arial" w:hAnsi="Arial" w:cs="Arial"/>
                <w:sz w:val="20"/>
                <w:szCs w:val="24"/>
              </w:rPr>
              <w:t>R</w:t>
            </w:r>
            <w:r>
              <w:rPr>
                <w:rFonts w:ascii="Arial" w:hAnsi="Arial" w:cs="Arial"/>
                <w:sz w:val="20"/>
                <w:szCs w:val="24"/>
              </w:rPr>
              <w:t>/P</w:t>
            </w:r>
            <w:r w:rsidRPr="00473EF9">
              <w:rPr>
                <w:rFonts w:ascii="Arial" w:hAnsi="Arial" w:cs="Arial"/>
                <w:sz w:val="20"/>
                <w:szCs w:val="24"/>
              </w:rPr>
              <w:t>DRRMC</w:t>
            </w:r>
            <w:r>
              <w:rPr>
                <w:rFonts w:ascii="Arial" w:hAnsi="Arial" w:cs="Arial"/>
                <w:sz w:val="20"/>
                <w:szCs w:val="24"/>
              </w:rPr>
              <w:t xml:space="preserve">) </w:t>
            </w:r>
            <w:r w:rsidRPr="00473EF9">
              <w:rPr>
                <w:rFonts w:ascii="Arial" w:hAnsi="Arial" w:cs="Arial"/>
                <w:sz w:val="20"/>
                <w:szCs w:val="24"/>
              </w:rPr>
              <w:t>and other surveillance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3EF9">
              <w:rPr>
                <w:rFonts w:ascii="Arial" w:hAnsi="Arial" w:cs="Arial"/>
                <w:sz w:val="20"/>
                <w:szCs w:val="24"/>
              </w:rPr>
              <w:t>agencies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FADB88A" w14:textId="77777777" w:rsidR="00DB290F" w:rsidRDefault="00473EF9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</w:t>
            </w:r>
            <w:r w:rsidRPr="00473EF9">
              <w:rPr>
                <w:rFonts w:ascii="Arial" w:hAnsi="Arial" w:cs="Arial"/>
                <w:sz w:val="20"/>
                <w:szCs w:val="24"/>
              </w:rPr>
              <w:t>disseminate</w:t>
            </w: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preparedness measures to all </w:t>
            </w:r>
            <w:r>
              <w:rPr>
                <w:rFonts w:ascii="Arial" w:hAnsi="Arial" w:cs="Arial"/>
                <w:sz w:val="20"/>
                <w:szCs w:val="24"/>
              </w:rPr>
              <w:t>Social Welfare and Development Team (</w:t>
            </w:r>
            <w:r w:rsidRPr="00473EF9">
              <w:rPr>
                <w:rFonts w:ascii="Arial" w:hAnsi="Arial" w:cs="Arial"/>
                <w:sz w:val="20"/>
                <w:szCs w:val="24"/>
              </w:rPr>
              <w:t>SWADT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Offices and call</w:t>
            </w:r>
            <w:r w:rsidR="00DB290F">
              <w:rPr>
                <w:rFonts w:ascii="Arial" w:hAnsi="Arial" w:cs="Arial"/>
                <w:sz w:val="20"/>
                <w:szCs w:val="24"/>
              </w:rPr>
              <w:t>ed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for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standby alert of all staff 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including the expanded </w:t>
            </w:r>
            <w:r w:rsidR="00DB290F">
              <w:rPr>
                <w:rFonts w:ascii="Arial" w:hAnsi="Arial" w:cs="Arial"/>
                <w:sz w:val="20"/>
                <w:szCs w:val="24"/>
              </w:rPr>
              <w:t>Regional/Provincial/City/Municipal Quick Response Teams (</w:t>
            </w:r>
            <w:r w:rsidRPr="00473EF9">
              <w:rPr>
                <w:rFonts w:ascii="Arial" w:hAnsi="Arial" w:cs="Arial"/>
                <w:sz w:val="20"/>
                <w:szCs w:val="24"/>
              </w:rPr>
              <w:t>R/P/C/M QRTs</w:t>
            </w:r>
            <w:r w:rsidR="00DB290F">
              <w:rPr>
                <w:rFonts w:ascii="Arial" w:hAnsi="Arial" w:cs="Arial"/>
                <w:sz w:val="20"/>
                <w:szCs w:val="24"/>
              </w:rPr>
              <w:t>)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together with 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the staff of </w:t>
            </w:r>
            <w:r w:rsidRPr="00473EF9">
              <w:rPr>
                <w:rFonts w:ascii="Arial" w:hAnsi="Arial" w:cs="Arial"/>
                <w:sz w:val="20"/>
                <w:szCs w:val="24"/>
              </w:rPr>
              <w:t>special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B290F">
              <w:rPr>
                <w:rFonts w:ascii="Arial" w:hAnsi="Arial" w:cs="Arial"/>
                <w:sz w:val="20"/>
                <w:szCs w:val="24"/>
              </w:rPr>
              <w:t>projects.</w:t>
            </w:r>
          </w:p>
          <w:p w14:paraId="251172A9" w14:textId="7E9F096C" w:rsidR="00DB290F" w:rsidRDefault="00DB290F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B290F">
              <w:rPr>
                <w:rFonts w:ascii="Arial" w:hAnsi="Arial" w:cs="Arial"/>
                <w:sz w:val="20"/>
                <w:szCs w:val="24"/>
              </w:rPr>
              <w:lastRenderedPageBreak/>
              <w:t>The Disaster Response Management Division (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DRMD</w:t>
            </w:r>
            <w:r w:rsidRPr="00DB290F">
              <w:rPr>
                <w:rFonts w:ascii="Arial" w:hAnsi="Arial" w:cs="Arial"/>
                <w:sz w:val="20"/>
                <w:szCs w:val="24"/>
              </w:rPr>
              <w:t>)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 Regional Staff </w:t>
            </w:r>
            <w:r w:rsidRPr="00DB290F">
              <w:rPr>
                <w:rFonts w:ascii="Arial" w:hAnsi="Arial" w:cs="Arial"/>
                <w:sz w:val="20"/>
                <w:szCs w:val="24"/>
              </w:rPr>
              <w:t xml:space="preserve">of DSWD-FO MIMAROPA were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on a 24/7 duty in DSWD and </w:t>
            </w:r>
            <w:r w:rsidRPr="00DB290F">
              <w:rPr>
                <w:rFonts w:ascii="Arial" w:hAnsi="Arial" w:cs="Arial"/>
                <w:sz w:val="20"/>
                <w:szCs w:val="24"/>
              </w:rPr>
              <w:t>Regional Disaster Risk Reduction and Management Council (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RDRRMC</w:t>
            </w:r>
            <w:r w:rsidRPr="00DB290F">
              <w:rPr>
                <w:rFonts w:ascii="Arial" w:hAnsi="Arial" w:cs="Arial"/>
                <w:sz w:val="20"/>
                <w:szCs w:val="24"/>
              </w:rPr>
              <w:t>)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 Virtual</w:t>
            </w:r>
            <w:r w:rsidRPr="00DB290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Emergency Operations Center to monitor the situation in the area and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respond </w:t>
            </w:r>
            <w:r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any untoward incident and eventualities </w:t>
            </w:r>
            <w:r>
              <w:rPr>
                <w:rFonts w:ascii="Arial" w:hAnsi="Arial" w:cs="Arial"/>
                <w:sz w:val="20"/>
                <w:szCs w:val="24"/>
              </w:rPr>
              <w:t xml:space="preserve">that might be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reported</w:t>
            </w:r>
            <w:r>
              <w:rPr>
                <w:rFonts w:ascii="Arial" w:hAnsi="Arial" w:cs="Arial"/>
                <w:sz w:val="20"/>
                <w:szCs w:val="24"/>
              </w:rPr>
              <w:t xml:space="preserve"> in coordination with SWADT Offices and Office of Civil Defense (OCD).</w:t>
            </w:r>
          </w:p>
          <w:p w14:paraId="5A98D07D" w14:textId="77777777" w:rsidR="00DB290F" w:rsidRDefault="00DB290F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closely coordinated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with the Provincial Disaster Risk Reduction and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Management Council (PDRRMC)</w:t>
            </w:r>
            <w:r>
              <w:rPr>
                <w:rFonts w:ascii="Arial" w:hAnsi="Arial" w:cs="Arial"/>
                <w:sz w:val="20"/>
                <w:szCs w:val="24"/>
              </w:rPr>
              <w:t xml:space="preserve"> through the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Provincial Social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Welfare and Development Office (PSWDO) and the Provincial Disaster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Risk Reduction and Management Office (PDRRMO) for any</w:t>
            </w:r>
            <w:r>
              <w:rPr>
                <w:rFonts w:ascii="Arial" w:hAnsi="Arial" w:cs="Arial"/>
                <w:sz w:val="20"/>
                <w:szCs w:val="24"/>
              </w:rPr>
              <w:t xml:space="preserve"> updates relative to the weather disturbance.</w:t>
            </w:r>
          </w:p>
          <w:p w14:paraId="162FF8B4" w14:textId="77777777" w:rsidR="00DB290F" w:rsidRDefault="00473EF9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B290F">
              <w:rPr>
                <w:rFonts w:ascii="Arial" w:hAnsi="Arial" w:cs="Arial"/>
                <w:sz w:val="20"/>
                <w:szCs w:val="24"/>
              </w:rPr>
              <w:t>Standby logistical equipment and workforce through coordination with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B290F">
              <w:rPr>
                <w:rFonts w:ascii="Arial" w:hAnsi="Arial" w:cs="Arial"/>
                <w:sz w:val="20"/>
                <w:szCs w:val="24"/>
              </w:rPr>
              <w:t>SWAD staff and concerned LGUs on the management of stranded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B290F">
              <w:rPr>
                <w:rFonts w:ascii="Arial" w:hAnsi="Arial" w:cs="Arial"/>
                <w:sz w:val="20"/>
                <w:szCs w:val="24"/>
              </w:rPr>
              <w:t>passengers, if any, in ports and termin</w:t>
            </w:r>
            <w:r w:rsidR="00DB290F">
              <w:rPr>
                <w:rFonts w:ascii="Arial" w:hAnsi="Arial" w:cs="Arial"/>
                <w:sz w:val="20"/>
                <w:szCs w:val="24"/>
              </w:rPr>
              <w:t>als.</w:t>
            </w:r>
          </w:p>
          <w:p w14:paraId="787B54B6" w14:textId="277259AF" w:rsidR="00473EF9" w:rsidRPr="00473EF9" w:rsidRDefault="00DB290F" w:rsidP="00DB290F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VI ensured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adherence to the NDRRMC’s guidelines on COVID-19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473EF9">
              <w:rPr>
                <w:rFonts w:ascii="Arial" w:hAnsi="Arial" w:cs="Arial"/>
                <w:sz w:val="20"/>
                <w:szCs w:val="24"/>
              </w:rPr>
              <w:t>preparedness measures for the anticipated rainy season.</w:t>
            </w:r>
          </w:p>
        </w:tc>
      </w:tr>
    </w:tbl>
    <w:p w14:paraId="36855831" w14:textId="677C5EDB" w:rsidR="00822BD6" w:rsidRPr="0032537A" w:rsidRDefault="00822BD6" w:rsidP="00B32F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1CE78A" w14:textId="2C3328BF" w:rsidR="00FD5D92" w:rsidRPr="0032537A" w:rsidRDefault="00FD5D92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VI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6BEBFDE8" w14:textId="77777777" w:rsidTr="00373A1D">
        <w:tc>
          <w:tcPr>
            <w:tcW w:w="2546" w:type="dxa"/>
          </w:tcPr>
          <w:p w14:paraId="1FEB7C1E" w14:textId="77777777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28053C6E" w14:textId="77777777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3861DB5A" w14:textId="77777777" w:rsidTr="00373A1D">
        <w:tc>
          <w:tcPr>
            <w:tcW w:w="2546" w:type="dxa"/>
            <w:vAlign w:val="center"/>
          </w:tcPr>
          <w:p w14:paraId="5778A517" w14:textId="5061D1DF" w:rsidR="00FD5D92" w:rsidRPr="00FD5D92" w:rsidRDefault="00737019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 October 2021</w:t>
            </w:r>
          </w:p>
        </w:tc>
        <w:tc>
          <w:tcPr>
            <w:tcW w:w="6340" w:type="dxa"/>
          </w:tcPr>
          <w:p w14:paraId="4A624E47" w14:textId="03035BB0" w:rsidR="00737019" w:rsidRPr="00737019" w:rsidRDefault="00737019" w:rsidP="0073701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Pr="00737019">
              <w:rPr>
                <w:rFonts w:ascii="Arial" w:hAnsi="Arial" w:cs="Arial"/>
                <w:sz w:val="20"/>
                <w:szCs w:val="24"/>
              </w:rPr>
              <w:t xml:space="preserve">FO VI </w:t>
            </w:r>
            <w:r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 w:rsidRPr="00737019">
              <w:rPr>
                <w:rFonts w:ascii="Arial" w:hAnsi="Arial" w:cs="Arial"/>
                <w:sz w:val="20"/>
                <w:szCs w:val="24"/>
              </w:rPr>
              <w:t xml:space="preserve">with the </w:t>
            </w:r>
            <w:r>
              <w:rPr>
                <w:rFonts w:ascii="Arial" w:hAnsi="Arial" w:cs="Arial"/>
                <w:sz w:val="20"/>
                <w:szCs w:val="24"/>
              </w:rPr>
              <w:t>Municipal Social Welfare and Development Offices (</w:t>
            </w:r>
            <w:r w:rsidRPr="00737019">
              <w:rPr>
                <w:rFonts w:ascii="Arial" w:hAnsi="Arial" w:cs="Arial"/>
                <w:sz w:val="20"/>
                <w:szCs w:val="24"/>
              </w:rPr>
              <w:t>MSWDOs</w:t>
            </w:r>
            <w:r>
              <w:rPr>
                <w:rFonts w:ascii="Arial" w:hAnsi="Arial" w:cs="Arial"/>
                <w:sz w:val="20"/>
                <w:szCs w:val="24"/>
              </w:rPr>
              <w:t xml:space="preserve">) of New Washington and Tangalan in </w:t>
            </w:r>
            <w:r w:rsidRPr="00737019">
              <w:rPr>
                <w:rFonts w:ascii="Arial" w:hAnsi="Arial" w:cs="Arial"/>
                <w:sz w:val="20"/>
                <w:szCs w:val="24"/>
              </w:rPr>
              <w:t>Aklan for updates on the affected familie</w:t>
            </w:r>
            <w:r w:rsidR="005A69FD">
              <w:rPr>
                <w:rFonts w:ascii="Arial" w:hAnsi="Arial" w:cs="Arial"/>
                <w:sz w:val="20"/>
                <w:szCs w:val="24"/>
              </w:rPr>
              <w:t>s and for possible relief augmentation.</w:t>
            </w:r>
          </w:p>
        </w:tc>
      </w:tr>
    </w:tbl>
    <w:p w14:paraId="508555CD" w14:textId="77777777" w:rsidR="00822BD6" w:rsidRPr="002C1DBE" w:rsidRDefault="00822BD6" w:rsidP="00B32F4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B32F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6559B5A" w:rsidR="007F2E58" w:rsidRPr="002F6987" w:rsidRDefault="007F2E58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concerned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ield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ffices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F57139">
        <w:trPr>
          <w:trHeight w:val="738"/>
        </w:trPr>
        <w:tc>
          <w:tcPr>
            <w:tcW w:w="4868" w:type="dxa"/>
          </w:tcPr>
          <w:p w14:paraId="1D7E27F1" w14:textId="4CFDACA9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887A886" w:rsidR="001D062E" w:rsidRPr="008F6E9B" w:rsidRDefault="000B6922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6F1D092" w:rsidR="007F2E58" w:rsidRPr="00D23BDC" w:rsidRDefault="000B6922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B32F4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12"/>
      <w:footerReference w:type="defaul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30E2" w14:textId="77777777" w:rsidR="000D1A81" w:rsidRDefault="000D1A81" w:rsidP="00C12445">
      <w:pPr>
        <w:spacing w:after="0" w:line="240" w:lineRule="auto"/>
      </w:pPr>
      <w:r>
        <w:separator/>
      </w:r>
    </w:p>
  </w:endnote>
  <w:endnote w:type="continuationSeparator" w:id="0">
    <w:p w14:paraId="32C628B5" w14:textId="77777777" w:rsidR="000D1A81" w:rsidRDefault="000D1A8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FD3CF0" w:rsidRPr="00B30B91" w:rsidRDefault="00FD3CF0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5ACFAF83" w:rsidR="00FD3CF0" w:rsidRPr="00114376" w:rsidRDefault="00FD3CF0" w:rsidP="00FD3CF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#2 on the </w:t>
            </w:r>
            <w:r w:rsidRPr="00FD3CF0">
              <w:rPr>
                <w:sz w:val="16"/>
                <w:szCs w:val="20"/>
              </w:rPr>
              <w:t>Eff</w:t>
            </w:r>
            <w:r>
              <w:rPr>
                <w:sz w:val="16"/>
                <w:szCs w:val="20"/>
              </w:rPr>
              <w:t xml:space="preserve">ects of LPA embedded along ITCZ </w:t>
            </w:r>
            <w:r w:rsidRPr="00FD3CF0">
              <w:rPr>
                <w:sz w:val="16"/>
                <w:szCs w:val="20"/>
              </w:rPr>
              <w:t>as of 05 November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143CE6">
              <w:rPr>
                <w:b/>
                <w:bCs/>
                <w:noProof/>
                <w:sz w:val="16"/>
                <w:szCs w:val="20"/>
              </w:rPr>
              <w:t>4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143CE6">
              <w:rPr>
                <w:b/>
                <w:bCs/>
                <w:noProof/>
                <w:sz w:val="16"/>
                <w:szCs w:val="20"/>
              </w:rPr>
              <w:t>5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2A4AC" w14:textId="77777777" w:rsidR="000D1A81" w:rsidRDefault="000D1A81" w:rsidP="00C12445">
      <w:pPr>
        <w:spacing w:after="0" w:line="240" w:lineRule="auto"/>
      </w:pPr>
      <w:r>
        <w:separator/>
      </w:r>
    </w:p>
  </w:footnote>
  <w:footnote w:type="continuationSeparator" w:id="0">
    <w:p w14:paraId="43AE1FCE" w14:textId="77777777" w:rsidR="000D1A81" w:rsidRDefault="000D1A8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FD3CF0" w:rsidRDefault="00FD3CF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FD3CF0" w:rsidRDefault="00FD3CF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FD3CF0" w:rsidRDefault="00FD3CF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FD3CF0" w:rsidRDefault="00FD3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4224E3"/>
    <w:multiLevelType w:val="hybridMultilevel"/>
    <w:tmpl w:val="923A3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4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7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5"/>
  </w:num>
  <w:num w:numId="46">
    <w:abstractNumId w:val="32"/>
  </w:num>
  <w:num w:numId="47">
    <w:abstractNumId w:val="46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1C27"/>
    <w:rsid w:val="00043EFA"/>
    <w:rsid w:val="00047727"/>
    <w:rsid w:val="000536A2"/>
    <w:rsid w:val="00053DFF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B6922"/>
    <w:rsid w:val="000C2682"/>
    <w:rsid w:val="000C26FA"/>
    <w:rsid w:val="000C3F72"/>
    <w:rsid w:val="000C753A"/>
    <w:rsid w:val="000C7F20"/>
    <w:rsid w:val="000D1A81"/>
    <w:rsid w:val="000D4390"/>
    <w:rsid w:val="000E5359"/>
    <w:rsid w:val="000E6E79"/>
    <w:rsid w:val="000F09A6"/>
    <w:rsid w:val="000F0D22"/>
    <w:rsid w:val="000F2689"/>
    <w:rsid w:val="000F370D"/>
    <w:rsid w:val="000F490A"/>
    <w:rsid w:val="00105454"/>
    <w:rsid w:val="001056FC"/>
    <w:rsid w:val="00112FC8"/>
    <w:rsid w:val="00114376"/>
    <w:rsid w:val="00120163"/>
    <w:rsid w:val="001418D1"/>
    <w:rsid w:val="00143CE6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A5EA0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D26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CC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7710"/>
    <w:rsid w:val="00934239"/>
    <w:rsid w:val="00950E98"/>
    <w:rsid w:val="00952329"/>
    <w:rsid w:val="0096453D"/>
    <w:rsid w:val="00973074"/>
    <w:rsid w:val="00973D1A"/>
    <w:rsid w:val="00974DFD"/>
    <w:rsid w:val="00976563"/>
    <w:rsid w:val="00976C92"/>
    <w:rsid w:val="00981DD4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A165B"/>
    <w:rsid w:val="00AB1B7A"/>
    <w:rsid w:val="00AB40B3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13013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10765"/>
    <w:rsid w:val="00C11711"/>
    <w:rsid w:val="00C12445"/>
    <w:rsid w:val="00C352B3"/>
    <w:rsid w:val="00C36D9A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586F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36D04"/>
    <w:rsid w:val="00E40D60"/>
    <w:rsid w:val="00E42E8B"/>
    <w:rsid w:val="00E45DBE"/>
    <w:rsid w:val="00E525DD"/>
    <w:rsid w:val="00E60B47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030B3"/>
    <w:rsid w:val="00F14ADB"/>
    <w:rsid w:val="00F2055B"/>
    <w:rsid w:val="00F20CBA"/>
    <w:rsid w:val="00F22E05"/>
    <w:rsid w:val="00F32C94"/>
    <w:rsid w:val="00F36460"/>
    <w:rsid w:val="00F401CA"/>
    <w:rsid w:val="00F44698"/>
    <w:rsid w:val="00F57139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C4F94"/>
    <w:rsid w:val="00FD3CF0"/>
    <w:rsid w:val="00FD3E98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SSF%20as%20of%2025%20September%202021,%201600H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CER\Downloads\SSF%20as%20of%2025%20September%202021,%201600H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CER\Downloads\SSF%20as%20of%2025%20September%202021,%201600H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CER\Downloads\SSF%20as%20of%2025%20September%202021,%201600H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C1C3-63F6-48F2-8F19-446D4B2C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23</cp:revision>
  <cp:lastPrinted>2021-07-05T02:11:00Z</cp:lastPrinted>
  <dcterms:created xsi:type="dcterms:W3CDTF">2021-10-27T04:13:00Z</dcterms:created>
  <dcterms:modified xsi:type="dcterms:W3CDTF">2021-11-05T08:06:00Z</dcterms:modified>
</cp:coreProperties>
</file>