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2D6F6A86" w:rsidR="006E75A7" w:rsidRPr="00E21041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21041">
        <w:rPr>
          <w:rFonts w:ascii="Arial" w:hAnsi="Arial" w:cs="Arial"/>
          <w:b/>
          <w:sz w:val="32"/>
          <w:szCs w:val="24"/>
        </w:rPr>
        <w:t>DSWD DROMIC Report #</w:t>
      </w:r>
      <w:r w:rsidR="00AA3289">
        <w:rPr>
          <w:rFonts w:ascii="Arial" w:hAnsi="Arial" w:cs="Arial"/>
          <w:b/>
          <w:sz w:val="32"/>
          <w:szCs w:val="24"/>
        </w:rPr>
        <w:t>1</w:t>
      </w:r>
      <w:r w:rsidR="00D41206" w:rsidRPr="00E21041">
        <w:rPr>
          <w:rFonts w:ascii="Arial" w:hAnsi="Arial" w:cs="Arial"/>
          <w:b/>
          <w:sz w:val="32"/>
          <w:szCs w:val="24"/>
        </w:rPr>
        <w:t xml:space="preserve"> </w:t>
      </w:r>
      <w:r w:rsidR="004C23BB" w:rsidRPr="00E21041">
        <w:rPr>
          <w:rFonts w:ascii="Arial" w:hAnsi="Arial" w:cs="Arial"/>
          <w:b/>
          <w:sz w:val="32"/>
          <w:szCs w:val="24"/>
        </w:rPr>
        <w:t xml:space="preserve">on the </w:t>
      </w:r>
      <w:r w:rsidR="006E75A7" w:rsidRPr="00E21041">
        <w:rPr>
          <w:rFonts w:ascii="Arial" w:hAnsi="Arial" w:cs="Arial"/>
          <w:b/>
          <w:sz w:val="32"/>
          <w:szCs w:val="24"/>
        </w:rPr>
        <w:t>Fire Incident</w:t>
      </w:r>
    </w:p>
    <w:p w14:paraId="1BD09196" w14:textId="054F1182" w:rsidR="006E75A7" w:rsidRPr="00E21041" w:rsidRDefault="00AA3289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A3289">
        <w:rPr>
          <w:rFonts w:ascii="Arial" w:hAnsi="Arial" w:cs="Arial"/>
          <w:b/>
          <w:sz w:val="32"/>
          <w:szCs w:val="24"/>
        </w:rPr>
        <w:t xml:space="preserve"> in Brgy. Manresa, Quezon City</w:t>
      </w:r>
    </w:p>
    <w:p w14:paraId="663B3B84" w14:textId="40F4E003" w:rsidR="00D41206" w:rsidRPr="00E21041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as of</w:t>
      </w:r>
      <w:r w:rsidR="00AE02D8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AA3289">
        <w:rPr>
          <w:rFonts w:ascii="Arial" w:eastAsia="Arial" w:hAnsi="Arial" w:cs="Arial"/>
          <w:sz w:val="24"/>
          <w:szCs w:val="24"/>
        </w:rPr>
        <w:t>23</w:t>
      </w:r>
      <w:r w:rsidR="00313501" w:rsidRPr="00E21041">
        <w:rPr>
          <w:rFonts w:ascii="Arial" w:eastAsia="Arial" w:hAnsi="Arial" w:cs="Arial"/>
          <w:sz w:val="24"/>
          <w:szCs w:val="24"/>
        </w:rPr>
        <w:t xml:space="preserve"> November</w:t>
      </w:r>
      <w:r w:rsidR="008B67DD" w:rsidRPr="00E21041">
        <w:rPr>
          <w:rFonts w:ascii="Arial" w:eastAsia="Arial" w:hAnsi="Arial" w:cs="Arial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669DF2B7" w:rsidR="00443495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2B9C064" w14:textId="77777777" w:rsidR="00E21041" w:rsidRDefault="00E21041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4D9EC98D" w:rsidR="008A1B50" w:rsidRPr="00E21041" w:rsidRDefault="00AE02D8" w:rsidP="007E152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7E152C">
        <w:rPr>
          <w:rFonts w:ascii="Arial" w:hAnsi="Arial" w:cs="Arial"/>
          <w:sz w:val="24"/>
          <w:szCs w:val="24"/>
          <w:lang w:val="en-US"/>
        </w:rPr>
        <w:t>22</w:t>
      </w:r>
      <w:r w:rsidR="00313501" w:rsidRPr="00E21041">
        <w:rPr>
          <w:rFonts w:ascii="Arial" w:hAnsi="Arial" w:cs="Arial"/>
          <w:sz w:val="24"/>
          <w:szCs w:val="24"/>
          <w:lang w:val="en-US"/>
        </w:rPr>
        <w:t xml:space="preserve"> November</w:t>
      </w:r>
      <w:r w:rsidRPr="00E21041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E21041">
        <w:rPr>
          <w:rFonts w:ascii="Arial" w:hAnsi="Arial" w:cs="Arial"/>
          <w:sz w:val="24"/>
          <w:szCs w:val="24"/>
          <w:lang w:val="en-US"/>
        </w:rPr>
        <w:t>1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at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1</w:t>
      </w:r>
      <w:r w:rsidR="00112655" w:rsidRPr="00E21041">
        <w:rPr>
          <w:rFonts w:ascii="Arial" w:hAnsi="Arial" w:cs="Arial"/>
          <w:sz w:val="24"/>
          <w:szCs w:val="24"/>
          <w:lang w:val="en-US"/>
        </w:rPr>
        <w:t xml:space="preserve">:00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P</w:t>
      </w:r>
      <w:r w:rsidR="00112655" w:rsidRPr="00E21041">
        <w:rPr>
          <w:rFonts w:ascii="Arial" w:hAnsi="Arial" w:cs="Arial"/>
          <w:sz w:val="24"/>
          <w:szCs w:val="24"/>
          <w:lang w:val="en-US"/>
        </w:rPr>
        <w:t>M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, a fire incident occurred </w:t>
      </w:r>
      <w:r w:rsidR="007E152C">
        <w:rPr>
          <w:rFonts w:ascii="Arial" w:hAnsi="Arial" w:cs="Arial"/>
          <w:sz w:val="24"/>
          <w:szCs w:val="24"/>
          <w:lang w:val="en-US"/>
        </w:rPr>
        <w:t xml:space="preserve">at 292 Araneta Avenue, Brgy. </w:t>
      </w:r>
      <w:r w:rsidR="007E152C" w:rsidRPr="007E152C">
        <w:rPr>
          <w:rFonts w:ascii="Arial" w:hAnsi="Arial" w:cs="Arial"/>
          <w:sz w:val="24"/>
          <w:szCs w:val="24"/>
          <w:lang w:val="en-US"/>
        </w:rPr>
        <w:t>Manresa, Quezon City.</w:t>
      </w:r>
      <w:r w:rsidR="007E152C">
        <w:rPr>
          <w:rFonts w:ascii="Arial" w:hAnsi="Arial" w:cs="Arial"/>
          <w:sz w:val="24"/>
          <w:szCs w:val="24"/>
          <w:lang w:val="en-US"/>
        </w:rPr>
        <w:t xml:space="preserve"> The fire was declared out at around 3:00 PM</w:t>
      </w:r>
      <w:r w:rsidR="007E152C" w:rsidRPr="007E152C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5F70B0B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E15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5B62FA51" w14:textId="77777777" w:rsidR="00E21041" w:rsidRDefault="00E21041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0846F04A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F8021F" w:rsidRPr="00F8021F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313501" w:rsidRPr="00F802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8021F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F8021F" w:rsidRPr="00F8021F">
        <w:rPr>
          <w:rFonts w:ascii="Arial" w:eastAsia="Arial" w:hAnsi="Arial" w:cs="Arial"/>
          <w:b/>
          <w:color w:val="0070C0"/>
          <w:sz w:val="24"/>
          <w:szCs w:val="24"/>
        </w:rPr>
        <w:t>615</w:t>
      </w:r>
      <w:r w:rsidR="00313501" w:rsidRPr="00F802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8021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F8021F" w:rsidRPr="00F8021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Manresa, Quezon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747"/>
        <w:gridCol w:w="1207"/>
        <w:gridCol w:w="1205"/>
      </w:tblGrid>
      <w:tr w:rsidR="00F8021F" w:rsidRPr="00F8021F" w14:paraId="251B011D" w14:textId="77777777" w:rsidTr="00F8021F">
        <w:trPr>
          <w:trHeight w:val="43"/>
        </w:trPr>
        <w:tc>
          <w:tcPr>
            <w:tcW w:w="2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1427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05D1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8021F" w:rsidRPr="00F8021F" w14:paraId="2A793778" w14:textId="77777777" w:rsidTr="00F8021F">
        <w:trPr>
          <w:trHeight w:val="43"/>
        </w:trPr>
        <w:tc>
          <w:tcPr>
            <w:tcW w:w="2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521E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B0F09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8059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49308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021F" w:rsidRPr="00F8021F" w14:paraId="431CEE2A" w14:textId="77777777" w:rsidTr="00F8021F">
        <w:trPr>
          <w:trHeight w:val="20"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AE6F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0C0D9" w14:textId="47765F97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2D96" w14:textId="3079921D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8846C" w14:textId="381B91F8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</w:tr>
      <w:tr w:rsidR="00F8021F" w:rsidRPr="00F8021F" w14:paraId="57783136" w14:textId="77777777" w:rsidTr="00F8021F">
        <w:trPr>
          <w:trHeight w:val="20"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98D4F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F78C" w14:textId="6515319F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BAC9F" w14:textId="4090DB86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25C7" w14:textId="740AB139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</w:tr>
      <w:tr w:rsidR="00F8021F" w:rsidRPr="00F8021F" w14:paraId="471DF07B" w14:textId="77777777" w:rsidTr="00F8021F">
        <w:trPr>
          <w:trHeight w:val="20"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D05D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6145" w14:textId="508DF4D6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2539A" w14:textId="7DD42D6B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3C59" w14:textId="5E302ABC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</w:tr>
      <w:tr w:rsidR="00F8021F" w:rsidRPr="00F8021F" w14:paraId="2CE5F456" w14:textId="77777777" w:rsidTr="00F8021F">
        <w:trPr>
          <w:trHeight w:val="20"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89D4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807B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A8D5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1A50E" w14:textId="77777777" w:rsidR="00F8021F" w:rsidRPr="00F8021F" w:rsidRDefault="00F8021F" w:rsidP="00F802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21F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</w:tr>
    </w:tbl>
    <w:p w14:paraId="2A6F6194" w14:textId="050A808E" w:rsidR="00D41206" w:rsidRPr="00E21041" w:rsidRDefault="00DC6675" w:rsidP="00313501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313501" w:rsidRPr="00E2104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DFF31BA" w14:textId="17FC5E7C" w:rsidR="00D41206" w:rsidRPr="00E21041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E21041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134C634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524481" w:rsidRPr="00E21041">
        <w:rPr>
          <w:rFonts w:ascii="Arial" w:hAnsi="Arial" w:cs="Arial"/>
          <w:sz w:val="24"/>
          <w:szCs w:val="24"/>
        </w:rPr>
        <w:t xml:space="preserve"> </w:t>
      </w:r>
      <w:r w:rsidR="005D13A1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E21041">
        <w:rPr>
          <w:rFonts w:ascii="Arial" w:eastAsia="Arial" w:hAnsi="Arial" w:cs="Arial"/>
          <w:sz w:val="24"/>
          <w:szCs w:val="24"/>
        </w:rPr>
        <w:t>or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D13A1">
        <w:rPr>
          <w:rFonts w:ascii="Arial" w:eastAsia="Arial" w:hAnsi="Arial" w:cs="Arial"/>
          <w:b/>
          <w:color w:val="0070C0"/>
          <w:sz w:val="24"/>
          <w:szCs w:val="24"/>
        </w:rPr>
        <w:t>211</w:t>
      </w:r>
      <w:r w:rsidR="0031350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0B071F" w:rsidRPr="00E21041">
        <w:rPr>
          <w:rFonts w:ascii="Arial" w:hAnsi="Arial" w:cs="Arial"/>
          <w:sz w:val="24"/>
          <w:szCs w:val="24"/>
        </w:rPr>
        <w:t>at the</w:t>
      </w:r>
      <w:r w:rsidR="00A7456D" w:rsidRPr="00E21041">
        <w:rPr>
          <w:rFonts w:ascii="Arial" w:hAnsi="Arial" w:cs="Arial"/>
          <w:sz w:val="24"/>
          <w:szCs w:val="24"/>
        </w:rPr>
        <w:t xml:space="preserve"> </w:t>
      </w:r>
      <w:r w:rsidR="005D13A1" w:rsidRPr="005D13A1">
        <w:rPr>
          <w:rFonts w:ascii="Arial" w:hAnsi="Arial" w:cs="Arial"/>
          <w:b/>
          <w:bCs/>
          <w:color w:val="0070C0"/>
          <w:sz w:val="24"/>
          <w:szCs w:val="24"/>
        </w:rPr>
        <w:t xml:space="preserve">Sergio Osmeña Sr. High School </w:t>
      </w:r>
      <w:r w:rsidR="00CE0198" w:rsidRPr="00E21041">
        <w:rPr>
          <w:rFonts w:ascii="Arial" w:hAnsi="Arial" w:cs="Arial"/>
          <w:sz w:val="24"/>
          <w:szCs w:val="24"/>
        </w:rPr>
        <w:t xml:space="preserve">in </w:t>
      </w:r>
      <w:r w:rsidR="005D13A1">
        <w:rPr>
          <w:rFonts w:ascii="Arial" w:hAnsi="Arial" w:cs="Arial"/>
          <w:b/>
          <w:color w:val="0070C0"/>
          <w:sz w:val="24"/>
          <w:szCs w:val="24"/>
        </w:rPr>
        <w:t>Quezon</w:t>
      </w:r>
      <w:r w:rsidR="00CE0198" w:rsidRPr="00E21041">
        <w:rPr>
          <w:rFonts w:ascii="Arial" w:hAnsi="Arial" w:cs="Arial"/>
          <w:b/>
          <w:color w:val="0070C0"/>
          <w:sz w:val="24"/>
          <w:szCs w:val="24"/>
        </w:rPr>
        <w:t xml:space="preserve"> City</w:t>
      </w:r>
      <w:r w:rsidR="00CE0198" w:rsidRPr="00E21041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56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915"/>
        <w:gridCol w:w="915"/>
        <w:gridCol w:w="915"/>
        <w:gridCol w:w="915"/>
        <w:gridCol w:w="915"/>
        <w:gridCol w:w="908"/>
      </w:tblGrid>
      <w:tr w:rsidR="005D13A1" w:rsidRPr="005D13A1" w14:paraId="4103629E" w14:textId="77777777" w:rsidTr="005D13A1">
        <w:trPr>
          <w:trHeight w:val="20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0FB8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EDB56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155C0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D13A1" w:rsidRPr="005D13A1" w14:paraId="47FC8760" w14:textId="77777777" w:rsidTr="005D13A1">
        <w:trPr>
          <w:trHeight w:val="20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2642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8A2C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6571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D13A1" w:rsidRPr="005D13A1" w14:paraId="107B4852" w14:textId="77777777" w:rsidTr="005D13A1">
        <w:trPr>
          <w:trHeight w:val="20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5A39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0936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218C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FC42" w14:textId="126ACC9B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5D13A1" w:rsidRPr="005D13A1" w14:paraId="634394E8" w14:textId="77777777" w:rsidTr="005D13A1">
        <w:trPr>
          <w:trHeight w:val="20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2B2F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8928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B0A0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D5F2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8D5D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D0A91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3817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D13A1" w:rsidRPr="005D13A1" w14:paraId="76FF9568" w14:textId="77777777" w:rsidTr="005D13A1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2C17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57DB" w14:textId="4835BFD2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3CCF" w14:textId="2084B613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9948" w14:textId="36A5CEED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2EF4" w14:textId="747CBEEA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31A4" w14:textId="74D3B966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622BE" w14:textId="334FDFC4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5D13A1" w:rsidRPr="005D13A1" w14:paraId="0C05BCDA" w14:textId="77777777" w:rsidTr="005D13A1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B470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F7B0" w14:textId="0AD6581B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41452" w14:textId="6D04FEBC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7185" w14:textId="50C57B5E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CC16" w14:textId="09D8756E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160D9" w14:textId="14388A8B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D6482" w14:textId="287E0E60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5D13A1" w:rsidRPr="005D13A1" w14:paraId="39F66ABE" w14:textId="77777777" w:rsidTr="005D13A1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A0B4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40B5C" w14:textId="0DA447C5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48677" w14:textId="33847210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45FE" w14:textId="08B2D5E5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4F50C" w14:textId="0882513E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83AF" w14:textId="46629485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9E80" w14:textId="581DDB16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5D13A1" w:rsidRPr="005D13A1" w14:paraId="7F8065A0" w14:textId="77777777" w:rsidTr="005D13A1">
        <w:trPr>
          <w:trHeight w:val="20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D77C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8F6F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75191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0303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740B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9777B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966FB" w14:textId="77777777" w:rsidR="005D13A1" w:rsidRPr="005D13A1" w:rsidRDefault="005D13A1" w:rsidP="005D1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3A1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</w:tbl>
    <w:p w14:paraId="6F0AFA53" w14:textId="0553124C" w:rsidR="007E152C" w:rsidRPr="002C6508" w:rsidRDefault="007E152C" w:rsidP="007E152C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C6508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39D16285" w14:textId="2218F286" w:rsidR="00524481" w:rsidRPr="00E21041" w:rsidRDefault="00524481" w:rsidP="002416E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2ED1D540" w14:textId="108E4454" w:rsidR="00994BAA" w:rsidRPr="00E21041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6630E530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>There are</w:t>
      </w:r>
      <w:r w:rsidR="00F96C70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96C70" w:rsidRPr="006468DA">
        <w:rPr>
          <w:rFonts w:ascii="Arial" w:eastAsia="Times New Roman" w:hAnsi="Arial" w:cs="Arial"/>
          <w:b/>
          <w:bCs/>
          <w:color w:val="0070C0"/>
          <w:sz w:val="24"/>
          <w:szCs w:val="24"/>
        </w:rPr>
        <w:t>10</w:t>
      </w:r>
      <w:r w:rsidR="006468DA" w:rsidRPr="006468DA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Pr="006468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6468D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6468DA" w:rsidRPr="006468DA">
        <w:rPr>
          <w:rFonts w:ascii="Arial" w:eastAsia="Times New Roman" w:hAnsi="Arial" w:cs="Arial"/>
          <w:b/>
          <w:bCs/>
          <w:color w:val="0070C0"/>
          <w:sz w:val="24"/>
          <w:szCs w:val="24"/>
        </w:rPr>
        <w:t>404</w:t>
      </w:r>
      <w:r w:rsidRPr="006468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temporarily staying with</w:t>
      </w:r>
      <w:r w:rsidR="00F96C70" w:rsidRPr="00E21041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Pr="00E21041">
        <w:rPr>
          <w:rFonts w:ascii="Arial" w:eastAsia="Times New Roman" w:hAnsi="Arial" w:cs="Arial"/>
          <w:sz w:val="24"/>
          <w:szCs w:val="24"/>
        </w:rPr>
        <w:t>(see Table 3).</w:t>
      </w:r>
    </w:p>
    <w:p w14:paraId="15CD17DB" w14:textId="77777777" w:rsidR="002416E6" w:rsidRPr="00E21041" w:rsidRDefault="002416E6" w:rsidP="002416E6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50D951C" w14:textId="77777777" w:rsidR="002C6508" w:rsidRDefault="002C6508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7818E115" w14:textId="249862A8" w:rsidR="002416E6" w:rsidRPr="002C6508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2C6508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Persons Outside Evacuation Center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29"/>
        <w:gridCol w:w="1129"/>
        <w:gridCol w:w="1129"/>
        <w:gridCol w:w="1126"/>
      </w:tblGrid>
      <w:tr w:rsidR="006468DA" w:rsidRPr="006468DA" w14:paraId="57C1FDCA" w14:textId="77777777" w:rsidTr="006468DA">
        <w:trPr>
          <w:trHeight w:val="300"/>
        </w:trPr>
        <w:tc>
          <w:tcPr>
            <w:tcW w:w="2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2EF71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A3D6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468DA" w:rsidRPr="006468DA" w14:paraId="616D7CF3" w14:textId="77777777" w:rsidTr="006468DA">
        <w:trPr>
          <w:trHeight w:val="300"/>
        </w:trPr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1F4D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79C8C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468DA" w:rsidRPr="006468DA" w14:paraId="25F85563" w14:textId="77777777" w:rsidTr="006468DA">
        <w:trPr>
          <w:trHeight w:val="300"/>
        </w:trPr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6B2A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11E3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DECF6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468DA" w:rsidRPr="006468DA" w14:paraId="7AFA7AD1" w14:textId="77777777" w:rsidTr="006468DA">
        <w:trPr>
          <w:trHeight w:val="43"/>
        </w:trPr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7D66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8201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332EE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DB1B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8462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468DA" w:rsidRPr="006468DA" w14:paraId="6875CF38" w14:textId="77777777" w:rsidTr="006468DA">
        <w:trPr>
          <w:trHeight w:val="27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B98A0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2549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268B0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71BD9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404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53F6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404 </w:t>
            </w:r>
          </w:p>
        </w:tc>
      </w:tr>
      <w:tr w:rsidR="006468DA" w:rsidRPr="006468DA" w14:paraId="2933AC88" w14:textId="77777777" w:rsidTr="006468DA">
        <w:trPr>
          <w:trHeight w:val="27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B82CB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56B5C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45216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DC92C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404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B52C9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404 </w:t>
            </w:r>
          </w:p>
        </w:tc>
      </w:tr>
      <w:tr w:rsidR="006468DA" w:rsidRPr="006468DA" w14:paraId="314F67F1" w14:textId="77777777" w:rsidTr="006468DA">
        <w:trPr>
          <w:trHeight w:val="27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B5A2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F057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30BBA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BB69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404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60A5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404 </w:t>
            </w:r>
          </w:p>
        </w:tc>
      </w:tr>
      <w:tr w:rsidR="006468DA" w:rsidRPr="006468DA" w14:paraId="774E1227" w14:textId="77777777" w:rsidTr="006468DA">
        <w:trPr>
          <w:trHeight w:val="27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65C3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C22D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3E79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60D3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979B0" w14:textId="77777777" w:rsidR="006468DA" w:rsidRPr="006468DA" w:rsidRDefault="006468DA" w:rsidP="006468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8DA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</w:tr>
    </w:tbl>
    <w:p w14:paraId="03C8B531" w14:textId="35CEB74F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C6508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45DBBB6B" w14:textId="575884A5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2C6508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560306BE" w14:textId="77777777" w:rsidR="002627B9" w:rsidRPr="00E21041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E290872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5D7719F1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B915AA">
        <w:rPr>
          <w:rFonts w:ascii="Arial" w:eastAsia="Times New Roman" w:hAnsi="Arial" w:cs="Arial"/>
          <w:b/>
          <w:bCs/>
          <w:color w:val="0070C0"/>
          <w:sz w:val="24"/>
          <w:szCs w:val="24"/>
        </w:rPr>
        <w:t>160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85B2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B915AA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15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still</w:t>
      </w:r>
      <w:r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bCs/>
          <w:sz w:val="24"/>
          <w:szCs w:val="24"/>
        </w:rPr>
        <w:t>displaced in</w:t>
      </w:r>
      <w:r w:rsidR="00DD0528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915AA" w:rsidRPr="00B915AA">
        <w:rPr>
          <w:rFonts w:ascii="Arial" w:eastAsia="Times New Roman" w:hAnsi="Arial" w:cs="Arial"/>
          <w:b/>
          <w:sz w:val="24"/>
          <w:szCs w:val="24"/>
        </w:rPr>
        <w:t xml:space="preserve">Brgy. Manresa, Quezon City </w:t>
      </w:r>
      <w:r w:rsidRPr="00E21041">
        <w:rPr>
          <w:rFonts w:ascii="Arial" w:eastAsia="Times New Roman" w:hAnsi="Arial" w:cs="Arial"/>
          <w:sz w:val="24"/>
          <w:szCs w:val="24"/>
        </w:rPr>
        <w:t>(see Table 4).</w:t>
      </w:r>
    </w:p>
    <w:p w14:paraId="783942A7" w14:textId="77777777" w:rsidR="002416E6" w:rsidRPr="00E21041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BEF375" w14:textId="65A726B9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15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129"/>
        <w:gridCol w:w="1129"/>
        <w:gridCol w:w="1129"/>
        <w:gridCol w:w="1126"/>
      </w:tblGrid>
      <w:tr w:rsidR="00B915AA" w:rsidRPr="00B915AA" w14:paraId="60C6F2EC" w14:textId="77777777" w:rsidTr="00B915AA">
        <w:trPr>
          <w:trHeight w:val="20"/>
        </w:trPr>
        <w:tc>
          <w:tcPr>
            <w:tcW w:w="2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9C8B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7875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915AA" w:rsidRPr="00B915AA" w14:paraId="584CCF03" w14:textId="77777777" w:rsidTr="00B915AA">
        <w:trPr>
          <w:trHeight w:val="20"/>
        </w:trPr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4072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20CC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DB3E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915AA" w:rsidRPr="00B915AA" w14:paraId="731397C8" w14:textId="77777777" w:rsidTr="00B915AA">
        <w:trPr>
          <w:trHeight w:val="20"/>
        </w:trPr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78BD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AAB8C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FF3C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915AA" w:rsidRPr="00B915AA" w14:paraId="6436459D" w14:textId="77777777" w:rsidTr="00B915AA">
        <w:trPr>
          <w:trHeight w:val="20"/>
        </w:trPr>
        <w:tc>
          <w:tcPr>
            <w:tcW w:w="2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BE94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1565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B789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AF33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2CB6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915AA" w:rsidRPr="00B915AA" w14:paraId="0165B193" w14:textId="77777777" w:rsidTr="00B915AA">
        <w:trPr>
          <w:trHeight w:val="2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8D606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7716E" w14:textId="48A4B1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6D37" w14:textId="1CEC78BE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B252" w14:textId="6A4EFB20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B760" w14:textId="5E829988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</w:tr>
      <w:tr w:rsidR="00B915AA" w:rsidRPr="00B915AA" w14:paraId="5092FEA1" w14:textId="77777777" w:rsidTr="00B915AA">
        <w:trPr>
          <w:trHeight w:val="2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03C2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EFB86" w14:textId="46F8F43E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250D" w14:textId="3D7E1D95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2BF5" w14:textId="490D6F6F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0D61" w14:textId="493A77A8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</w:tr>
      <w:tr w:rsidR="00B915AA" w:rsidRPr="00B915AA" w14:paraId="248A0980" w14:textId="77777777" w:rsidTr="00B915AA">
        <w:trPr>
          <w:trHeight w:val="2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4FC4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3CD8C" w14:textId="5A36EB6B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484D" w14:textId="259DA130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A702" w14:textId="3B2B96DB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6ED4B" w14:textId="7B8282F0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615 </w:t>
            </w:r>
          </w:p>
        </w:tc>
      </w:tr>
      <w:tr w:rsidR="00B915AA" w:rsidRPr="00B915AA" w14:paraId="6367C96D" w14:textId="77777777" w:rsidTr="00B915AA">
        <w:trPr>
          <w:trHeight w:val="20"/>
        </w:trPr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B3045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79D76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07BE8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2411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4DCF" w14:textId="77777777" w:rsidR="00B915AA" w:rsidRPr="00B915AA" w:rsidRDefault="00B915AA" w:rsidP="00B915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AA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</w:tr>
    </w:tbl>
    <w:p w14:paraId="478CD7EB" w14:textId="34A8FBFD" w:rsidR="00B947EA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3715C5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3715C5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17170917" w14:textId="71D0BBB4" w:rsidR="00880066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77777777" w:rsidR="00880066" w:rsidRPr="00E21041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3715C5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38C7BEA" w14:textId="77777777" w:rsidR="003715C5" w:rsidRDefault="003715C5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00F100AA" w:rsidR="00E0043D" w:rsidRPr="00E21041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 xml:space="preserve">A total of </w:t>
      </w:r>
      <w:r w:rsidR="0074034B" w:rsidRPr="0074034B">
        <w:rPr>
          <w:rFonts w:ascii="Arial" w:hAnsi="Arial" w:cs="Arial"/>
          <w:b/>
          <w:color w:val="0070C0"/>
          <w:sz w:val="24"/>
          <w:szCs w:val="24"/>
        </w:rPr>
        <w:t>64</w:t>
      </w:r>
      <w:r w:rsidRPr="0074034B">
        <w:rPr>
          <w:rFonts w:ascii="Arial" w:hAnsi="Arial" w:cs="Arial"/>
          <w:b/>
          <w:color w:val="0070C0"/>
          <w:sz w:val="24"/>
          <w:szCs w:val="24"/>
        </w:rPr>
        <w:t xml:space="preserve"> houses </w:t>
      </w:r>
      <w:r w:rsidRPr="00E21041">
        <w:rPr>
          <w:rFonts w:ascii="Arial" w:hAnsi="Arial" w:cs="Arial"/>
          <w:sz w:val="24"/>
          <w:szCs w:val="24"/>
        </w:rPr>
        <w:t>were</w:t>
      </w:r>
      <w:r w:rsidR="00880066" w:rsidRPr="00E21041">
        <w:rPr>
          <w:rFonts w:ascii="Arial" w:hAnsi="Arial" w:cs="Arial"/>
          <w:sz w:val="24"/>
          <w:szCs w:val="24"/>
        </w:rPr>
        <w:t xml:space="preserve"> </w:t>
      </w:r>
      <w:r w:rsidR="00880066" w:rsidRPr="0074034B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F0317A" w:rsidRPr="0074034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21041">
        <w:rPr>
          <w:rFonts w:ascii="Arial" w:hAnsi="Arial" w:cs="Arial"/>
          <w:sz w:val="24"/>
          <w:szCs w:val="24"/>
        </w:rPr>
        <w:t>damaged</w:t>
      </w:r>
      <w:r w:rsidR="00D01516" w:rsidRPr="00E21041">
        <w:rPr>
          <w:rFonts w:ascii="Arial" w:hAnsi="Arial" w:cs="Arial"/>
          <w:sz w:val="24"/>
          <w:szCs w:val="24"/>
        </w:rPr>
        <w:t xml:space="preserve"> by the </w:t>
      </w:r>
      <w:r w:rsidR="00B10967" w:rsidRPr="00E21041">
        <w:rPr>
          <w:rFonts w:ascii="Arial" w:hAnsi="Arial" w:cs="Arial"/>
          <w:sz w:val="24"/>
          <w:szCs w:val="24"/>
        </w:rPr>
        <w:t>fire</w:t>
      </w:r>
      <w:r w:rsidR="00F0317A" w:rsidRPr="00E21041">
        <w:rPr>
          <w:rFonts w:ascii="Arial" w:hAnsi="Arial" w:cs="Arial"/>
          <w:b/>
          <w:sz w:val="24"/>
          <w:szCs w:val="24"/>
        </w:rPr>
        <w:t xml:space="preserve"> </w:t>
      </w:r>
      <w:r w:rsidRPr="00E21041">
        <w:rPr>
          <w:rFonts w:ascii="Arial" w:hAnsi="Arial" w:cs="Arial"/>
          <w:sz w:val="24"/>
          <w:szCs w:val="24"/>
        </w:rPr>
        <w:t xml:space="preserve">(see Table </w:t>
      </w:r>
      <w:r w:rsidR="0074034B">
        <w:rPr>
          <w:rFonts w:ascii="Arial" w:hAnsi="Arial" w:cs="Arial"/>
          <w:sz w:val="24"/>
          <w:szCs w:val="24"/>
        </w:rPr>
        <w:t>5</w:t>
      </w:r>
      <w:r w:rsidRPr="00E21041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534B6AB3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74034B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5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277"/>
        <w:gridCol w:w="1277"/>
        <w:gridCol w:w="1275"/>
      </w:tblGrid>
      <w:tr w:rsidR="0074034B" w:rsidRPr="0074034B" w14:paraId="052F77E7" w14:textId="77777777" w:rsidTr="0074034B">
        <w:trPr>
          <w:trHeight w:val="43"/>
        </w:trPr>
        <w:tc>
          <w:tcPr>
            <w:tcW w:w="2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9099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19BF" w14:textId="2C8E7A13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4034B" w:rsidRPr="0074034B" w14:paraId="22B730F3" w14:textId="77777777" w:rsidTr="0074034B">
        <w:trPr>
          <w:trHeight w:val="20"/>
        </w:trPr>
        <w:tc>
          <w:tcPr>
            <w:tcW w:w="29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7313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A725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B3166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F2BD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4034B" w:rsidRPr="0074034B" w14:paraId="5BB9F4D8" w14:textId="77777777" w:rsidTr="0074034B">
        <w:trPr>
          <w:trHeight w:val="20"/>
        </w:trPr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F7C2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4C98F" w14:textId="3C1DFC04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44FF" w14:textId="2F0CE3F0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4C081" w14:textId="6CCE75BE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034B" w:rsidRPr="0074034B" w14:paraId="76E38FF8" w14:textId="77777777" w:rsidTr="0074034B">
        <w:trPr>
          <w:trHeight w:val="20"/>
        </w:trPr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2F676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5C73D" w14:textId="0D444C21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935BF" w14:textId="1506AD15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F97EA" w14:textId="1E9EB918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034B" w:rsidRPr="0074034B" w14:paraId="6351BF6A" w14:textId="77777777" w:rsidTr="0074034B">
        <w:trPr>
          <w:trHeight w:val="20"/>
        </w:trPr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7247F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FC8DE" w14:textId="79421EAF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D759" w14:textId="058C8EDD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3DFB" w14:textId="65D9C864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034B" w:rsidRPr="0074034B" w14:paraId="1826B319" w14:textId="77777777" w:rsidTr="0074034B">
        <w:trPr>
          <w:trHeight w:val="20"/>
        </w:trPr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941D0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AF84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2474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37D9D" w14:textId="77777777" w:rsidR="0074034B" w:rsidRPr="0074034B" w:rsidRDefault="0074034B" w:rsidP="00740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34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1CE74DB" w14:textId="3293DD5B" w:rsidR="00E0043D" w:rsidRPr="003715C5" w:rsidRDefault="00580E7C" w:rsidP="003715C5">
      <w:pPr>
        <w:spacing w:after="0" w:line="240" w:lineRule="auto"/>
        <w:ind w:left="54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63B774E8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7E152C">
        <w:rPr>
          <w:rFonts w:ascii="Arial" w:eastAsia="Arial" w:hAnsi="Arial" w:cs="Arial"/>
          <w:i/>
          <w:color w:val="0070C0"/>
          <w:sz w:val="16"/>
        </w:rPr>
        <w:t>NCR</w:t>
      </w:r>
    </w:p>
    <w:p w14:paraId="689A26D1" w14:textId="41D65184" w:rsidR="00AF430C" w:rsidRPr="00E21041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2104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E21041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649" w:type="pct"/>
        <w:tblInd w:w="846" w:type="dxa"/>
        <w:tblLook w:val="04A0" w:firstRow="1" w:lastRow="0" w:firstColumn="1" w:lastColumn="0" w:noHBand="0" w:noVBand="1"/>
      </w:tblPr>
      <w:tblGrid>
        <w:gridCol w:w="1418"/>
        <w:gridCol w:w="1300"/>
        <w:gridCol w:w="1271"/>
        <w:gridCol w:w="1635"/>
        <w:gridCol w:w="1908"/>
        <w:gridCol w:w="1521"/>
      </w:tblGrid>
      <w:tr w:rsidR="00B31E5D" w:rsidRPr="00B31E5D" w14:paraId="680C8C88" w14:textId="77777777" w:rsidTr="00B31E5D">
        <w:trPr>
          <w:trHeight w:val="20"/>
          <w:tblHeader/>
        </w:trPr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E882E81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96CC4B5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16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46AB44E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</w:tcPr>
          <w:p w14:paraId="0CC3364A" w14:textId="19F8448E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0662E4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31E5D" w:rsidRPr="00B31E5D" w14:paraId="5A7C9B0B" w14:textId="77777777" w:rsidTr="00B31E5D">
        <w:trPr>
          <w:trHeight w:val="20"/>
          <w:tblHeader/>
        </w:trPr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3717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4698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72F1BDE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F32D190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7F0C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31E5D" w:rsidRPr="00B31E5D" w14:paraId="0D2495E2" w14:textId="77777777" w:rsidTr="00B31E5D">
        <w:trPr>
          <w:trHeight w:val="20"/>
          <w:tblHeader/>
        </w:trPr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CADC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6045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13504C4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A04BAE7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0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2A53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A4F1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31E5D" w:rsidRPr="00B31E5D" w14:paraId="34399723" w14:textId="77777777" w:rsidTr="00B31E5D">
        <w:trPr>
          <w:trHeight w:val="20"/>
        </w:trPr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F96BAE5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48CBB15" w14:textId="75EF9F19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151,702,037.56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5F1F0F2" w14:textId="52027352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391,462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DB51F00" w14:textId="68B8443E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238,113,244.19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78609D7" w14:textId="32690A80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621,822,833.77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C347A02" w14:textId="731B7DDB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1,011,638,115.52 </w:t>
            </w:r>
          </w:p>
        </w:tc>
      </w:tr>
      <w:tr w:rsidR="00B31E5D" w:rsidRPr="00B31E5D" w14:paraId="706A133D" w14:textId="77777777" w:rsidTr="00B31E5D">
        <w:trPr>
          <w:trHeight w:val="20"/>
        </w:trPr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EFA9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E6FB" w14:textId="0EC2F0C5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90,059,954.37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1B0E" w14:textId="04A60608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A2D4" w14:textId="6E1DE299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2914" w14:textId="44CAA673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DA0D" w14:textId="378E01B9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90,059,954.37 </w:t>
            </w:r>
          </w:p>
        </w:tc>
      </w:tr>
      <w:tr w:rsidR="00B31E5D" w:rsidRPr="00B31E5D" w14:paraId="20471F03" w14:textId="77777777" w:rsidTr="00B31E5D">
        <w:trPr>
          <w:trHeight w:val="20"/>
        </w:trPr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084B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E5E8" w14:textId="5200BD0A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EC1D" w14:textId="6602D12B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79,930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1809" w14:textId="5E206D16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56,965,525.00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7E42" w14:textId="0ED0FB4E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85,829,962.29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5C2E" w14:textId="5FD26AB9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142,795,487.29 </w:t>
            </w:r>
          </w:p>
        </w:tc>
      </w:tr>
      <w:tr w:rsidR="00B31E5D" w:rsidRPr="00B31E5D" w14:paraId="42B7D24F" w14:textId="77777777" w:rsidTr="00B31E5D">
        <w:trPr>
          <w:trHeight w:val="20"/>
        </w:trPr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88CF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5B6B" w14:textId="56316037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F921" w14:textId="2724D3D3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26,902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37FC" w14:textId="574D30CA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15,473,160.00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27D1" w14:textId="3827F71A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36,785,231.45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423B" w14:textId="438E5E1E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52,258,391.45 </w:t>
            </w:r>
          </w:p>
        </w:tc>
      </w:tr>
      <w:tr w:rsidR="00B31E5D" w:rsidRPr="00B31E5D" w14:paraId="3053A98C" w14:textId="77777777" w:rsidTr="00B31E5D">
        <w:trPr>
          <w:trHeight w:val="20"/>
        </w:trPr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0ABA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35DE" w14:textId="6912CE0F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7D9C" w14:textId="761A9ACB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150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9C19" w14:textId="7356E94C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88,686.00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C116" w14:textId="7B2C9A4F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6,856,990.46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381D" w14:textId="596198DF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9,945,676.46 </w:t>
            </w:r>
          </w:p>
        </w:tc>
      </w:tr>
      <w:tr w:rsidR="00B31E5D" w:rsidRPr="00B31E5D" w14:paraId="5C0D2110" w14:textId="77777777" w:rsidTr="00B31E5D">
        <w:trPr>
          <w:trHeight w:val="20"/>
        </w:trPr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20D3" w14:textId="77777777" w:rsidR="00B31E5D" w:rsidRPr="00B31E5D" w:rsidRDefault="00B31E5D" w:rsidP="00B31E5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lastRenderedPageBreak/>
              <w:t>Other FOs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04A3" w14:textId="034D6F7A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58,642,083.19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ADB7" w14:textId="16688705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284,480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30C6" w14:textId="7F34166F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165,585,873.19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C752" w14:textId="714AAE42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492,350,649.57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4DA9" w14:textId="4F20DAD8" w:rsidR="00B31E5D" w:rsidRPr="00B31E5D" w:rsidRDefault="00B31E5D" w:rsidP="00B31E5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31E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716,578,605.95 </w:t>
            </w:r>
          </w:p>
        </w:tc>
      </w:tr>
    </w:tbl>
    <w:p w14:paraId="5CD524D5" w14:textId="0838622B" w:rsidR="00051125" w:rsidRPr="00726C5D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726C5D">
        <w:rPr>
          <w:rFonts w:ascii="Arial" w:hAnsi="Arial" w:cs="Arial"/>
          <w:i/>
          <w:sz w:val="16"/>
          <w:szCs w:val="24"/>
        </w:rPr>
        <w:t xml:space="preserve">Summary is as of </w:t>
      </w:r>
      <w:r w:rsidR="00B31E5D">
        <w:rPr>
          <w:rFonts w:ascii="Arial" w:hAnsi="Arial" w:cs="Arial"/>
          <w:i/>
          <w:sz w:val="16"/>
          <w:szCs w:val="24"/>
        </w:rPr>
        <w:t>23</w:t>
      </w:r>
      <w:r w:rsidR="006502E2" w:rsidRPr="00726C5D">
        <w:rPr>
          <w:rFonts w:ascii="Arial" w:hAnsi="Arial" w:cs="Arial"/>
          <w:i/>
          <w:sz w:val="16"/>
          <w:szCs w:val="24"/>
        </w:rPr>
        <w:t xml:space="preserve"> November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444A0464" w14:textId="77777777" w:rsidR="003E57B2" w:rsidRPr="0014488A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E21041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8E8FDCB" w14:textId="77777777" w:rsidR="00BE41D3" w:rsidRPr="00E21041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2298C674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B31E5D">
        <w:rPr>
          <w:rFonts w:ascii="Arial" w:eastAsia="Arial" w:hAnsi="Arial" w:cs="Arial"/>
          <w:sz w:val="24"/>
          <w:szCs w:val="24"/>
        </w:rPr>
        <w:t>151.70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0B359DA4" w14:textId="46FAD41D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₱3 </w:t>
      </w:r>
      <w:r w:rsidR="00B31E5D">
        <w:rPr>
          <w:rFonts w:ascii="Arial" w:eastAsia="Arial" w:hAnsi="Arial" w:cs="Arial"/>
          <w:sz w:val="24"/>
          <w:szCs w:val="24"/>
        </w:rPr>
        <w:t>million available at DSWD-FO NCR</w:t>
      </w:r>
      <w:r w:rsidRPr="00E21041">
        <w:rPr>
          <w:rFonts w:ascii="Arial" w:eastAsia="Arial" w:hAnsi="Arial" w:cs="Arial"/>
          <w:sz w:val="24"/>
          <w:szCs w:val="24"/>
        </w:rPr>
        <w:t>.</w:t>
      </w:r>
    </w:p>
    <w:p w14:paraId="22ED58D3" w14:textId="79776811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₱</w:t>
      </w:r>
      <w:r w:rsidR="00B31E5D">
        <w:rPr>
          <w:rFonts w:ascii="Arial" w:hAnsi="Arial" w:cs="Arial"/>
          <w:sz w:val="24"/>
          <w:szCs w:val="24"/>
        </w:rPr>
        <w:t>58.64</w:t>
      </w:r>
      <w:r w:rsidRPr="00E21041">
        <w:rPr>
          <w:rFonts w:ascii="Arial" w:hAnsi="Arial" w:cs="Arial"/>
          <w:sz w:val="24"/>
          <w:szCs w:val="24"/>
        </w:rPr>
        <w:t xml:space="preserve"> million in other DSWD-FOs which may support the relief needs of the displaced families due to the fire incident through inter-FO augmentation.</w:t>
      </w:r>
    </w:p>
    <w:p w14:paraId="06754BA1" w14:textId="77777777" w:rsidR="00BE41D3" w:rsidRPr="00E21041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CE32312" w14:textId="77777777" w:rsidR="00BE41D3" w:rsidRPr="00E21041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50BF17F6" w:rsidR="00BE41D3" w:rsidRPr="00E21041" w:rsidRDefault="00B31E5D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106,832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="00B85896">
        <w:rPr>
          <w:rFonts w:ascii="Arial" w:eastAsia="Arial" w:hAnsi="Arial" w:cs="Arial"/>
          <w:sz w:val="24"/>
          <w:szCs w:val="24"/>
        </w:rPr>
        <w:t>79</w:t>
      </w:r>
      <w:r w:rsidR="00BE41D3" w:rsidRPr="00E210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930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26,902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7F8ABA4C" w14:textId="22269C23" w:rsidR="00BE41D3" w:rsidRPr="00E21041" w:rsidRDefault="00B31E5D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150 FFPs available at DSWD-FO NCR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0819EE06" w14:textId="4237B214" w:rsidR="00BE41D3" w:rsidRPr="00E21041" w:rsidRDefault="00B31E5D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284,480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 displaced families due to the </w:t>
      </w:r>
      <w:r w:rsidR="009E1B91" w:rsidRPr="00E21041">
        <w:rPr>
          <w:rFonts w:ascii="Arial" w:eastAsia="Arial" w:hAnsi="Arial" w:cs="Arial"/>
          <w:sz w:val="24"/>
          <w:szCs w:val="24"/>
        </w:rPr>
        <w:t>fire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incident through inter-FO augmentation.</w:t>
      </w:r>
    </w:p>
    <w:p w14:paraId="65CD0BC2" w14:textId="10C1F214" w:rsidR="00BE41D3" w:rsidRPr="00E21041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B31E5D">
        <w:rPr>
          <w:rFonts w:ascii="Arial" w:eastAsia="Arial" w:hAnsi="Arial" w:cs="Arial"/>
          <w:sz w:val="24"/>
          <w:szCs w:val="24"/>
        </w:rPr>
        <w:t>621.82</w:t>
      </w:r>
      <w:r w:rsidRPr="00E21041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421E53BB" w14:textId="77777777" w:rsidR="00051125" w:rsidRPr="00E21041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B0A7C9" w14:textId="447791AB" w:rsidR="00AA13F4" w:rsidRDefault="00AA13F4" w:rsidP="00AA13F4">
      <w:pPr>
        <w:pStyle w:val="NoSpacing"/>
        <w:numPr>
          <w:ilvl w:val="0"/>
          <w:numId w:val="3"/>
        </w:numPr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A13F4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3A1C222A" w14:textId="77777777" w:rsidR="00AA13F4" w:rsidRDefault="00AA13F4" w:rsidP="00AA13F4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E31B79B" w14:textId="7F17C7D7" w:rsidR="00AA13F4" w:rsidRPr="00AA13F4" w:rsidRDefault="00AA13F4" w:rsidP="00AA13F4">
      <w:pPr>
        <w:pStyle w:val="NoSpacing"/>
        <w:numPr>
          <w:ilvl w:val="0"/>
          <w:numId w:val="9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A13F4">
        <w:rPr>
          <w:rFonts w:ascii="Arial" w:hAnsi="Arial" w:cs="Arial"/>
          <w:sz w:val="24"/>
          <w:szCs w:val="24"/>
        </w:rPr>
        <w:t xml:space="preserve">The Quezon City Social Services and Development Department conducted </w:t>
      </w:r>
      <w:r>
        <w:rPr>
          <w:rFonts w:ascii="Arial" w:hAnsi="Arial" w:cs="Arial"/>
          <w:sz w:val="24"/>
          <w:szCs w:val="24"/>
        </w:rPr>
        <w:t xml:space="preserve">an </w:t>
      </w:r>
      <w:r w:rsidRPr="00AA13F4">
        <w:rPr>
          <w:rFonts w:ascii="Arial" w:hAnsi="Arial" w:cs="Arial"/>
          <w:sz w:val="24"/>
          <w:szCs w:val="24"/>
        </w:rPr>
        <w:t xml:space="preserve">Intake Interview and master listing for the affected families of </w:t>
      </w:r>
      <w:r>
        <w:rPr>
          <w:rFonts w:ascii="Arial" w:hAnsi="Arial" w:cs="Arial"/>
          <w:sz w:val="24"/>
          <w:szCs w:val="24"/>
        </w:rPr>
        <w:t xml:space="preserve">the </w:t>
      </w:r>
      <w:r w:rsidRPr="00AA13F4">
        <w:rPr>
          <w:rFonts w:ascii="Arial" w:hAnsi="Arial" w:cs="Arial"/>
          <w:sz w:val="24"/>
          <w:szCs w:val="24"/>
        </w:rPr>
        <w:t>said fire incident.</w:t>
      </w:r>
      <w:r>
        <w:rPr>
          <w:rFonts w:ascii="Arial" w:hAnsi="Arial" w:cs="Arial"/>
          <w:sz w:val="24"/>
          <w:szCs w:val="24"/>
        </w:rPr>
        <w:t xml:space="preserve"> Also, </w:t>
      </w:r>
      <w:r w:rsidRPr="00AA13F4">
        <w:rPr>
          <w:rFonts w:ascii="Arial" w:hAnsi="Arial" w:cs="Arial"/>
          <w:sz w:val="24"/>
          <w:szCs w:val="24"/>
        </w:rPr>
        <w:t xml:space="preserve">coordinated </w:t>
      </w:r>
      <w:bookmarkStart w:id="2" w:name="_GoBack"/>
      <w:bookmarkEnd w:id="2"/>
      <w:r w:rsidRPr="00AA13F4">
        <w:rPr>
          <w:rFonts w:ascii="Arial" w:hAnsi="Arial" w:cs="Arial"/>
          <w:sz w:val="24"/>
          <w:szCs w:val="24"/>
        </w:rPr>
        <w:t>with concerned agencies and conducted</w:t>
      </w:r>
      <w:r>
        <w:rPr>
          <w:rFonts w:ascii="Arial" w:hAnsi="Arial" w:cs="Arial"/>
          <w:sz w:val="24"/>
          <w:szCs w:val="24"/>
        </w:rPr>
        <w:t xml:space="preserve"> </w:t>
      </w:r>
      <w:r w:rsidRPr="00AA13F4">
        <w:rPr>
          <w:rFonts w:ascii="Arial" w:hAnsi="Arial" w:cs="Arial"/>
          <w:sz w:val="24"/>
          <w:szCs w:val="24"/>
        </w:rPr>
        <w:t>assessment and validation of the affected families using the Disaster</w:t>
      </w:r>
      <w:r>
        <w:rPr>
          <w:rFonts w:ascii="Arial" w:hAnsi="Arial" w:cs="Arial"/>
          <w:sz w:val="24"/>
          <w:szCs w:val="24"/>
        </w:rPr>
        <w:t xml:space="preserve"> </w:t>
      </w:r>
      <w:r w:rsidRPr="00AA13F4">
        <w:rPr>
          <w:rFonts w:ascii="Arial" w:hAnsi="Arial" w:cs="Arial"/>
          <w:sz w:val="24"/>
          <w:szCs w:val="24"/>
        </w:rPr>
        <w:t>Assistance Family Access Card (DAFAC) / White Card for the affected</w:t>
      </w:r>
      <w:r>
        <w:rPr>
          <w:rFonts w:ascii="Arial" w:hAnsi="Arial" w:cs="Arial"/>
          <w:sz w:val="24"/>
          <w:szCs w:val="24"/>
        </w:rPr>
        <w:t xml:space="preserve"> </w:t>
      </w:r>
      <w:r w:rsidRPr="00AA13F4">
        <w:rPr>
          <w:rFonts w:ascii="Arial" w:hAnsi="Arial" w:cs="Arial"/>
          <w:sz w:val="24"/>
          <w:szCs w:val="24"/>
        </w:rPr>
        <w:t>families; and</w:t>
      </w:r>
      <w:r>
        <w:rPr>
          <w:rFonts w:ascii="Arial" w:hAnsi="Arial" w:cs="Arial"/>
          <w:sz w:val="24"/>
          <w:szCs w:val="24"/>
        </w:rPr>
        <w:t xml:space="preserve"> p</w:t>
      </w:r>
      <w:r w:rsidRPr="00AA13F4">
        <w:rPr>
          <w:rFonts w:ascii="Arial" w:hAnsi="Arial" w:cs="Arial"/>
          <w:sz w:val="24"/>
          <w:szCs w:val="24"/>
        </w:rPr>
        <w:t>rovided other relief items to the affected families.</w:t>
      </w:r>
    </w:p>
    <w:p w14:paraId="22121EEB" w14:textId="77777777" w:rsidR="00AA13F4" w:rsidRPr="00AA13F4" w:rsidRDefault="00AA13F4" w:rsidP="00AA13F4">
      <w:pPr>
        <w:pStyle w:val="NoSpacing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07C6E0F4" w:rsidR="00443495" w:rsidRPr="00E21041" w:rsidRDefault="00890552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E21041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326FCE6" w14:textId="21585784" w:rsidR="00DE00F3" w:rsidRPr="00490BD5" w:rsidRDefault="00CE6A07" w:rsidP="00490B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DSWD-FO </w:t>
      </w:r>
      <w:r w:rsidR="00AA13F4">
        <w:rPr>
          <w:rFonts w:ascii="Arial" w:eastAsia="Arial" w:hAnsi="Arial" w:cs="Arial"/>
          <w:sz w:val="24"/>
          <w:szCs w:val="24"/>
        </w:rPr>
        <w:t>NCR</w:t>
      </w:r>
      <w:r w:rsidR="00161F7F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35588C">
        <w:rPr>
          <w:rFonts w:ascii="Arial" w:eastAsia="Arial" w:hAnsi="Arial" w:cs="Arial"/>
          <w:sz w:val="24"/>
          <w:szCs w:val="24"/>
        </w:rPr>
        <w:t>through its Disaster Response Management Division (</w:t>
      </w:r>
      <w:r w:rsidRPr="00E21041">
        <w:rPr>
          <w:rFonts w:ascii="Arial" w:eastAsia="Arial" w:hAnsi="Arial" w:cs="Arial"/>
          <w:sz w:val="24"/>
          <w:szCs w:val="24"/>
        </w:rPr>
        <w:t>DRMD</w:t>
      </w:r>
      <w:r w:rsidR="0035588C">
        <w:rPr>
          <w:rFonts w:ascii="Arial" w:eastAsia="Arial" w:hAnsi="Arial" w:cs="Arial"/>
          <w:sz w:val="24"/>
          <w:szCs w:val="24"/>
        </w:rPr>
        <w:t>)</w:t>
      </w:r>
      <w:r w:rsidRPr="00E21041">
        <w:rPr>
          <w:rFonts w:ascii="Arial" w:eastAsia="Arial" w:hAnsi="Arial" w:cs="Arial"/>
          <w:sz w:val="24"/>
          <w:szCs w:val="24"/>
        </w:rPr>
        <w:t xml:space="preserve"> continuously coordinates with LGU </w:t>
      </w:r>
      <w:r w:rsidR="00AA13F4">
        <w:rPr>
          <w:rFonts w:ascii="Arial" w:eastAsia="Arial" w:hAnsi="Arial" w:cs="Arial"/>
          <w:sz w:val="24"/>
          <w:szCs w:val="24"/>
        </w:rPr>
        <w:t>Quezon</w:t>
      </w:r>
      <w:r w:rsidRPr="00E21041">
        <w:rPr>
          <w:rFonts w:ascii="Arial" w:eastAsia="Arial" w:hAnsi="Arial" w:cs="Arial"/>
          <w:sz w:val="24"/>
          <w:szCs w:val="24"/>
        </w:rPr>
        <w:t xml:space="preserve"> City for further updates and possible augmentation assistance needed by the affected families.</w:t>
      </w:r>
    </w:p>
    <w:p w14:paraId="3A5284C4" w14:textId="77777777" w:rsidR="00490BD5" w:rsidRPr="00490BD5" w:rsidRDefault="00490BD5" w:rsidP="00490BD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2FCAF851" w14:textId="043C2EC6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74AD5875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AA13F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provided.</w:t>
      </w:r>
    </w:p>
    <w:p w14:paraId="616DA706" w14:textId="2B5629BF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38C3E4F" w14:textId="77777777" w:rsidR="001923F6" w:rsidRPr="00E21041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21041" w14:paraId="1207FA14" w14:textId="77777777" w:rsidTr="00176FDC">
        <w:tc>
          <w:tcPr>
            <w:tcW w:w="4868" w:type="dxa"/>
          </w:tcPr>
          <w:p w14:paraId="1D7E27F1" w14:textId="4CFDACA9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E21041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5EF973D" w:rsidR="008B67DD" w:rsidRPr="00E21041" w:rsidRDefault="00346A6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04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CCBA8A7" w:rsidR="007F2E58" w:rsidRPr="00E21041" w:rsidRDefault="00490BD5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BD5"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5F8EC" w14:textId="77777777" w:rsidR="005D6FDB" w:rsidRDefault="005D6FDB" w:rsidP="00C12445">
      <w:pPr>
        <w:spacing w:after="0" w:line="240" w:lineRule="auto"/>
      </w:pPr>
      <w:r>
        <w:separator/>
      </w:r>
    </w:p>
  </w:endnote>
  <w:endnote w:type="continuationSeparator" w:id="0">
    <w:p w14:paraId="3B6F299E" w14:textId="77777777" w:rsidR="005D6FDB" w:rsidRDefault="005D6FD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47C66B0" w:rsidR="002627B9" w:rsidRPr="00195A09" w:rsidRDefault="002627B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 w:rsidR="00F679B1">
              <w:rPr>
                <w:sz w:val="16"/>
                <w:szCs w:val="20"/>
              </w:rPr>
              <w:t>DROMIC Report #</w:t>
            </w:r>
            <w:r w:rsidR="00AA3289">
              <w:rPr>
                <w:sz w:val="16"/>
                <w:szCs w:val="20"/>
              </w:rPr>
              <w:t>1</w:t>
            </w:r>
            <w:r w:rsidR="0031350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on the </w:t>
            </w:r>
            <w:r w:rsidR="00AA3289" w:rsidRPr="00AA3289">
              <w:rPr>
                <w:sz w:val="16"/>
                <w:szCs w:val="20"/>
              </w:rPr>
              <w:t>Fire incident in Brgy. Manresa, Quezon City</w:t>
            </w:r>
            <w:r w:rsidR="00AA3289">
              <w:rPr>
                <w:sz w:val="16"/>
                <w:szCs w:val="20"/>
              </w:rPr>
              <w:t xml:space="preserve">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AA3289">
              <w:rPr>
                <w:sz w:val="16"/>
                <w:szCs w:val="20"/>
              </w:rPr>
              <w:t>23</w:t>
            </w:r>
            <w:r w:rsidR="00313501">
              <w:rPr>
                <w:sz w:val="16"/>
                <w:szCs w:val="20"/>
              </w:rPr>
              <w:t xml:space="preserve"> November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Pr="002043C6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31E5D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31E5D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D4B79" w14:textId="77777777" w:rsidR="005D6FDB" w:rsidRDefault="005D6FDB" w:rsidP="00C12445">
      <w:pPr>
        <w:spacing w:after="0" w:line="240" w:lineRule="auto"/>
      </w:pPr>
      <w:r>
        <w:separator/>
      </w:r>
    </w:p>
  </w:footnote>
  <w:footnote w:type="continuationSeparator" w:id="0">
    <w:p w14:paraId="22794809" w14:textId="77777777" w:rsidR="005D6FDB" w:rsidRDefault="005D6FD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26790"/>
    <w:multiLevelType w:val="hybridMultilevel"/>
    <w:tmpl w:val="AB2C65EC"/>
    <w:lvl w:ilvl="0" w:tplc="958484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931" w:hanging="360"/>
      </w:pPr>
    </w:lvl>
    <w:lvl w:ilvl="2" w:tplc="3409001B" w:tentative="1">
      <w:start w:val="1"/>
      <w:numFmt w:val="lowerRoman"/>
      <w:lvlText w:val="%3."/>
      <w:lvlJc w:val="right"/>
      <w:pPr>
        <w:ind w:left="2651" w:hanging="180"/>
      </w:pPr>
    </w:lvl>
    <w:lvl w:ilvl="3" w:tplc="3409000F" w:tentative="1">
      <w:start w:val="1"/>
      <w:numFmt w:val="decimal"/>
      <w:lvlText w:val="%4."/>
      <w:lvlJc w:val="left"/>
      <w:pPr>
        <w:ind w:left="3371" w:hanging="360"/>
      </w:pPr>
    </w:lvl>
    <w:lvl w:ilvl="4" w:tplc="34090019" w:tentative="1">
      <w:start w:val="1"/>
      <w:numFmt w:val="lowerLetter"/>
      <w:lvlText w:val="%5."/>
      <w:lvlJc w:val="left"/>
      <w:pPr>
        <w:ind w:left="4091" w:hanging="360"/>
      </w:pPr>
    </w:lvl>
    <w:lvl w:ilvl="5" w:tplc="3409001B" w:tentative="1">
      <w:start w:val="1"/>
      <w:numFmt w:val="lowerRoman"/>
      <w:lvlText w:val="%6."/>
      <w:lvlJc w:val="right"/>
      <w:pPr>
        <w:ind w:left="4811" w:hanging="180"/>
      </w:pPr>
    </w:lvl>
    <w:lvl w:ilvl="6" w:tplc="3409000F" w:tentative="1">
      <w:start w:val="1"/>
      <w:numFmt w:val="decimal"/>
      <w:lvlText w:val="%7."/>
      <w:lvlJc w:val="left"/>
      <w:pPr>
        <w:ind w:left="5531" w:hanging="360"/>
      </w:pPr>
    </w:lvl>
    <w:lvl w:ilvl="7" w:tplc="34090019" w:tentative="1">
      <w:start w:val="1"/>
      <w:numFmt w:val="lowerLetter"/>
      <w:lvlText w:val="%8."/>
      <w:lvlJc w:val="left"/>
      <w:pPr>
        <w:ind w:left="6251" w:hanging="360"/>
      </w:pPr>
    </w:lvl>
    <w:lvl w:ilvl="8" w:tplc="3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0BD5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D13A1"/>
    <w:rsid w:val="005D6FD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68DA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6019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034B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152C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A13F4"/>
    <w:rsid w:val="00AA3289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1E5D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5896"/>
    <w:rsid w:val="00B86558"/>
    <w:rsid w:val="00B915AA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021F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FD32-917F-419D-9E5C-B7BAE20D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2021-11-23T08:37:00Z</dcterms:created>
  <dcterms:modified xsi:type="dcterms:W3CDTF">2021-11-23T08:37:00Z</dcterms:modified>
</cp:coreProperties>
</file>