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4FC81" w14:textId="60219A69" w:rsidR="00EB1A1C" w:rsidRPr="00E11E0D" w:rsidRDefault="00424FA7" w:rsidP="00E11E0D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E11E0D">
        <w:rPr>
          <w:rFonts w:ascii="Arial" w:hAnsi="Arial" w:cs="Arial"/>
          <w:b/>
          <w:sz w:val="32"/>
          <w:szCs w:val="24"/>
        </w:rPr>
        <w:t>DSWD DROMIC on the Fire Incident</w:t>
      </w:r>
      <w:r w:rsidR="007169BB" w:rsidRPr="00E11E0D">
        <w:rPr>
          <w:rFonts w:ascii="Arial" w:hAnsi="Arial" w:cs="Arial"/>
          <w:b/>
          <w:sz w:val="32"/>
          <w:szCs w:val="24"/>
        </w:rPr>
        <w:t>s</w:t>
      </w:r>
      <w:r w:rsidRPr="00E11E0D">
        <w:rPr>
          <w:rFonts w:ascii="Arial" w:hAnsi="Arial" w:cs="Arial"/>
          <w:b/>
          <w:sz w:val="32"/>
          <w:szCs w:val="24"/>
        </w:rPr>
        <w:t xml:space="preserve"> </w:t>
      </w:r>
      <w:r w:rsidR="00EE6089" w:rsidRPr="00E11E0D">
        <w:rPr>
          <w:rFonts w:ascii="Arial" w:hAnsi="Arial" w:cs="Arial"/>
          <w:b/>
          <w:sz w:val="32"/>
          <w:szCs w:val="24"/>
        </w:rPr>
        <w:t>in</w:t>
      </w:r>
      <w:r w:rsidR="00E45EDB" w:rsidRPr="00E11E0D">
        <w:rPr>
          <w:rFonts w:ascii="Arial" w:hAnsi="Arial" w:cs="Arial"/>
          <w:b/>
          <w:sz w:val="32"/>
          <w:szCs w:val="24"/>
        </w:rPr>
        <w:t xml:space="preserve"> </w:t>
      </w:r>
    </w:p>
    <w:p w14:paraId="15CDF529" w14:textId="77777777" w:rsidR="007169BB" w:rsidRPr="00E11E0D" w:rsidRDefault="007169BB" w:rsidP="00E11E0D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proofErr w:type="spellStart"/>
      <w:r w:rsidRPr="00E11E0D">
        <w:rPr>
          <w:rFonts w:ascii="Arial" w:hAnsi="Arial" w:cs="Arial"/>
          <w:b/>
          <w:sz w:val="32"/>
          <w:szCs w:val="24"/>
        </w:rPr>
        <w:t>Brgys</w:t>
      </w:r>
      <w:proofErr w:type="spellEnd"/>
      <w:r w:rsidRPr="00E11E0D">
        <w:rPr>
          <w:rFonts w:ascii="Arial" w:hAnsi="Arial" w:cs="Arial"/>
          <w:b/>
          <w:sz w:val="32"/>
          <w:szCs w:val="24"/>
        </w:rPr>
        <w:t xml:space="preserve">. </w:t>
      </w:r>
      <w:proofErr w:type="spellStart"/>
      <w:r w:rsidRPr="00E11E0D">
        <w:rPr>
          <w:rFonts w:ascii="Arial" w:hAnsi="Arial" w:cs="Arial"/>
          <w:b/>
          <w:sz w:val="32"/>
          <w:szCs w:val="24"/>
        </w:rPr>
        <w:t>Poblacion</w:t>
      </w:r>
      <w:proofErr w:type="spellEnd"/>
      <w:r w:rsidRPr="00E11E0D">
        <w:rPr>
          <w:rFonts w:ascii="Arial" w:hAnsi="Arial" w:cs="Arial"/>
          <w:b/>
          <w:sz w:val="32"/>
          <w:szCs w:val="24"/>
        </w:rPr>
        <w:t xml:space="preserve"> and </w:t>
      </w:r>
      <w:proofErr w:type="spellStart"/>
      <w:r w:rsidRPr="00E11E0D">
        <w:rPr>
          <w:rFonts w:ascii="Arial" w:hAnsi="Arial" w:cs="Arial"/>
          <w:b/>
          <w:sz w:val="32"/>
          <w:szCs w:val="24"/>
        </w:rPr>
        <w:t>Taglatawan</w:t>
      </w:r>
      <w:proofErr w:type="spellEnd"/>
      <w:r w:rsidRPr="00E11E0D">
        <w:rPr>
          <w:rFonts w:ascii="Arial" w:hAnsi="Arial" w:cs="Arial"/>
          <w:b/>
          <w:sz w:val="32"/>
          <w:szCs w:val="24"/>
        </w:rPr>
        <w:t xml:space="preserve">, </w:t>
      </w:r>
    </w:p>
    <w:p w14:paraId="663B3B84" w14:textId="1778F14E" w:rsidR="00D41206" w:rsidRPr="00E11E0D" w:rsidRDefault="00E45EDB" w:rsidP="00E11E0D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11E0D">
        <w:rPr>
          <w:rFonts w:ascii="Arial" w:hAnsi="Arial" w:cs="Arial"/>
          <w:b/>
          <w:sz w:val="32"/>
          <w:szCs w:val="24"/>
        </w:rPr>
        <w:t>Bayugan</w:t>
      </w:r>
      <w:proofErr w:type="spellEnd"/>
      <w:r w:rsidRPr="00E11E0D">
        <w:rPr>
          <w:rFonts w:ascii="Arial" w:hAnsi="Arial" w:cs="Arial"/>
          <w:b/>
          <w:sz w:val="32"/>
          <w:szCs w:val="24"/>
        </w:rPr>
        <w:t xml:space="preserve"> City, </w:t>
      </w:r>
      <w:proofErr w:type="spellStart"/>
      <w:r w:rsidRPr="00E11E0D">
        <w:rPr>
          <w:rFonts w:ascii="Arial" w:hAnsi="Arial" w:cs="Arial"/>
          <w:b/>
          <w:sz w:val="32"/>
          <w:szCs w:val="24"/>
        </w:rPr>
        <w:t>Agusan</w:t>
      </w:r>
      <w:proofErr w:type="spellEnd"/>
      <w:r w:rsidRPr="00E11E0D">
        <w:rPr>
          <w:rFonts w:ascii="Arial" w:hAnsi="Arial" w:cs="Arial"/>
          <w:b/>
          <w:sz w:val="32"/>
          <w:szCs w:val="24"/>
        </w:rPr>
        <w:t xml:space="preserve"> del Sur</w:t>
      </w:r>
      <w:r w:rsidR="00424FA7" w:rsidRPr="00E11E0D">
        <w:rPr>
          <w:rFonts w:ascii="Arial" w:hAnsi="Arial" w:cs="Arial"/>
          <w:b/>
          <w:sz w:val="32"/>
          <w:szCs w:val="24"/>
        </w:rPr>
        <w:br/>
      </w:r>
      <w:bookmarkStart w:id="0" w:name="_30j0zll" w:colFirst="0" w:colLast="0"/>
      <w:bookmarkStart w:id="1" w:name="_1fob9te" w:colFirst="0" w:colLast="0"/>
      <w:bookmarkEnd w:id="0"/>
      <w:bookmarkEnd w:id="1"/>
      <w:r w:rsidR="00BA7861" w:rsidRPr="00E11E0D">
        <w:rPr>
          <w:rFonts w:ascii="Arial" w:eastAsia="Arial" w:hAnsi="Arial" w:cs="Arial"/>
          <w:sz w:val="24"/>
          <w:szCs w:val="24"/>
        </w:rPr>
        <w:t>02 November 2021, 6PM</w:t>
      </w:r>
    </w:p>
    <w:p w14:paraId="1A40A36D" w14:textId="77777777" w:rsidR="00443495" w:rsidRPr="00E11E0D" w:rsidRDefault="00443495" w:rsidP="00E11E0D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53FB3A1" w14:textId="785AA1BC" w:rsidR="00261A8B" w:rsidRPr="00E11E0D" w:rsidRDefault="00261A8B" w:rsidP="00E11E0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1E0D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5DB94F2" w14:textId="77777777" w:rsidR="00BA7861" w:rsidRPr="00E11E0D" w:rsidRDefault="00BA7861" w:rsidP="00E11E0D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0376F5A5" w14:textId="237B14A5" w:rsidR="00633295" w:rsidRPr="00E11E0D" w:rsidRDefault="00633295" w:rsidP="00E11E0D">
      <w:pPr>
        <w:pStyle w:val="m-238788826140140219gmail-msonormal"/>
        <w:shd w:val="clear" w:color="auto" w:fill="FFFFFF"/>
        <w:spacing w:before="0" w:beforeAutospacing="0" w:after="0" w:afterAutospacing="0"/>
        <w:ind w:left="720"/>
        <w:contextualSpacing/>
        <w:jc w:val="both"/>
        <w:rPr>
          <w:rFonts w:ascii="Arial" w:eastAsiaTheme="minorHAnsi" w:hAnsi="Arial" w:cs="Arial"/>
          <w:lang w:val="en-US" w:eastAsia="en-US"/>
        </w:rPr>
      </w:pPr>
      <w:r w:rsidRPr="00E11E0D">
        <w:rPr>
          <w:rFonts w:ascii="Arial" w:eastAsiaTheme="minorHAnsi" w:hAnsi="Arial" w:cs="Arial"/>
          <w:lang w:val="en-US" w:eastAsia="en-US"/>
        </w:rPr>
        <w:t xml:space="preserve">On 09 September 2021 at 10:02 AM, a fire incident occurred in </w:t>
      </w:r>
      <w:proofErr w:type="spellStart"/>
      <w:r w:rsidRPr="00E11E0D">
        <w:rPr>
          <w:rFonts w:ascii="Arial" w:eastAsiaTheme="minorHAnsi" w:hAnsi="Arial" w:cs="Arial"/>
          <w:lang w:val="en-US" w:eastAsia="en-US"/>
        </w:rPr>
        <w:t>Purok</w:t>
      </w:r>
      <w:proofErr w:type="spellEnd"/>
      <w:r w:rsidRPr="00E11E0D">
        <w:rPr>
          <w:rFonts w:ascii="Arial" w:eastAsiaTheme="minorHAnsi" w:hAnsi="Arial" w:cs="Arial"/>
          <w:lang w:val="en-US" w:eastAsia="en-US"/>
        </w:rPr>
        <w:t xml:space="preserve"> 6, </w:t>
      </w:r>
      <w:proofErr w:type="spellStart"/>
      <w:r w:rsidRPr="00E11E0D">
        <w:rPr>
          <w:rFonts w:ascii="Arial" w:eastAsiaTheme="minorHAnsi" w:hAnsi="Arial" w:cs="Arial"/>
          <w:lang w:val="en-US" w:eastAsia="en-US"/>
        </w:rPr>
        <w:t>Brgy</w:t>
      </w:r>
      <w:proofErr w:type="spellEnd"/>
      <w:r w:rsidRPr="00E11E0D">
        <w:rPr>
          <w:rFonts w:ascii="Arial" w:eastAsiaTheme="minorHAnsi" w:hAnsi="Arial" w:cs="Arial"/>
          <w:lang w:val="en-US" w:eastAsia="en-US"/>
        </w:rPr>
        <w:t xml:space="preserve">. </w:t>
      </w:r>
      <w:proofErr w:type="spellStart"/>
      <w:r w:rsidRPr="00E11E0D">
        <w:rPr>
          <w:rFonts w:ascii="Arial" w:eastAsiaTheme="minorHAnsi" w:hAnsi="Arial" w:cs="Arial"/>
          <w:lang w:val="en-US" w:eastAsia="en-US"/>
        </w:rPr>
        <w:t>Poblacion</w:t>
      </w:r>
      <w:proofErr w:type="spellEnd"/>
      <w:r w:rsidRPr="00E11E0D">
        <w:rPr>
          <w:rFonts w:ascii="Arial" w:eastAsiaTheme="minorHAnsi" w:hAnsi="Arial" w:cs="Arial"/>
          <w:lang w:val="en-US" w:eastAsia="en-US"/>
        </w:rPr>
        <w:t xml:space="preserve">, </w:t>
      </w:r>
      <w:proofErr w:type="spellStart"/>
      <w:r w:rsidRPr="00E11E0D">
        <w:rPr>
          <w:rFonts w:ascii="Arial" w:eastAsiaTheme="minorHAnsi" w:hAnsi="Arial" w:cs="Arial"/>
          <w:lang w:val="en-US" w:eastAsia="en-US"/>
        </w:rPr>
        <w:t>Bayugan</w:t>
      </w:r>
      <w:proofErr w:type="spellEnd"/>
      <w:r w:rsidRPr="00E11E0D">
        <w:rPr>
          <w:rFonts w:ascii="Arial" w:eastAsiaTheme="minorHAnsi" w:hAnsi="Arial" w:cs="Arial"/>
          <w:lang w:val="en-US" w:eastAsia="en-US"/>
        </w:rPr>
        <w:t xml:space="preserve"> City, </w:t>
      </w:r>
      <w:proofErr w:type="spellStart"/>
      <w:r w:rsidRPr="00E11E0D">
        <w:rPr>
          <w:rFonts w:ascii="Arial" w:eastAsiaTheme="minorHAnsi" w:hAnsi="Arial" w:cs="Arial"/>
          <w:lang w:val="en-US" w:eastAsia="en-US"/>
        </w:rPr>
        <w:t>Agusan</w:t>
      </w:r>
      <w:proofErr w:type="spellEnd"/>
      <w:r w:rsidRPr="00E11E0D">
        <w:rPr>
          <w:rFonts w:ascii="Arial" w:eastAsiaTheme="minorHAnsi" w:hAnsi="Arial" w:cs="Arial"/>
          <w:lang w:val="en-US" w:eastAsia="en-US"/>
        </w:rPr>
        <w:t xml:space="preserve"> Del Sur. </w:t>
      </w:r>
      <w:r w:rsidR="007169BB" w:rsidRPr="00E11E0D">
        <w:rPr>
          <w:rFonts w:ascii="Arial" w:eastAsiaTheme="minorHAnsi" w:hAnsi="Arial" w:cs="Arial"/>
          <w:lang w:val="en-US" w:eastAsia="en-US"/>
        </w:rPr>
        <w:t>A</w:t>
      </w:r>
      <w:r w:rsidRPr="00E11E0D">
        <w:rPr>
          <w:rFonts w:ascii="Arial" w:eastAsiaTheme="minorHAnsi" w:hAnsi="Arial" w:cs="Arial"/>
          <w:lang w:val="en-US" w:eastAsia="en-US"/>
        </w:rPr>
        <w:t xml:space="preserve">nother fire incident transpired in </w:t>
      </w:r>
      <w:proofErr w:type="spellStart"/>
      <w:r w:rsidRPr="00E11E0D">
        <w:rPr>
          <w:rFonts w:ascii="Arial" w:eastAsiaTheme="minorHAnsi" w:hAnsi="Arial" w:cs="Arial"/>
          <w:lang w:val="en-US" w:eastAsia="en-US"/>
        </w:rPr>
        <w:t>Purok</w:t>
      </w:r>
      <w:proofErr w:type="spellEnd"/>
      <w:r w:rsidRPr="00E11E0D">
        <w:rPr>
          <w:rFonts w:ascii="Arial" w:eastAsiaTheme="minorHAnsi" w:hAnsi="Arial" w:cs="Arial"/>
          <w:lang w:val="en-US" w:eastAsia="en-US"/>
        </w:rPr>
        <w:t xml:space="preserve"> 1A, </w:t>
      </w:r>
      <w:proofErr w:type="spellStart"/>
      <w:r w:rsidRPr="00E11E0D">
        <w:rPr>
          <w:rFonts w:ascii="Arial" w:eastAsiaTheme="minorHAnsi" w:hAnsi="Arial" w:cs="Arial"/>
          <w:lang w:val="en-US" w:eastAsia="en-US"/>
        </w:rPr>
        <w:t>Brgy</w:t>
      </w:r>
      <w:proofErr w:type="spellEnd"/>
      <w:r w:rsidRPr="00E11E0D">
        <w:rPr>
          <w:rFonts w:ascii="Arial" w:eastAsiaTheme="minorHAnsi" w:hAnsi="Arial" w:cs="Arial"/>
          <w:lang w:val="en-US" w:eastAsia="en-US"/>
        </w:rPr>
        <w:t xml:space="preserve">. </w:t>
      </w:r>
      <w:proofErr w:type="spellStart"/>
      <w:r w:rsidRPr="00E11E0D">
        <w:rPr>
          <w:rFonts w:ascii="Arial" w:eastAsiaTheme="minorHAnsi" w:hAnsi="Arial" w:cs="Arial"/>
          <w:lang w:val="en-US" w:eastAsia="en-US"/>
        </w:rPr>
        <w:t>Taglatawan</w:t>
      </w:r>
      <w:proofErr w:type="spellEnd"/>
      <w:r w:rsidRPr="00E11E0D">
        <w:rPr>
          <w:rFonts w:ascii="Arial" w:eastAsiaTheme="minorHAnsi" w:hAnsi="Arial" w:cs="Arial"/>
          <w:lang w:val="en-US" w:eastAsia="en-US"/>
        </w:rPr>
        <w:t xml:space="preserve"> of the same city</w:t>
      </w:r>
      <w:r w:rsidR="007169BB" w:rsidRPr="00E11E0D">
        <w:rPr>
          <w:rFonts w:ascii="Arial" w:eastAsiaTheme="minorHAnsi" w:hAnsi="Arial" w:cs="Arial"/>
          <w:lang w:val="en-US" w:eastAsia="en-US"/>
        </w:rPr>
        <w:t xml:space="preserve"> on </w:t>
      </w:r>
      <w:r w:rsidR="007169BB" w:rsidRPr="00E11E0D">
        <w:rPr>
          <w:rFonts w:ascii="Arial" w:eastAsiaTheme="minorHAnsi" w:hAnsi="Arial" w:cs="Arial"/>
          <w:lang w:val="en-US" w:eastAsia="en-US"/>
        </w:rPr>
        <w:t xml:space="preserve">19 September 2021 at 2:10 </w:t>
      </w:r>
      <w:r w:rsidR="007169BB" w:rsidRPr="00E11E0D">
        <w:rPr>
          <w:rFonts w:ascii="Arial" w:eastAsiaTheme="minorHAnsi" w:hAnsi="Arial" w:cs="Arial"/>
          <w:lang w:val="en-US" w:eastAsia="en-US"/>
        </w:rPr>
        <w:t>AM</w:t>
      </w:r>
      <w:r w:rsidRPr="00E11E0D">
        <w:rPr>
          <w:rFonts w:ascii="Arial" w:eastAsiaTheme="minorHAnsi" w:hAnsi="Arial" w:cs="Arial"/>
          <w:lang w:val="en-US" w:eastAsia="en-US"/>
        </w:rPr>
        <w:t>.</w:t>
      </w:r>
      <w:r w:rsidRPr="00E11E0D">
        <w:rPr>
          <w:rFonts w:ascii="Arial" w:eastAsiaTheme="minorHAnsi" w:hAnsi="Arial" w:cs="Arial"/>
          <w:lang w:val="en-US" w:eastAsia="en-US"/>
        </w:rPr>
        <w:t xml:space="preserve"> The cause of the said two fire incidents </w:t>
      </w:r>
      <w:r w:rsidR="007169BB" w:rsidRPr="00E11E0D">
        <w:rPr>
          <w:rFonts w:ascii="Arial" w:eastAsiaTheme="minorHAnsi" w:hAnsi="Arial" w:cs="Arial"/>
          <w:lang w:val="en-US" w:eastAsia="en-US"/>
        </w:rPr>
        <w:t>is</w:t>
      </w:r>
      <w:r w:rsidRPr="00E11E0D">
        <w:rPr>
          <w:rFonts w:ascii="Arial" w:eastAsiaTheme="minorHAnsi" w:hAnsi="Arial" w:cs="Arial"/>
          <w:lang w:val="en-US" w:eastAsia="en-US"/>
        </w:rPr>
        <w:t xml:space="preserve"> still under investigation</w:t>
      </w:r>
      <w:r w:rsidR="007169BB" w:rsidRPr="00E11E0D">
        <w:rPr>
          <w:rFonts w:ascii="Arial" w:eastAsiaTheme="minorHAnsi" w:hAnsi="Arial" w:cs="Arial"/>
          <w:lang w:val="en-US" w:eastAsia="en-US"/>
        </w:rPr>
        <w:t>,</w:t>
      </w:r>
      <w:r w:rsidRPr="00E11E0D">
        <w:rPr>
          <w:rFonts w:ascii="Arial" w:eastAsiaTheme="minorHAnsi" w:hAnsi="Arial" w:cs="Arial"/>
          <w:lang w:val="en-US" w:eastAsia="en-US"/>
        </w:rPr>
        <w:t xml:space="preserve"> with mostly all of the house structures were made of light materials.</w:t>
      </w:r>
    </w:p>
    <w:p w14:paraId="331E47E9" w14:textId="6C6BB43F" w:rsidR="00E0043D" w:rsidRPr="00E11E0D" w:rsidRDefault="00AE02D8" w:rsidP="00E11E0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E11E0D">
        <w:rPr>
          <w:rFonts w:ascii="Arial" w:eastAsia="Arial" w:hAnsi="Arial" w:cs="Arial"/>
          <w:i/>
          <w:color w:val="0070C0"/>
          <w:sz w:val="16"/>
        </w:rPr>
        <w:t>Source: DSWD-F</w:t>
      </w:r>
      <w:r w:rsidR="00633295" w:rsidRPr="00E11E0D">
        <w:rPr>
          <w:rFonts w:ascii="Arial" w:eastAsia="Arial" w:hAnsi="Arial" w:cs="Arial"/>
          <w:i/>
          <w:color w:val="0070C0"/>
          <w:sz w:val="16"/>
        </w:rPr>
        <w:t xml:space="preserve">ield Office (FO) </w:t>
      </w:r>
      <w:proofErr w:type="spellStart"/>
      <w:r w:rsidR="00633295" w:rsidRPr="00E11E0D">
        <w:rPr>
          <w:rFonts w:ascii="Arial" w:eastAsia="Arial" w:hAnsi="Arial" w:cs="Arial"/>
          <w:i/>
          <w:color w:val="0070C0"/>
          <w:sz w:val="16"/>
        </w:rPr>
        <w:t>Caraga</w:t>
      </w:r>
      <w:proofErr w:type="spellEnd"/>
    </w:p>
    <w:p w14:paraId="251F5F62" w14:textId="77777777" w:rsidR="00261A8B" w:rsidRPr="00E11E0D" w:rsidRDefault="00261A8B" w:rsidP="00E11E0D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7E86B3F9" w:rsidR="00FC091D" w:rsidRPr="00E11E0D" w:rsidRDefault="00261A8B" w:rsidP="00E11E0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1E0D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4AC1031E" w14:textId="77777777" w:rsidR="00BA7861" w:rsidRPr="00E11E0D" w:rsidRDefault="00BA7861" w:rsidP="00E11E0D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79E298B9" w:rsidR="00E0043D" w:rsidRPr="00E11E0D" w:rsidRDefault="00E0043D" w:rsidP="00E11E0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11E0D">
        <w:rPr>
          <w:rFonts w:ascii="Arial" w:eastAsia="Arial" w:hAnsi="Arial" w:cs="Arial"/>
          <w:sz w:val="24"/>
          <w:szCs w:val="24"/>
        </w:rPr>
        <w:t xml:space="preserve">A total of </w:t>
      </w:r>
      <w:r w:rsidR="00CD1269" w:rsidRPr="00E11E0D">
        <w:rPr>
          <w:rFonts w:ascii="Arial" w:eastAsia="Arial" w:hAnsi="Arial" w:cs="Arial"/>
          <w:b/>
          <w:sz w:val="24"/>
          <w:szCs w:val="24"/>
        </w:rPr>
        <w:t>12</w:t>
      </w:r>
      <w:r w:rsidRPr="00E11E0D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Pr="00E11E0D">
        <w:rPr>
          <w:rFonts w:ascii="Arial" w:eastAsia="Arial" w:hAnsi="Arial" w:cs="Arial"/>
          <w:sz w:val="24"/>
          <w:szCs w:val="24"/>
        </w:rPr>
        <w:t>or</w:t>
      </w:r>
      <w:r w:rsidRPr="00E11E0D">
        <w:rPr>
          <w:rFonts w:ascii="Arial" w:eastAsia="Arial" w:hAnsi="Arial" w:cs="Arial"/>
          <w:b/>
          <w:sz w:val="24"/>
          <w:szCs w:val="24"/>
        </w:rPr>
        <w:t xml:space="preserve"> </w:t>
      </w:r>
      <w:r w:rsidR="00CD1269" w:rsidRPr="00E11E0D">
        <w:rPr>
          <w:rFonts w:ascii="Arial" w:eastAsia="Arial" w:hAnsi="Arial" w:cs="Arial"/>
          <w:b/>
          <w:sz w:val="24"/>
          <w:szCs w:val="24"/>
        </w:rPr>
        <w:t>68</w:t>
      </w:r>
      <w:r w:rsidRPr="00E11E0D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Pr="00E11E0D">
        <w:rPr>
          <w:rFonts w:ascii="Arial" w:eastAsia="Arial" w:hAnsi="Arial" w:cs="Arial"/>
          <w:sz w:val="24"/>
          <w:szCs w:val="24"/>
        </w:rPr>
        <w:t xml:space="preserve">were affected </w:t>
      </w:r>
      <w:r w:rsidR="00B4022F" w:rsidRPr="00E11E0D">
        <w:rPr>
          <w:rFonts w:ascii="Arial" w:eastAsia="Arial" w:hAnsi="Arial" w:cs="Arial"/>
          <w:sz w:val="24"/>
          <w:szCs w:val="24"/>
        </w:rPr>
        <w:t>in</w:t>
      </w:r>
      <w:r w:rsidR="00F36460" w:rsidRPr="00E11E0D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CD1269" w:rsidRPr="00E11E0D">
        <w:rPr>
          <w:rFonts w:ascii="Arial" w:eastAsia="Arial" w:hAnsi="Arial" w:cs="Arial"/>
          <w:b/>
          <w:sz w:val="24"/>
          <w:szCs w:val="24"/>
        </w:rPr>
        <w:t>Bayugan</w:t>
      </w:r>
      <w:proofErr w:type="spellEnd"/>
      <w:r w:rsidR="00CD1269" w:rsidRPr="00E11E0D">
        <w:rPr>
          <w:rFonts w:ascii="Arial" w:eastAsia="Arial" w:hAnsi="Arial" w:cs="Arial"/>
          <w:b/>
          <w:sz w:val="24"/>
          <w:szCs w:val="24"/>
        </w:rPr>
        <w:t xml:space="preserve"> City, </w:t>
      </w:r>
      <w:proofErr w:type="spellStart"/>
      <w:r w:rsidR="00CD1269" w:rsidRPr="00E11E0D">
        <w:rPr>
          <w:rFonts w:ascii="Arial" w:eastAsia="Arial" w:hAnsi="Arial" w:cs="Arial"/>
          <w:b/>
          <w:sz w:val="24"/>
          <w:szCs w:val="24"/>
        </w:rPr>
        <w:t>Agusan</w:t>
      </w:r>
      <w:proofErr w:type="spellEnd"/>
      <w:r w:rsidR="00CD1269" w:rsidRPr="00E11E0D">
        <w:rPr>
          <w:rFonts w:ascii="Arial" w:eastAsia="Arial" w:hAnsi="Arial" w:cs="Arial"/>
          <w:b/>
          <w:sz w:val="24"/>
          <w:szCs w:val="24"/>
        </w:rPr>
        <w:t xml:space="preserve"> del Sur </w:t>
      </w:r>
      <w:r w:rsidRPr="00E11E0D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E11E0D" w:rsidRDefault="00E0043D" w:rsidP="00E11E0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E11E0D" w:rsidRDefault="00E0043D" w:rsidP="00E11E0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11E0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7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4804"/>
        <w:gridCol w:w="1735"/>
        <w:gridCol w:w="1208"/>
        <w:gridCol w:w="1208"/>
      </w:tblGrid>
      <w:tr w:rsidR="00CD1269" w:rsidRPr="00E11E0D" w14:paraId="383E2F36" w14:textId="77777777" w:rsidTr="00CD1269">
        <w:trPr>
          <w:trHeight w:val="38"/>
        </w:trPr>
        <w:tc>
          <w:tcPr>
            <w:tcW w:w="27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3F896" w14:textId="77777777" w:rsidR="00CD1269" w:rsidRPr="00E11E0D" w:rsidRDefault="00CD1269" w:rsidP="00E11E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1E0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47C37" w14:textId="77777777" w:rsidR="00CD1269" w:rsidRPr="00E11E0D" w:rsidRDefault="00CD1269" w:rsidP="00E11E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1E0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AFFECTED </w:t>
            </w:r>
          </w:p>
        </w:tc>
      </w:tr>
      <w:tr w:rsidR="00CD1269" w:rsidRPr="00E11E0D" w14:paraId="134D2AE8" w14:textId="77777777" w:rsidTr="00CD1269">
        <w:trPr>
          <w:trHeight w:val="38"/>
        </w:trPr>
        <w:tc>
          <w:tcPr>
            <w:tcW w:w="27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51033" w14:textId="77777777" w:rsidR="00CD1269" w:rsidRPr="00E11E0D" w:rsidRDefault="00CD1269" w:rsidP="00E11E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B3F3B" w14:textId="77777777" w:rsidR="00CD1269" w:rsidRPr="00E11E0D" w:rsidRDefault="00CD1269" w:rsidP="00E11E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1E0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Barangays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597F2" w14:textId="77777777" w:rsidR="00CD1269" w:rsidRPr="00E11E0D" w:rsidRDefault="00CD1269" w:rsidP="00E11E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1E0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2ECC4" w14:textId="77777777" w:rsidR="00CD1269" w:rsidRPr="00E11E0D" w:rsidRDefault="00CD1269" w:rsidP="00E11E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1E0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CD1269" w:rsidRPr="00E11E0D" w14:paraId="5E79E0A9" w14:textId="77777777" w:rsidTr="00CD1269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2F451" w14:textId="77777777" w:rsidR="00CD1269" w:rsidRPr="00E11E0D" w:rsidRDefault="00CD1269" w:rsidP="00E11E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1E0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3BB44" w14:textId="5F2B41A4" w:rsidR="00CD1269" w:rsidRPr="00E11E0D" w:rsidRDefault="00CD1269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1E0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3F2A6" w14:textId="19B7254A" w:rsidR="00CD1269" w:rsidRPr="00E11E0D" w:rsidRDefault="00CD1269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1E0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12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0A711" w14:textId="56CA32A0" w:rsidR="00CD1269" w:rsidRPr="00E11E0D" w:rsidRDefault="00CD1269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1E0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68 </w:t>
            </w:r>
          </w:p>
        </w:tc>
      </w:tr>
      <w:tr w:rsidR="00CD1269" w:rsidRPr="00E11E0D" w14:paraId="61DBA3B3" w14:textId="77777777" w:rsidTr="00CD1269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C903C" w14:textId="77777777" w:rsidR="00CD1269" w:rsidRPr="00E11E0D" w:rsidRDefault="00CD1269" w:rsidP="00E11E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1E0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CARAGA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6034B" w14:textId="02DC73D5" w:rsidR="00CD1269" w:rsidRPr="00E11E0D" w:rsidRDefault="00CD1269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1E0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9489C" w14:textId="55CC19F6" w:rsidR="00CD1269" w:rsidRPr="00E11E0D" w:rsidRDefault="00CD1269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1E0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12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365F4" w14:textId="01DC4E8C" w:rsidR="00CD1269" w:rsidRPr="00E11E0D" w:rsidRDefault="00CD1269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1E0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68 </w:t>
            </w:r>
          </w:p>
        </w:tc>
      </w:tr>
      <w:tr w:rsidR="00CD1269" w:rsidRPr="00E11E0D" w14:paraId="68C68B82" w14:textId="77777777" w:rsidTr="00CD1269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3E97C" w14:textId="77777777" w:rsidR="00CD1269" w:rsidRPr="00E11E0D" w:rsidRDefault="00CD1269" w:rsidP="00E11E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E11E0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Agusan</w:t>
            </w:r>
            <w:proofErr w:type="spellEnd"/>
            <w:r w:rsidRPr="00E11E0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del Sur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1239E" w14:textId="475D1630" w:rsidR="00CD1269" w:rsidRPr="00E11E0D" w:rsidRDefault="00CD1269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1E0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061FA" w14:textId="22E1E467" w:rsidR="00CD1269" w:rsidRPr="00E11E0D" w:rsidRDefault="00CD1269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1E0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12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B9E24" w14:textId="40384972" w:rsidR="00CD1269" w:rsidRPr="00E11E0D" w:rsidRDefault="00CD1269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1E0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68 </w:t>
            </w:r>
          </w:p>
        </w:tc>
      </w:tr>
      <w:tr w:rsidR="00CD1269" w:rsidRPr="00E11E0D" w14:paraId="603590C9" w14:textId="77777777" w:rsidTr="00CD126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2F483" w14:textId="77777777" w:rsidR="00CD1269" w:rsidRPr="00E11E0D" w:rsidRDefault="00CD1269" w:rsidP="00E11E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E11E0D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B09D9" w14:textId="77777777" w:rsidR="00CD1269" w:rsidRPr="00E11E0D" w:rsidRDefault="00CD1269" w:rsidP="00E11E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11E0D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City of </w:t>
            </w:r>
            <w:proofErr w:type="spellStart"/>
            <w:r w:rsidRPr="00E11E0D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Bayugan</w:t>
            </w:r>
            <w:proofErr w:type="spellEnd"/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5B5E2" w14:textId="4FFE2D2D" w:rsidR="00CD1269" w:rsidRPr="00E11E0D" w:rsidRDefault="00CD1269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11E0D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F4FBA" w14:textId="1A4D1E97" w:rsidR="00CD1269" w:rsidRPr="00E11E0D" w:rsidRDefault="00CD1269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11E0D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12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28E5B" w14:textId="438A06FD" w:rsidR="00CD1269" w:rsidRPr="00E11E0D" w:rsidRDefault="00CD1269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11E0D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68 </w:t>
            </w:r>
          </w:p>
        </w:tc>
      </w:tr>
    </w:tbl>
    <w:p w14:paraId="2ED1D540" w14:textId="02004D82" w:rsidR="00994BAA" w:rsidRPr="00E11E0D" w:rsidRDefault="00CD1269" w:rsidP="00E11E0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E11E0D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0F2689" w:rsidRPr="00E11E0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proofErr w:type="spellStart"/>
      <w:r w:rsidR="00633295" w:rsidRPr="00E11E0D">
        <w:rPr>
          <w:rFonts w:ascii="Arial" w:eastAsia="Arial" w:hAnsi="Arial" w:cs="Arial"/>
          <w:i/>
          <w:color w:val="0070C0"/>
          <w:sz w:val="16"/>
        </w:rPr>
        <w:t>Caraga</w:t>
      </w:r>
      <w:proofErr w:type="spellEnd"/>
    </w:p>
    <w:p w14:paraId="1A363B82" w14:textId="77777777" w:rsidR="00CF2331" w:rsidRPr="00E11E0D" w:rsidRDefault="00CF2331" w:rsidP="00E11E0D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A43B843" w14:textId="70C6EB1A" w:rsidR="00CF2331" w:rsidRPr="00E11E0D" w:rsidRDefault="00CF2331" w:rsidP="00E11E0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1E0D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</w:p>
    <w:p w14:paraId="64C63244" w14:textId="77777777" w:rsidR="00BE5D43" w:rsidRPr="00E11E0D" w:rsidRDefault="00BE5D43" w:rsidP="00E11E0D">
      <w:pPr>
        <w:pStyle w:val="NoSpacing"/>
        <w:ind w:firstLine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90A3226" w14:textId="324E7BAF" w:rsidR="00873F2F" w:rsidRPr="00E11E0D" w:rsidRDefault="00BE5D43" w:rsidP="00E11E0D">
      <w:pPr>
        <w:pStyle w:val="NoSpacing"/>
        <w:ind w:firstLine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11E0D">
        <w:rPr>
          <w:rFonts w:ascii="Arial" w:hAnsi="Arial" w:cs="Arial"/>
          <w:b/>
          <w:sz w:val="24"/>
          <w:szCs w:val="24"/>
        </w:rPr>
        <w:t>Out</w:t>
      </w:r>
      <w:r w:rsidR="00684C13">
        <w:rPr>
          <w:rFonts w:ascii="Arial" w:hAnsi="Arial" w:cs="Arial"/>
          <w:b/>
          <w:sz w:val="24"/>
          <w:szCs w:val="24"/>
        </w:rPr>
        <w:t>side Evacuation Center</w:t>
      </w:r>
    </w:p>
    <w:p w14:paraId="1ECD5463" w14:textId="5BBAA979" w:rsidR="00CF2331" w:rsidRPr="00E11E0D" w:rsidRDefault="00BE5D43" w:rsidP="00E11E0D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11E0D">
        <w:rPr>
          <w:rFonts w:ascii="Arial" w:hAnsi="Arial" w:cs="Arial"/>
          <w:sz w:val="24"/>
          <w:szCs w:val="24"/>
        </w:rPr>
        <w:t>There are</w:t>
      </w:r>
      <w:r w:rsidR="00E45D77" w:rsidRPr="00E11E0D">
        <w:rPr>
          <w:rFonts w:ascii="Arial" w:hAnsi="Arial" w:cs="Arial"/>
          <w:sz w:val="24"/>
          <w:szCs w:val="24"/>
        </w:rPr>
        <w:t xml:space="preserve"> </w:t>
      </w:r>
      <w:r w:rsidR="00EA2301" w:rsidRPr="00E11E0D">
        <w:rPr>
          <w:rFonts w:ascii="Arial" w:hAnsi="Arial" w:cs="Arial"/>
          <w:b/>
          <w:bCs/>
          <w:sz w:val="24"/>
          <w:szCs w:val="24"/>
        </w:rPr>
        <w:t>1</w:t>
      </w:r>
      <w:r w:rsidRPr="00E11E0D">
        <w:rPr>
          <w:rFonts w:ascii="Arial" w:hAnsi="Arial" w:cs="Arial"/>
          <w:b/>
          <w:bCs/>
          <w:sz w:val="24"/>
          <w:szCs w:val="24"/>
        </w:rPr>
        <w:t xml:space="preserve">2 </w:t>
      </w:r>
      <w:r w:rsidR="00E45D77" w:rsidRPr="00E11E0D">
        <w:rPr>
          <w:rFonts w:ascii="Arial" w:hAnsi="Arial" w:cs="Arial"/>
          <w:b/>
          <w:bCs/>
          <w:sz w:val="24"/>
          <w:szCs w:val="24"/>
        </w:rPr>
        <w:t>families</w:t>
      </w:r>
      <w:r w:rsidR="00E45D77" w:rsidRPr="00E11E0D">
        <w:rPr>
          <w:rFonts w:ascii="Arial" w:hAnsi="Arial" w:cs="Arial"/>
          <w:sz w:val="24"/>
          <w:szCs w:val="24"/>
        </w:rPr>
        <w:t xml:space="preserve"> or </w:t>
      </w:r>
      <w:r w:rsidRPr="00E11E0D">
        <w:rPr>
          <w:rFonts w:ascii="Arial" w:hAnsi="Arial" w:cs="Arial"/>
          <w:b/>
          <w:bCs/>
          <w:sz w:val="24"/>
          <w:szCs w:val="24"/>
        </w:rPr>
        <w:t>68</w:t>
      </w:r>
      <w:r w:rsidR="00E45D77" w:rsidRPr="00E11E0D">
        <w:rPr>
          <w:rFonts w:ascii="Arial" w:hAnsi="Arial" w:cs="Arial"/>
          <w:b/>
          <w:bCs/>
          <w:sz w:val="24"/>
          <w:szCs w:val="24"/>
        </w:rPr>
        <w:t xml:space="preserve"> persons</w:t>
      </w:r>
      <w:r w:rsidR="00E45D77" w:rsidRPr="00E11E0D">
        <w:rPr>
          <w:rFonts w:ascii="Arial" w:hAnsi="Arial" w:cs="Arial"/>
          <w:sz w:val="24"/>
          <w:szCs w:val="24"/>
        </w:rPr>
        <w:t xml:space="preserve"> currently taking temporary shelter </w:t>
      </w:r>
      <w:r w:rsidRPr="00E11E0D">
        <w:rPr>
          <w:rFonts w:ascii="Arial" w:hAnsi="Arial" w:cs="Arial"/>
          <w:sz w:val="24"/>
          <w:szCs w:val="24"/>
        </w:rPr>
        <w:t>with their relatives and/or friends (</w:t>
      </w:r>
      <w:r w:rsidR="00E45D77" w:rsidRPr="00E11E0D">
        <w:rPr>
          <w:rFonts w:ascii="Arial" w:hAnsi="Arial" w:cs="Arial"/>
          <w:sz w:val="24"/>
          <w:szCs w:val="24"/>
        </w:rPr>
        <w:t>see Table 2)</w:t>
      </w:r>
      <w:r w:rsidRPr="00E11E0D">
        <w:rPr>
          <w:rFonts w:ascii="Arial" w:hAnsi="Arial" w:cs="Arial"/>
          <w:sz w:val="24"/>
          <w:szCs w:val="24"/>
        </w:rPr>
        <w:t>.</w:t>
      </w:r>
    </w:p>
    <w:p w14:paraId="352F40E2" w14:textId="77777777" w:rsidR="00CF2331" w:rsidRPr="00E11E0D" w:rsidRDefault="00CF2331" w:rsidP="00E11E0D">
      <w:pPr>
        <w:pStyle w:val="NoSpacing"/>
        <w:ind w:left="14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29ED4A7F" w14:textId="2294042C" w:rsidR="00E45D77" w:rsidRPr="00684C13" w:rsidRDefault="00BE5D43" w:rsidP="00E11E0D">
      <w:pPr>
        <w:pStyle w:val="NoSpacing"/>
        <w:ind w:firstLine="720"/>
        <w:contextualSpacing/>
        <w:jc w:val="both"/>
        <w:rPr>
          <w:rFonts w:ascii="Arial" w:hAnsi="Arial" w:cs="Arial"/>
          <w:b/>
          <w:sz w:val="20"/>
          <w:szCs w:val="24"/>
        </w:rPr>
      </w:pPr>
      <w:r w:rsidRPr="00684C13">
        <w:rPr>
          <w:rFonts w:ascii="Arial" w:eastAsia="Arial" w:hAnsi="Arial" w:cs="Arial"/>
          <w:b/>
          <w:i/>
          <w:color w:val="000000"/>
          <w:sz w:val="20"/>
          <w:szCs w:val="24"/>
        </w:rPr>
        <w:t>T</w:t>
      </w:r>
      <w:r w:rsidR="00E45D77" w:rsidRPr="00684C13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able 2. Status of </w:t>
      </w:r>
      <w:r w:rsidR="007F4868" w:rsidRPr="00684C13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Affected Families / Persons </w:t>
      </w:r>
      <w:r w:rsidRPr="00684C13">
        <w:rPr>
          <w:rFonts w:ascii="Arial" w:eastAsia="Arial" w:hAnsi="Arial" w:cs="Arial"/>
          <w:b/>
          <w:i/>
          <w:color w:val="000000"/>
          <w:sz w:val="20"/>
          <w:szCs w:val="24"/>
        </w:rPr>
        <w:t>Out</w:t>
      </w:r>
      <w:r w:rsidR="00E45D77" w:rsidRPr="00684C13">
        <w:rPr>
          <w:rFonts w:ascii="Arial" w:eastAsia="Arial" w:hAnsi="Arial" w:cs="Arial"/>
          <w:b/>
          <w:i/>
          <w:color w:val="000000"/>
          <w:sz w:val="20"/>
          <w:szCs w:val="24"/>
        </w:rPr>
        <w:t>side Evacuation Center</w:t>
      </w:r>
      <w:r w:rsidR="007F4868" w:rsidRPr="00684C13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</w:p>
    <w:tbl>
      <w:tblPr>
        <w:tblW w:w="4651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4385"/>
        <w:gridCol w:w="1130"/>
        <w:gridCol w:w="1132"/>
        <w:gridCol w:w="1130"/>
        <w:gridCol w:w="1129"/>
      </w:tblGrid>
      <w:tr w:rsidR="00BE5D43" w:rsidRPr="00684C13" w14:paraId="619607BF" w14:textId="77777777" w:rsidTr="00BE5D43">
        <w:trPr>
          <w:trHeight w:val="20"/>
        </w:trPr>
        <w:tc>
          <w:tcPr>
            <w:tcW w:w="25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C68EA" w14:textId="77777777" w:rsidR="00BE5D43" w:rsidRPr="00684C13" w:rsidRDefault="00BE5D43" w:rsidP="00E11E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84C1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1AEA7" w14:textId="77777777" w:rsidR="00BE5D43" w:rsidRPr="00684C13" w:rsidRDefault="00BE5D43" w:rsidP="00E11E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84C1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BE5D43" w:rsidRPr="00684C13" w14:paraId="1B1D8432" w14:textId="77777777" w:rsidTr="00BE5D43">
        <w:trPr>
          <w:trHeight w:val="20"/>
        </w:trPr>
        <w:tc>
          <w:tcPr>
            <w:tcW w:w="25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40460" w14:textId="77777777" w:rsidR="00BE5D43" w:rsidRPr="00684C13" w:rsidRDefault="00BE5D43" w:rsidP="00E11E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4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8B67C" w14:textId="77777777" w:rsidR="00BE5D43" w:rsidRPr="00684C13" w:rsidRDefault="00BE5D43" w:rsidP="00E11E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84C1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OUTSIDE ECs </w:t>
            </w:r>
          </w:p>
        </w:tc>
      </w:tr>
      <w:tr w:rsidR="00BE5D43" w:rsidRPr="00684C13" w14:paraId="7C221237" w14:textId="77777777" w:rsidTr="00BE5D43">
        <w:trPr>
          <w:trHeight w:val="20"/>
        </w:trPr>
        <w:tc>
          <w:tcPr>
            <w:tcW w:w="25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54123" w14:textId="77777777" w:rsidR="00BE5D43" w:rsidRPr="00684C13" w:rsidRDefault="00BE5D43" w:rsidP="00E11E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0C6CB" w14:textId="77777777" w:rsidR="00BE5D43" w:rsidRPr="00684C13" w:rsidRDefault="00BE5D43" w:rsidP="00E11E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84C1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6FC83" w14:textId="77777777" w:rsidR="00BE5D43" w:rsidRPr="00684C13" w:rsidRDefault="00BE5D43" w:rsidP="00E11E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84C1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BE5D43" w:rsidRPr="00684C13" w14:paraId="3E45C6D7" w14:textId="77777777" w:rsidTr="00BE5D43">
        <w:trPr>
          <w:trHeight w:val="20"/>
        </w:trPr>
        <w:tc>
          <w:tcPr>
            <w:tcW w:w="25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1C603" w14:textId="77777777" w:rsidR="00BE5D43" w:rsidRPr="00684C13" w:rsidRDefault="00BE5D43" w:rsidP="00E11E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628A6" w14:textId="77777777" w:rsidR="00BE5D43" w:rsidRPr="00684C13" w:rsidRDefault="00BE5D43" w:rsidP="00E11E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84C1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22DAF" w14:textId="77777777" w:rsidR="00BE5D43" w:rsidRPr="00684C13" w:rsidRDefault="00BE5D43" w:rsidP="00E11E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84C1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F9A6C" w14:textId="77777777" w:rsidR="00BE5D43" w:rsidRPr="00684C13" w:rsidRDefault="00BE5D43" w:rsidP="00E11E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84C1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3E0DA" w14:textId="77777777" w:rsidR="00BE5D43" w:rsidRPr="00684C13" w:rsidRDefault="00BE5D43" w:rsidP="00E11E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84C1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BE5D43" w:rsidRPr="00684C13" w14:paraId="1DBC4EF6" w14:textId="77777777" w:rsidTr="00BE5D43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97E30" w14:textId="77777777" w:rsidR="00BE5D43" w:rsidRPr="00684C13" w:rsidRDefault="00BE5D43" w:rsidP="00E11E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84C1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AF7B8" w14:textId="38688F0A" w:rsidR="00BE5D43" w:rsidRPr="00684C13" w:rsidRDefault="00BE5D43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84C1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12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E0020" w14:textId="1C90EF57" w:rsidR="00BE5D43" w:rsidRPr="00684C13" w:rsidRDefault="00BE5D43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84C1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77A87" w14:textId="05FB20CA" w:rsidR="00BE5D43" w:rsidRPr="00684C13" w:rsidRDefault="00BE5D43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84C1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48201" w14:textId="2E56D43F" w:rsidR="00BE5D43" w:rsidRPr="00684C13" w:rsidRDefault="00BE5D43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84C1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68 </w:t>
            </w:r>
          </w:p>
        </w:tc>
      </w:tr>
      <w:tr w:rsidR="00BE5D43" w:rsidRPr="00684C13" w14:paraId="5CF6E21B" w14:textId="77777777" w:rsidTr="00BE5D43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DEABD" w14:textId="77777777" w:rsidR="00BE5D43" w:rsidRPr="00684C13" w:rsidRDefault="00BE5D43" w:rsidP="00E11E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84C1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CARAGA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3376A" w14:textId="5B2D4165" w:rsidR="00BE5D43" w:rsidRPr="00684C13" w:rsidRDefault="00BE5D43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84C1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12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1C6C7" w14:textId="3A123124" w:rsidR="00BE5D43" w:rsidRPr="00684C13" w:rsidRDefault="00BE5D43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84C1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3C85E" w14:textId="2A09AEFB" w:rsidR="00BE5D43" w:rsidRPr="00684C13" w:rsidRDefault="00BE5D43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84C1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A6C3B" w14:textId="54F97680" w:rsidR="00BE5D43" w:rsidRPr="00684C13" w:rsidRDefault="00BE5D43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84C1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68 </w:t>
            </w:r>
          </w:p>
        </w:tc>
      </w:tr>
      <w:tr w:rsidR="00BE5D43" w:rsidRPr="00684C13" w14:paraId="4B08FCCF" w14:textId="77777777" w:rsidTr="00BE5D43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D1B60" w14:textId="77777777" w:rsidR="00BE5D43" w:rsidRPr="00684C13" w:rsidRDefault="00BE5D43" w:rsidP="00E11E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684C1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Agusan</w:t>
            </w:r>
            <w:proofErr w:type="spellEnd"/>
            <w:r w:rsidRPr="00684C1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del Sur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FE520" w14:textId="06918190" w:rsidR="00BE5D43" w:rsidRPr="00684C13" w:rsidRDefault="00BE5D43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84C1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12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5DFC0" w14:textId="2F771CA8" w:rsidR="00BE5D43" w:rsidRPr="00684C13" w:rsidRDefault="00BE5D43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84C1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5D4DD" w14:textId="0B2323C5" w:rsidR="00BE5D43" w:rsidRPr="00684C13" w:rsidRDefault="00BE5D43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84C1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415E7" w14:textId="01FBDFCA" w:rsidR="00BE5D43" w:rsidRPr="00684C13" w:rsidRDefault="00BE5D43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84C1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68 </w:t>
            </w:r>
          </w:p>
        </w:tc>
      </w:tr>
      <w:tr w:rsidR="00BE5D43" w:rsidRPr="00684C13" w14:paraId="657C1F00" w14:textId="77777777" w:rsidTr="00BE5D43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76C63" w14:textId="77777777" w:rsidR="00BE5D43" w:rsidRPr="00684C13" w:rsidRDefault="00BE5D43" w:rsidP="00E11E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84C13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5EDFB" w14:textId="77777777" w:rsidR="00BE5D43" w:rsidRPr="00684C13" w:rsidRDefault="00BE5D43" w:rsidP="00E11E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84C1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City of </w:t>
            </w:r>
            <w:proofErr w:type="spellStart"/>
            <w:r w:rsidRPr="00684C1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Bayugan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76BC3" w14:textId="310E695A" w:rsidR="00BE5D43" w:rsidRPr="00684C13" w:rsidRDefault="00BE5D43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84C1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12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DC673" w14:textId="4C53B78E" w:rsidR="00BE5D43" w:rsidRPr="00684C13" w:rsidRDefault="00BE5D43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84C1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2DC82" w14:textId="48F8DCF9" w:rsidR="00BE5D43" w:rsidRPr="00684C13" w:rsidRDefault="00BE5D43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84C1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68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21995" w14:textId="0FAE51A6" w:rsidR="00BE5D43" w:rsidRPr="00684C13" w:rsidRDefault="00BE5D43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84C1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68 </w:t>
            </w:r>
          </w:p>
        </w:tc>
      </w:tr>
    </w:tbl>
    <w:p w14:paraId="010FDCC6" w14:textId="6AECD38B" w:rsidR="00E45D77" w:rsidRPr="00684C13" w:rsidRDefault="007F4868" w:rsidP="00E11E0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684C13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proofErr w:type="spellStart"/>
      <w:r w:rsidR="00633295" w:rsidRPr="00684C13">
        <w:rPr>
          <w:rFonts w:ascii="Arial" w:eastAsia="Arial" w:hAnsi="Arial" w:cs="Arial"/>
          <w:i/>
          <w:color w:val="0070C0"/>
          <w:sz w:val="16"/>
        </w:rPr>
        <w:t>Caraga</w:t>
      </w:r>
      <w:proofErr w:type="spellEnd"/>
    </w:p>
    <w:p w14:paraId="0C3E7349" w14:textId="77777777" w:rsidR="00E45D77" w:rsidRPr="00E11E0D" w:rsidRDefault="00E45D77" w:rsidP="00E11E0D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C682D6A" w14:textId="77777777" w:rsidR="00684C13" w:rsidRDefault="00684C13">
      <w:pPr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br w:type="page"/>
      </w:r>
    </w:p>
    <w:p w14:paraId="7396CF9A" w14:textId="78F8D09E" w:rsidR="00873F2F" w:rsidRPr="00E11E0D" w:rsidRDefault="00333C2B" w:rsidP="00E11E0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1E0D">
        <w:rPr>
          <w:rFonts w:ascii="Arial" w:hAnsi="Arial" w:cs="Arial"/>
          <w:b/>
          <w:color w:val="002060"/>
          <w:sz w:val="28"/>
          <w:szCs w:val="24"/>
        </w:rPr>
        <w:lastRenderedPageBreak/>
        <w:t>Damaged Houses</w:t>
      </w:r>
    </w:p>
    <w:p w14:paraId="1C795421" w14:textId="77777777" w:rsidR="00684C13" w:rsidRDefault="00684C13" w:rsidP="00E11E0D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6B44FB33" w14:textId="707D92E5" w:rsidR="00873F2F" w:rsidRPr="00E11E0D" w:rsidRDefault="007F4868" w:rsidP="00E11E0D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E11E0D">
        <w:rPr>
          <w:rFonts w:ascii="Arial" w:hAnsi="Arial" w:cs="Arial"/>
          <w:sz w:val="24"/>
          <w:szCs w:val="24"/>
        </w:rPr>
        <w:t xml:space="preserve">A total of </w:t>
      </w:r>
      <w:r w:rsidR="00BE5D43" w:rsidRPr="00E11E0D">
        <w:rPr>
          <w:rFonts w:ascii="Arial" w:hAnsi="Arial" w:cs="Arial"/>
          <w:b/>
          <w:bCs/>
          <w:sz w:val="24"/>
          <w:szCs w:val="24"/>
        </w:rPr>
        <w:t xml:space="preserve">12 </w:t>
      </w:r>
      <w:r w:rsidRPr="00E11E0D">
        <w:rPr>
          <w:rFonts w:ascii="Arial" w:hAnsi="Arial" w:cs="Arial"/>
          <w:b/>
          <w:bCs/>
          <w:sz w:val="24"/>
          <w:szCs w:val="24"/>
        </w:rPr>
        <w:t>houses</w:t>
      </w:r>
      <w:r w:rsidRPr="00E11E0D">
        <w:rPr>
          <w:rFonts w:ascii="Arial" w:hAnsi="Arial" w:cs="Arial"/>
          <w:sz w:val="24"/>
          <w:szCs w:val="24"/>
        </w:rPr>
        <w:t xml:space="preserve"> were </w:t>
      </w:r>
      <w:r w:rsidR="00BE5D43" w:rsidRPr="00E11E0D">
        <w:rPr>
          <w:rFonts w:ascii="Arial" w:hAnsi="Arial" w:cs="Arial"/>
          <w:b/>
          <w:bCs/>
          <w:sz w:val="24"/>
          <w:szCs w:val="24"/>
        </w:rPr>
        <w:t>totally</w:t>
      </w:r>
      <w:r w:rsidR="00BE5D43" w:rsidRPr="00E11E0D">
        <w:rPr>
          <w:rFonts w:ascii="Arial" w:hAnsi="Arial" w:cs="Arial"/>
          <w:sz w:val="24"/>
          <w:szCs w:val="24"/>
        </w:rPr>
        <w:t xml:space="preserve"> </w:t>
      </w:r>
      <w:r w:rsidRPr="00E11E0D">
        <w:rPr>
          <w:rFonts w:ascii="Arial" w:hAnsi="Arial" w:cs="Arial"/>
          <w:b/>
          <w:bCs/>
          <w:sz w:val="24"/>
          <w:szCs w:val="24"/>
        </w:rPr>
        <w:t>damaged</w:t>
      </w:r>
      <w:r w:rsidRPr="00E11E0D">
        <w:rPr>
          <w:rFonts w:ascii="Arial" w:hAnsi="Arial" w:cs="Arial"/>
          <w:sz w:val="24"/>
          <w:szCs w:val="24"/>
        </w:rPr>
        <w:t xml:space="preserve"> by the fire </w:t>
      </w:r>
      <w:r w:rsidR="00E0043D" w:rsidRPr="00E11E0D">
        <w:rPr>
          <w:rFonts w:ascii="Arial" w:hAnsi="Arial" w:cs="Arial"/>
          <w:sz w:val="24"/>
          <w:szCs w:val="24"/>
        </w:rPr>
        <w:t xml:space="preserve">(see Table </w:t>
      </w:r>
      <w:r w:rsidRPr="00E11E0D">
        <w:rPr>
          <w:rFonts w:ascii="Arial" w:hAnsi="Arial" w:cs="Arial"/>
          <w:sz w:val="24"/>
          <w:szCs w:val="24"/>
        </w:rPr>
        <w:t>3</w:t>
      </w:r>
      <w:r w:rsidR="00E0043D" w:rsidRPr="00E11E0D">
        <w:rPr>
          <w:rFonts w:ascii="Arial" w:hAnsi="Arial" w:cs="Arial"/>
          <w:sz w:val="24"/>
          <w:szCs w:val="24"/>
        </w:rPr>
        <w:t>).</w:t>
      </w:r>
    </w:p>
    <w:p w14:paraId="1C071CF9" w14:textId="77777777" w:rsidR="00873F2F" w:rsidRPr="00E11E0D" w:rsidRDefault="00873F2F" w:rsidP="00E11E0D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1121AA70" w14:textId="5582F53E" w:rsidR="00333C2B" w:rsidRPr="00684C13" w:rsidRDefault="00333C2B" w:rsidP="00E11E0D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4"/>
        </w:rPr>
      </w:pPr>
      <w:r w:rsidRPr="00684C13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 xml:space="preserve">Table </w:t>
      </w:r>
      <w:r w:rsidR="007F4868" w:rsidRPr="00684C13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3</w:t>
      </w:r>
      <w:r w:rsidRPr="00684C13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. Number of </w:t>
      </w:r>
      <w:r w:rsidRPr="00684C13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Damaged</w:t>
      </w:r>
      <w:r w:rsidRPr="00684C13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 </w:t>
      </w:r>
      <w:r w:rsidRPr="00684C13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Houses</w:t>
      </w:r>
    </w:p>
    <w:tbl>
      <w:tblPr>
        <w:tblW w:w="4661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"/>
        <w:gridCol w:w="5078"/>
        <w:gridCol w:w="1278"/>
        <w:gridCol w:w="1278"/>
        <w:gridCol w:w="1280"/>
      </w:tblGrid>
      <w:tr w:rsidR="00BE5D43" w:rsidRPr="00684C13" w14:paraId="0C1CEC20" w14:textId="77777777" w:rsidTr="00BE5D43">
        <w:trPr>
          <w:trHeight w:val="38"/>
          <w:tblHeader/>
        </w:trPr>
        <w:tc>
          <w:tcPr>
            <w:tcW w:w="28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122DE" w14:textId="77777777" w:rsidR="00BE5D43" w:rsidRPr="00684C13" w:rsidRDefault="00BE5D43" w:rsidP="00E11E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84C1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386F2" w14:textId="696427D5" w:rsidR="00BE5D43" w:rsidRPr="00684C13" w:rsidRDefault="00BE5D43" w:rsidP="00E11E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84C1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NO. OF DAMAGED HOUSES </w:t>
            </w:r>
          </w:p>
        </w:tc>
      </w:tr>
      <w:tr w:rsidR="00BE5D43" w:rsidRPr="00684C13" w14:paraId="483172ED" w14:textId="77777777" w:rsidTr="00BE5D43">
        <w:trPr>
          <w:trHeight w:val="20"/>
          <w:tblHeader/>
        </w:trPr>
        <w:tc>
          <w:tcPr>
            <w:tcW w:w="28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609E4" w14:textId="77777777" w:rsidR="00BE5D43" w:rsidRPr="00684C13" w:rsidRDefault="00BE5D43" w:rsidP="00E11E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61F8E" w14:textId="77777777" w:rsidR="00BE5D43" w:rsidRPr="00684C13" w:rsidRDefault="00BE5D43" w:rsidP="00E11E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84C1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Total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57F79" w14:textId="77777777" w:rsidR="00BE5D43" w:rsidRPr="00684C13" w:rsidRDefault="00BE5D43" w:rsidP="00E11E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84C1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Totally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82C96" w14:textId="77777777" w:rsidR="00BE5D43" w:rsidRPr="00684C13" w:rsidRDefault="00BE5D43" w:rsidP="00E11E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84C1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Partially </w:t>
            </w:r>
          </w:p>
        </w:tc>
      </w:tr>
      <w:tr w:rsidR="00BE5D43" w:rsidRPr="00684C13" w14:paraId="11054700" w14:textId="77777777" w:rsidTr="00BE5D43">
        <w:trPr>
          <w:trHeight w:val="20"/>
        </w:trPr>
        <w:tc>
          <w:tcPr>
            <w:tcW w:w="28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B89A3" w14:textId="77777777" w:rsidR="00BE5D43" w:rsidRPr="00684C13" w:rsidRDefault="00BE5D43" w:rsidP="00E11E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84C1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C1D4A" w14:textId="5586F657" w:rsidR="00BE5D43" w:rsidRPr="00684C13" w:rsidRDefault="00BE5D43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84C1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C6903" w14:textId="31859F7E" w:rsidR="00BE5D43" w:rsidRPr="00684C13" w:rsidRDefault="00BE5D43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84C1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57CB8" w14:textId="2C14280A" w:rsidR="00BE5D43" w:rsidRPr="00684C13" w:rsidRDefault="00BE5D43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84C1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BE5D43" w:rsidRPr="00684C13" w14:paraId="06377DFF" w14:textId="77777777" w:rsidTr="00BE5D43">
        <w:trPr>
          <w:trHeight w:val="20"/>
        </w:trPr>
        <w:tc>
          <w:tcPr>
            <w:tcW w:w="28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18273" w14:textId="77777777" w:rsidR="00BE5D43" w:rsidRPr="00684C13" w:rsidRDefault="00BE5D43" w:rsidP="00E11E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84C1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CARAGA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63924" w14:textId="2F95B473" w:rsidR="00BE5D43" w:rsidRPr="00684C13" w:rsidRDefault="00BE5D43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84C1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AD8DF" w14:textId="73BED72F" w:rsidR="00BE5D43" w:rsidRPr="00684C13" w:rsidRDefault="00BE5D43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84C1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E9EBC" w14:textId="5E152712" w:rsidR="00BE5D43" w:rsidRPr="00684C13" w:rsidRDefault="00BE5D43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84C1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BE5D43" w:rsidRPr="00684C13" w14:paraId="4A02DB27" w14:textId="77777777" w:rsidTr="00BE5D43">
        <w:trPr>
          <w:trHeight w:val="20"/>
        </w:trPr>
        <w:tc>
          <w:tcPr>
            <w:tcW w:w="28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9615A" w14:textId="77777777" w:rsidR="00BE5D43" w:rsidRPr="00684C13" w:rsidRDefault="00BE5D43" w:rsidP="00E11E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684C1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Agusan</w:t>
            </w:r>
            <w:proofErr w:type="spellEnd"/>
            <w:r w:rsidRPr="00684C1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del Sur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878A3" w14:textId="5EDA15DC" w:rsidR="00BE5D43" w:rsidRPr="00684C13" w:rsidRDefault="00BE5D43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84C1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8CEDE" w14:textId="0FAB08A6" w:rsidR="00BE5D43" w:rsidRPr="00684C13" w:rsidRDefault="00BE5D43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84C1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509B1" w14:textId="7ACBFFE5" w:rsidR="00BE5D43" w:rsidRPr="00684C13" w:rsidRDefault="00BE5D43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84C1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BE5D43" w:rsidRPr="00684C13" w14:paraId="0C4DA541" w14:textId="77777777" w:rsidTr="00BE5D43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E334B" w14:textId="77777777" w:rsidR="00BE5D43" w:rsidRPr="00684C13" w:rsidRDefault="00BE5D43" w:rsidP="00E11E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84C13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2B310" w14:textId="77777777" w:rsidR="00BE5D43" w:rsidRPr="00684C13" w:rsidRDefault="00BE5D43" w:rsidP="00E11E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84C1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City of </w:t>
            </w:r>
            <w:proofErr w:type="spellStart"/>
            <w:r w:rsidRPr="00684C1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Bayugan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C5F75" w14:textId="1809425B" w:rsidR="00BE5D43" w:rsidRPr="00684C13" w:rsidRDefault="00BE5D43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84C1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6BB88" w14:textId="3A094240" w:rsidR="00BE5D43" w:rsidRPr="00684C13" w:rsidRDefault="00BE5D43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84C1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53ACD" w14:textId="038D7B25" w:rsidR="00BE5D43" w:rsidRPr="00684C13" w:rsidRDefault="00BE5D43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84C1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</w:tr>
    </w:tbl>
    <w:p w14:paraId="48AFB1C4" w14:textId="19C96384" w:rsidR="007F4868" w:rsidRPr="00684C13" w:rsidRDefault="00BE5D43" w:rsidP="00E11E0D">
      <w:pPr>
        <w:spacing w:after="0" w:line="240" w:lineRule="auto"/>
        <w:ind w:right="27" w:firstLine="56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84C13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7F4868" w:rsidRPr="00684C13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proofErr w:type="spellStart"/>
      <w:r w:rsidR="00633295" w:rsidRPr="00684C13">
        <w:rPr>
          <w:rFonts w:ascii="Arial" w:eastAsia="Arial" w:hAnsi="Arial" w:cs="Arial"/>
          <w:i/>
          <w:color w:val="0070C0"/>
          <w:sz w:val="16"/>
          <w:szCs w:val="24"/>
        </w:rPr>
        <w:t>Caraga</w:t>
      </w:r>
      <w:proofErr w:type="spellEnd"/>
    </w:p>
    <w:p w14:paraId="2FCAF851" w14:textId="5D7036CA" w:rsidR="007F2E58" w:rsidRPr="00E11E0D" w:rsidRDefault="007F2E58" w:rsidP="00E11E0D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6129702B" w14:textId="77777777" w:rsidR="004949F6" w:rsidRPr="00E11E0D" w:rsidRDefault="004949F6" w:rsidP="00E11E0D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1E0D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0DC109B3" w14:textId="77777777" w:rsidR="004949F6" w:rsidRPr="00E11E0D" w:rsidRDefault="004949F6" w:rsidP="00E11E0D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419DD6F8" w14:textId="57F68453" w:rsidR="004949F6" w:rsidRPr="00E11E0D" w:rsidRDefault="004949F6" w:rsidP="00E11E0D">
      <w:pPr>
        <w:spacing w:after="0" w:line="240" w:lineRule="auto"/>
        <w:ind w:left="567" w:right="5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 w:rsidRPr="00E11E0D">
        <w:rPr>
          <w:rFonts w:ascii="Arial" w:eastAsia="Arial" w:hAnsi="Arial" w:cs="Arial"/>
          <w:sz w:val="24"/>
          <w:szCs w:val="24"/>
        </w:rPr>
        <w:t xml:space="preserve">A total of </w:t>
      </w:r>
      <w:r w:rsidRPr="00E11E0D">
        <w:rPr>
          <w:rFonts w:ascii="Arial" w:eastAsia="Arial" w:hAnsi="Arial" w:cs="Arial"/>
          <w:b/>
          <w:sz w:val="24"/>
          <w:szCs w:val="24"/>
        </w:rPr>
        <w:t>₱</w:t>
      </w:r>
      <w:r w:rsidR="00581481" w:rsidRPr="00E11E0D">
        <w:rPr>
          <w:rFonts w:ascii="Arial" w:eastAsia="Arial" w:hAnsi="Arial" w:cs="Arial"/>
          <w:b/>
          <w:sz w:val="24"/>
          <w:szCs w:val="24"/>
        </w:rPr>
        <w:t xml:space="preserve">145,432.92 </w:t>
      </w:r>
      <w:r w:rsidRPr="00E11E0D">
        <w:rPr>
          <w:rFonts w:ascii="Arial" w:eastAsia="Arial" w:hAnsi="Arial" w:cs="Arial"/>
          <w:sz w:val="24"/>
          <w:szCs w:val="24"/>
        </w:rPr>
        <w:t xml:space="preserve">worth of assistance was provided </w:t>
      </w:r>
      <w:r w:rsidR="00581481" w:rsidRPr="00E11E0D">
        <w:rPr>
          <w:rFonts w:ascii="Arial" w:eastAsia="Arial" w:hAnsi="Arial" w:cs="Arial"/>
          <w:sz w:val="24"/>
          <w:szCs w:val="24"/>
        </w:rPr>
        <w:t xml:space="preserve">to the affected families; of which, </w:t>
      </w:r>
      <w:r w:rsidR="00581481" w:rsidRPr="00E11E0D">
        <w:rPr>
          <w:rFonts w:ascii="Arial" w:eastAsia="Arial" w:hAnsi="Arial" w:cs="Arial"/>
          <w:b/>
          <w:sz w:val="24"/>
          <w:szCs w:val="24"/>
        </w:rPr>
        <w:t>₱25,432.92</w:t>
      </w:r>
      <w:r w:rsidR="00581481" w:rsidRPr="00E11E0D">
        <w:rPr>
          <w:rFonts w:ascii="Arial" w:eastAsia="Arial" w:hAnsi="Arial" w:cs="Arial"/>
          <w:sz w:val="24"/>
          <w:szCs w:val="24"/>
        </w:rPr>
        <w:t xml:space="preserve"> from the </w:t>
      </w:r>
      <w:r w:rsidR="00581481" w:rsidRPr="00E11E0D">
        <w:rPr>
          <w:rFonts w:ascii="Arial" w:eastAsia="Arial" w:hAnsi="Arial" w:cs="Arial"/>
          <w:b/>
          <w:bCs/>
          <w:sz w:val="24"/>
          <w:szCs w:val="24"/>
        </w:rPr>
        <w:t xml:space="preserve">DSWD </w:t>
      </w:r>
      <w:r w:rsidR="00581481" w:rsidRPr="00E11E0D">
        <w:rPr>
          <w:rFonts w:ascii="Arial" w:eastAsia="Arial" w:hAnsi="Arial" w:cs="Arial"/>
          <w:sz w:val="24"/>
          <w:szCs w:val="24"/>
        </w:rPr>
        <w:t>and</w:t>
      </w:r>
      <w:r w:rsidR="00581481" w:rsidRPr="00E11E0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581481" w:rsidRPr="00E11E0D">
        <w:rPr>
          <w:rFonts w:ascii="Arial" w:eastAsia="Arial" w:hAnsi="Arial" w:cs="Arial"/>
          <w:b/>
          <w:sz w:val="24"/>
          <w:szCs w:val="24"/>
        </w:rPr>
        <w:t>₱120,000.00</w:t>
      </w:r>
      <w:r w:rsidR="00581481" w:rsidRPr="00E11E0D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from </w:t>
      </w:r>
      <w:r w:rsidRPr="00E11E0D">
        <w:rPr>
          <w:rFonts w:ascii="Arial" w:eastAsia="Arial" w:hAnsi="Arial" w:cs="Arial"/>
          <w:sz w:val="24"/>
          <w:szCs w:val="24"/>
        </w:rPr>
        <w:t>the</w:t>
      </w:r>
      <w:r w:rsidRPr="00E11E0D">
        <w:rPr>
          <w:rFonts w:ascii="Arial" w:eastAsia="Arial" w:hAnsi="Arial" w:cs="Arial"/>
          <w:b/>
          <w:sz w:val="24"/>
          <w:szCs w:val="24"/>
        </w:rPr>
        <w:t xml:space="preserve"> Local Government Unit (LGU) </w:t>
      </w:r>
      <w:bookmarkStart w:id="2" w:name="_GoBack"/>
      <w:bookmarkEnd w:id="2"/>
      <w:r w:rsidRPr="00E11E0D">
        <w:rPr>
          <w:rFonts w:ascii="Arial" w:eastAsia="Arial" w:hAnsi="Arial" w:cs="Arial"/>
          <w:sz w:val="24"/>
          <w:szCs w:val="24"/>
        </w:rPr>
        <w:t>(see Table 4).</w:t>
      </w:r>
    </w:p>
    <w:p w14:paraId="5F4CB1BF" w14:textId="77777777" w:rsidR="004949F6" w:rsidRPr="00E11E0D" w:rsidRDefault="004949F6" w:rsidP="00E11E0D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C4BDB6F" w14:textId="316D7D14" w:rsidR="004949F6" w:rsidRPr="00684C13" w:rsidRDefault="004949F6" w:rsidP="00E11E0D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684C13">
        <w:rPr>
          <w:rFonts w:ascii="Arial" w:eastAsia="Arial" w:hAnsi="Arial" w:cs="Arial"/>
          <w:b/>
          <w:i/>
          <w:sz w:val="20"/>
          <w:szCs w:val="24"/>
        </w:rPr>
        <w:t>Table 4. Cost of Assistance Provided to Affected Families / Persons</w:t>
      </w:r>
    </w:p>
    <w:tbl>
      <w:tblPr>
        <w:tblW w:w="4731" w:type="pct"/>
        <w:tblInd w:w="562" w:type="dxa"/>
        <w:tblLook w:val="04A0" w:firstRow="1" w:lastRow="0" w:firstColumn="1" w:lastColumn="0" w:noHBand="0" w:noVBand="1"/>
      </w:tblPr>
      <w:tblGrid>
        <w:gridCol w:w="329"/>
        <w:gridCol w:w="2455"/>
        <w:gridCol w:w="1336"/>
        <w:gridCol w:w="1330"/>
        <w:gridCol w:w="840"/>
        <w:gridCol w:w="1107"/>
        <w:gridCol w:w="1816"/>
      </w:tblGrid>
      <w:tr w:rsidR="004949F6" w:rsidRPr="00684C13" w14:paraId="3701A59D" w14:textId="77777777" w:rsidTr="00581481">
        <w:trPr>
          <w:trHeight w:val="53"/>
        </w:trPr>
        <w:tc>
          <w:tcPr>
            <w:tcW w:w="15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8B48051" w14:textId="77777777" w:rsidR="004949F6" w:rsidRPr="00684C13" w:rsidRDefault="004949F6" w:rsidP="00E11E0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684C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REGION / PROVINCE / MUNICIPALITY </w:t>
            </w:r>
          </w:p>
        </w:tc>
        <w:tc>
          <w:tcPr>
            <w:tcW w:w="34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FABA5BA" w14:textId="77777777" w:rsidR="004949F6" w:rsidRPr="00684C13" w:rsidRDefault="004949F6" w:rsidP="00E11E0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684C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COST OF ASSISTANCE </w:t>
            </w:r>
          </w:p>
        </w:tc>
      </w:tr>
      <w:tr w:rsidR="00581481" w:rsidRPr="00684C13" w14:paraId="15818994" w14:textId="77777777" w:rsidTr="00581481">
        <w:trPr>
          <w:trHeight w:val="53"/>
        </w:trPr>
        <w:tc>
          <w:tcPr>
            <w:tcW w:w="15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CC386" w14:textId="77777777" w:rsidR="00581481" w:rsidRPr="00684C13" w:rsidRDefault="00581481" w:rsidP="00E11E0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959A82" w14:textId="77777777" w:rsidR="00581481" w:rsidRPr="00684C13" w:rsidRDefault="00581481" w:rsidP="00E11E0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684C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DSWD 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555B39" w14:textId="7E234979" w:rsidR="00581481" w:rsidRPr="00684C13" w:rsidRDefault="00C35890" w:rsidP="00E11E0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LGUs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99660F" w14:textId="14660AD8" w:rsidR="00581481" w:rsidRPr="00684C13" w:rsidRDefault="00581481" w:rsidP="00E11E0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684C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NGOs 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3ED2AD0" w14:textId="1D81B769" w:rsidR="00581481" w:rsidRPr="00684C13" w:rsidRDefault="00581481" w:rsidP="00E11E0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684C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OTHERS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C902D7A" w14:textId="77777777" w:rsidR="00581481" w:rsidRPr="00684C13" w:rsidRDefault="00581481" w:rsidP="00E11E0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684C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GRAND TOTAL </w:t>
            </w:r>
          </w:p>
        </w:tc>
      </w:tr>
      <w:tr w:rsidR="004949F6" w:rsidRPr="00684C13" w14:paraId="3A9545DE" w14:textId="77777777" w:rsidTr="00581481">
        <w:trPr>
          <w:trHeight w:val="270"/>
        </w:trPr>
        <w:tc>
          <w:tcPr>
            <w:tcW w:w="1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2C8272" w14:textId="77777777" w:rsidR="004949F6" w:rsidRPr="00684C13" w:rsidRDefault="004949F6" w:rsidP="00E11E0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684C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GRAND TOTAL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950046" w14:textId="2E3FFD48" w:rsidR="004949F6" w:rsidRPr="00684C13" w:rsidRDefault="004949F6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684C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25,432.92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381B07" w14:textId="67E48CEB" w:rsidR="004949F6" w:rsidRPr="00684C13" w:rsidRDefault="004949F6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684C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120,000.00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71C2B6" w14:textId="67652C83" w:rsidR="004949F6" w:rsidRPr="00684C13" w:rsidRDefault="004949F6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684C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47B1C8" w14:textId="692D59FB" w:rsidR="004949F6" w:rsidRPr="00684C13" w:rsidRDefault="004949F6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684C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-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7C348E" w14:textId="0BE1DE15" w:rsidR="004949F6" w:rsidRPr="00684C13" w:rsidRDefault="004949F6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684C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145,432.92 </w:t>
            </w:r>
          </w:p>
        </w:tc>
      </w:tr>
      <w:tr w:rsidR="004949F6" w:rsidRPr="00684C13" w14:paraId="05DA2CE5" w14:textId="77777777" w:rsidTr="00581481">
        <w:trPr>
          <w:trHeight w:val="270"/>
        </w:trPr>
        <w:tc>
          <w:tcPr>
            <w:tcW w:w="1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BA61A10" w14:textId="77777777" w:rsidR="004949F6" w:rsidRPr="00684C13" w:rsidRDefault="004949F6" w:rsidP="00E11E0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684C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CARAGA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428511" w14:textId="731194AE" w:rsidR="004949F6" w:rsidRPr="00684C13" w:rsidRDefault="004949F6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684C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25,432.92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F7D24A" w14:textId="0481DB3D" w:rsidR="004949F6" w:rsidRPr="00684C13" w:rsidRDefault="004949F6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684C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120,000.00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4B3720" w14:textId="76E45A88" w:rsidR="004949F6" w:rsidRPr="00684C13" w:rsidRDefault="004949F6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684C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8EA315" w14:textId="07849939" w:rsidR="004949F6" w:rsidRPr="00684C13" w:rsidRDefault="004949F6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684C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-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136260" w14:textId="04F6D523" w:rsidR="004949F6" w:rsidRPr="00684C13" w:rsidRDefault="004949F6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684C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145,432.92 </w:t>
            </w:r>
          </w:p>
        </w:tc>
      </w:tr>
      <w:tr w:rsidR="004949F6" w:rsidRPr="00684C13" w14:paraId="52CB3BB3" w14:textId="77777777" w:rsidTr="00581481">
        <w:trPr>
          <w:trHeight w:val="270"/>
        </w:trPr>
        <w:tc>
          <w:tcPr>
            <w:tcW w:w="1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F90CA8" w14:textId="77777777" w:rsidR="004949F6" w:rsidRPr="00684C13" w:rsidRDefault="004949F6" w:rsidP="00E11E0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proofErr w:type="spellStart"/>
            <w:r w:rsidRPr="00684C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Agusan</w:t>
            </w:r>
            <w:proofErr w:type="spellEnd"/>
            <w:r w:rsidRPr="00684C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del Sur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675D19" w14:textId="0C5B4063" w:rsidR="004949F6" w:rsidRPr="00684C13" w:rsidRDefault="004949F6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684C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25,432.92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6B80A3" w14:textId="23C1D0EF" w:rsidR="004949F6" w:rsidRPr="00684C13" w:rsidRDefault="004949F6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684C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120,000.00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32F776" w14:textId="5F0A5BDA" w:rsidR="004949F6" w:rsidRPr="00684C13" w:rsidRDefault="004949F6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684C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4C2249" w14:textId="4CF80769" w:rsidR="004949F6" w:rsidRPr="00684C13" w:rsidRDefault="004949F6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684C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-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CC421C" w14:textId="62411AFD" w:rsidR="004949F6" w:rsidRPr="00684C13" w:rsidRDefault="004949F6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684C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145,432.92 </w:t>
            </w:r>
          </w:p>
        </w:tc>
      </w:tr>
      <w:tr w:rsidR="00581481" w:rsidRPr="00684C13" w14:paraId="22057DC0" w14:textId="77777777" w:rsidTr="00581481">
        <w:trPr>
          <w:trHeight w:val="255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E31E5" w14:textId="77777777" w:rsidR="004949F6" w:rsidRPr="00684C13" w:rsidRDefault="004949F6" w:rsidP="00E11E0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 w:rsidRPr="00684C13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 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CFF4C" w14:textId="77777777" w:rsidR="004949F6" w:rsidRPr="00684C13" w:rsidRDefault="004949F6" w:rsidP="00E11E0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684C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City of </w:t>
            </w:r>
            <w:proofErr w:type="spellStart"/>
            <w:r w:rsidRPr="00684C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>Bayugan</w:t>
            </w:r>
            <w:proofErr w:type="spellEnd"/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AF008" w14:textId="76B53F90" w:rsidR="004949F6" w:rsidRPr="00684C13" w:rsidRDefault="004949F6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684C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 25,432.92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752A0" w14:textId="2254677B" w:rsidR="004949F6" w:rsidRPr="00684C13" w:rsidRDefault="004949F6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684C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 120,000.00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9975F" w14:textId="2EB844B4" w:rsidR="004949F6" w:rsidRPr="00684C13" w:rsidRDefault="004949F6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684C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0E9C8" w14:textId="500A0123" w:rsidR="004949F6" w:rsidRPr="00684C13" w:rsidRDefault="004949F6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684C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 -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5886F" w14:textId="2ADA848B" w:rsidR="004949F6" w:rsidRPr="00684C13" w:rsidRDefault="004949F6" w:rsidP="00E11E0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684C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 145,432.92 </w:t>
            </w:r>
          </w:p>
        </w:tc>
      </w:tr>
    </w:tbl>
    <w:p w14:paraId="48BE9994" w14:textId="1A80AD08" w:rsidR="004949F6" w:rsidRPr="00684C13" w:rsidRDefault="004949F6" w:rsidP="00E11E0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684C13">
        <w:rPr>
          <w:rFonts w:ascii="Arial" w:hAnsi="Arial" w:cs="Arial"/>
          <w:bCs/>
          <w:i/>
          <w:color w:val="002060"/>
          <w:sz w:val="16"/>
        </w:rPr>
        <w:t xml:space="preserve">    </w:t>
      </w:r>
      <w:r w:rsidRPr="00684C13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proofErr w:type="spellStart"/>
      <w:r w:rsidR="00581481" w:rsidRPr="00684C13">
        <w:rPr>
          <w:rFonts w:ascii="Arial" w:eastAsia="Arial" w:hAnsi="Arial" w:cs="Arial"/>
          <w:i/>
          <w:color w:val="0070C0"/>
          <w:sz w:val="16"/>
        </w:rPr>
        <w:t>Caraga</w:t>
      </w:r>
      <w:proofErr w:type="spellEnd"/>
    </w:p>
    <w:p w14:paraId="34F2C983" w14:textId="77777777" w:rsidR="004949F6" w:rsidRPr="00E11E0D" w:rsidRDefault="004949F6" w:rsidP="00E11E0D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6A8D5006" w14:textId="77777777" w:rsidR="00BA7861" w:rsidRPr="00684C13" w:rsidRDefault="00BA7861" w:rsidP="00E11E0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84C13">
        <w:rPr>
          <w:rFonts w:ascii="Arial" w:eastAsia="Arial" w:hAnsi="Arial" w:cs="Arial"/>
          <w:i/>
          <w:sz w:val="20"/>
          <w:szCs w:val="24"/>
        </w:rPr>
        <w:t>*****</w:t>
      </w:r>
    </w:p>
    <w:p w14:paraId="4A43F1F6" w14:textId="7D0559FE" w:rsidR="00BA7861" w:rsidRPr="00684C13" w:rsidRDefault="00BA7861" w:rsidP="00E11E0D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0"/>
          <w:szCs w:val="24"/>
        </w:rPr>
      </w:pPr>
      <w:r w:rsidRPr="00684C13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This </w:t>
      </w:r>
      <w:r w:rsidR="00E45EDB" w:rsidRPr="00684C13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final </w:t>
      </w:r>
      <w:r w:rsidRPr="00684C13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report is based on the </w:t>
      </w:r>
      <w:r w:rsidR="00E45EDB" w:rsidRPr="00684C13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terminal</w:t>
      </w:r>
      <w:r w:rsidRPr="00684C13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report submitted by DSWD-FO </w:t>
      </w:r>
      <w:proofErr w:type="spellStart"/>
      <w:r w:rsidR="00E45EDB" w:rsidRPr="00684C13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Caraga</w:t>
      </w:r>
      <w:proofErr w:type="spellEnd"/>
      <w:r w:rsidRPr="00684C13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on </w:t>
      </w:r>
      <w:r w:rsidR="00E45EDB" w:rsidRPr="00684C13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07 Octo</w:t>
      </w:r>
      <w:r w:rsidRPr="00684C13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ber 2021. The Disaster Response Operations Monitoring and Information Center (DROMIC) of DSWD-DRMB continues to closely coordinate with DSWD-FO XII for any request of Technical Assistance and Resource Augmentation (TARA). </w:t>
      </w:r>
    </w:p>
    <w:p w14:paraId="2BA646E8" w14:textId="77777777" w:rsidR="00BA7861" w:rsidRPr="00E11E0D" w:rsidRDefault="00BA7861" w:rsidP="00E11E0D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24FAF246" w14:textId="77777777" w:rsidR="00BA7861" w:rsidRPr="00E11E0D" w:rsidRDefault="00BA7861" w:rsidP="00E11E0D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BA7861" w:rsidRPr="00E11E0D" w14:paraId="39A5B27B" w14:textId="77777777" w:rsidTr="00736A92">
        <w:tc>
          <w:tcPr>
            <w:tcW w:w="4868" w:type="dxa"/>
          </w:tcPr>
          <w:p w14:paraId="4A2D1F8D" w14:textId="77777777" w:rsidR="00BA7861" w:rsidRPr="00E11E0D" w:rsidRDefault="00BA7861" w:rsidP="00E11E0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E0D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40203FEF" w14:textId="77777777" w:rsidR="00BA7861" w:rsidRPr="00E11E0D" w:rsidRDefault="00BA7861" w:rsidP="00E11E0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419A41" w14:textId="77777777" w:rsidR="00BA7861" w:rsidRPr="00E11E0D" w:rsidRDefault="00BA7861" w:rsidP="00E11E0D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11E0D">
              <w:rPr>
                <w:rFonts w:ascii="Arial" w:eastAsia="Arial" w:hAnsi="Arial" w:cs="Arial"/>
                <w:b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5FC76EB4" w14:textId="77777777" w:rsidR="00BA7861" w:rsidRPr="00E11E0D" w:rsidRDefault="00BA7861" w:rsidP="00E11E0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E0D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00EEC6FC" w14:textId="77777777" w:rsidR="00BA7861" w:rsidRPr="00E11E0D" w:rsidRDefault="00BA7861" w:rsidP="00E11E0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5471FC" w14:textId="77777777" w:rsidR="00BA7861" w:rsidRPr="00E11E0D" w:rsidRDefault="00BA7861" w:rsidP="00E11E0D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E0D"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7541E719" w14:textId="745D53FB" w:rsidR="007F2E58" w:rsidRPr="00E11E0D" w:rsidRDefault="007F2E58" w:rsidP="00E11E0D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E11E0D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D3F62" w14:textId="77777777" w:rsidR="00E55692" w:rsidRDefault="00E55692" w:rsidP="00C12445">
      <w:pPr>
        <w:spacing w:after="0" w:line="240" w:lineRule="auto"/>
      </w:pPr>
      <w:r>
        <w:separator/>
      </w:r>
    </w:p>
  </w:endnote>
  <w:endnote w:type="continuationSeparator" w:id="0">
    <w:p w14:paraId="25A7EC1D" w14:textId="77777777" w:rsidR="00E55692" w:rsidRDefault="00E55692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47F8B8D1" w:rsidR="00504990" w:rsidRPr="00195A09" w:rsidRDefault="00E45D77" w:rsidP="00E45D77">
            <w:pPr>
              <w:pStyle w:val="Footer"/>
              <w:jc w:val="right"/>
              <w:rPr>
                <w:sz w:val="16"/>
                <w:szCs w:val="20"/>
              </w:rPr>
            </w:pPr>
            <w:r w:rsidRPr="00E45D77">
              <w:rPr>
                <w:sz w:val="16"/>
                <w:szCs w:val="20"/>
              </w:rPr>
              <w:t xml:space="preserve">DSWD DROMIC Report on the Fire Incident in </w:t>
            </w:r>
            <w:proofErr w:type="spellStart"/>
            <w:r w:rsidR="00E45EDB" w:rsidRPr="00E45EDB">
              <w:rPr>
                <w:sz w:val="16"/>
                <w:szCs w:val="20"/>
              </w:rPr>
              <w:t>Brgys</w:t>
            </w:r>
            <w:proofErr w:type="spellEnd"/>
            <w:r w:rsidR="00E45EDB" w:rsidRPr="00E45EDB">
              <w:rPr>
                <w:sz w:val="16"/>
                <w:szCs w:val="20"/>
              </w:rPr>
              <w:t xml:space="preserve">. </w:t>
            </w:r>
            <w:proofErr w:type="spellStart"/>
            <w:r w:rsidR="00E45EDB" w:rsidRPr="00E45EDB">
              <w:rPr>
                <w:sz w:val="16"/>
                <w:szCs w:val="20"/>
              </w:rPr>
              <w:t>Poblacion</w:t>
            </w:r>
            <w:proofErr w:type="spellEnd"/>
            <w:r w:rsidR="00E45EDB" w:rsidRPr="00E45EDB">
              <w:rPr>
                <w:sz w:val="16"/>
                <w:szCs w:val="20"/>
              </w:rPr>
              <w:t xml:space="preserve"> and </w:t>
            </w:r>
            <w:proofErr w:type="spellStart"/>
            <w:r w:rsidR="00E45EDB" w:rsidRPr="00E45EDB">
              <w:rPr>
                <w:sz w:val="16"/>
                <w:szCs w:val="20"/>
              </w:rPr>
              <w:t>Taglatawan</w:t>
            </w:r>
            <w:proofErr w:type="spellEnd"/>
            <w:r w:rsidR="00E45EDB" w:rsidRPr="00E45EDB">
              <w:rPr>
                <w:sz w:val="16"/>
                <w:szCs w:val="20"/>
              </w:rPr>
              <w:t xml:space="preserve">, </w:t>
            </w:r>
            <w:proofErr w:type="spellStart"/>
            <w:r w:rsidR="00E45EDB" w:rsidRPr="00E45EDB">
              <w:rPr>
                <w:sz w:val="16"/>
                <w:szCs w:val="20"/>
              </w:rPr>
              <w:t>Bayugan</w:t>
            </w:r>
            <w:proofErr w:type="spellEnd"/>
            <w:r w:rsidR="00E45EDB" w:rsidRPr="00E45EDB">
              <w:rPr>
                <w:sz w:val="16"/>
                <w:szCs w:val="20"/>
              </w:rPr>
              <w:t xml:space="preserve"> City, </w:t>
            </w:r>
            <w:proofErr w:type="spellStart"/>
            <w:r w:rsidR="00E45EDB" w:rsidRPr="00E45EDB">
              <w:rPr>
                <w:sz w:val="16"/>
                <w:szCs w:val="20"/>
              </w:rPr>
              <w:t>Agusan</w:t>
            </w:r>
            <w:proofErr w:type="spellEnd"/>
            <w:r w:rsidR="00E45EDB" w:rsidRPr="00E45EDB">
              <w:rPr>
                <w:sz w:val="16"/>
                <w:szCs w:val="20"/>
              </w:rPr>
              <w:t xml:space="preserve"> del Sur</w:t>
            </w:r>
            <w:r w:rsidR="00BA7861">
              <w:rPr>
                <w:sz w:val="16"/>
                <w:szCs w:val="20"/>
              </w:rPr>
              <w:t>, 02 November</w:t>
            </w:r>
            <w:r w:rsidRPr="00E45D77">
              <w:rPr>
                <w:sz w:val="16"/>
                <w:szCs w:val="20"/>
              </w:rPr>
              <w:t xml:space="preserve"> 2021, 6PM</w:t>
            </w:r>
            <w:r w:rsidR="00DD4ECA">
              <w:rPr>
                <w:sz w:val="16"/>
                <w:szCs w:val="20"/>
              </w:rPr>
              <w:t xml:space="preserve"> 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6955A4">
              <w:rPr>
                <w:b/>
                <w:bCs/>
                <w:noProof/>
                <w:sz w:val="16"/>
                <w:szCs w:val="20"/>
              </w:rPr>
              <w:t>1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6955A4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1ED06" w14:textId="77777777" w:rsidR="00E55692" w:rsidRDefault="00E55692" w:rsidP="00C12445">
      <w:pPr>
        <w:spacing w:after="0" w:line="240" w:lineRule="auto"/>
      </w:pPr>
      <w:r>
        <w:separator/>
      </w:r>
    </w:p>
  </w:footnote>
  <w:footnote w:type="continuationSeparator" w:id="0">
    <w:p w14:paraId="0E301C13" w14:textId="77777777" w:rsidR="00E55692" w:rsidRDefault="00E55692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4B0FB0"/>
    <w:multiLevelType w:val="hybridMultilevel"/>
    <w:tmpl w:val="8FFC21BA"/>
    <w:lvl w:ilvl="0" w:tplc="5E74143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0E50E87"/>
    <w:multiLevelType w:val="hybridMultilevel"/>
    <w:tmpl w:val="521EB81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BF590A"/>
    <w:multiLevelType w:val="hybridMultilevel"/>
    <w:tmpl w:val="5FE8D5A4"/>
    <w:lvl w:ilvl="0" w:tplc="BA7CC440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BB131C"/>
    <w:multiLevelType w:val="hybridMultilevel"/>
    <w:tmpl w:val="31224614"/>
    <w:lvl w:ilvl="0" w:tplc="DCDEC80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647" w:hanging="360"/>
      </w:pPr>
    </w:lvl>
    <w:lvl w:ilvl="2" w:tplc="3409001B" w:tentative="1">
      <w:start w:val="1"/>
      <w:numFmt w:val="lowerRoman"/>
      <w:lvlText w:val="%3."/>
      <w:lvlJc w:val="right"/>
      <w:pPr>
        <w:ind w:left="2367" w:hanging="180"/>
      </w:pPr>
    </w:lvl>
    <w:lvl w:ilvl="3" w:tplc="3409000F" w:tentative="1">
      <w:start w:val="1"/>
      <w:numFmt w:val="decimal"/>
      <w:lvlText w:val="%4."/>
      <w:lvlJc w:val="left"/>
      <w:pPr>
        <w:ind w:left="3087" w:hanging="360"/>
      </w:pPr>
    </w:lvl>
    <w:lvl w:ilvl="4" w:tplc="34090019" w:tentative="1">
      <w:start w:val="1"/>
      <w:numFmt w:val="lowerLetter"/>
      <w:lvlText w:val="%5."/>
      <w:lvlJc w:val="left"/>
      <w:pPr>
        <w:ind w:left="3807" w:hanging="360"/>
      </w:pPr>
    </w:lvl>
    <w:lvl w:ilvl="5" w:tplc="3409001B" w:tentative="1">
      <w:start w:val="1"/>
      <w:numFmt w:val="lowerRoman"/>
      <w:lvlText w:val="%6."/>
      <w:lvlJc w:val="right"/>
      <w:pPr>
        <w:ind w:left="4527" w:hanging="180"/>
      </w:pPr>
    </w:lvl>
    <w:lvl w:ilvl="6" w:tplc="3409000F" w:tentative="1">
      <w:start w:val="1"/>
      <w:numFmt w:val="decimal"/>
      <w:lvlText w:val="%7."/>
      <w:lvlJc w:val="left"/>
      <w:pPr>
        <w:ind w:left="5247" w:hanging="360"/>
      </w:pPr>
    </w:lvl>
    <w:lvl w:ilvl="7" w:tplc="34090019" w:tentative="1">
      <w:start w:val="1"/>
      <w:numFmt w:val="lowerLetter"/>
      <w:lvlText w:val="%8."/>
      <w:lvlJc w:val="left"/>
      <w:pPr>
        <w:ind w:left="5967" w:hanging="360"/>
      </w:pPr>
    </w:lvl>
    <w:lvl w:ilvl="8" w:tplc="3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029A6"/>
    <w:multiLevelType w:val="hybridMultilevel"/>
    <w:tmpl w:val="2B8020C8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5BC526A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3"/>
  </w:num>
  <w:num w:numId="4">
    <w:abstractNumId w:val="33"/>
  </w:num>
  <w:num w:numId="5">
    <w:abstractNumId w:val="23"/>
  </w:num>
  <w:num w:numId="6">
    <w:abstractNumId w:val="12"/>
  </w:num>
  <w:num w:numId="7">
    <w:abstractNumId w:val="12"/>
  </w:num>
  <w:num w:numId="8">
    <w:abstractNumId w:val="5"/>
  </w:num>
  <w:num w:numId="9">
    <w:abstractNumId w:val="19"/>
  </w:num>
  <w:num w:numId="10">
    <w:abstractNumId w:val="0"/>
  </w:num>
  <w:num w:numId="11">
    <w:abstractNumId w:val="24"/>
  </w:num>
  <w:num w:numId="12">
    <w:abstractNumId w:val="21"/>
  </w:num>
  <w:num w:numId="13">
    <w:abstractNumId w:val="37"/>
  </w:num>
  <w:num w:numId="14">
    <w:abstractNumId w:val="27"/>
  </w:num>
  <w:num w:numId="15">
    <w:abstractNumId w:val="11"/>
  </w:num>
  <w:num w:numId="16">
    <w:abstractNumId w:val="35"/>
  </w:num>
  <w:num w:numId="17">
    <w:abstractNumId w:val="7"/>
  </w:num>
  <w:num w:numId="18">
    <w:abstractNumId w:val="26"/>
  </w:num>
  <w:num w:numId="19">
    <w:abstractNumId w:val="15"/>
  </w:num>
  <w:num w:numId="20">
    <w:abstractNumId w:val="8"/>
  </w:num>
  <w:num w:numId="21">
    <w:abstractNumId w:val="10"/>
  </w:num>
  <w:num w:numId="22">
    <w:abstractNumId w:val="36"/>
  </w:num>
  <w:num w:numId="23">
    <w:abstractNumId w:val="34"/>
  </w:num>
  <w:num w:numId="24">
    <w:abstractNumId w:val="6"/>
  </w:num>
  <w:num w:numId="25">
    <w:abstractNumId w:val="9"/>
  </w:num>
  <w:num w:numId="26">
    <w:abstractNumId w:val="1"/>
  </w:num>
  <w:num w:numId="27">
    <w:abstractNumId w:val="38"/>
  </w:num>
  <w:num w:numId="28">
    <w:abstractNumId w:val="4"/>
  </w:num>
  <w:num w:numId="29">
    <w:abstractNumId w:val="39"/>
  </w:num>
  <w:num w:numId="30">
    <w:abstractNumId w:val="17"/>
  </w:num>
  <w:num w:numId="31">
    <w:abstractNumId w:val="16"/>
  </w:num>
  <w:num w:numId="32">
    <w:abstractNumId w:val="13"/>
  </w:num>
  <w:num w:numId="33">
    <w:abstractNumId w:val="25"/>
  </w:num>
  <w:num w:numId="34">
    <w:abstractNumId w:val="31"/>
  </w:num>
  <w:num w:numId="35">
    <w:abstractNumId w:val="32"/>
  </w:num>
  <w:num w:numId="36">
    <w:abstractNumId w:val="30"/>
  </w:num>
  <w:num w:numId="37">
    <w:abstractNumId w:val="22"/>
  </w:num>
  <w:num w:numId="38">
    <w:abstractNumId w:val="2"/>
  </w:num>
  <w:num w:numId="39">
    <w:abstractNumId w:val="18"/>
  </w:num>
  <w:num w:numId="40">
    <w:abstractNumId w:val="2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4E25"/>
    <w:rsid w:val="00024E58"/>
    <w:rsid w:val="000274A8"/>
    <w:rsid w:val="00033A94"/>
    <w:rsid w:val="0003788C"/>
    <w:rsid w:val="0004260E"/>
    <w:rsid w:val="00043EFA"/>
    <w:rsid w:val="00047727"/>
    <w:rsid w:val="000557CC"/>
    <w:rsid w:val="00057189"/>
    <w:rsid w:val="00061D74"/>
    <w:rsid w:val="0006355B"/>
    <w:rsid w:val="000749CA"/>
    <w:rsid w:val="0008449C"/>
    <w:rsid w:val="000855F4"/>
    <w:rsid w:val="00090EBE"/>
    <w:rsid w:val="00095132"/>
    <w:rsid w:val="000A2577"/>
    <w:rsid w:val="000A3282"/>
    <w:rsid w:val="000B3D69"/>
    <w:rsid w:val="000C2682"/>
    <w:rsid w:val="000C26FA"/>
    <w:rsid w:val="000C3F72"/>
    <w:rsid w:val="000C753A"/>
    <w:rsid w:val="000C7F20"/>
    <w:rsid w:val="000D3E2E"/>
    <w:rsid w:val="000D4390"/>
    <w:rsid w:val="000E6E79"/>
    <w:rsid w:val="000F2689"/>
    <w:rsid w:val="000F370D"/>
    <w:rsid w:val="000F490A"/>
    <w:rsid w:val="00105454"/>
    <w:rsid w:val="001118EA"/>
    <w:rsid w:val="00111F1E"/>
    <w:rsid w:val="00112FC8"/>
    <w:rsid w:val="0014677F"/>
    <w:rsid w:val="001608DC"/>
    <w:rsid w:val="001614ED"/>
    <w:rsid w:val="00167B25"/>
    <w:rsid w:val="001736DF"/>
    <w:rsid w:val="00176FDC"/>
    <w:rsid w:val="00180A30"/>
    <w:rsid w:val="00182599"/>
    <w:rsid w:val="001942B0"/>
    <w:rsid w:val="00195411"/>
    <w:rsid w:val="00195A09"/>
    <w:rsid w:val="00197CAB"/>
    <w:rsid w:val="001A00F7"/>
    <w:rsid w:val="001A2814"/>
    <w:rsid w:val="001B5CC0"/>
    <w:rsid w:val="001B66FD"/>
    <w:rsid w:val="001C25B5"/>
    <w:rsid w:val="001C657E"/>
    <w:rsid w:val="001F0680"/>
    <w:rsid w:val="001F3B15"/>
    <w:rsid w:val="001F584C"/>
    <w:rsid w:val="001F7345"/>
    <w:rsid w:val="001F7B72"/>
    <w:rsid w:val="002043C6"/>
    <w:rsid w:val="00221220"/>
    <w:rsid w:val="00233E35"/>
    <w:rsid w:val="00247136"/>
    <w:rsid w:val="0024768B"/>
    <w:rsid w:val="00252009"/>
    <w:rsid w:val="002552BB"/>
    <w:rsid w:val="00261A8B"/>
    <w:rsid w:val="002678FF"/>
    <w:rsid w:val="002734DB"/>
    <w:rsid w:val="00274C90"/>
    <w:rsid w:val="00277FAD"/>
    <w:rsid w:val="00281BA5"/>
    <w:rsid w:val="002B2A86"/>
    <w:rsid w:val="002B3899"/>
    <w:rsid w:val="002B518B"/>
    <w:rsid w:val="002C18F8"/>
    <w:rsid w:val="002C5519"/>
    <w:rsid w:val="002C6E63"/>
    <w:rsid w:val="002C78D2"/>
    <w:rsid w:val="002D6CE9"/>
    <w:rsid w:val="002E62F8"/>
    <w:rsid w:val="002E760C"/>
    <w:rsid w:val="002F6987"/>
    <w:rsid w:val="00301EF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42D1"/>
    <w:rsid w:val="00347126"/>
    <w:rsid w:val="00363747"/>
    <w:rsid w:val="003666A8"/>
    <w:rsid w:val="003672FC"/>
    <w:rsid w:val="0037560F"/>
    <w:rsid w:val="00394E19"/>
    <w:rsid w:val="003A07A4"/>
    <w:rsid w:val="003A7EE4"/>
    <w:rsid w:val="003B171A"/>
    <w:rsid w:val="003B1E6C"/>
    <w:rsid w:val="003B4CD1"/>
    <w:rsid w:val="003B768B"/>
    <w:rsid w:val="003C4161"/>
    <w:rsid w:val="003C6E37"/>
    <w:rsid w:val="003C7393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4FA7"/>
    <w:rsid w:val="00425177"/>
    <w:rsid w:val="00425247"/>
    <w:rsid w:val="004259BF"/>
    <w:rsid w:val="00440310"/>
    <w:rsid w:val="00441B6A"/>
    <w:rsid w:val="00443495"/>
    <w:rsid w:val="00456A71"/>
    <w:rsid w:val="004575DE"/>
    <w:rsid w:val="00460BAF"/>
    <w:rsid w:val="00460DA8"/>
    <w:rsid w:val="004761A7"/>
    <w:rsid w:val="00485021"/>
    <w:rsid w:val="00486E0B"/>
    <w:rsid w:val="004926B5"/>
    <w:rsid w:val="004949F6"/>
    <w:rsid w:val="004A0CAD"/>
    <w:rsid w:val="004A633D"/>
    <w:rsid w:val="004A6CF0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F05DE"/>
    <w:rsid w:val="00504990"/>
    <w:rsid w:val="0052239C"/>
    <w:rsid w:val="00532359"/>
    <w:rsid w:val="0053242B"/>
    <w:rsid w:val="005338C8"/>
    <w:rsid w:val="005439D2"/>
    <w:rsid w:val="005454C8"/>
    <w:rsid w:val="005478B1"/>
    <w:rsid w:val="00556ECB"/>
    <w:rsid w:val="005702AA"/>
    <w:rsid w:val="00572C1B"/>
    <w:rsid w:val="00577911"/>
    <w:rsid w:val="00577A26"/>
    <w:rsid w:val="00581481"/>
    <w:rsid w:val="00582033"/>
    <w:rsid w:val="00597F5C"/>
    <w:rsid w:val="005A242E"/>
    <w:rsid w:val="005A4529"/>
    <w:rsid w:val="005B2DC1"/>
    <w:rsid w:val="005B4223"/>
    <w:rsid w:val="005B75DF"/>
    <w:rsid w:val="005C63D4"/>
    <w:rsid w:val="005D112D"/>
    <w:rsid w:val="005E3B3F"/>
    <w:rsid w:val="005E56E2"/>
    <w:rsid w:val="005F3285"/>
    <w:rsid w:val="006029CC"/>
    <w:rsid w:val="0061301A"/>
    <w:rsid w:val="006258C6"/>
    <w:rsid w:val="00630F7A"/>
    <w:rsid w:val="00633295"/>
    <w:rsid w:val="00647090"/>
    <w:rsid w:val="006502BE"/>
    <w:rsid w:val="00653569"/>
    <w:rsid w:val="00661978"/>
    <w:rsid w:val="006657E4"/>
    <w:rsid w:val="00673A65"/>
    <w:rsid w:val="006768EA"/>
    <w:rsid w:val="00680ECA"/>
    <w:rsid w:val="00681C29"/>
    <w:rsid w:val="00684C13"/>
    <w:rsid w:val="006855CE"/>
    <w:rsid w:val="006955A4"/>
    <w:rsid w:val="006A2F80"/>
    <w:rsid w:val="006A4C57"/>
    <w:rsid w:val="006B1A04"/>
    <w:rsid w:val="006B2D97"/>
    <w:rsid w:val="006B31E4"/>
    <w:rsid w:val="006C082C"/>
    <w:rsid w:val="006D3988"/>
    <w:rsid w:val="006D53C1"/>
    <w:rsid w:val="006E1975"/>
    <w:rsid w:val="006E5309"/>
    <w:rsid w:val="006E6F6F"/>
    <w:rsid w:val="006F1580"/>
    <w:rsid w:val="006F3161"/>
    <w:rsid w:val="006F7B97"/>
    <w:rsid w:val="00706EE6"/>
    <w:rsid w:val="00707F4F"/>
    <w:rsid w:val="00712DB7"/>
    <w:rsid w:val="00714A43"/>
    <w:rsid w:val="007169BB"/>
    <w:rsid w:val="00717961"/>
    <w:rsid w:val="00717E54"/>
    <w:rsid w:val="0072102F"/>
    <w:rsid w:val="007244CB"/>
    <w:rsid w:val="00724C56"/>
    <w:rsid w:val="00732FC9"/>
    <w:rsid w:val="007455BA"/>
    <w:rsid w:val="007456CB"/>
    <w:rsid w:val="00757281"/>
    <w:rsid w:val="00766A61"/>
    <w:rsid w:val="00772913"/>
    <w:rsid w:val="00781118"/>
    <w:rsid w:val="007813C1"/>
    <w:rsid w:val="007820C2"/>
    <w:rsid w:val="00787628"/>
    <w:rsid w:val="00791EBD"/>
    <w:rsid w:val="00793475"/>
    <w:rsid w:val="007A6C6B"/>
    <w:rsid w:val="007D3400"/>
    <w:rsid w:val="007F2E58"/>
    <w:rsid w:val="007F426E"/>
    <w:rsid w:val="007F4868"/>
    <w:rsid w:val="007F4FB1"/>
    <w:rsid w:val="007F5F08"/>
    <w:rsid w:val="0080412B"/>
    <w:rsid w:val="00812BA9"/>
    <w:rsid w:val="008153ED"/>
    <w:rsid w:val="00832FE7"/>
    <w:rsid w:val="00834EF4"/>
    <w:rsid w:val="00844A6E"/>
    <w:rsid w:val="0085193D"/>
    <w:rsid w:val="0085601D"/>
    <w:rsid w:val="00873F2F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C3DD1"/>
    <w:rsid w:val="008D0201"/>
    <w:rsid w:val="008D029D"/>
    <w:rsid w:val="008D2A00"/>
    <w:rsid w:val="008E08FB"/>
    <w:rsid w:val="008E71AA"/>
    <w:rsid w:val="008F1954"/>
    <w:rsid w:val="008F6E9B"/>
    <w:rsid w:val="00900B1C"/>
    <w:rsid w:val="009022F0"/>
    <w:rsid w:val="00910346"/>
    <w:rsid w:val="009103D8"/>
    <w:rsid w:val="00927710"/>
    <w:rsid w:val="00950E98"/>
    <w:rsid w:val="00952329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9E6B39"/>
    <w:rsid w:val="00A078CC"/>
    <w:rsid w:val="00A15EC3"/>
    <w:rsid w:val="00A201C6"/>
    <w:rsid w:val="00A33265"/>
    <w:rsid w:val="00A52A8B"/>
    <w:rsid w:val="00A537BA"/>
    <w:rsid w:val="00A5666D"/>
    <w:rsid w:val="00A57FDC"/>
    <w:rsid w:val="00A64291"/>
    <w:rsid w:val="00A8572E"/>
    <w:rsid w:val="00A87137"/>
    <w:rsid w:val="00A97774"/>
    <w:rsid w:val="00AA4BC8"/>
    <w:rsid w:val="00AB1B7A"/>
    <w:rsid w:val="00AB40B3"/>
    <w:rsid w:val="00AD0092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B05A15"/>
    <w:rsid w:val="00B07DBD"/>
    <w:rsid w:val="00B101F5"/>
    <w:rsid w:val="00B126E7"/>
    <w:rsid w:val="00B21ABA"/>
    <w:rsid w:val="00B30940"/>
    <w:rsid w:val="00B333A2"/>
    <w:rsid w:val="00B379DF"/>
    <w:rsid w:val="00B4022F"/>
    <w:rsid w:val="00B43D73"/>
    <w:rsid w:val="00B45CCF"/>
    <w:rsid w:val="00B47987"/>
    <w:rsid w:val="00B50564"/>
    <w:rsid w:val="00B55D6C"/>
    <w:rsid w:val="00B60797"/>
    <w:rsid w:val="00B65458"/>
    <w:rsid w:val="00B807D9"/>
    <w:rsid w:val="00B835D6"/>
    <w:rsid w:val="00B93569"/>
    <w:rsid w:val="00BA03D5"/>
    <w:rsid w:val="00BA7861"/>
    <w:rsid w:val="00BD0E2B"/>
    <w:rsid w:val="00BD4107"/>
    <w:rsid w:val="00BE4C96"/>
    <w:rsid w:val="00BE58D6"/>
    <w:rsid w:val="00BE5D43"/>
    <w:rsid w:val="00BF0841"/>
    <w:rsid w:val="00BF3FC8"/>
    <w:rsid w:val="00BF65EE"/>
    <w:rsid w:val="00C10765"/>
    <w:rsid w:val="00C11711"/>
    <w:rsid w:val="00C12445"/>
    <w:rsid w:val="00C352B3"/>
    <w:rsid w:val="00C35890"/>
    <w:rsid w:val="00C51CCA"/>
    <w:rsid w:val="00C56A49"/>
    <w:rsid w:val="00C61B8E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1269"/>
    <w:rsid w:val="00CD4312"/>
    <w:rsid w:val="00CE07E2"/>
    <w:rsid w:val="00CE5FAF"/>
    <w:rsid w:val="00CF01FD"/>
    <w:rsid w:val="00CF2331"/>
    <w:rsid w:val="00CF5D70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33F40"/>
    <w:rsid w:val="00D40CA4"/>
    <w:rsid w:val="00D41206"/>
    <w:rsid w:val="00D434AF"/>
    <w:rsid w:val="00D44290"/>
    <w:rsid w:val="00D477ED"/>
    <w:rsid w:val="00D501B5"/>
    <w:rsid w:val="00D6130F"/>
    <w:rsid w:val="00D62942"/>
    <w:rsid w:val="00D62E15"/>
    <w:rsid w:val="00D64D07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A2693"/>
    <w:rsid w:val="00DA78A9"/>
    <w:rsid w:val="00DB4E6F"/>
    <w:rsid w:val="00DC1285"/>
    <w:rsid w:val="00DC2700"/>
    <w:rsid w:val="00DC3966"/>
    <w:rsid w:val="00DC76BB"/>
    <w:rsid w:val="00DD4ECA"/>
    <w:rsid w:val="00DD7925"/>
    <w:rsid w:val="00E0043D"/>
    <w:rsid w:val="00E11797"/>
    <w:rsid w:val="00E11E0D"/>
    <w:rsid w:val="00E14469"/>
    <w:rsid w:val="00E26E07"/>
    <w:rsid w:val="00E368E4"/>
    <w:rsid w:val="00E42E8B"/>
    <w:rsid w:val="00E45D77"/>
    <w:rsid w:val="00E45EDB"/>
    <w:rsid w:val="00E525DD"/>
    <w:rsid w:val="00E55692"/>
    <w:rsid w:val="00E60B47"/>
    <w:rsid w:val="00E773D6"/>
    <w:rsid w:val="00E9511C"/>
    <w:rsid w:val="00E95BF0"/>
    <w:rsid w:val="00E973EE"/>
    <w:rsid w:val="00EA2301"/>
    <w:rsid w:val="00EA2DFF"/>
    <w:rsid w:val="00EA2F1F"/>
    <w:rsid w:val="00EB1A1C"/>
    <w:rsid w:val="00EB2985"/>
    <w:rsid w:val="00EB4A23"/>
    <w:rsid w:val="00EB5844"/>
    <w:rsid w:val="00EC3BD3"/>
    <w:rsid w:val="00EC4AEE"/>
    <w:rsid w:val="00EC7BA0"/>
    <w:rsid w:val="00ED331B"/>
    <w:rsid w:val="00ED3DD5"/>
    <w:rsid w:val="00EE098C"/>
    <w:rsid w:val="00EE22A0"/>
    <w:rsid w:val="00EE29EB"/>
    <w:rsid w:val="00EE6089"/>
    <w:rsid w:val="00EF0527"/>
    <w:rsid w:val="00EF315E"/>
    <w:rsid w:val="00F027C7"/>
    <w:rsid w:val="00F2055B"/>
    <w:rsid w:val="00F20CBA"/>
    <w:rsid w:val="00F32C94"/>
    <w:rsid w:val="00F36460"/>
    <w:rsid w:val="00F401CA"/>
    <w:rsid w:val="00F44698"/>
    <w:rsid w:val="00F6257E"/>
    <w:rsid w:val="00F63380"/>
    <w:rsid w:val="00F75026"/>
    <w:rsid w:val="00F8166E"/>
    <w:rsid w:val="00F941C8"/>
    <w:rsid w:val="00FA60DD"/>
    <w:rsid w:val="00FB0502"/>
    <w:rsid w:val="00FB3610"/>
    <w:rsid w:val="00FB4C78"/>
    <w:rsid w:val="00FC091D"/>
    <w:rsid w:val="00FD6839"/>
    <w:rsid w:val="00FD6F7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35587-A280-40BE-ABE3-534BA33D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12</cp:revision>
  <cp:lastPrinted>2021-07-05T02:11:00Z</cp:lastPrinted>
  <dcterms:created xsi:type="dcterms:W3CDTF">2021-11-02T02:28:00Z</dcterms:created>
  <dcterms:modified xsi:type="dcterms:W3CDTF">2021-11-02T06:31:00Z</dcterms:modified>
</cp:coreProperties>
</file>