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6355D6">
        <w:rPr>
          <w:rFonts w:ascii="Arial" w:eastAsia="Arial" w:hAnsi="Arial" w:cs="Arial"/>
          <w:b/>
          <w:sz w:val="32"/>
          <w:szCs w:val="32"/>
        </w:rPr>
        <w:t>SWD DROMIC Report #31</w:t>
      </w:r>
      <w:r>
        <w:rPr>
          <w:rFonts w:ascii="Arial" w:eastAsia="Arial" w:hAnsi="Arial" w:cs="Arial"/>
          <w:b/>
          <w:sz w:val="32"/>
          <w:szCs w:val="32"/>
        </w:rPr>
        <w:t xml:space="preserve"> on Typhoon “ODETTE”</w:t>
      </w:r>
    </w:p>
    <w:p w:rsidR="002339F0" w:rsidRDefault="006355D6">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30 December 2021, 6A</w:t>
      </w:r>
      <w:r w:rsidR="00E8723D">
        <w:rPr>
          <w:rFonts w:ascii="Arial" w:eastAsia="Arial" w:hAnsi="Arial" w:cs="Arial"/>
          <w:sz w:val="24"/>
          <w:szCs w:val="24"/>
        </w:rPr>
        <w:t>M</w:t>
      </w:r>
    </w:p>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339F0" w:rsidRDefault="00E8723D" w:rsidP="00962C15">
      <w:pPr>
        <w:widowControl w:val="0"/>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On 14 December 2021, the center of Severe Tropical Storm (STS) “ODETTE” was estimated on all available data at 890 km east of Mindanao (8.3°N, 134.4°E).</w:t>
      </w:r>
      <w:r w:rsidR="00B97235">
        <w:rPr>
          <w:rFonts w:ascii="Arial" w:eastAsia="Arial" w:hAnsi="Arial" w:cs="Arial"/>
          <w:sz w:val="24"/>
          <w:szCs w:val="24"/>
        </w:rPr>
        <w:t xml:space="preserve"> </w:t>
      </w:r>
      <w:r>
        <w:rPr>
          <w:rFonts w:ascii="Arial" w:eastAsia="Arial" w:hAnsi="Arial" w:cs="Arial"/>
          <w:sz w:val="24"/>
          <w:szCs w:val="24"/>
        </w:rPr>
        <w:t>On 15 December 2021, “ODETTE” intensified into a Typhoon as it moved westward over the Philippine Sea</w:t>
      </w:r>
      <w:r w:rsidR="00962C15">
        <w:rPr>
          <w:rFonts w:ascii="Arial" w:eastAsia="Arial" w:hAnsi="Arial" w:cs="Arial"/>
          <w:sz w:val="24"/>
          <w:szCs w:val="24"/>
        </w:rPr>
        <w:t>,</w:t>
      </w:r>
      <w:r>
        <w:rPr>
          <w:rFonts w:ascii="Arial" w:eastAsia="Arial" w:hAnsi="Arial" w:cs="Arial"/>
          <w:sz w:val="24"/>
          <w:szCs w:val="24"/>
        </w:rPr>
        <w:t xml:space="preserve">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rsidP="00962C15">
      <w:pPr>
        <w:widowControl w:val="0"/>
        <w:pBdr>
          <w:top w:val="nil"/>
          <w:left w:val="nil"/>
          <w:bottom w:val="nil"/>
          <w:right w:val="nil"/>
          <w:between w:val="nil"/>
        </w:pBdr>
        <w:spacing w:after="0" w:line="240" w:lineRule="auto"/>
        <w:ind w:left="450"/>
        <w:jc w:val="both"/>
        <w:rPr>
          <w:rFonts w:ascii="Arial" w:eastAsia="Arial" w:hAnsi="Arial" w:cs="Arial"/>
          <w:sz w:val="24"/>
          <w:szCs w:val="24"/>
        </w:rPr>
      </w:pPr>
    </w:p>
    <w:p w:rsidR="002339F0" w:rsidRDefault="00E8723D" w:rsidP="00962C15">
      <w:pPr>
        <w:widowControl w:val="0"/>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w:t>
      </w:r>
      <w:r w:rsidR="00962C15">
        <w:rPr>
          <w:rFonts w:ascii="Arial" w:eastAsia="Arial" w:hAnsi="Arial" w:cs="Arial"/>
          <w:sz w:val="24"/>
          <w:szCs w:val="24"/>
        </w:rPr>
        <w:t>nao, Dinagat Islands at 3:10 PM;</w:t>
      </w:r>
      <w:r>
        <w:rPr>
          <w:rFonts w:ascii="Arial" w:eastAsia="Arial" w:hAnsi="Arial" w:cs="Arial"/>
          <w:sz w:val="24"/>
          <w:szCs w:val="24"/>
        </w:rPr>
        <w:t xml:space="preserve"> third </w:t>
      </w:r>
      <w:r w:rsidR="00962C15">
        <w:rPr>
          <w:rFonts w:ascii="Arial" w:eastAsia="Arial" w:hAnsi="Arial" w:cs="Arial"/>
          <w:sz w:val="24"/>
          <w:szCs w:val="24"/>
        </w:rPr>
        <w:t xml:space="preserve">in </w:t>
      </w:r>
      <w:r>
        <w:rPr>
          <w:rFonts w:ascii="Arial" w:eastAsia="Arial" w:hAnsi="Arial" w:cs="Arial"/>
          <w:sz w:val="24"/>
          <w:szCs w:val="24"/>
        </w:rPr>
        <w:t>Li</w:t>
      </w:r>
      <w:r w:rsidR="00962C15">
        <w:rPr>
          <w:rFonts w:ascii="Arial" w:eastAsia="Arial" w:hAnsi="Arial" w:cs="Arial"/>
          <w:sz w:val="24"/>
          <w:szCs w:val="24"/>
        </w:rPr>
        <w:t>loan, Southern Leyte at 4:50 PM;</w:t>
      </w:r>
      <w:r>
        <w:rPr>
          <w:rFonts w:ascii="Arial" w:eastAsia="Arial" w:hAnsi="Arial" w:cs="Arial"/>
          <w:sz w:val="24"/>
          <w:szCs w:val="24"/>
        </w:rPr>
        <w:t xml:space="preserve"> fourth </w:t>
      </w:r>
      <w:r w:rsidR="00962C15">
        <w:rPr>
          <w:rFonts w:ascii="Arial" w:eastAsia="Arial" w:hAnsi="Arial" w:cs="Arial"/>
          <w:sz w:val="24"/>
          <w:szCs w:val="24"/>
        </w:rPr>
        <w:t xml:space="preserve">in </w:t>
      </w:r>
      <w:r>
        <w:rPr>
          <w:rFonts w:ascii="Arial" w:eastAsia="Arial" w:hAnsi="Arial" w:cs="Arial"/>
          <w:sz w:val="24"/>
          <w:szCs w:val="24"/>
        </w:rPr>
        <w:t>Padre Bu</w:t>
      </w:r>
      <w:r w:rsidR="00962C15">
        <w:rPr>
          <w:rFonts w:ascii="Arial" w:eastAsia="Arial" w:hAnsi="Arial" w:cs="Arial"/>
          <w:sz w:val="24"/>
          <w:szCs w:val="24"/>
        </w:rPr>
        <w:t>rgos, Southern Leyte at 5:40 PM;</w:t>
      </w:r>
      <w:r>
        <w:rPr>
          <w:rFonts w:ascii="Arial" w:eastAsia="Arial" w:hAnsi="Arial" w:cs="Arial"/>
          <w:sz w:val="24"/>
          <w:szCs w:val="24"/>
        </w:rPr>
        <w:t xml:space="preserve"> fifth </w:t>
      </w:r>
      <w:r w:rsidR="00962C15">
        <w:rPr>
          <w:rFonts w:ascii="Arial" w:eastAsia="Arial" w:hAnsi="Arial" w:cs="Arial"/>
          <w:sz w:val="24"/>
          <w:szCs w:val="24"/>
        </w:rPr>
        <w:t xml:space="preserve">in </w:t>
      </w:r>
      <w:r>
        <w:rPr>
          <w:rFonts w:ascii="Arial" w:eastAsia="Arial" w:hAnsi="Arial" w:cs="Arial"/>
          <w:sz w:val="24"/>
          <w:szCs w:val="24"/>
        </w:rPr>
        <w:t>Pres. Car</w:t>
      </w:r>
      <w:r w:rsidR="00962C15">
        <w:rPr>
          <w:rFonts w:ascii="Arial" w:eastAsia="Arial" w:hAnsi="Arial" w:cs="Arial"/>
          <w:sz w:val="24"/>
          <w:szCs w:val="24"/>
        </w:rPr>
        <w:t>los P. Garcia, Bohol at 6:30 PM;</w:t>
      </w:r>
      <w:r>
        <w:rPr>
          <w:rFonts w:ascii="Arial" w:eastAsia="Arial" w:hAnsi="Arial" w:cs="Arial"/>
          <w:sz w:val="24"/>
          <w:szCs w:val="24"/>
        </w:rPr>
        <w:t xml:space="preserve"> sixth </w:t>
      </w:r>
      <w:r w:rsidR="00962C15">
        <w:rPr>
          <w:rFonts w:ascii="Arial" w:eastAsia="Arial" w:hAnsi="Arial" w:cs="Arial"/>
          <w:sz w:val="24"/>
          <w:szCs w:val="24"/>
        </w:rPr>
        <w:t>in Bien Unido, Bohol at 7:30 PM;</w:t>
      </w:r>
      <w:r>
        <w:rPr>
          <w:rFonts w:ascii="Arial" w:eastAsia="Arial" w:hAnsi="Arial" w:cs="Arial"/>
          <w:sz w:val="24"/>
          <w:szCs w:val="24"/>
        </w:rPr>
        <w:t xml:space="preserve"> and</w:t>
      </w:r>
      <w:r w:rsidR="00962C15">
        <w:rPr>
          <w:rFonts w:ascii="Arial" w:eastAsia="Arial" w:hAnsi="Arial" w:cs="Arial"/>
          <w:sz w:val="24"/>
          <w:szCs w:val="24"/>
        </w:rPr>
        <w:t>,</w:t>
      </w:r>
      <w:r>
        <w:rPr>
          <w:rFonts w:ascii="Arial" w:eastAsia="Arial" w:hAnsi="Arial" w:cs="Arial"/>
          <w:sz w:val="24"/>
          <w:szCs w:val="24"/>
        </w:rPr>
        <w:t xml:space="preserve"> seventh </w:t>
      </w:r>
      <w:r w:rsidR="00962C15">
        <w:rPr>
          <w:rFonts w:ascii="Arial" w:eastAsia="Arial" w:hAnsi="Arial" w:cs="Arial"/>
          <w:sz w:val="24"/>
          <w:szCs w:val="24"/>
        </w:rPr>
        <w:t xml:space="preserve">in </w:t>
      </w:r>
      <w:r>
        <w:rPr>
          <w:rFonts w:ascii="Arial" w:eastAsia="Arial" w:hAnsi="Arial" w:cs="Arial"/>
          <w:sz w:val="24"/>
          <w:szCs w:val="24"/>
        </w:rPr>
        <w:t>Carcar, Cebu at 10:00 PM. On 17 December 2021, Typhoon “ODETTE” made its eighth landfall in La Lib</w:t>
      </w:r>
      <w:r w:rsidR="00962C15">
        <w:rPr>
          <w:rFonts w:ascii="Arial" w:eastAsia="Arial" w:hAnsi="Arial" w:cs="Arial"/>
          <w:sz w:val="24"/>
          <w:szCs w:val="24"/>
        </w:rPr>
        <w:t>ertad, Negros Oriental at 12 AM and finally</w:t>
      </w:r>
      <w:r>
        <w:rPr>
          <w:rFonts w:ascii="Arial" w:eastAsia="Arial" w:hAnsi="Arial" w:cs="Arial"/>
          <w:sz w:val="24"/>
          <w:szCs w:val="24"/>
        </w:rPr>
        <w:t xml:space="preserve"> made its ninth landfall in Roxas, Palawan at 3:10 PM. </w:t>
      </w:r>
    </w:p>
    <w:p w:rsidR="002339F0" w:rsidRDefault="002339F0" w:rsidP="00962C15">
      <w:pPr>
        <w:widowControl w:val="0"/>
        <w:pBdr>
          <w:top w:val="nil"/>
          <w:left w:val="nil"/>
          <w:bottom w:val="nil"/>
          <w:right w:val="nil"/>
          <w:between w:val="nil"/>
        </w:pBdr>
        <w:spacing w:after="0" w:line="240" w:lineRule="auto"/>
        <w:ind w:left="450"/>
        <w:jc w:val="both"/>
        <w:rPr>
          <w:rFonts w:ascii="Arial" w:eastAsia="Arial" w:hAnsi="Arial" w:cs="Arial"/>
          <w:sz w:val="24"/>
          <w:szCs w:val="24"/>
        </w:rPr>
      </w:pPr>
    </w:p>
    <w:p w:rsidR="002339F0" w:rsidRDefault="00E8723D" w:rsidP="00962C15">
      <w:pPr>
        <w:widowControl w:val="0"/>
        <w:pBdr>
          <w:top w:val="nil"/>
          <w:left w:val="nil"/>
          <w:bottom w:val="nil"/>
          <w:right w:val="nil"/>
          <w:between w:val="nil"/>
        </w:pBdr>
        <w:spacing w:after="0" w:line="240" w:lineRule="auto"/>
        <w:ind w:left="450"/>
        <w:jc w:val="both"/>
        <w:rPr>
          <w:rFonts w:ascii="Arial" w:eastAsia="Arial" w:hAnsi="Arial" w:cs="Arial"/>
          <w:color w:val="FF0000"/>
          <w:sz w:val="24"/>
          <w:szCs w:val="24"/>
        </w:rPr>
      </w:pPr>
      <w:r>
        <w:rPr>
          <w:rFonts w:ascii="Arial" w:eastAsia="Arial" w:hAnsi="Arial" w:cs="Arial"/>
          <w:sz w:val="24"/>
          <w:szCs w:val="24"/>
        </w:rPr>
        <w:t>“ODETTE” left the Philippine Area of Responsibility (PAR) on 18 December 2021 at 12:40 PM.</w:t>
      </w:r>
      <w:r w:rsidR="00B97235">
        <w:rPr>
          <w:rFonts w:ascii="Arial" w:eastAsia="Arial" w:hAnsi="Arial" w:cs="Arial"/>
          <w:sz w:val="24"/>
          <w:szCs w:val="24"/>
        </w:rPr>
        <w:t xml:space="preserve"> </w:t>
      </w:r>
    </w:p>
    <w:p w:rsidR="002339F0" w:rsidRDefault="00E8723D">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E8723D">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0B6430" w:rsidRPr="000B6430">
        <w:rPr>
          <w:rFonts w:ascii="Arial" w:eastAsia="Arial" w:hAnsi="Arial" w:cs="Arial"/>
          <w:b/>
          <w:color w:val="0070C0"/>
          <w:sz w:val="24"/>
          <w:szCs w:val="24"/>
        </w:rPr>
        <w:t xml:space="preserve">1,674,413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0B6430" w:rsidRPr="000B6430">
        <w:rPr>
          <w:rFonts w:ascii="Arial" w:eastAsia="Arial" w:hAnsi="Arial" w:cs="Arial"/>
          <w:b/>
          <w:color w:val="0070C0"/>
          <w:sz w:val="24"/>
          <w:szCs w:val="24"/>
        </w:rPr>
        <w:t xml:space="preserve">6,249,725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0B6430" w:rsidRPr="000B6430">
        <w:rPr>
          <w:rFonts w:ascii="Arial" w:eastAsia="Arial" w:hAnsi="Arial" w:cs="Arial"/>
          <w:b/>
          <w:color w:val="0070C0"/>
          <w:sz w:val="24"/>
          <w:szCs w:val="24"/>
        </w:rPr>
        <w:t xml:space="preserve"> 7,384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E8723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339F0" w:rsidRDefault="00E8723D" w:rsidP="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0B6430" w:rsidRPr="000B6430" w:rsidTr="00F30F46">
        <w:trPr>
          <w:trHeight w:val="58"/>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0B6430" w:rsidRPr="000B6430" w:rsidRDefault="000B6430" w:rsidP="000B6430">
            <w:pPr>
              <w:spacing w:after="0" w:line="240" w:lineRule="auto"/>
              <w:ind w:right="57"/>
              <w:contextualSpacing/>
              <w:jc w:val="center"/>
              <w:rPr>
                <w:rFonts w:ascii="Arial" w:hAnsi="Arial" w:cs="Arial"/>
                <w:b/>
                <w:bCs/>
                <w:color w:val="000000"/>
                <w:sz w:val="20"/>
                <w:szCs w:val="20"/>
              </w:rPr>
            </w:pPr>
            <w:r w:rsidRPr="000B6430">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B6430" w:rsidRPr="000B6430" w:rsidRDefault="000B6430" w:rsidP="000B6430">
            <w:pPr>
              <w:spacing w:after="0" w:line="240" w:lineRule="auto"/>
              <w:ind w:right="57"/>
              <w:contextualSpacing/>
              <w:jc w:val="center"/>
              <w:rPr>
                <w:rFonts w:ascii="Arial" w:hAnsi="Arial" w:cs="Arial"/>
                <w:b/>
                <w:bCs/>
                <w:color w:val="000000"/>
                <w:sz w:val="20"/>
                <w:szCs w:val="20"/>
              </w:rPr>
            </w:pPr>
            <w:r w:rsidRPr="000B6430">
              <w:rPr>
                <w:rFonts w:ascii="Arial" w:hAnsi="Arial" w:cs="Arial"/>
                <w:b/>
                <w:bCs/>
                <w:color w:val="000000"/>
                <w:sz w:val="20"/>
                <w:szCs w:val="20"/>
              </w:rPr>
              <w:t xml:space="preserve"> NUMBER OF AFFECTED </w:t>
            </w:r>
          </w:p>
        </w:tc>
      </w:tr>
      <w:tr w:rsidR="000B6430" w:rsidRPr="000B6430" w:rsidTr="00F30F46">
        <w:trPr>
          <w:trHeight w:val="58"/>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0B6430" w:rsidRPr="000B6430" w:rsidRDefault="000B6430" w:rsidP="000B6430">
            <w:pPr>
              <w:spacing w:after="0" w:line="240" w:lineRule="auto"/>
              <w:ind w:right="57"/>
              <w:contextualSpacing/>
              <w:jc w:val="center"/>
              <w:rPr>
                <w:rFonts w:ascii="Arial" w:hAnsi="Arial" w:cs="Arial"/>
                <w:b/>
                <w:bCs/>
                <w:color w:val="000000"/>
                <w:sz w:val="20"/>
                <w:szCs w:val="20"/>
              </w:rPr>
            </w:pPr>
            <w:r w:rsidRPr="000B6430">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0B6430" w:rsidRPr="000B6430" w:rsidRDefault="000B6430" w:rsidP="000B6430">
            <w:pPr>
              <w:spacing w:after="0" w:line="240" w:lineRule="auto"/>
              <w:ind w:right="57"/>
              <w:contextualSpacing/>
              <w:jc w:val="center"/>
              <w:rPr>
                <w:rFonts w:ascii="Arial" w:hAnsi="Arial" w:cs="Arial"/>
                <w:b/>
                <w:bCs/>
                <w:color w:val="000000"/>
                <w:sz w:val="20"/>
                <w:szCs w:val="20"/>
              </w:rPr>
            </w:pPr>
            <w:r w:rsidRPr="000B6430">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B6430" w:rsidRPr="000B6430" w:rsidRDefault="000B6430" w:rsidP="000B6430">
            <w:pPr>
              <w:spacing w:after="0" w:line="240" w:lineRule="auto"/>
              <w:ind w:right="57"/>
              <w:contextualSpacing/>
              <w:jc w:val="center"/>
              <w:rPr>
                <w:rFonts w:ascii="Arial" w:hAnsi="Arial" w:cs="Arial"/>
                <w:b/>
                <w:bCs/>
                <w:color w:val="000000"/>
                <w:sz w:val="20"/>
                <w:szCs w:val="20"/>
              </w:rPr>
            </w:pPr>
            <w:r w:rsidRPr="000B6430">
              <w:rPr>
                <w:rFonts w:ascii="Arial" w:hAnsi="Arial" w:cs="Arial"/>
                <w:b/>
                <w:bCs/>
                <w:color w:val="000000"/>
                <w:sz w:val="20"/>
                <w:szCs w:val="20"/>
              </w:rPr>
              <w:t xml:space="preserve"> Persons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B6430" w:rsidRPr="000B6430" w:rsidRDefault="000B6430" w:rsidP="000B6430">
            <w:pPr>
              <w:spacing w:after="0" w:line="240" w:lineRule="auto"/>
              <w:ind w:right="57"/>
              <w:contextualSpacing/>
              <w:jc w:val="center"/>
              <w:rPr>
                <w:rFonts w:ascii="Arial" w:hAnsi="Arial" w:cs="Arial"/>
                <w:b/>
                <w:bCs/>
                <w:color w:val="000000"/>
                <w:sz w:val="20"/>
                <w:szCs w:val="20"/>
              </w:rPr>
            </w:pPr>
            <w:r w:rsidRPr="000B6430">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7,384 </w:t>
            </w:r>
          </w:p>
        </w:tc>
        <w:tc>
          <w:tcPr>
            <w:tcW w:w="642" w:type="pct"/>
            <w:tcBorders>
              <w:top w:val="nil"/>
              <w:left w:val="nil"/>
              <w:bottom w:val="single" w:sz="4" w:space="0" w:color="000000"/>
              <w:right w:val="single" w:sz="4" w:space="0" w:color="000000"/>
            </w:tcBorders>
            <w:shd w:val="clear" w:color="A5A5A5" w:fill="A5A5A5"/>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1,674,413 </w:t>
            </w:r>
          </w:p>
        </w:tc>
        <w:tc>
          <w:tcPr>
            <w:tcW w:w="641" w:type="pct"/>
            <w:tcBorders>
              <w:top w:val="nil"/>
              <w:left w:val="nil"/>
              <w:bottom w:val="single" w:sz="4" w:space="0" w:color="000000"/>
              <w:right w:val="single" w:sz="4" w:space="0" w:color="000000"/>
            </w:tcBorders>
            <w:shd w:val="clear" w:color="A5A5A5" w:fill="A5A5A5"/>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6,249,725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MIMAROPA</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250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57,758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240,964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Oriental Mindoro</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8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268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1,317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Naujan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1,069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Puerto Galera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113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Victoria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135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Palawan</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225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57,272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238,735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Aborlan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1,143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4,567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Agutaya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219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871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Araceli</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292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1,086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Brooke's Point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Cagayancillo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2,053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Coron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1,404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5,082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Culion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Cuyo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1,584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4,873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Dumaran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2,840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14,200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El Nido (Bacuit)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Linapacan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1,803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Magsaysay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1,683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8,415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Narra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1,723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7,681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Puerto Princesa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24,572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93,272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Quezon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372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1,482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Roxas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7,527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26,173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Vicente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268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1,219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Taytay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12,455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64,498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Kalayaan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305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Romblon</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218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912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Banton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113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512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Cajidiocan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219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Corcuera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Ferrol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38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REGION V</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39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1,397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4,337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Albay</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7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447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1,241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Guinobatan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1,184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Ligao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57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Masbate</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950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3,096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Aroroy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373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Baleno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Cataingan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585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1,706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Masbate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Palanas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193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Pio V. Corpuz (Limbuhan)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248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120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Jacinto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143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Uson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13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REGION VI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2,563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405,028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1,656,213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Aklan</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256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16,830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65,450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Altavas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1,595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5,428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Balete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1,252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4,733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Banga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544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Batan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743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2,658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Kalibo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336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2,596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Libacao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187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777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Madalag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344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1,127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New Washington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6,821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Buruanga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5,263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20,905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Ibajay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611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Lezo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305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1,011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Makato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Malay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536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2,337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Malinao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687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Nabas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1,432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5,205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Numancia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1,009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3,530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Tangalan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546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1,859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Antique</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441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29,588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121,915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Anini-y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6,607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Belison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14,127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Hamtic</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2,944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13,018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1,046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4,667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1,209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5,750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Sibalom</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1,815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7,735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Tobias Fornier (Dao)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2,753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11,172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Valderrama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319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1,211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Barbaza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512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1,575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Bugasong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2,336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Caluya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8,731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Culasi</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2,674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10,746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Laua-an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4,488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4,851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21,273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Pandan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235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785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Patnongon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619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2,494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Sebaste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185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Tibiao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1,529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4,530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Capiz</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356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36,442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130,033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Cuartero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2,293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7,888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2,312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8,627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Dumalag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337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1,071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Dumarao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7,470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27,880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Ivisan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1,617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Jamindan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824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Mambusao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829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2,655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Panay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1,445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4,794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Panitan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2,525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2,531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7,822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2,527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8,418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President Roxas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2,310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8,491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Roxas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2,313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7,571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Sapi-an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663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2,540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Sigma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8,835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32,925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Tapaz</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753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2,578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Guimaras</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36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2,558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10,669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1,440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7,200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Lorenzo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1,494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Jordan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Nueva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317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Sibunag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248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Iloilo</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955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71,347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268,988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Ajuy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9,681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36,810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Alimodian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332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1,485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Anilao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359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1,409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Badiangan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644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2,629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Balasan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2,075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7,426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Banate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2,233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7,532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Barotac Nuevo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3,218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16,090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Barotac Viejo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1,603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Batad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509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Bingawan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234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Cabatuan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559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2,073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Calinog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Carles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4,330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17,100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Concepcion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4,462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14,335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Dingle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Dueñas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444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Dumangas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108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Estancia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1,016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3,626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Guimbal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1,651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7,112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Igbaras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460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1,884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Iloilo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1,193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4,329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Janiuay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2,756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Lambunao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2,023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8,438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Leganes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1,799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7,107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Lemery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1,658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5,491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Leon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1,924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Maasin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274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1,213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Miagao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346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Mina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168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New Lucena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732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3,660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Oton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337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Passi</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782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2,948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Pavia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Pototan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Dionisio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2,423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8,134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7,864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27,908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Joaquin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1,437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4,603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817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3,402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Rafael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525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Santa Barbara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261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11,434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41,079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Tigbauan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279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1,026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Tubungan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344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Zarraga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3,457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12,534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Negros Occidental</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519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248,263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1,059,158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Bacolod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8,802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44,254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Bago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13,386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66,970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Binalbagan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18,258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91,290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Cadiz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6,924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Calatrava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166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498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Candoni</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7,325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27,658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Cauayan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12,450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48,868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Enrique B. Magalona (Saravia)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9,963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49,815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Escalante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1,903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6,464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Himamaylan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34,264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99,128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Hinigaran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13,242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52,968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Hinoba-an (Asia)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1,043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3,984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Ilog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16,728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83,615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Isabela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481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1,996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Kabankalan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33,107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135,883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 Carlota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11,517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57,585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 Castellana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17,310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74,856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Manapla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2,221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11,105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Moises Padilla (Magallon)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9,412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47,060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Murcia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155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1,279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4,740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Pulupandan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2,154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9,946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Sagay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5,651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26,735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Salvador Benedicto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7,860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29,273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Carlos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2,194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9,581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3,962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19,810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Silay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697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2,588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Sipalay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1,064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823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Toboso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250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Valladolid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6,888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27,219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Victorias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1,915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9,575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REGION VII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1,923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680,162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2,272,781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Bohol</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767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213,931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656,162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Alburquerque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2,841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8,523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Alicia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22,754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Anda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5,618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17,010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Antequera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4,492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13,476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Baclayon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Balilihan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4,526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13,578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Batuan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2,012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6,036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Bien Unido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22,500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Bilar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148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711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7,511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22,533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Calape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2,185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6,803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Candijay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1,052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3,673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11,937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35,811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Catigbian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22,500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Corella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2,012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6,036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Danao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6,000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18,000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Dauis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11,669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44,730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Dimiao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3,396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10,998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Duero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5,241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Garcia Hernandez</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2,581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9,829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Jetafe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9,266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27,798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Guindulman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1,023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3,862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Inabanga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13,305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38,721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Jagna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11,017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33,051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284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Loay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458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1,374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Loboc</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423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Loon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2,711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8,133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Mabini</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495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1,759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Maribojoc</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2,844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Panglao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Pres. Carlos P. Garcia (Pitogo)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6,335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8,668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7,185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24,300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Sevilla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2,940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8,820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Sierra Bullones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Sikatuna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5,715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Tagbilaran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271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1,063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Talibon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20,947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62,841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Trinidad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Tubigon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13,302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39,906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Ubay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24,031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72,093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Valencia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4,936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21,561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Cebu</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844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344,540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1,111,421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FFFFFF" w:fill="FFFFFF"/>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Alcantara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4,259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12,777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Alcoy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2,326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6,978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5,854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17,562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Aloguinsan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Argao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21,496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64,488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Asturias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904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Badian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12,520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38,250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Balamban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1,534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7,236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Bantayan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390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1,545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Barili</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27,097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77,757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Bogo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Boljoon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4,117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12,351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Borbon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280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846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Carcar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1,042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5,014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549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1,920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Catmon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1,243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3,425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Cebu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22,000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Compostela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181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509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Consolacion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231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Cordoba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2,341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Daanbantayan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1,575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5,879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Dalaguete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14,813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45,438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Danao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2,391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6,628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Dumanjug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558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623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Lapu-Lapu City (Opon)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69,035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247,607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2,028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2,028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Madridejos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3,604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14,502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Malabuyoc</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4,789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19,156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Mandaue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9,320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35,598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Medellin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9,115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29,123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Minglanilla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2,034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Moalboal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7,786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26,929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Naga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2,638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10,214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Oslob</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4,498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432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1,322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Pinamungahan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5,805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17,417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Poro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4,643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Ronda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263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974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Samboan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5,703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540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1,437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10,650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31,950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1,268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5,210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1,734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7,555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Santander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253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759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Sibonga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16,604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49,812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8,250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Tabogon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651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2,048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Tabuelan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696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1,143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80,090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240,270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Toledo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2,683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Tuburan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255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804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408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1,098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Siquijor</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602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2,204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Enrique 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Larena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318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Lazi</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502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Maria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364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Siquijor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220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Negros Oriental</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295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121,089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502,994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Amlan (Ayuquitan)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1,855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9,275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Ayungon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6,063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30,315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Bacong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Bais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4,196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20,980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Basay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790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Bayawan (Tulong)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18,070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Bindoy (Payabon)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33,823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110,494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Canlaon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15,914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52,982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Dauin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184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920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Dumaguete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1,904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4,305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Guihulngan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8,402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42,010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Jimalalud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3,711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18,555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 Libertad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2,033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10,165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Mabinay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13,389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66,945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Manjuyod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11,375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44,362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1,002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Jose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5,866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Santa Catalina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1,158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7,790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Siaton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2,959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14,795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Sibulan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1,134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5,670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Tanjay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1,012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5,060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Tayasan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11,945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Valencia (Luzurriaga)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Vallehermoso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1,736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8,680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Zamboanguita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180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900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REGION VIII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1,196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250,022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972,415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Eastern Samar</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229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48,168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177,153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Arteche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4,614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17,294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Borongan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4,782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Can-Avid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329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1,645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Dolores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Jipapad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216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Maslog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1,572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7,870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Oras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681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2,897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Julian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4,255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21,275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Policarpo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4,565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17,290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Sulat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1,631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3,889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Taft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213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914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Balangiga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4,336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15,921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Balangkayan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607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2,239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General 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1,295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4,587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Giporlos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3,569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11,402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Guiuan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5,489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17,488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Hernani</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2,707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9,640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Lawaan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5,426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Llorente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367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1,445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Maydolong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4,054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Mercedes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1,725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3,648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Quinapondan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8,950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Salcedo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3,635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12,066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Leyte</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504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113,737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453,151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Alangalang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5,276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21,358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Palo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1,840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6,722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Tacloban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3,904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17,002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Tanauan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6,991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22,268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Dulag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10,884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41,017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2,807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9,409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Mayorga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1,775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8,875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Leyte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Ormoc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2,135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Abuyog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7,328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36,640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Bato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10,410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48,612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Baybay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9,016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45,080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Hilongos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19,133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61,482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Hindang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3,164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12,368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Inopacan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6,220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24,880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Javier (Bugho)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7,968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28,304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Mahaplag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5,307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26,535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Matalom</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10,807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37,744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Western Samar</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16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2,667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10,027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Jorge</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124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509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Santo Nino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110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Tagapul-an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2,514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9,408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Southern Leyte</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447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85,450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332,084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Bontoc</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6,599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24,351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Limasawa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1,794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6,426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Maasin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3,988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14,724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Macrohon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7,916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39,580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5,523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24,820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Padre Burgos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11,395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Tomas Oppus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5,588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16,980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Anahawan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2,322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8,575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Hinunangan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3,708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12,967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Hinundayan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3,727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13,547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Libagon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5,555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19,511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6,130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19,641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Pintuyan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3,032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15,160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Saint Bernard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28,414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14,600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Juan (Cabalian)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4,887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15,203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Ricardo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2,993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10,790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Silago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2,424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12,120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jc w:val="right"/>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4,656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23,280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REGION IX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38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1,387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7,222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Zamboanga del Norte</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34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976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5,167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Dapitan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436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Dipolog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495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Jose Dalman (Ponot)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Labason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257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1,754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Liloy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157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603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Pres. Manuel A. Roxas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85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Zamboanga del Sur</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411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2,055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Bayog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Tabina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Zamboanga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348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1,740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lastRenderedPageBreak/>
              <w:t>REGION 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417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46,591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178,027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Bukidnon</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54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6,290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21,206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Libona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345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8,587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Sumilao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Cabanglasan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355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Impasug-ong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186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Malaybalay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395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1,519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Maramag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3,096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9,629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Camiguin</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1,351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5,862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Mahinog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565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2,898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Mambajao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974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Catarman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268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Guinsiliban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317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1,152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Sagay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570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Lanao del Norte</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56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3,607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19,378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Iligan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2,476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14,856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Bacolod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1,553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Kauswagan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358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1,398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Kolambugan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152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627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Maigo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421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Matungao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254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Pantar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Tubod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165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Salvador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12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Misamis Occidental</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25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1,925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6,786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Aloran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225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Lopez Jaena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Oroquieta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150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622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Panaon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Plaridel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288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Bonifacio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1,336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4,153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Don Victoriano Chiongbian (Don Mariano Marcos)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130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Ozamis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Sinacaban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10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Misamis Oriental</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250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33,418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124,795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Cagayan De Oro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7,320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23,731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Balingasag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2,396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10,956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Balingoan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1,574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Binuangan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504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Gingoog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2,687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10,031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Kinoguitan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10,000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Lagonglong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1,708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6,966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Magsaysay (Linugos)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16,035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Medina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605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Salay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789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2,672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Sugbongcogon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2,972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8,583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Talisayan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1,049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4,042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Alubijid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282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1,157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443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El Salvador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1,404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Initao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Jasaan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1,946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9,626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290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990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Lugait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208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901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Manticao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225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1,012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Naawan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126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702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Opol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449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1,789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Tagoloan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2,108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8,438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135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539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REGION XI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297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998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Davao de Oro</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295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985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Nabunturan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371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New Bataan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188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614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Davao del Sur</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2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 13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Davao City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13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REGION XII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8,884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North Cotabato</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8,884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Kabacan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2,106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8,884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953 </w:t>
            </w:r>
          </w:p>
        </w:tc>
        <w:tc>
          <w:tcPr>
            <w:tcW w:w="642"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229,665 </w:t>
            </w:r>
          </w:p>
        </w:tc>
        <w:tc>
          <w:tcPr>
            <w:tcW w:w="641" w:type="pct"/>
            <w:tcBorders>
              <w:top w:val="nil"/>
              <w:left w:val="nil"/>
              <w:bottom w:val="single" w:sz="4" w:space="0" w:color="000000"/>
              <w:right w:val="single" w:sz="4" w:space="0" w:color="000000"/>
            </w:tcBorders>
            <w:shd w:val="clear" w:color="BFBFBF" w:fill="BFBFBF"/>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907,884 </w:t>
            </w:r>
          </w:p>
        </w:tc>
      </w:tr>
      <w:tr w:rsidR="000B6430" w:rsidRPr="000B6430" w:rsidTr="000B6430">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193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47,132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194,368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766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2,811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Butuan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10,198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39,801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Cabadbaran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12,528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62,004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233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781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Jabonga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7,862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27,023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Kitcharao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5,995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21,278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Las Nieves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137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Magallanes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777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2,574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Nasipit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1,837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Remedios T. Romualdez</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529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1,625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Santiago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4,085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17,151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Tubay</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3,602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17,346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Agusan del Sur</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105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23,769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88,328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Bayugan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446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2,132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Bunawan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978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3,778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179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895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 Paz</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465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Loreto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476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Prosperidad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7,258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25,137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Rosario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12,230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45,977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106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404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Luis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Santa Josefa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Sibagat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1,110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3,162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Talacogon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130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540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Trento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1,062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5,250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Veruela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26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Dinagat Island</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100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26,768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133,231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Basilisa (Rizal)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6,700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33,500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Cagdianao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5,615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28,075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Dinagat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3,415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17,075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Libjo (Albor)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5,052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25,260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xml:space="preserve"> Loreto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3,050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15,250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Tubajon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2,568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12,840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Surigao del Norte</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308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70,001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256,919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786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3,842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Bacuag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3,420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17,100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1,364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6,691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Claver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2,747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10,137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Dapa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3,500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17,500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Del Carmen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9,122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28,086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General Luna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7,516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16,317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Gigaquit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3,180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14,519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Mainit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3,824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12,717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Malimono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5,856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18,055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3,539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11,687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3,542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13,200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Benito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1,654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6,029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Francisco (Anao-aon)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747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2,869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867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2,881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Santa Monica (Sapao)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2,980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10,738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2,874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11,733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Socorro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5,086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25,350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Surigao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5,168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19,291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Tagana-an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1,031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3,956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Tubod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1,198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4,221 </w:t>
            </w:r>
          </w:p>
        </w:tc>
      </w:tr>
      <w:tr w:rsidR="000B6430" w:rsidRPr="000B6430" w:rsidTr="000B6430">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rPr>
                <w:rFonts w:ascii="Arial" w:hAnsi="Arial" w:cs="Arial"/>
                <w:b/>
                <w:bCs/>
                <w:color w:val="000000"/>
                <w:sz w:val="20"/>
                <w:szCs w:val="20"/>
              </w:rPr>
            </w:pPr>
            <w:r w:rsidRPr="000B6430">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247 </w:t>
            </w:r>
          </w:p>
        </w:tc>
        <w:tc>
          <w:tcPr>
            <w:tcW w:w="642"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61,995 </w:t>
            </w:r>
          </w:p>
        </w:tc>
        <w:tc>
          <w:tcPr>
            <w:tcW w:w="641" w:type="pct"/>
            <w:tcBorders>
              <w:top w:val="nil"/>
              <w:left w:val="nil"/>
              <w:bottom w:val="single" w:sz="4" w:space="0" w:color="000000"/>
              <w:right w:val="single" w:sz="4" w:space="0" w:color="000000"/>
            </w:tcBorders>
            <w:shd w:val="clear" w:color="D8D8D8" w:fill="D8D8D8"/>
            <w:vAlign w:val="center"/>
            <w:hideMark/>
          </w:tcPr>
          <w:p w:rsidR="000B6430" w:rsidRPr="000B6430" w:rsidRDefault="000B6430" w:rsidP="000B6430">
            <w:pPr>
              <w:spacing w:after="0" w:line="240" w:lineRule="auto"/>
              <w:ind w:right="57"/>
              <w:contextualSpacing/>
              <w:jc w:val="right"/>
              <w:rPr>
                <w:rFonts w:ascii="Arial" w:hAnsi="Arial" w:cs="Arial"/>
                <w:b/>
                <w:bCs/>
                <w:color w:val="000000"/>
                <w:sz w:val="20"/>
                <w:szCs w:val="20"/>
              </w:rPr>
            </w:pPr>
            <w:r w:rsidRPr="000B6430">
              <w:rPr>
                <w:rFonts w:ascii="Arial" w:hAnsi="Arial" w:cs="Arial"/>
                <w:b/>
                <w:bCs/>
                <w:color w:val="000000"/>
                <w:sz w:val="20"/>
                <w:szCs w:val="20"/>
              </w:rPr>
              <w:t xml:space="preserve">235,038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Barobo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4,469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17,387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Bayabas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228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806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Cagwait</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3,734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14,237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Cantilan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3,490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13,431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xml:space="preserve"> Carmen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1,865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6,881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Carrascal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1,285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4,434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Cortes</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2,131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7,659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Hinatuan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10,386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41,351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Lanuza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1,463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5,417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Lianga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3,296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12,553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Lingig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3,508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13,013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Madrid</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468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1,894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Marihatag</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3,071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12,767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Agustin</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3,821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15,022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953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4,185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Tagbina</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1,429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Tago</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8,831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29,108 </w:t>
            </w:r>
          </w:p>
        </w:tc>
      </w:tr>
      <w:tr w:rsidR="000B6430" w:rsidRPr="000B6430" w:rsidTr="000B6430">
        <w:trPr>
          <w:trHeight w:val="20"/>
        </w:trPr>
        <w:tc>
          <w:tcPr>
            <w:tcW w:w="81" w:type="pct"/>
            <w:tcBorders>
              <w:top w:val="nil"/>
              <w:left w:val="single" w:sz="4" w:space="0" w:color="000000"/>
              <w:bottom w:val="single" w:sz="4" w:space="0" w:color="000000"/>
              <w:right w:val="nil"/>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color w:val="000000"/>
                <w:sz w:val="20"/>
                <w:szCs w:val="20"/>
              </w:rPr>
            </w:pPr>
            <w:r w:rsidRPr="000B6430">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0B6430" w:rsidRPr="000B6430" w:rsidRDefault="000B6430" w:rsidP="000B6430">
            <w:pPr>
              <w:spacing w:after="0" w:line="240" w:lineRule="auto"/>
              <w:ind w:right="57"/>
              <w:contextualSpacing/>
              <w:rPr>
                <w:rFonts w:ascii="Arial" w:hAnsi="Arial" w:cs="Arial"/>
                <w:i/>
                <w:iCs/>
                <w:color w:val="000000"/>
                <w:sz w:val="20"/>
                <w:szCs w:val="20"/>
              </w:rPr>
            </w:pPr>
            <w:r w:rsidRPr="000B6430">
              <w:rPr>
                <w:rFonts w:ascii="Arial" w:hAnsi="Arial" w:cs="Arial"/>
                <w:i/>
                <w:iCs/>
                <w:color w:val="000000"/>
                <w:sz w:val="20"/>
                <w:szCs w:val="20"/>
              </w:rPr>
              <w:t>City of Tandag (capital)</w:t>
            </w:r>
          </w:p>
        </w:tc>
        <w:tc>
          <w:tcPr>
            <w:tcW w:w="929"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8,594 </w:t>
            </w:r>
          </w:p>
        </w:tc>
        <w:tc>
          <w:tcPr>
            <w:tcW w:w="641" w:type="pct"/>
            <w:tcBorders>
              <w:top w:val="nil"/>
              <w:left w:val="nil"/>
              <w:bottom w:val="single" w:sz="4" w:space="0" w:color="000000"/>
              <w:right w:val="single" w:sz="4" w:space="0" w:color="000000"/>
            </w:tcBorders>
            <w:shd w:val="clear" w:color="auto" w:fill="auto"/>
            <w:noWrap/>
            <w:vAlign w:val="center"/>
            <w:hideMark/>
          </w:tcPr>
          <w:p w:rsidR="000B6430" w:rsidRPr="000B6430" w:rsidRDefault="000B6430" w:rsidP="000B6430">
            <w:pPr>
              <w:spacing w:after="0" w:line="240" w:lineRule="auto"/>
              <w:ind w:right="57"/>
              <w:contextualSpacing/>
              <w:jc w:val="right"/>
              <w:rPr>
                <w:rFonts w:ascii="Arial" w:hAnsi="Arial" w:cs="Arial"/>
                <w:i/>
                <w:iCs/>
                <w:color w:val="000000"/>
                <w:sz w:val="20"/>
                <w:szCs w:val="20"/>
              </w:rPr>
            </w:pPr>
            <w:r w:rsidRPr="000B6430">
              <w:rPr>
                <w:rFonts w:ascii="Arial" w:hAnsi="Arial" w:cs="Arial"/>
                <w:i/>
                <w:iCs/>
                <w:color w:val="000000"/>
                <w:sz w:val="20"/>
                <w:szCs w:val="20"/>
              </w:rPr>
              <w:t xml:space="preserve"> 33,464 </w:t>
            </w:r>
          </w:p>
        </w:tc>
      </w:tr>
    </w:tbl>
    <w:p w:rsidR="00C57267" w:rsidRDefault="00E8723D">
      <w:pPr>
        <w:spacing w:after="0" w:line="240" w:lineRule="auto"/>
        <w:ind w:left="450" w:right="27"/>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 xml:space="preserve">ote: </w:t>
      </w:r>
    </w:p>
    <w:p w:rsidR="00C57267" w:rsidRDefault="0053607C" w:rsidP="00C57267">
      <w:pPr>
        <w:pStyle w:val="ListParagraph"/>
        <w:numPr>
          <w:ilvl w:val="0"/>
          <w:numId w:val="30"/>
        </w:numPr>
        <w:spacing w:after="0" w:line="240" w:lineRule="auto"/>
        <w:ind w:left="720" w:right="27" w:hanging="180"/>
        <w:jc w:val="both"/>
        <w:rPr>
          <w:rFonts w:ascii="Arial" w:eastAsia="Arial" w:hAnsi="Arial" w:cs="Arial"/>
          <w:i/>
          <w:sz w:val="16"/>
          <w:szCs w:val="16"/>
        </w:rPr>
      </w:pPr>
      <w:r w:rsidRPr="00C57267">
        <w:rPr>
          <w:rFonts w:ascii="Arial" w:eastAsia="Arial" w:hAnsi="Arial" w:cs="Arial"/>
          <w:i/>
          <w:sz w:val="16"/>
          <w:szCs w:val="16"/>
        </w:rPr>
        <w:t xml:space="preserve">The decrease in the number of affected families in Iloilo is based on the validated report submitted by the </w:t>
      </w:r>
      <w:r w:rsidR="00C57267">
        <w:rPr>
          <w:rFonts w:ascii="Arial" w:eastAsia="Arial" w:hAnsi="Arial" w:cs="Arial"/>
          <w:i/>
          <w:sz w:val="16"/>
          <w:szCs w:val="16"/>
        </w:rPr>
        <w:t>Local Government Unit (</w:t>
      </w:r>
      <w:r w:rsidRPr="00C57267">
        <w:rPr>
          <w:rFonts w:ascii="Arial" w:eastAsia="Arial" w:hAnsi="Arial" w:cs="Arial"/>
          <w:i/>
          <w:sz w:val="16"/>
          <w:szCs w:val="16"/>
        </w:rPr>
        <w:t>LGU</w:t>
      </w:r>
      <w:r w:rsidR="00C57267">
        <w:rPr>
          <w:rFonts w:ascii="Arial" w:eastAsia="Arial" w:hAnsi="Arial" w:cs="Arial"/>
          <w:i/>
          <w:sz w:val="16"/>
          <w:szCs w:val="16"/>
        </w:rPr>
        <w:t>)</w:t>
      </w:r>
      <w:r w:rsidRPr="00C57267">
        <w:rPr>
          <w:rFonts w:ascii="Arial" w:eastAsia="Arial" w:hAnsi="Arial" w:cs="Arial"/>
          <w:i/>
          <w:sz w:val="16"/>
          <w:szCs w:val="16"/>
        </w:rPr>
        <w:t xml:space="preserve"> and </w:t>
      </w:r>
      <w:r w:rsidR="00C57267">
        <w:rPr>
          <w:rFonts w:ascii="Arial" w:eastAsia="Arial" w:hAnsi="Arial" w:cs="Arial"/>
          <w:i/>
          <w:sz w:val="16"/>
          <w:szCs w:val="16"/>
        </w:rPr>
        <w:t xml:space="preserve">assigned DSWD-FO VI staff </w:t>
      </w:r>
      <w:r w:rsidRPr="00C57267">
        <w:rPr>
          <w:rFonts w:ascii="Arial" w:eastAsia="Arial" w:hAnsi="Arial" w:cs="Arial"/>
          <w:i/>
          <w:sz w:val="16"/>
          <w:szCs w:val="16"/>
        </w:rPr>
        <w:t>in t</w:t>
      </w:r>
      <w:r w:rsidR="004025D3" w:rsidRPr="00C57267">
        <w:rPr>
          <w:rFonts w:ascii="Arial" w:eastAsia="Arial" w:hAnsi="Arial" w:cs="Arial"/>
          <w:i/>
          <w:sz w:val="16"/>
          <w:szCs w:val="16"/>
        </w:rPr>
        <w:t>he province as of 28 December</w:t>
      </w:r>
      <w:r w:rsidRPr="00C57267">
        <w:rPr>
          <w:rFonts w:ascii="Arial" w:eastAsia="Arial" w:hAnsi="Arial" w:cs="Arial"/>
          <w:i/>
          <w:sz w:val="16"/>
          <w:szCs w:val="16"/>
        </w:rPr>
        <w:t xml:space="preserve">, 2021. </w:t>
      </w:r>
    </w:p>
    <w:p w:rsidR="001D745D" w:rsidRDefault="0040068A" w:rsidP="001D745D">
      <w:pPr>
        <w:pStyle w:val="ListParagraph"/>
        <w:numPr>
          <w:ilvl w:val="0"/>
          <w:numId w:val="30"/>
        </w:numPr>
        <w:spacing w:after="0" w:line="240" w:lineRule="auto"/>
        <w:ind w:left="720" w:right="27" w:hanging="180"/>
        <w:jc w:val="both"/>
        <w:rPr>
          <w:rFonts w:ascii="Arial" w:eastAsia="Arial" w:hAnsi="Arial" w:cs="Arial"/>
          <w:i/>
          <w:sz w:val="16"/>
          <w:szCs w:val="16"/>
        </w:rPr>
      </w:pPr>
      <w:r w:rsidRPr="00C57267">
        <w:rPr>
          <w:rFonts w:ascii="Arial" w:eastAsia="Arial" w:hAnsi="Arial" w:cs="Arial"/>
          <w:i/>
          <w:sz w:val="16"/>
          <w:szCs w:val="16"/>
        </w:rPr>
        <w:t xml:space="preserve">The decrease in the number of affected families in </w:t>
      </w:r>
      <w:r w:rsidR="00A35A91" w:rsidRPr="00C57267">
        <w:rPr>
          <w:rFonts w:ascii="Arial" w:eastAsia="Arial" w:hAnsi="Arial" w:cs="Arial"/>
          <w:i/>
          <w:sz w:val="16"/>
          <w:szCs w:val="16"/>
        </w:rPr>
        <w:t>Oroquieta</w:t>
      </w:r>
      <w:r w:rsidR="00C57267">
        <w:rPr>
          <w:rFonts w:ascii="Arial" w:eastAsia="Arial" w:hAnsi="Arial" w:cs="Arial"/>
          <w:i/>
          <w:sz w:val="16"/>
          <w:szCs w:val="16"/>
        </w:rPr>
        <w:t xml:space="preserve"> City </w:t>
      </w:r>
      <w:r w:rsidR="00A35A91" w:rsidRPr="00C57267">
        <w:rPr>
          <w:rFonts w:ascii="Arial" w:eastAsia="Arial" w:hAnsi="Arial" w:cs="Arial"/>
          <w:i/>
          <w:sz w:val="16"/>
          <w:szCs w:val="16"/>
        </w:rPr>
        <w:t xml:space="preserve">is based on the validated report submitted by the </w:t>
      </w:r>
      <w:r w:rsidR="00C57267">
        <w:rPr>
          <w:rFonts w:ascii="Arial" w:eastAsia="Arial" w:hAnsi="Arial" w:cs="Arial"/>
          <w:i/>
          <w:sz w:val="16"/>
          <w:szCs w:val="16"/>
        </w:rPr>
        <w:t>Provincial Disaster Risk Reduction and Management Office (</w:t>
      </w:r>
      <w:r w:rsidR="00A35A91" w:rsidRPr="00C57267">
        <w:rPr>
          <w:rFonts w:ascii="Arial" w:eastAsia="Arial" w:hAnsi="Arial" w:cs="Arial"/>
          <w:i/>
          <w:sz w:val="16"/>
          <w:szCs w:val="16"/>
        </w:rPr>
        <w:t>PDRRMO</w:t>
      </w:r>
      <w:r w:rsidR="00C57267">
        <w:rPr>
          <w:rFonts w:ascii="Arial" w:eastAsia="Arial" w:hAnsi="Arial" w:cs="Arial"/>
          <w:i/>
          <w:sz w:val="16"/>
          <w:szCs w:val="16"/>
        </w:rPr>
        <w:t>)</w:t>
      </w:r>
      <w:r w:rsidR="00A35A91" w:rsidRPr="00C57267">
        <w:rPr>
          <w:rFonts w:ascii="Arial" w:eastAsia="Arial" w:hAnsi="Arial" w:cs="Arial"/>
          <w:i/>
          <w:sz w:val="16"/>
          <w:szCs w:val="16"/>
        </w:rPr>
        <w:t xml:space="preserve"> </w:t>
      </w:r>
      <w:r w:rsidR="00C57267">
        <w:rPr>
          <w:rFonts w:ascii="Arial" w:eastAsia="Arial" w:hAnsi="Arial" w:cs="Arial"/>
          <w:i/>
          <w:sz w:val="16"/>
          <w:szCs w:val="16"/>
        </w:rPr>
        <w:t xml:space="preserve">of Misamis </w:t>
      </w:r>
      <w:r w:rsidR="000F7E22">
        <w:rPr>
          <w:rFonts w:ascii="Arial" w:eastAsia="Arial" w:hAnsi="Arial" w:cs="Arial"/>
          <w:i/>
          <w:sz w:val="16"/>
          <w:szCs w:val="16"/>
        </w:rPr>
        <w:t xml:space="preserve">Occidental </w:t>
      </w:r>
      <w:r w:rsidR="00A35A91" w:rsidRPr="00C57267">
        <w:rPr>
          <w:rFonts w:ascii="Arial" w:eastAsia="Arial" w:hAnsi="Arial" w:cs="Arial"/>
          <w:i/>
          <w:sz w:val="16"/>
          <w:szCs w:val="16"/>
        </w:rPr>
        <w:t xml:space="preserve">as of 29 December, 2021. </w:t>
      </w:r>
    </w:p>
    <w:p w:rsidR="0040068A" w:rsidRPr="001D745D" w:rsidRDefault="001D745D" w:rsidP="001D745D">
      <w:pPr>
        <w:pStyle w:val="ListParagraph"/>
        <w:numPr>
          <w:ilvl w:val="0"/>
          <w:numId w:val="30"/>
        </w:numPr>
        <w:spacing w:after="0" w:line="240" w:lineRule="auto"/>
        <w:ind w:left="720" w:right="27" w:hanging="180"/>
        <w:jc w:val="both"/>
        <w:rPr>
          <w:rFonts w:ascii="Arial" w:eastAsia="Arial" w:hAnsi="Arial" w:cs="Arial"/>
          <w:i/>
          <w:sz w:val="16"/>
          <w:szCs w:val="16"/>
        </w:rPr>
      </w:pPr>
      <w:r w:rsidRPr="001D745D">
        <w:rPr>
          <w:rFonts w:ascii="Arial" w:eastAsia="Arial" w:hAnsi="Arial" w:cs="Arial"/>
          <w:i/>
          <w:sz w:val="16"/>
          <w:szCs w:val="16"/>
        </w:rPr>
        <w:t xml:space="preserve">Ongoing </w:t>
      </w:r>
      <w:r w:rsidR="00A35A91" w:rsidRPr="001D745D">
        <w:rPr>
          <w:rFonts w:ascii="Arial" w:eastAsia="Arial" w:hAnsi="Arial" w:cs="Arial"/>
          <w:i/>
          <w:sz w:val="16"/>
          <w:szCs w:val="16"/>
        </w:rPr>
        <w:t xml:space="preserve">validation and assessment </w:t>
      </w:r>
      <w:r>
        <w:rPr>
          <w:rFonts w:ascii="Arial" w:eastAsia="Arial" w:hAnsi="Arial" w:cs="Arial"/>
          <w:i/>
          <w:sz w:val="16"/>
          <w:szCs w:val="16"/>
        </w:rPr>
        <w:t xml:space="preserve">are </w:t>
      </w:r>
      <w:r w:rsidR="00A35A91" w:rsidRPr="001D745D">
        <w:rPr>
          <w:rFonts w:ascii="Arial" w:eastAsia="Arial" w:hAnsi="Arial" w:cs="Arial"/>
          <w:i/>
          <w:sz w:val="16"/>
          <w:szCs w:val="16"/>
        </w:rPr>
        <w:t>being conducted.</w:t>
      </w:r>
    </w:p>
    <w:p w:rsidR="0040068A" w:rsidRDefault="0040068A" w:rsidP="0040068A">
      <w:pPr>
        <w:spacing w:after="0" w:line="240" w:lineRule="auto"/>
        <w:ind w:left="450" w:right="27"/>
        <w:jc w:val="both"/>
        <w:rPr>
          <w:rFonts w:ascii="Arial" w:eastAsia="Arial" w:hAnsi="Arial" w:cs="Arial"/>
          <w:i/>
          <w:sz w:val="16"/>
          <w:szCs w:val="16"/>
        </w:rPr>
      </w:pP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r w:rsidR="007428A9">
        <w:rPr>
          <w:rFonts w:ascii="Arial" w:eastAsia="Arial" w:hAnsi="Arial" w:cs="Arial"/>
          <w:i/>
          <w:color w:val="0070C0"/>
          <w:sz w:val="16"/>
          <w:szCs w:val="16"/>
        </w:rPr>
        <w:t xml:space="preserve"> (FOs)</w:t>
      </w:r>
    </w:p>
    <w:p w:rsidR="002339F0" w:rsidRDefault="00E8723D" w:rsidP="008A11C7">
      <w:pPr>
        <w:pBdr>
          <w:top w:val="nil"/>
          <w:left w:val="nil"/>
          <w:bottom w:val="nil"/>
          <w:right w:val="nil"/>
          <w:between w:val="nil"/>
        </w:pBdr>
        <w:spacing w:after="0" w:line="240" w:lineRule="auto"/>
        <w:ind w:left="36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A11C7" w:rsidRPr="008A11C7" w:rsidRDefault="008A11C7" w:rsidP="008A11C7">
      <w:pPr>
        <w:pBdr>
          <w:top w:val="nil"/>
          <w:left w:val="nil"/>
          <w:bottom w:val="nil"/>
          <w:right w:val="nil"/>
          <w:between w:val="nil"/>
        </w:pBdr>
        <w:spacing w:after="0" w:line="240" w:lineRule="auto"/>
        <w:jc w:val="both"/>
        <w:rPr>
          <w:rFonts w:ascii="Arial" w:eastAsia="Arial" w:hAnsi="Arial" w:cs="Arial"/>
          <w:b/>
          <w:color w:val="002060"/>
          <w:sz w:val="24"/>
          <w:szCs w:val="28"/>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A11C7" w:rsidRDefault="008A11C7" w:rsidP="008A11C7">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Default="00E8723D">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F30F46" w:rsidRPr="00F30F46">
        <w:rPr>
          <w:rFonts w:ascii="Arial" w:eastAsia="Arial" w:hAnsi="Arial" w:cs="Arial"/>
          <w:b/>
          <w:color w:val="0070C0"/>
          <w:sz w:val="24"/>
          <w:szCs w:val="24"/>
        </w:rPr>
        <w:t xml:space="preserve">83,866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F30F46" w:rsidRPr="00F30F46">
        <w:rPr>
          <w:rFonts w:ascii="Arial" w:eastAsia="Arial" w:hAnsi="Arial" w:cs="Arial"/>
          <w:b/>
          <w:color w:val="0070C0"/>
          <w:sz w:val="24"/>
          <w:szCs w:val="24"/>
        </w:rPr>
        <w:t xml:space="preserve">340,921 </w:t>
      </w:r>
      <w:r>
        <w:rPr>
          <w:rFonts w:ascii="Arial" w:eastAsia="Arial" w:hAnsi="Arial" w:cs="Arial"/>
          <w:b/>
          <w:color w:val="0070C0"/>
          <w:sz w:val="24"/>
          <w:szCs w:val="24"/>
        </w:rPr>
        <w:t xml:space="preserve">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sidR="00B97235">
        <w:rPr>
          <w:rFonts w:ascii="Arial" w:eastAsia="Arial" w:hAnsi="Arial" w:cs="Arial"/>
          <w:b/>
          <w:color w:val="0070C0"/>
          <w:sz w:val="24"/>
          <w:szCs w:val="24"/>
        </w:rPr>
        <w:t xml:space="preserve"> </w:t>
      </w:r>
      <w:r w:rsidR="00F30F46">
        <w:rPr>
          <w:rFonts w:ascii="Arial" w:eastAsia="Arial" w:hAnsi="Arial" w:cs="Arial"/>
          <w:b/>
          <w:color w:val="0070C0"/>
          <w:sz w:val="24"/>
          <w:szCs w:val="24"/>
        </w:rPr>
        <w:t>1,445</w:t>
      </w:r>
      <w:r w:rsidR="008D7B7A" w:rsidRPr="008D7B7A">
        <w:rPr>
          <w:rFonts w:ascii="Arial" w:eastAsia="Arial" w:hAnsi="Arial" w:cs="Arial"/>
          <w:b/>
          <w:color w:val="0070C0"/>
          <w:sz w:val="24"/>
          <w:szCs w:val="24"/>
        </w:rPr>
        <w:t xml:space="preserve">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716" w:type="pct"/>
        <w:tblInd w:w="704" w:type="dxa"/>
        <w:tblCellMar>
          <w:left w:w="0" w:type="dxa"/>
          <w:right w:w="0" w:type="dxa"/>
        </w:tblCellMar>
        <w:tblLook w:val="04A0" w:firstRow="1" w:lastRow="0" w:firstColumn="1" w:lastColumn="0" w:noHBand="0" w:noVBand="1"/>
      </w:tblPr>
      <w:tblGrid>
        <w:gridCol w:w="123"/>
        <w:gridCol w:w="3279"/>
        <w:gridCol w:w="969"/>
        <w:gridCol w:w="970"/>
        <w:gridCol w:w="957"/>
        <w:gridCol w:w="969"/>
        <w:gridCol w:w="957"/>
        <w:gridCol w:w="965"/>
      </w:tblGrid>
      <w:tr w:rsidR="00F30F46" w:rsidRPr="00F30F46" w:rsidTr="00F30F46">
        <w:trPr>
          <w:trHeight w:val="20"/>
          <w:tblHeader/>
        </w:trPr>
        <w:tc>
          <w:tcPr>
            <w:tcW w:w="185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REGION / PROVINCE / MUNICIPALITY </w:t>
            </w:r>
          </w:p>
        </w:tc>
        <w:tc>
          <w:tcPr>
            <w:tcW w:w="105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NUMBER OF EVACUATION CENTERS (ECs) </w:t>
            </w:r>
          </w:p>
        </w:tc>
        <w:tc>
          <w:tcPr>
            <w:tcW w:w="2095" w:type="pct"/>
            <w:gridSpan w:val="4"/>
            <w:tcBorders>
              <w:top w:val="single" w:sz="4" w:space="0" w:color="000000"/>
              <w:left w:val="nil"/>
              <w:bottom w:val="single" w:sz="4" w:space="0" w:color="000000"/>
              <w:right w:val="nil"/>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NUMBER OF DISPLACED </w:t>
            </w:r>
          </w:p>
        </w:tc>
      </w:tr>
      <w:tr w:rsidR="00F30F46" w:rsidRPr="00F30F46" w:rsidTr="00F30F46">
        <w:trPr>
          <w:trHeight w:val="20"/>
          <w:tblHeader/>
        </w:trPr>
        <w:tc>
          <w:tcPr>
            <w:tcW w:w="1851" w:type="pct"/>
            <w:gridSpan w:val="2"/>
            <w:vMerge/>
            <w:tcBorders>
              <w:top w:val="single" w:sz="4" w:space="0" w:color="000000"/>
              <w:left w:val="single" w:sz="4" w:space="0" w:color="000000"/>
              <w:bottom w:val="single" w:sz="4" w:space="0" w:color="000000"/>
              <w:right w:val="single" w:sz="4" w:space="0" w:color="000000"/>
            </w:tcBorders>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p>
        </w:tc>
        <w:tc>
          <w:tcPr>
            <w:tcW w:w="1055" w:type="pct"/>
            <w:gridSpan w:val="2"/>
            <w:vMerge/>
            <w:tcBorders>
              <w:top w:val="single" w:sz="4" w:space="0" w:color="000000"/>
              <w:left w:val="single" w:sz="4" w:space="0" w:color="000000"/>
              <w:bottom w:val="single" w:sz="4" w:space="0" w:color="000000"/>
              <w:right w:val="single" w:sz="4" w:space="0" w:color="000000"/>
            </w:tcBorders>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p>
        </w:tc>
        <w:tc>
          <w:tcPr>
            <w:tcW w:w="2095" w:type="pct"/>
            <w:gridSpan w:val="4"/>
            <w:tcBorders>
              <w:top w:val="single" w:sz="4" w:space="0" w:color="000000"/>
              <w:left w:val="nil"/>
              <w:bottom w:val="single" w:sz="4" w:space="0" w:color="000000"/>
              <w:right w:val="nil"/>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INSIDE ECs </w:t>
            </w:r>
          </w:p>
        </w:tc>
      </w:tr>
      <w:tr w:rsidR="00F30F46" w:rsidRPr="00F30F46" w:rsidTr="00F30F46">
        <w:trPr>
          <w:trHeight w:val="20"/>
          <w:tblHeader/>
        </w:trPr>
        <w:tc>
          <w:tcPr>
            <w:tcW w:w="1851" w:type="pct"/>
            <w:gridSpan w:val="2"/>
            <w:vMerge/>
            <w:tcBorders>
              <w:top w:val="single" w:sz="4" w:space="0" w:color="000000"/>
              <w:left w:val="single" w:sz="4" w:space="0" w:color="000000"/>
              <w:bottom w:val="single" w:sz="4" w:space="0" w:color="000000"/>
              <w:right w:val="single" w:sz="4" w:space="0" w:color="000000"/>
            </w:tcBorders>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p>
        </w:tc>
        <w:tc>
          <w:tcPr>
            <w:tcW w:w="1055" w:type="pct"/>
            <w:gridSpan w:val="2"/>
            <w:vMerge/>
            <w:tcBorders>
              <w:top w:val="single" w:sz="4" w:space="0" w:color="000000"/>
              <w:left w:val="single" w:sz="4" w:space="0" w:color="000000"/>
              <w:bottom w:val="single" w:sz="4" w:space="0" w:color="000000"/>
              <w:right w:val="single" w:sz="4" w:space="0" w:color="000000"/>
            </w:tcBorders>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Families </w:t>
            </w:r>
          </w:p>
        </w:tc>
        <w:tc>
          <w:tcPr>
            <w:tcW w:w="1047" w:type="pct"/>
            <w:gridSpan w:val="2"/>
            <w:tcBorders>
              <w:top w:val="single" w:sz="4" w:space="0" w:color="000000"/>
              <w:left w:val="nil"/>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F30F46">
              <w:rPr>
                <w:rFonts w:ascii="Arial" w:hAnsi="Arial" w:cs="Arial"/>
                <w:b/>
                <w:bCs/>
                <w:color w:val="000000"/>
                <w:sz w:val="20"/>
                <w:szCs w:val="20"/>
              </w:rPr>
              <w:t xml:space="preserve"> </w:t>
            </w:r>
          </w:p>
        </w:tc>
      </w:tr>
      <w:tr w:rsidR="00F30F46" w:rsidRPr="00F30F46" w:rsidTr="00F30F46">
        <w:trPr>
          <w:trHeight w:val="20"/>
          <w:tblHeader/>
        </w:trPr>
        <w:tc>
          <w:tcPr>
            <w:tcW w:w="1851" w:type="pct"/>
            <w:gridSpan w:val="2"/>
            <w:vMerge/>
            <w:tcBorders>
              <w:top w:val="single" w:sz="4" w:space="0" w:color="000000"/>
              <w:left w:val="single" w:sz="4" w:space="0" w:color="000000"/>
              <w:bottom w:val="single" w:sz="4" w:space="0" w:color="000000"/>
              <w:right w:val="single" w:sz="4" w:space="0" w:color="000000"/>
            </w:tcBorders>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p>
        </w:tc>
        <w:tc>
          <w:tcPr>
            <w:tcW w:w="527" w:type="pct"/>
            <w:tcBorders>
              <w:top w:val="nil"/>
              <w:left w:val="nil"/>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CUM </w:t>
            </w:r>
          </w:p>
        </w:tc>
        <w:tc>
          <w:tcPr>
            <w:tcW w:w="527" w:type="pct"/>
            <w:tcBorders>
              <w:top w:val="nil"/>
              <w:left w:val="nil"/>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NOW </w:t>
            </w:r>
          </w:p>
        </w:tc>
        <w:tc>
          <w:tcPr>
            <w:tcW w:w="521" w:type="pct"/>
            <w:tcBorders>
              <w:top w:val="nil"/>
              <w:left w:val="nil"/>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CUM </w:t>
            </w:r>
          </w:p>
        </w:tc>
        <w:tc>
          <w:tcPr>
            <w:tcW w:w="527" w:type="pct"/>
            <w:tcBorders>
              <w:top w:val="nil"/>
              <w:left w:val="nil"/>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NOW </w:t>
            </w:r>
          </w:p>
        </w:tc>
        <w:tc>
          <w:tcPr>
            <w:tcW w:w="521" w:type="pct"/>
            <w:tcBorders>
              <w:top w:val="nil"/>
              <w:left w:val="nil"/>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CUM </w:t>
            </w:r>
          </w:p>
        </w:tc>
        <w:tc>
          <w:tcPr>
            <w:tcW w:w="526" w:type="pct"/>
            <w:tcBorders>
              <w:top w:val="nil"/>
              <w:left w:val="nil"/>
              <w:bottom w:val="single" w:sz="4" w:space="0" w:color="000000"/>
              <w:right w:val="single" w:sz="4" w:space="0" w:color="000000"/>
            </w:tcBorders>
            <w:shd w:val="clear" w:color="808080" w:fill="808080"/>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 xml:space="preserve"> NOW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30F46" w:rsidRPr="00F30F46" w:rsidRDefault="00F30F46" w:rsidP="00F30F46">
            <w:pPr>
              <w:spacing w:after="0" w:line="240" w:lineRule="auto"/>
              <w:ind w:right="57"/>
              <w:contextualSpacing/>
              <w:jc w:val="center"/>
              <w:rPr>
                <w:rFonts w:ascii="Arial" w:hAnsi="Arial" w:cs="Arial"/>
                <w:b/>
                <w:bCs/>
                <w:color w:val="000000"/>
                <w:sz w:val="20"/>
                <w:szCs w:val="20"/>
              </w:rPr>
            </w:pPr>
            <w:r w:rsidRPr="00F30F46">
              <w:rPr>
                <w:rFonts w:ascii="Arial" w:hAnsi="Arial" w:cs="Arial"/>
                <w:b/>
                <w:bCs/>
                <w:color w:val="000000"/>
                <w:sz w:val="20"/>
                <w:szCs w:val="20"/>
              </w:rPr>
              <w:t>GRAND TOTAL</w:t>
            </w:r>
          </w:p>
        </w:tc>
        <w:tc>
          <w:tcPr>
            <w:tcW w:w="527" w:type="pct"/>
            <w:tcBorders>
              <w:top w:val="nil"/>
              <w:left w:val="nil"/>
              <w:bottom w:val="single" w:sz="4" w:space="0" w:color="000000"/>
              <w:right w:val="single" w:sz="4" w:space="0" w:color="000000"/>
            </w:tcBorders>
            <w:shd w:val="clear" w:color="A5A5A5" w:fill="A5A5A5"/>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7,735 </w:t>
            </w:r>
          </w:p>
        </w:tc>
        <w:tc>
          <w:tcPr>
            <w:tcW w:w="527" w:type="pct"/>
            <w:tcBorders>
              <w:top w:val="nil"/>
              <w:left w:val="nil"/>
              <w:bottom w:val="single" w:sz="4" w:space="0" w:color="000000"/>
              <w:right w:val="single" w:sz="4" w:space="0" w:color="000000"/>
            </w:tcBorders>
            <w:shd w:val="clear" w:color="A5A5A5" w:fill="A5A5A5"/>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1,445 </w:t>
            </w:r>
          </w:p>
        </w:tc>
        <w:tc>
          <w:tcPr>
            <w:tcW w:w="521" w:type="pct"/>
            <w:tcBorders>
              <w:top w:val="nil"/>
              <w:left w:val="nil"/>
              <w:bottom w:val="single" w:sz="4" w:space="0" w:color="000000"/>
              <w:right w:val="single" w:sz="4" w:space="0" w:color="000000"/>
            </w:tcBorders>
            <w:shd w:val="clear" w:color="A5A5A5" w:fill="A5A5A5"/>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438,655 </w:t>
            </w:r>
          </w:p>
        </w:tc>
        <w:tc>
          <w:tcPr>
            <w:tcW w:w="527" w:type="pct"/>
            <w:tcBorders>
              <w:top w:val="nil"/>
              <w:left w:val="nil"/>
              <w:bottom w:val="single" w:sz="4" w:space="0" w:color="000000"/>
              <w:right w:val="single" w:sz="4" w:space="0" w:color="000000"/>
            </w:tcBorders>
            <w:shd w:val="clear" w:color="A5A5A5" w:fill="A5A5A5"/>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83,866 </w:t>
            </w:r>
          </w:p>
        </w:tc>
        <w:tc>
          <w:tcPr>
            <w:tcW w:w="521" w:type="pct"/>
            <w:tcBorders>
              <w:top w:val="nil"/>
              <w:left w:val="nil"/>
              <w:bottom w:val="single" w:sz="4" w:space="0" w:color="000000"/>
              <w:right w:val="single" w:sz="4" w:space="0" w:color="000000"/>
            </w:tcBorders>
            <w:shd w:val="clear" w:color="A5A5A5" w:fill="A5A5A5"/>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1,703,345 </w:t>
            </w:r>
          </w:p>
        </w:tc>
        <w:tc>
          <w:tcPr>
            <w:tcW w:w="526" w:type="pct"/>
            <w:tcBorders>
              <w:top w:val="nil"/>
              <w:left w:val="nil"/>
              <w:bottom w:val="single" w:sz="4" w:space="0" w:color="000000"/>
              <w:right w:val="single" w:sz="4" w:space="0" w:color="000000"/>
            </w:tcBorders>
            <w:shd w:val="clear" w:color="A5A5A5" w:fill="A5A5A5"/>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340,921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MIMAROPA</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450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98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49,080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1,449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203,201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6,888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Oriental Mindoro</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8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262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1,287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Naujan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1,069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Puerto Galera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Victoria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Palawan</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418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98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48,621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1,449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201,126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6,888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Aborlan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1,143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4,567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Agutaya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Araceli</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1,086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Brooke's Point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670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Cagayancillo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2,053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Coron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1,404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5,082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Culion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Cuyo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883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2,749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Dumaran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5,669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1,055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El Nido (Bacuit)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390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Linapacan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1,803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Magsaysay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439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1,277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Narra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460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1,366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Puerto Princesa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20,662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970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79,896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4,681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Quezon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1,482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Roxas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7,527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26,173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636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Vicente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1,219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Taytay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12,455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64,498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Kalayaan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Romblon</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24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197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788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Banton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388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Cajidiocan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Corcuera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Ferrol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Santa Fe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REGION V</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38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1,397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4,337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Albay</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7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447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1,241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Guinobatan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1,184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Ligao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Masbate</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950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3,096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Aroroy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Baleno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Cataingan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Esperanza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585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Masbate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Palanas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Pio V. Corpuz (Limbuhan)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Placer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Jacinto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Uson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REGION VI</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3,219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53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106,866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17,337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428,271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88,413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Aklan</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383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6,546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24,957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Altavas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596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2,116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Balete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552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2,155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Banga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Batan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1,238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Kalibo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1,096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Libacao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503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Madalag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588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New Washington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1,582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6,259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Buruanga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710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Ibajay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1,751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Lezo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433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Makato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935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Malay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453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1,813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Malinao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Nabas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664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2,446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Numancia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964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Tangalan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1,230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Antique</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569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9,113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33,632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Anini-y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583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2,037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Belison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Hamtic</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999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3,186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Jose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1,260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Remigio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396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Sibalom</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2,426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Tobias Fornier (Dao)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2,486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Valderrama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1,217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Barbaza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1,329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Bugasong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1,795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Caluya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1,043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3,855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Culasi</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735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2,914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Laua-an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1,838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Libertad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1,471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Pandan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630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Patnongon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1,357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Sebaste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Tibiao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4,653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Capiz</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669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13,040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45,027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Cuartero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1,252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490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1,735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Dumalag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939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Dumarao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649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2,458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Ivisan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1,039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Mambusao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1,314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Panay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2,928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Panitan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1,541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1,852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5,956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Pontevedra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8,418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President Roxas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4,967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Roxas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2,234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7,306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Sapi-an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1,318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Sigma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1,756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Tapaz</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602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2,100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Guimaras</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64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1,148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20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3,165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100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351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770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Lorenzo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Jordan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1,410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Nueva Valencia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Sibunag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Iloilo</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859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24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18,508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433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70,817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4,118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Ajuy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1,768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6,302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Anilao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1,029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Badiangan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Balasan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676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2,606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Banate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507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2,572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Barotac Nuevo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1,536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7,680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2,515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Batad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Bingawan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Calinog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Carles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1,659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6,974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Concepcion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6,213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Dingle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Dueñas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432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Dumangas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Estancia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3,626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Guimbal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Iloilo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1,143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4,167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Janiuay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Leganes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963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Lemery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1,474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4,967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Leon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Miagao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1,163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Mina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Oton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Passi</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507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1,882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Pavia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Pototan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837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Enrique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657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Joaquin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426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1,576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1,568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Miguel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Rafael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Santa Barbara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Sara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2,751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9,807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Tigbauan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1,026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Tubungan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Zarraga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Negros Occidental</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675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29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58,511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16,884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250,673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84,195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Bacolod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4,986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Bago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2,570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Binalbagan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569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2,444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Cadiz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1,762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6,444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Calatrava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498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Candoni</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1,141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3,248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Cauayan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2,149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10,004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Enrique B. Magalona (Saravia)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553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1,107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Escalante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1,903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6,375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Himamaylan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506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2,530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Hinigaran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13,242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52,968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Hinoba-an (Asia)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3,649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Ilog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16,728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16,728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83,615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83,615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Isabela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1,996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Kabankalan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3,583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12,181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 Carlota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960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3,043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 Castellana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2,850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Manapla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801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Moises Padilla (Magallon)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Murcia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Pontevedra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667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2,437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Pulupandan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609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Sagay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1,251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4,718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Salvador Benedicto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357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Carlos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3,985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Enrique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510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Silay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697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2,588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Sipalay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994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3,521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Talisay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4,115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Toboso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750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Valladolid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14,588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Victorias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9,575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REGION VII</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1,326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398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102,862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16,256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375,935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62,428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Bohol</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313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149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18,552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3,692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64,496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16,475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Alburquerque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Alicia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459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Anda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1,876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6,931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Balilihan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Bilar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711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1,131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Calape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1,385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4,120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Candijay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2,785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Dauis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887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Dimiao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Duero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564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564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Garcia Hernandez</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2,581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2,581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9,829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9,829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Guindulman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3,862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Inabanga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284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Loon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Mabini</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495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1,654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Maribojoc</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752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2,844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2,416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Panglao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Isidro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Miguel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7,185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24,300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919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Sevilla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Sierra Bullones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Tagbilaran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1,063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1,063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Talibon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Trinidad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Valencia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130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Cebu</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849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220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76,291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11,872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277,456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42,943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FFFFFF" w:fill="FFFFFF"/>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Alcantara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4,259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12,777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Alcoy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6,978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Alegria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Aloguinsan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331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Argao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335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1,261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Asturias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904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Badian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789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Balamban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1,478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6,970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Bantayan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1,285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Barili</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7,236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439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23,037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1,787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Bogo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762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Boljoon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294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Borbon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768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Carcar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1,042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5,014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Carmen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Catmon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1,243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3,425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Cebu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4,400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22,000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Compostela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509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509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Consolacion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961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961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Cordoba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2,341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2,341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Daanbantayan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1,575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5,879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Dumanjug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558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558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623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623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Lapu-Lapu City (Opon)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10,766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2,440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44,671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10,802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Liloan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2,028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2,028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2,028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2,028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Madridejos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1,886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7,304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Mandaue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9,320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35,598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1,457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Medellin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9,115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29,900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Minglanilla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2,034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Naga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2,638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583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10,214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2,242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Oslob</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738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738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738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Ronda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974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393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Samboan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Fernando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1,437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1,437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Francisco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868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5,243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Remigio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928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2,601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Santa Fe</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493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1,945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Sogod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2,359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8,250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Tabogon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651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2,048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Tabuelan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696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1,151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Talisay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2,555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2,555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13,865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13,865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Toledo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630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2,683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2,683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Tuburan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804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Tudela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1,098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Siquijor</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15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602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2,150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Enrique Villanueva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710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Larena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Lazi</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Maria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Juan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Siquijor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Negros Oriental</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149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29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7,417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692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31,833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3,010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Amlan (Ayuquitan)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557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Ayungon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574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Bacong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Bais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Basay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861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Bayawan (Tulong)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3,659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Bindoy (Payabon)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457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Dauin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920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Dumaguete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2,058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Guihulngan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760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1,661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Jimalalud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916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 Libertad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Mabinay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Manjuyod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Santa Catalina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1,279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Siaton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2,959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14,795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Sibulan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661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Tayasan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642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Valencia (Luzurriaga)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Vallehermoso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Zamboanguita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900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REGION VIII</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527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391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28,211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21,813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104,813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82,016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Eastern Samar</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469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2,345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Dolores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2,215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Sulat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Giporlos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Hernani</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Leyte</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143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25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7,724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4,001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31,797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17,115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Dulag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3,723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14,682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Abuyog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931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2,560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2,560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Bato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1,933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1,933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8,870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8,870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Inopacan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1,137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5,685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5,685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Southern Leyte</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380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366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20,018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17,812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70,671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64,901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Bontoc</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1,390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1,390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Limasawa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926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926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Maasin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3,216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3,216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12,476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12,476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Macrohon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451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451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Malitbog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Padre Burgos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1,067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1,067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3,872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3,872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Tomas Oppus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5,588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5,588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16,980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16,980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Anahawan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568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568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2,056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2,056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Hinunangan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1,837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1,837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Hinundayan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575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575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Libagon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19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2,559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2,559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Liloan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832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2,509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179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Pintuyan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Saint Bernard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3,326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3,326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13,464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13,464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Francisco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820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Juan (Cabalian)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1,014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1,014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Ricardo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Silago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1,409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3,440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jc w:val="right"/>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Sogod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1,015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4,864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4,864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REGION X</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479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36,450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19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142,335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71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Bukidnon</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54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4,110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13,770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Libona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Malitbog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1,166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Sumilao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Cabanglasan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355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Impasug-ong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Malaybalay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395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1,519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Maramag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Valencia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3,096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9,629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Camiguin</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34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1,351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5,862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Mahinog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565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2,898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Mambajao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974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Catarman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Guinsiliban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1,152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Sagay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570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Lanao del Norte</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71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3,605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19,346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Iligan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2,476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14,856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Bacolod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1,553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Kauswagan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358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1,398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Kolambugan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607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Maigo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421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Matungao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Tubod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Salvador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Misamis Occidental</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19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791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3,342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Aloran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Lopez Jaena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868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Oroquieta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558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Panaon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Plaridel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Bonifacio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Don Victoriano Chiongbian (Don Mariano Marcos)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Ozamis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Sinacaban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Misamis Oriental</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301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26,593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19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100,015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71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Cagayan De Oro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7,320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23,731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Balingasag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2,396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10,956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50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Balingoan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1,574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Binuangan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504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Gingoog City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2,687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10,031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Kinoguitan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1,150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Lagonglong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1,708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6,966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Magsaysay (Linugos)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Medina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Salay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789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2,672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Sugbongcogon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2,972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8,583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Talisayan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1,049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4,042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Alubijid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1,157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Claveria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El Salvador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1,404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Initao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Jasaan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1,946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9,626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Libertad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290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990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Lugait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901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Manticao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1,012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Naawan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702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Opol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1,789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Tagoloan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2,108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8,438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Villanueva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REGION XI</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10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295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848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Davao de Oro</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10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295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848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Nabunturan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New Bataan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REGION XII</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669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3,096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North Cotabato</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669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3,096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Kabacan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669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3,096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CARAGA</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1,685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502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112,825 </w:t>
            </w:r>
          </w:p>
        </w:tc>
        <w:tc>
          <w:tcPr>
            <w:tcW w:w="527"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26,992 </w:t>
            </w:r>
          </w:p>
        </w:tc>
        <w:tc>
          <w:tcPr>
            <w:tcW w:w="521"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440,509 </w:t>
            </w:r>
          </w:p>
        </w:tc>
        <w:tc>
          <w:tcPr>
            <w:tcW w:w="526" w:type="pct"/>
            <w:tcBorders>
              <w:top w:val="nil"/>
              <w:left w:val="nil"/>
              <w:bottom w:val="single" w:sz="4" w:space="0" w:color="000000"/>
              <w:right w:val="single" w:sz="4" w:space="0" w:color="000000"/>
            </w:tcBorders>
            <w:shd w:val="clear" w:color="BFBFBF" w:fill="BFBFBF"/>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101,105 </w:t>
            </w:r>
          </w:p>
        </w:tc>
      </w:tr>
      <w:tr w:rsidR="00F30F46" w:rsidRPr="00F30F46" w:rsidTr="00F30F46">
        <w:trPr>
          <w:trHeight w:val="20"/>
        </w:trPr>
        <w:tc>
          <w:tcPr>
            <w:tcW w:w="1851" w:type="pct"/>
            <w:gridSpan w:val="2"/>
            <w:tcBorders>
              <w:top w:val="nil"/>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Agusan del Norte</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380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5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26,902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207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111,560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885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Buenavista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762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2,782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Butuan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9,587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37,756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351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Cabadbaran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6,295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30,839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534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Carmen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760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Jabonga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1,597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5,124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Kitcharao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5,705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Las Nieves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Magallanes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773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2,550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Nasipit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1,809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Remedios T. Romualdez</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529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1,625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Santiago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1,256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5,140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Tubay</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3,602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17,346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Agusan del Sur</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136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5,441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22,713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Bayugan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2,132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Bunawan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960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3,730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Esperanza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895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 Paz</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Loreto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Prosperidad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554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2,973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Rosario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756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3,186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Francisco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Luis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Santa Josefa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Sibagat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1,072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3,018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Talacogon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Trento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983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4,855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Veruela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Dinagat Island</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18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18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475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475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1,553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1,553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Libjo (Albor)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107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322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Jose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1,231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1,231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Surigao del Norte</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645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479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33,016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26,310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124,434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98,667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Alegria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2,555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Bacuag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978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827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3,599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2,985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Burgos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443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259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2,097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1,184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Claver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2,405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2,405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9,048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9,048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Dapa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694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694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2,882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2,882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Del Carmen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2,726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2,495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10,996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8,613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General Luna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531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2,378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2,378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Gigaquit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3,180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3,083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14,519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14,034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Mainit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3,824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3,824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12,717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12,717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Malimono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2,117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7,125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Pilar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2,367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2,281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8,121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7,948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Placer</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2,386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8,776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1,841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Benito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49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Francisco (Anao-aon)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747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747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2,869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2,869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Isidro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782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645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2,576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2,118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Santa Monica (Sapao)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911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911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Sison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877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3,036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3,036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Socorro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958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825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3,364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2,906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Surigao City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85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5,141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5,141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19,192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19,192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Tagana-an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20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1,031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1,031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3,956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3,956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Tubod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1,062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3,668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18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rPr>
                <w:rFonts w:ascii="Arial" w:hAnsi="Arial" w:cs="Arial"/>
                <w:b/>
                <w:bCs/>
                <w:color w:val="000000"/>
                <w:sz w:val="20"/>
                <w:szCs w:val="20"/>
              </w:rPr>
            </w:pPr>
            <w:r w:rsidRPr="00F30F46">
              <w:rPr>
                <w:rFonts w:ascii="Arial" w:hAnsi="Arial" w:cs="Arial"/>
                <w:b/>
                <w:bCs/>
                <w:color w:val="000000"/>
                <w:sz w:val="20"/>
                <w:szCs w:val="20"/>
              </w:rPr>
              <w:t>Surigao del Sur</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506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46,991 </w:t>
            </w:r>
          </w:p>
        </w:tc>
        <w:tc>
          <w:tcPr>
            <w:tcW w:w="527"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180,249 </w:t>
            </w:r>
          </w:p>
        </w:tc>
        <w:tc>
          <w:tcPr>
            <w:tcW w:w="526" w:type="pct"/>
            <w:tcBorders>
              <w:top w:val="nil"/>
              <w:left w:val="nil"/>
              <w:bottom w:val="single" w:sz="4" w:space="0" w:color="000000"/>
              <w:right w:val="single" w:sz="4" w:space="0" w:color="000000"/>
            </w:tcBorders>
            <w:shd w:val="clear" w:color="D8D8D8" w:fill="D8D8D8"/>
            <w:vAlign w:val="center"/>
            <w:hideMark/>
          </w:tcPr>
          <w:p w:rsidR="00F30F46" w:rsidRPr="00F30F46" w:rsidRDefault="00F30F46" w:rsidP="00F30F46">
            <w:pPr>
              <w:spacing w:after="0" w:line="240" w:lineRule="auto"/>
              <w:ind w:right="57"/>
              <w:contextualSpacing/>
              <w:jc w:val="right"/>
              <w:rPr>
                <w:rFonts w:ascii="Arial" w:hAnsi="Arial" w:cs="Arial"/>
                <w:b/>
                <w:bCs/>
                <w:color w:val="000000"/>
                <w:sz w:val="20"/>
                <w:szCs w:val="20"/>
              </w:rPr>
            </w:pPr>
            <w:r w:rsidRPr="00F30F46">
              <w:rPr>
                <w:rFonts w:ascii="Arial" w:hAnsi="Arial" w:cs="Arial"/>
                <w:b/>
                <w:bCs/>
                <w:color w:val="000000"/>
                <w:sz w:val="20"/>
                <w:szCs w:val="20"/>
              </w:rPr>
              <w:t xml:space="preserve">-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Barobo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4,259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16,503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Bayabas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228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806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lastRenderedPageBreak/>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Cagwait</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3,459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12,720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Cantilan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3,490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13,431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xml:space="preserve"> Carmen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1,278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4,664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Carrascal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1,285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4,434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Cortes</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1,992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7,076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Hinatuan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9,044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35,983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Lanuza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27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1,273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4,735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Lianga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30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2,856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10,801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Lingig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3,168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11,781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Madrid</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1,580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Marihatag</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1,694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6,746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Agustin</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26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2,038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7,780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San Miguel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13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869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3,720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Tagbina</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15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402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1,429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Tago</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41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2,485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10,760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r w:rsidR="00F30F46" w:rsidRPr="00F30F46" w:rsidTr="00F30F46">
        <w:trPr>
          <w:trHeight w:val="20"/>
        </w:trPr>
        <w:tc>
          <w:tcPr>
            <w:tcW w:w="67" w:type="pct"/>
            <w:tcBorders>
              <w:top w:val="nil"/>
              <w:left w:val="single" w:sz="4" w:space="0" w:color="000000"/>
              <w:bottom w:val="single" w:sz="4" w:space="0" w:color="000000"/>
              <w:right w:val="nil"/>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color w:val="000000"/>
                <w:sz w:val="20"/>
                <w:szCs w:val="20"/>
              </w:rPr>
            </w:pPr>
            <w:r w:rsidRPr="00F30F46">
              <w:rPr>
                <w:rFonts w:ascii="Arial" w:hAnsi="Arial" w:cs="Arial"/>
                <w:color w:val="000000"/>
                <w:sz w:val="20"/>
                <w:szCs w:val="20"/>
              </w:rPr>
              <w:t> </w:t>
            </w:r>
          </w:p>
        </w:tc>
        <w:tc>
          <w:tcPr>
            <w:tcW w:w="1784" w:type="pct"/>
            <w:tcBorders>
              <w:top w:val="nil"/>
              <w:left w:val="nil"/>
              <w:bottom w:val="single" w:sz="4" w:space="0" w:color="000000"/>
              <w:right w:val="single" w:sz="4" w:space="0" w:color="000000"/>
            </w:tcBorders>
            <w:shd w:val="clear" w:color="auto" w:fill="auto"/>
            <w:vAlign w:val="center"/>
            <w:hideMark/>
          </w:tcPr>
          <w:p w:rsidR="00F30F46" w:rsidRPr="00F30F46" w:rsidRDefault="00F30F46" w:rsidP="00F30F46">
            <w:pPr>
              <w:spacing w:after="0" w:line="240" w:lineRule="auto"/>
              <w:ind w:right="57"/>
              <w:contextualSpacing/>
              <w:rPr>
                <w:rFonts w:ascii="Arial" w:hAnsi="Arial" w:cs="Arial"/>
                <w:i/>
                <w:iCs/>
                <w:color w:val="000000"/>
                <w:sz w:val="20"/>
                <w:szCs w:val="20"/>
              </w:rPr>
            </w:pPr>
            <w:r w:rsidRPr="00F30F46">
              <w:rPr>
                <w:rFonts w:ascii="Arial" w:hAnsi="Arial" w:cs="Arial"/>
                <w:i/>
                <w:iCs/>
                <w:color w:val="000000"/>
                <w:sz w:val="20"/>
                <w:szCs w:val="20"/>
              </w:rPr>
              <w:t>City of Tandag (capital)</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61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6,766 </w:t>
            </w:r>
          </w:p>
        </w:tc>
        <w:tc>
          <w:tcPr>
            <w:tcW w:w="527"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25,300 </w:t>
            </w:r>
          </w:p>
        </w:tc>
        <w:tc>
          <w:tcPr>
            <w:tcW w:w="526" w:type="pct"/>
            <w:tcBorders>
              <w:top w:val="nil"/>
              <w:left w:val="nil"/>
              <w:bottom w:val="single" w:sz="4" w:space="0" w:color="000000"/>
              <w:right w:val="single" w:sz="4" w:space="0" w:color="000000"/>
            </w:tcBorders>
            <w:shd w:val="clear" w:color="auto" w:fill="auto"/>
            <w:noWrap/>
            <w:vAlign w:val="center"/>
            <w:hideMark/>
          </w:tcPr>
          <w:p w:rsidR="00F30F46" w:rsidRPr="00F30F46" w:rsidRDefault="00F30F46" w:rsidP="00F30F46">
            <w:pPr>
              <w:spacing w:after="0" w:line="240" w:lineRule="auto"/>
              <w:ind w:right="57"/>
              <w:contextualSpacing/>
              <w:jc w:val="right"/>
              <w:rPr>
                <w:rFonts w:ascii="Arial" w:hAnsi="Arial" w:cs="Arial"/>
                <w:i/>
                <w:iCs/>
                <w:color w:val="000000"/>
                <w:sz w:val="20"/>
                <w:szCs w:val="20"/>
              </w:rPr>
            </w:pPr>
            <w:r w:rsidRPr="00F30F46">
              <w:rPr>
                <w:rFonts w:ascii="Arial" w:hAnsi="Arial" w:cs="Arial"/>
                <w:i/>
                <w:iCs/>
                <w:color w:val="000000"/>
                <w:sz w:val="20"/>
                <w:szCs w:val="20"/>
              </w:rPr>
              <w:t xml:space="preserve"> - </w:t>
            </w:r>
          </w:p>
        </w:tc>
      </w:tr>
    </w:tbl>
    <w:p w:rsidR="008D7B7A" w:rsidRDefault="008D7B7A" w:rsidP="008D7B7A">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 Changes in figures are based on the ongoing assessment and validation that are continuously being conducted.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621CBC">
        <w:rPr>
          <w:rFonts w:ascii="Arial" w:eastAsia="Arial" w:hAnsi="Arial" w:cs="Arial"/>
          <w:i/>
          <w:color w:val="0070C0"/>
          <w:sz w:val="16"/>
          <w:szCs w:val="16"/>
        </w:rPr>
        <w:t>FOs</w:t>
      </w:r>
    </w:p>
    <w:p w:rsidR="002339F0" w:rsidRDefault="002339F0">
      <w:pPr>
        <w:spacing w:after="0" w:line="240" w:lineRule="auto"/>
        <w:ind w:right="27"/>
        <w:jc w:val="both"/>
        <w:rPr>
          <w:rFonts w:ascii="Arial" w:eastAsia="Arial" w:hAnsi="Arial" w:cs="Arial"/>
          <w:b/>
          <w:sz w:val="24"/>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Default="00E8723D">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001E67E5" w:rsidRPr="001E67E5">
        <w:rPr>
          <w:rFonts w:ascii="Arial" w:eastAsia="Arial" w:hAnsi="Arial" w:cs="Arial"/>
          <w:b/>
          <w:color w:val="0070C0"/>
          <w:sz w:val="24"/>
          <w:szCs w:val="24"/>
        </w:rPr>
        <w:t xml:space="preserve">67,110 </w:t>
      </w:r>
      <w:r>
        <w:rPr>
          <w:rFonts w:ascii="Arial" w:eastAsia="Arial" w:hAnsi="Arial" w:cs="Arial"/>
          <w:b/>
          <w:color w:val="0070C0"/>
          <w:sz w:val="24"/>
          <w:szCs w:val="24"/>
        </w:rPr>
        <w:t>families</w:t>
      </w:r>
      <w:r>
        <w:rPr>
          <w:rFonts w:ascii="Arial" w:eastAsia="Arial" w:hAnsi="Arial" w:cs="Arial"/>
          <w:sz w:val="24"/>
          <w:szCs w:val="24"/>
        </w:rPr>
        <w:t xml:space="preserve"> or</w:t>
      </w:r>
      <w:r>
        <w:rPr>
          <w:rFonts w:ascii="Arial" w:eastAsia="Arial" w:hAnsi="Arial" w:cs="Arial"/>
          <w:b/>
          <w:sz w:val="24"/>
          <w:szCs w:val="24"/>
        </w:rPr>
        <w:t xml:space="preserve"> </w:t>
      </w:r>
      <w:r w:rsidR="001E67E5" w:rsidRPr="001E67E5">
        <w:rPr>
          <w:rFonts w:ascii="Arial" w:eastAsia="Arial" w:hAnsi="Arial" w:cs="Arial"/>
          <w:b/>
          <w:color w:val="0070C0"/>
          <w:sz w:val="24"/>
          <w:szCs w:val="24"/>
        </w:rPr>
        <w:t xml:space="preserve">223,124 </w:t>
      </w:r>
      <w:r>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339F0" w:rsidRPr="00615657" w:rsidRDefault="002339F0">
      <w:pPr>
        <w:pBdr>
          <w:top w:val="nil"/>
          <w:left w:val="nil"/>
          <w:bottom w:val="nil"/>
          <w:right w:val="nil"/>
          <w:between w:val="nil"/>
        </w:pBdr>
        <w:spacing w:after="0" w:line="240" w:lineRule="auto"/>
        <w:jc w:val="both"/>
        <w:rPr>
          <w:rFonts w:ascii="Arial" w:eastAsia="Arial" w:hAnsi="Arial" w:cs="Arial"/>
          <w:color w:val="000000"/>
          <w:sz w:val="20"/>
          <w:szCs w:val="24"/>
        </w:rPr>
      </w:pPr>
    </w:p>
    <w:p w:rsidR="002339F0" w:rsidRDefault="00E8723D">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1E67E5" w:rsidRPr="001E67E5" w:rsidTr="001E67E5">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 NUMBER OF DISPLACED </w:t>
            </w:r>
          </w:p>
        </w:tc>
      </w:tr>
      <w:tr w:rsidR="001E67E5" w:rsidRPr="001E67E5" w:rsidTr="001E67E5">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 OUTSIDE ECs </w:t>
            </w:r>
          </w:p>
        </w:tc>
      </w:tr>
      <w:tr w:rsidR="001E67E5" w:rsidRPr="001E67E5" w:rsidTr="001E67E5">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 Persons </w:t>
            </w:r>
          </w:p>
        </w:tc>
      </w:tr>
      <w:tr w:rsidR="001E67E5" w:rsidRPr="001E67E5" w:rsidTr="001E67E5">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 xml:space="preserve"> NOW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E67E5" w:rsidRPr="001E67E5" w:rsidRDefault="001E67E5" w:rsidP="001E67E5">
            <w:pPr>
              <w:spacing w:after="0" w:line="240" w:lineRule="auto"/>
              <w:ind w:right="57"/>
              <w:contextualSpacing/>
              <w:jc w:val="center"/>
              <w:rPr>
                <w:rFonts w:ascii="Arial" w:hAnsi="Arial" w:cs="Arial"/>
                <w:b/>
                <w:bCs/>
                <w:color w:val="000000"/>
                <w:sz w:val="20"/>
                <w:szCs w:val="20"/>
              </w:rPr>
            </w:pPr>
            <w:r w:rsidRPr="001E67E5">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185,439 </w:t>
            </w:r>
          </w:p>
        </w:tc>
        <w:tc>
          <w:tcPr>
            <w:tcW w:w="614" w:type="pct"/>
            <w:tcBorders>
              <w:top w:val="nil"/>
              <w:left w:val="nil"/>
              <w:bottom w:val="single" w:sz="4" w:space="0" w:color="000000"/>
              <w:right w:val="single" w:sz="4" w:space="0" w:color="000000"/>
            </w:tcBorders>
            <w:shd w:val="clear" w:color="A5A5A5" w:fill="A5A5A5"/>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67,110 </w:t>
            </w:r>
          </w:p>
        </w:tc>
        <w:tc>
          <w:tcPr>
            <w:tcW w:w="614" w:type="pct"/>
            <w:tcBorders>
              <w:top w:val="nil"/>
              <w:left w:val="nil"/>
              <w:bottom w:val="single" w:sz="4" w:space="0" w:color="000000"/>
              <w:right w:val="single" w:sz="4" w:space="0" w:color="000000"/>
            </w:tcBorders>
            <w:shd w:val="clear" w:color="A5A5A5" w:fill="A5A5A5"/>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699,437 </w:t>
            </w:r>
          </w:p>
        </w:tc>
        <w:tc>
          <w:tcPr>
            <w:tcW w:w="614" w:type="pct"/>
            <w:tcBorders>
              <w:top w:val="nil"/>
              <w:left w:val="nil"/>
              <w:bottom w:val="single" w:sz="4" w:space="0" w:color="000000"/>
              <w:right w:val="single" w:sz="4" w:space="0" w:color="000000"/>
            </w:tcBorders>
            <w:shd w:val="clear" w:color="A5A5A5" w:fill="A5A5A5"/>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223,124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5,874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22,117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60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5,853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21,993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60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1,345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957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1,263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6,315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3,910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13,376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60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21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124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124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138,024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54,452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516,165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179,945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5,513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20,942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999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3,312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720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2,577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1,420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1,500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158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562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330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918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1,774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176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2,759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760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2,566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221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8,160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29,415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726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1,320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4,288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406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1,032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475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1,754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1,490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5,467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246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1,316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4,876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320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759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2,548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660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2,650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685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1,947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315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1,249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6,944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23,478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1,966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6,636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698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2,454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3,454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183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1,341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1,757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648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1,740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522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1,996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1,078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520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1,761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151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478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358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112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1,212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385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138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977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150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97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19,903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302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68,370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1,452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380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207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1,399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4,820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1,726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4,960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260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2,521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9,530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1,253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3,258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394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2,023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677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360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1,452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304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879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1,104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1,104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12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987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3,027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7,805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28,288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68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97,146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53,819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372,748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177,382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590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3,797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18,206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474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24,410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24,258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38,864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38,864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96,598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96,598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334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23,755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100,698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1,223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6,082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2,976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14,500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9,179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45,895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2,197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7,940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7,940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1,347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1,281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1,281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5,596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5,596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665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665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3,829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3,829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229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3,917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58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3,032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23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13,014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133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139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623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68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167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68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2,890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9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12,385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65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2,339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9,787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389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1,692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65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3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6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3,517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1,170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13,360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5,080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553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1,854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1,854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2,964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1,170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11,506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5,080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140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140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1,794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6,426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34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17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2,052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2,052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787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787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641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641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jc w:val="right"/>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1,409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1,409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3,295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10,803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2,177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7,421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2,177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7,421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1,116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3,370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382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1,006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2,933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31,697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11,453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123,978 </w:t>
            </w:r>
          </w:p>
        </w:tc>
        <w:tc>
          <w:tcPr>
            <w:tcW w:w="614" w:type="pct"/>
            <w:tcBorders>
              <w:top w:val="nil"/>
              <w:left w:val="nil"/>
              <w:bottom w:val="single" w:sz="4" w:space="0" w:color="000000"/>
              <w:right w:val="single" w:sz="4" w:space="0" w:color="000000"/>
            </w:tcBorders>
            <w:shd w:val="clear" w:color="BFBFBF" w:fill="BFBFBF"/>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37,906 </w:t>
            </w:r>
          </w:p>
        </w:tc>
      </w:tr>
      <w:tr w:rsidR="001E67E5" w:rsidRPr="001E67E5" w:rsidTr="001E67E5">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8,860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39,764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2,045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6,233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31,165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1,135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3,655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860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2,784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2,223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8,699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2,073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8,039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79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10,992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9,625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35,288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29,742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1,287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1,614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1,614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4,594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4,594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1,089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1,089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6,396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6,396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17,090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17,090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1,971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1,971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1,242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259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4,728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1,022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305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500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500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1,958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1,958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99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rPr>
                <w:rFonts w:ascii="Arial" w:hAnsi="Arial" w:cs="Arial"/>
                <w:b/>
                <w:bCs/>
                <w:color w:val="000000"/>
                <w:sz w:val="20"/>
                <w:szCs w:val="20"/>
              </w:rPr>
            </w:pPr>
            <w:r w:rsidRPr="001E67E5">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9,622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40,227 </w:t>
            </w:r>
          </w:p>
        </w:tc>
        <w:tc>
          <w:tcPr>
            <w:tcW w:w="614" w:type="pct"/>
            <w:tcBorders>
              <w:top w:val="nil"/>
              <w:left w:val="nil"/>
              <w:bottom w:val="single" w:sz="4" w:space="0" w:color="000000"/>
              <w:right w:val="single" w:sz="4" w:space="0" w:color="000000"/>
            </w:tcBorders>
            <w:shd w:val="clear" w:color="D8D8D8" w:fill="D8D8D8"/>
            <w:vAlign w:val="center"/>
            <w:hideMark/>
          </w:tcPr>
          <w:p w:rsidR="001E67E5" w:rsidRPr="001E67E5" w:rsidRDefault="001E67E5" w:rsidP="001E67E5">
            <w:pPr>
              <w:spacing w:after="0" w:line="240" w:lineRule="auto"/>
              <w:ind w:right="57"/>
              <w:contextualSpacing/>
              <w:jc w:val="right"/>
              <w:rPr>
                <w:rFonts w:ascii="Arial" w:hAnsi="Arial" w:cs="Arial"/>
                <w:b/>
                <w:bCs/>
                <w:color w:val="000000"/>
                <w:sz w:val="20"/>
                <w:szCs w:val="20"/>
              </w:rPr>
            </w:pPr>
            <w:r w:rsidRPr="001E67E5">
              <w:rPr>
                <w:rFonts w:ascii="Arial" w:hAnsi="Arial" w:cs="Arial"/>
                <w:b/>
                <w:bCs/>
                <w:color w:val="000000"/>
                <w:sz w:val="20"/>
                <w:szCs w:val="20"/>
              </w:rPr>
              <w:t xml:space="preserve">8,164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884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275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1,517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2,217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139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583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1,342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5,368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682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440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1,752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340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1,232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314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1,377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6,021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1,783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7,242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964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3,786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 </w:t>
            </w:r>
          </w:p>
        </w:tc>
      </w:tr>
      <w:tr w:rsidR="001E67E5" w:rsidRPr="001E67E5" w:rsidTr="001E67E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color w:val="000000"/>
                <w:sz w:val="20"/>
                <w:szCs w:val="20"/>
              </w:rPr>
            </w:pPr>
            <w:r w:rsidRPr="001E67E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1E67E5" w:rsidRPr="001E67E5" w:rsidRDefault="001E67E5" w:rsidP="001E67E5">
            <w:pPr>
              <w:spacing w:after="0" w:line="240" w:lineRule="auto"/>
              <w:ind w:right="57"/>
              <w:contextualSpacing/>
              <w:rPr>
                <w:rFonts w:ascii="Arial" w:hAnsi="Arial" w:cs="Arial"/>
                <w:i/>
                <w:iCs/>
                <w:color w:val="000000"/>
                <w:sz w:val="20"/>
                <w:szCs w:val="20"/>
              </w:rPr>
            </w:pPr>
            <w:r w:rsidRPr="001E67E5">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8,164 </w:t>
            </w:r>
          </w:p>
        </w:tc>
        <w:tc>
          <w:tcPr>
            <w:tcW w:w="614" w:type="pct"/>
            <w:tcBorders>
              <w:top w:val="nil"/>
              <w:left w:val="nil"/>
              <w:bottom w:val="single" w:sz="4" w:space="0" w:color="000000"/>
              <w:right w:val="single" w:sz="4" w:space="0" w:color="000000"/>
            </w:tcBorders>
            <w:shd w:val="clear" w:color="auto" w:fill="auto"/>
            <w:noWrap/>
            <w:vAlign w:val="center"/>
            <w:hideMark/>
          </w:tcPr>
          <w:p w:rsidR="001E67E5" w:rsidRPr="001E67E5" w:rsidRDefault="001E67E5" w:rsidP="001E67E5">
            <w:pPr>
              <w:spacing w:after="0" w:line="240" w:lineRule="auto"/>
              <w:ind w:right="57"/>
              <w:contextualSpacing/>
              <w:jc w:val="right"/>
              <w:rPr>
                <w:rFonts w:ascii="Arial" w:hAnsi="Arial" w:cs="Arial"/>
                <w:i/>
                <w:iCs/>
                <w:color w:val="000000"/>
                <w:sz w:val="20"/>
                <w:szCs w:val="20"/>
              </w:rPr>
            </w:pPr>
            <w:r w:rsidRPr="001E67E5">
              <w:rPr>
                <w:rFonts w:ascii="Arial" w:hAnsi="Arial" w:cs="Arial"/>
                <w:i/>
                <w:iCs/>
                <w:color w:val="000000"/>
                <w:sz w:val="20"/>
                <w:szCs w:val="20"/>
              </w:rPr>
              <w:t xml:space="preserve"> 8,164 </w:t>
            </w:r>
          </w:p>
        </w:tc>
      </w:tr>
    </w:tbl>
    <w:p w:rsidR="008D7B7A" w:rsidRDefault="008D7B7A" w:rsidP="001E67E5">
      <w:pPr>
        <w:spacing w:after="0" w:line="240" w:lineRule="auto"/>
        <w:ind w:right="27" w:firstLine="720"/>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E8723D" w:rsidRDefault="00E8723D" w:rsidP="005741D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5D7099">
        <w:rPr>
          <w:rFonts w:ascii="Arial" w:eastAsia="Arial" w:hAnsi="Arial" w:cs="Arial"/>
          <w:i/>
          <w:color w:val="0070C0"/>
          <w:sz w:val="16"/>
          <w:szCs w:val="16"/>
        </w:rPr>
        <w:t>FOs</w:t>
      </w:r>
    </w:p>
    <w:p w:rsidR="00483477" w:rsidRPr="00615657" w:rsidRDefault="00483477" w:rsidP="00483477">
      <w:pPr>
        <w:pBdr>
          <w:top w:val="nil"/>
          <w:left w:val="nil"/>
          <w:bottom w:val="nil"/>
          <w:right w:val="nil"/>
          <w:between w:val="nil"/>
        </w:pBdr>
        <w:spacing w:after="0" w:line="240" w:lineRule="auto"/>
        <w:ind w:left="720"/>
        <w:jc w:val="both"/>
        <w:rPr>
          <w:rFonts w:ascii="Arial" w:eastAsia="Arial" w:hAnsi="Arial" w:cs="Arial"/>
          <w:b/>
          <w:color w:val="002060"/>
          <w:sz w:val="20"/>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339F0" w:rsidRDefault="00E8723D">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sidR="0040068A" w:rsidRPr="0040068A">
        <w:rPr>
          <w:rFonts w:ascii="Arial" w:eastAsia="Arial" w:hAnsi="Arial" w:cs="Arial"/>
          <w:b/>
          <w:color w:val="0070C0"/>
          <w:sz w:val="24"/>
          <w:szCs w:val="24"/>
        </w:rPr>
        <w:t xml:space="preserve"> </w:t>
      </w:r>
      <w:r w:rsidR="009D4F55" w:rsidRPr="009D4F55">
        <w:rPr>
          <w:rFonts w:ascii="Arial" w:eastAsia="Arial" w:hAnsi="Arial" w:cs="Arial"/>
          <w:b/>
          <w:color w:val="0070C0"/>
          <w:sz w:val="24"/>
          <w:szCs w:val="24"/>
        </w:rPr>
        <w:t xml:space="preserve">150,976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9D4F55" w:rsidRPr="009D4F55">
        <w:rPr>
          <w:rFonts w:ascii="Arial" w:eastAsia="Arial" w:hAnsi="Arial" w:cs="Arial"/>
          <w:b/>
          <w:color w:val="0070C0"/>
          <w:sz w:val="24"/>
          <w:szCs w:val="24"/>
        </w:rPr>
        <w:t xml:space="preserve">564,045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2339F0" w:rsidRPr="00615657" w:rsidRDefault="002339F0">
      <w:pPr>
        <w:pBdr>
          <w:top w:val="nil"/>
          <w:left w:val="nil"/>
          <w:bottom w:val="nil"/>
          <w:right w:val="nil"/>
          <w:between w:val="nil"/>
        </w:pBdr>
        <w:spacing w:after="0" w:line="240" w:lineRule="auto"/>
        <w:jc w:val="both"/>
        <w:rPr>
          <w:rFonts w:ascii="Arial" w:eastAsia="Arial" w:hAnsi="Arial" w:cs="Arial"/>
          <w:color w:val="000000"/>
          <w:sz w:val="20"/>
          <w:szCs w:val="24"/>
        </w:rPr>
      </w:pPr>
    </w:p>
    <w:p w:rsidR="002339F0" w:rsidRDefault="00E8723D">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9D4F55" w:rsidRPr="009D4F55" w:rsidTr="009D4F55">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TOTAL DISPLACED SERVED </w:t>
            </w:r>
          </w:p>
        </w:tc>
      </w:tr>
      <w:tr w:rsidR="009D4F55" w:rsidRPr="009D4F55" w:rsidTr="009D4F55">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Persons </w:t>
            </w:r>
          </w:p>
        </w:tc>
      </w:tr>
      <w:tr w:rsidR="009D4F55" w:rsidRPr="009D4F55" w:rsidTr="009D4F55">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Total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Total Persons </w:t>
            </w:r>
          </w:p>
        </w:tc>
      </w:tr>
      <w:tr w:rsidR="009D4F55" w:rsidRPr="009D4F55" w:rsidTr="009D4F55">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 xml:space="preserve"> NOW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4F55" w:rsidRPr="009D4F55" w:rsidRDefault="009D4F55" w:rsidP="009D4F55">
            <w:pPr>
              <w:spacing w:after="0" w:line="240" w:lineRule="auto"/>
              <w:ind w:right="57"/>
              <w:contextualSpacing/>
              <w:jc w:val="center"/>
              <w:rPr>
                <w:rFonts w:ascii="Arial" w:hAnsi="Arial" w:cs="Arial"/>
                <w:b/>
                <w:bCs/>
                <w:color w:val="000000"/>
                <w:sz w:val="20"/>
                <w:szCs w:val="20"/>
              </w:rPr>
            </w:pPr>
            <w:r w:rsidRPr="009D4F55">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624,094 </w:t>
            </w:r>
          </w:p>
        </w:tc>
        <w:tc>
          <w:tcPr>
            <w:tcW w:w="614" w:type="pct"/>
            <w:tcBorders>
              <w:top w:val="nil"/>
              <w:left w:val="nil"/>
              <w:bottom w:val="single" w:sz="4" w:space="0" w:color="000000"/>
              <w:right w:val="single" w:sz="4" w:space="0" w:color="000000"/>
            </w:tcBorders>
            <w:shd w:val="clear" w:color="A5A5A5" w:fill="A5A5A5"/>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150,976 </w:t>
            </w:r>
          </w:p>
        </w:tc>
        <w:tc>
          <w:tcPr>
            <w:tcW w:w="614" w:type="pct"/>
            <w:tcBorders>
              <w:top w:val="nil"/>
              <w:left w:val="nil"/>
              <w:bottom w:val="single" w:sz="4" w:space="0" w:color="000000"/>
              <w:right w:val="single" w:sz="4" w:space="0" w:color="000000"/>
            </w:tcBorders>
            <w:shd w:val="clear" w:color="A5A5A5" w:fill="A5A5A5"/>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2,402,782 </w:t>
            </w:r>
          </w:p>
        </w:tc>
        <w:tc>
          <w:tcPr>
            <w:tcW w:w="614" w:type="pct"/>
            <w:tcBorders>
              <w:top w:val="nil"/>
              <w:left w:val="nil"/>
              <w:bottom w:val="single" w:sz="4" w:space="0" w:color="000000"/>
              <w:right w:val="single" w:sz="4" w:space="0" w:color="000000"/>
            </w:tcBorders>
            <w:shd w:val="clear" w:color="A5A5A5" w:fill="A5A5A5"/>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564,045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54,954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1,461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225,318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6,948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262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1,287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Naujan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1,069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Victoria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54,474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1,461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223,119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6,948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Aborlan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4,567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Agutaya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Araceli</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Brooke's Point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Cagayancillo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Coron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5,082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Culion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1,293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4,094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Dumaran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1,324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5,669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1,055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El Nido (Bacuit)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Linapacan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376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1,803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709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2,234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1,723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7,681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24,572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982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93,272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4,741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1,482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7,527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26,173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636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Taytay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12,455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64,498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Kalayaan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218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912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Cajidiocan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Corcuera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Ferrol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1,397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4,337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447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1,241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1,184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950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373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Baleno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Cataingan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1,706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Masbate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244,890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71,789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944,436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268,358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12,059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45,899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1,595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5,428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4,732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6,821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2,709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687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1,432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5,205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1,009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3,530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17,273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63,047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726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1,903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6,325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4,218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2,120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7,953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Valderrama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1,217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1,575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8,731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320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5,462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1,089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4,488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1,103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3,418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5,902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19,984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68,505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2,293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7,888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4,189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Dumalag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939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5,912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1,617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4,685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7,696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8,418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1,932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6,963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2,283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7,466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1,009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3,517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1,506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132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4,377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485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Jordan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Nueva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97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38,411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735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139,187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5,570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Ajuy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6,302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1,409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Badiangan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2,075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7,426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2,233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7,532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7,940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2,775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Batad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473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Calinog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1,506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16,504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2,991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9,471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Dingle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Dumangas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Estancia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3,626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Iloilo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2,023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1,640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Lemery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4,967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1,924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Miagao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1,163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Mina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Oton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Passi</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2,761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1,222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1,104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4,603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1,568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10,556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38,095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Tigbauan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155,657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70,703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623,421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261,577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Bacolod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4,986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632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3,160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4,366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20,650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1,899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6,918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Calatrava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7,325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27,658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24,258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12,450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48,868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38,864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2,149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Escalante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1,903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6,375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34,264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99,128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96,598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Hinigaran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13,242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52,968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3,983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Ilog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16,728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16,728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83,615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83,615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Isabela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27,338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112,879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2,183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9,125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3,599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17,350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Manapla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801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9,197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45,954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Murcia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1,254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4,634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2,154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1,549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9,946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7,952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Sagay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1,251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4,718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2,194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9,581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5,624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675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4,339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3,839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Silay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697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3,750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379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823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3,653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18,505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Victorias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9,575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105,894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16,279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388,949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62,561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18,691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3,706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65,119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16,543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Alburquerque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327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Alicia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7,098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Balilihan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Bilar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Calape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3,033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Dauis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887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Duero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564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Garcia Hernandez</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9,829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9,829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Guindulman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1,023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Inabanga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284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284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495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1,654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Maribojoc</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752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2,844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2,416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Panglao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7,185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24,300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919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Sierra Bullones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Tagbilaran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1,063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1,063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Talibon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261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Trinidad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Valencia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130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79,181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11,881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289,841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43,008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FFFFFF" w:fill="FFFFFF"/>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Alcantara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4,259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12,777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Alcoy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6,978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Aloguinsan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Argao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1,261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375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Asturias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3,128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12,793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7,236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Barili</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7,236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439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23,037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1,787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Bogo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Boljoon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Borbon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Carcar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5,014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Catmon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3,425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Cebu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4,400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22,000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Compostela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509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509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Consolacion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961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961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Cordoba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2,341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2,341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Daanbantayan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1,575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5,879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Dumanjug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623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Lapu-Lapu City (Opon)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10,766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2,440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44,671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10,802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2,028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Madridejos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7,304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Mandaue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9,320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35,598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1,457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9,504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31,592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Minglanilla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Naga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10,214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2,242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Oslob</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738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Ronda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263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393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Samboan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1,437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5,243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2,706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502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8,250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Tabogon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651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Tabuelan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1,151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13,865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13,865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Toledo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2,683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Tuburan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Tudela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602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2,150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Enrique 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Larena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Maria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Siquijor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7,420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692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31,839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3,010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Amlan (Ayuquitan)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557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Ayungon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Bacong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Bais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877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Basay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191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861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Bayawan (Tulong)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3,659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Bindoy (Payabon)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Dauin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920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Dumaguete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Guihulngan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760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1,661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283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Jimalalud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 Libertad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Mabinay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Santa Catalina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1,279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Siaton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2,959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14,795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Sibulan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661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Tayasan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Valencia (Luzurriaga)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Vallehermoso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Zamboanguita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31,728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22,983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118,173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87,096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Eastern Samar</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469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2,345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2,215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Sulat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Giporlos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Hernani</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8,277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4,001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33,651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17,115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4,276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16,536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Abuyog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2,560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2,560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8,870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8,870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Inopacan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5,685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5,685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22,982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18,982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82,177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69,981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1,530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7,352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926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Maasin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3,216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3,216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12,476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12,476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Macrohon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451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3,872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Tomas Oppus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5,588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5,588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16,980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16,980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Anahawan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2,056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2,056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1,871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592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592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4,611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4,611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3,296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966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Pintuyan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877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Saint Bernard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3,326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3,326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13,464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13,464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820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1,052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1,052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4,849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1,409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jc w:val="right"/>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4,864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4,864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39,745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19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153,138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71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6,287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21,191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Libona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345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2,500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8,587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Sumilao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Cabanglasan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Impasug-ong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Malaybalay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Maramag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3,096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9,629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1,351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5,862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Mahinog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Mambajao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Guinsiliban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317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1,152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Sagay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570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3,607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19,358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Iligan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2,476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14,856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Bacolod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Kauswagan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Kolambugan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607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Maigo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421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Matungao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254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Tubod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165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Salvador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1,907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6,712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Aloran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Oroquieta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Panaon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Bonifacio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Don Victoriano Chiongbian (Don Mariano Marcos)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Ozamis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Sinacaban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Misamis Oriental</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26,593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19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100,015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71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Cagayan De Oro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7,320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23,731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Balingasag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10,956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50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Balingoan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Binuangan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Gingoog City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2,687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10,031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Kinoguitan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Lagonglong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6,966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Magsaysay (Linugos)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Medina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Salay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789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Sugbongcogon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2,972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8,583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Talisayan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1,049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4,042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Alubijid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282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1,157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El Salvador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Initao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Jasaan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1,946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9,626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Lugait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901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Manticao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Naawan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702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Opol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1,789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Tagoloan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2,108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REGION XI</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Davao de Oro</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Nabunturan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New Bataan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477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REGION XII</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North Cotabato</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Kabacan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669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3,096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144,522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38,445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564,487 </w:t>
            </w:r>
          </w:p>
        </w:tc>
        <w:tc>
          <w:tcPr>
            <w:tcW w:w="614" w:type="pct"/>
            <w:tcBorders>
              <w:top w:val="nil"/>
              <w:left w:val="nil"/>
              <w:bottom w:val="single" w:sz="4" w:space="0" w:color="000000"/>
              <w:right w:val="single" w:sz="4" w:space="0" w:color="000000"/>
            </w:tcBorders>
            <w:shd w:val="clear" w:color="BFBFBF" w:fill="BFBFBF"/>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139,011 </w:t>
            </w:r>
          </w:p>
        </w:tc>
      </w:tr>
      <w:tr w:rsidR="009D4F55" w:rsidRPr="009D4F55" w:rsidTr="009D4F55">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35,762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207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151,324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885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766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39,801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351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12,528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62,004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2,732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8,779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2,584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8,489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777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2,574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Remedios T. Romualdez</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1,625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1,256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5,140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Tubay</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3,602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17,346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7,664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31,412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Bayugan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446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2,132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3,778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895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Loreto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2,627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11,012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756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3,186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Santa Josefa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1,110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3,162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Talacogon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1,062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5,250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1,553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1,553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Libjo (Albor)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322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322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1,231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44,008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35,935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159,722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128,409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3,842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1,502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1,351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5,213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4,599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6,691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5,778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2,747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10,137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Dapa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2,882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2,882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9,122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8,891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28,086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25,703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2,378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2,378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3,180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3,083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14,519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14,034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Mainit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3,824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3,824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12,717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12,717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2,688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9,096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1,971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2,367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2,281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8,121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7,948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3,628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675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13,504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2,863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747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2,869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2,869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730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2,881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2,423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911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911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3,036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3,036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1,458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1,325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5,322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4,864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5,168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5,168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19,291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19,291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3,956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3,956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1,198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4,221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rPr>
                <w:rFonts w:ascii="Arial" w:hAnsi="Arial" w:cs="Arial"/>
                <w:b/>
                <w:bCs/>
                <w:color w:val="000000"/>
                <w:sz w:val="20"/>
                <w:szCs w:val="20"/>
              </w:rPr>
            </w:pPr>
            <w:r w:rsidRPr="009D4F55">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56,613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220,476 </w:t>
            </w:r>
          </w:p>
        </w:tc>
        <w:tc>
          <w:tcPr>
            <w:tcW w:w="614" w:type="pct"/>
            <w:tcBorders>
              <w:top w:val="nil"/>
              <w:left w:val="nil"/>
              <w:bottom w:val="single" w:sz="4" w:space="0" w:color="000000"/>
              <w:right w:val="single" w:sz="4" w:space="0" w:color="000000"/>
            </w:tcBorders>
            <w:shd w:val="clear" w:color="D8D8D8" w:fill="D8D8D8"/>
            <w:vAlign w:val="center"/>
            <w:hideMark/>
          </w:tcPr>
          <w:p w:rsidR="009D4F55" w:rsidRPr="009D4F55" w:rsidRDefault="009D4F55" w:rsidP="009D4F55">
            <w:pPr>
              <w:spacing w:after="0" w:line="240" w:lineRule="auto"/>
              <w:ind w:right="57"/>
              <w:contextualSpacing/>
              <w:jc w:val="right"/>
              <w:rPr>
                <w:rFonts w:ascii="Arial" w:hAnsi="Arial" w:cs="Arial"/>
                <w:b/>
                <w:bCs/>
                <w:color w:val="000000"/>
                <w:sz w:val="20"/>
                <w:szCs w:val="20"/>
              </w:rPr>
            </w:pPr>
            <w:r w:rsidRPr="009D4F55">
              <w:rPr>
                <w:rFonts w:ascii="Arial" w:hAnsi="Arial" w:cs="Arial"/>
                <w:b/>
                <w:bCs/>
                <w:color w:val="000000"/>
                <w:sz w:val="20"/>
                <w:szCs w:val="20"/>
              </w:rPr>
              <w:t xml:space="preserve">8,164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4,469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17,387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Bayabas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228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806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3,734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14,237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Cantilan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3,490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13,431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1,865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6,881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4,434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2,131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7,659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10,386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41,351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1,463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5,417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3,296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12,553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3,508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13,013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468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3,071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12,767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3,821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15,022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953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4,185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402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1,429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3,449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14,546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 </w:t>
            </w:r>
          </w:p>
        </w:tc>
      </w:tr>
      <w:tr w:rsidR="009D4F55" w:rsidRPr="009D4F55" w:rsidTr="009D4F55">
        <w:trPr>
          <w:trHeight w:val="20"/>
        </w:trPr>
        <w:tc>
          <w:tcPr>
            <w:tcW w:w="79" w:type="pct"/>
            <w:tcBorders>
              <w:top w:val="nil"/>
              <w:left w:val="single" w:sz="4" w:space="0" w:color="000000"/>
              <w:bottom w:val="single" w:sz="4" w:space="0" w:color="000000"/>
              <w:right w:val="nil"/>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color w:val="000000"/>
                <w:sz w:val="20"/>
                <w:szCs w:val="20"/>
              </w:rPr>
            </w:pPr>
            <w:r w:rsidRPr="009D4F5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9D4F55" w:rsidRPr="009D4F55" w:rsidRDefault="009D4F55" w:rsidP="009D4F55">
            <w:pPr>
              <w:spacing w:after="0" w:line="240" w:lineRule="auto"/>
              <w:ind w:right="57"/>
              <w:contextualSpacing/>
              <w:rPr>
                <w:rFonts w:ascii="Arial" w:hAnsi="Arial" w:cs="Arial"/>
                <w:i/>
                <w:iCs/>
                <w:color w:val="000000"/>
                <w:sz w:val="20"/>
                <w:szCs w:val="20"/>
              </w:rPr>
            </w:pPr>
            <w:r w:rsidRPr="009D4F55">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8,594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33,464 </w:t>
            </w:r>
          </w:p>
        </w:tc>
        <w:tc>
          <w:tcPr>
            <w:tcW w:w="614" w:type="pct"/>
            <w:tcBorders>
              <w:top w:val="nil"/>
              <w:left w:val="nil"/>
              <w:bottom w:val="single" w:sz="4" w:space="0" w:color="000000"/>
              <w:right w:val="single" w:sz="4" w:space="0" w:color="000000"/>
            </w:tcBorders>
            <w:shd w:val="clear" w:color="auto" w:fill="auto"/>
            <w:noWrap/>
            <w:vAlign w:val="center"/>
            <w:hideMark/>
          </w:tcPr>
          <w:p w:rsidR="009D4F55" w:rsidRPr="009D4F55" w:rsidRDefault="009D4F55" w:rsidP="009D4F55">
            <w:pPr>
              <w:spacing w:after="0" w:line="240" w:lineRule="auto"/>
              <w:ind w:right="57"/>
              <w:contextualSpacing/>
              <w:jc w:val="right"/>
              <w:rPr>
                <w:rFonts w:ascii="Arial" w:hAnsi="Arial" w:cs="Arial"/>
                <w:i/>
                <w:iCs/>
                <w:color w:val="000000"/>
                <w:sz w:val="20"/>
                <w:szCs w:val="20"/>
              </w:rPr>
            </w:pPr>
            <w:r w:rsidRPr="009D4F55">
              <w:rPr>
                <w:rFonts w:ascii="Arial" w:hAnsi="Arial" w:cs="Arial"/>
                <w:i/>
                <w:iCs/>
                <w:color w:val="000000"/>
                <w:sz w:val="20"/>
                <w:szCs w:val="20"/>
              </w:rPr>
              <w:t xml:space="preserve"> 8,164 </w:t>
            </w:r>
          </w:p>
        </w:tc>
      </w:tr>
    </w:tbl>
    <w:p w:rsidR="008D7B7A" w:rsidRDefault="008D7B7A" w:rsidP="008D7B7A">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 Changes in figures are based on the ongoing assessment and validation that are continuously being conducted.</w:t>
      </w:r>
    </w:p>
    <w:p w:rsidR="00342CD1" w:rsidRPr="00615657" w:rsidRDefault="005741D3" w:rsidP="00615657">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w:t>
      </w:r>
      <w:r w:rsidR="001E2D02">
        <w:rPr>
          <w:rFonts w:ascii="Arial" w:eastAsia="Arial" w:hAnsi="Arial" w:cs="Arial"/>
          <w:i/>
          <w:color w:val="0070C0"/>
          <w:sz w:val="16"/>
          <w:szCs w:val="16"/>
        </w:rPr>
        <w:t>FOs</w:t>
      </w:r>
    </w:p>
    <w:p w:rsidR="002339F0" w:rsidRDefault="00E8723D">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rsidR="002339F0" w:rsidRDefault="00E8723D">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6E09C8" w:rsidRPr="006E09C8">
        <w:rPr>
          <w:rFonts w:ascii="Arial" w:eastAsia="Arial" w:hAnsi="Arial" w:cs="Arial"/>
          <w:b/>
          <w:color w:val="0070C0"/>
          <w:sz w:val="24"/>
          <w:szCs w:val="24"/>
        </w:rPr>
        <w:t xml:space="preserve">711,479 </w:t>
      </w:r>
      <w:r>
        <w:rPr>
          <w:rFonts w:ascii="Arial" w:eastAsia="Arial" w:hAnsi="Arial" w:cs="Arial"/>
          <w:b/>
          <w:color w:val="0070C0"/>
          <w:sz w:val="24"/>
          <w:szCs w:val="24"/>
        </w:rPr>
        <w:t>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6E09C8" w:rsidRPr="006E09C8">
        <w:rPr>
          <w:rFonts w:ascii="Arial" w:eastAsia="Arial" w:hAnsi="Arial" w:cs="Arial"/>
          <w:b/>
          <w:color w:val="0070C0"/>
          <w:sz w:val="24"/>
          <w:szCs w:val="24"/>
        </w:rPr>
        <w:t xml:space="preserve">214,934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w:t>
      </w:r>
      <w:r w:rsidR="00B97235">
        <w:rPr>
          <w:rFonts w:ascii="Arial" w:eastAsia="Arial" w:hAnsi="Arial" w:cs="Arial"/>
          <w:sz w:val="24"/>
          <w:szCs w:val="24"/>
        </w:rPr>
        <w:t xml:space="preserve"> </w:t>
      </w:r>
      <w:r w:rsidR="006E09C8" w:rsidRPr="006E09C8">
        <w:rPr>
          <w:rFonts w:ascii="Arial" w:eastAsia="Arial" w:hAnsi="Arial" w:cs="Arial"/>
          <w:b/>
          <w:color w:val="0070C0"/>
          <w:sz w:val="24"/>
          <w:szCs w:val="24"/>
        </w:rPr>
        <w:t xml:space="preserve">497,725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339F0" w:rsidRDefault="002339F0">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2339F0" w:rsidRDefault="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03" w:type="pct"/>
        <w:tblInd w:w="421" w:type="dxa"/>
        <w:tblCellMar>
          <w:left w:w="0" w:type="dxa"/>
          <w:right w:w="0" w:type="dxa"/>
        </w:tblCellMar>
        <w:tblLook w:val="04A0" w:firstRow="1" w:lastRow="0" w:firstColumn="1" w:lastColumn="0" w:noHBand="0" w:noVBand="1"/>
      </w:tblPr>
      <w:tblGrid>
        <w:gridCol w:w="166"/>
        <w:gridCol w:w="5357"/>
        <w:gridCol w:w="1276"/>
        <w:gridCol w:w="1276"/>
        <w:gridCol w:w="1278"/>
      </w:tblGrid>
      <w:tr w:rsidR="006E09C8" w:rsidRPr="006E09C8" w:rsidTr="006E09C8">
        <w:trPr>
          <w:trHeight w:val="58"/>
          <w:tblHeader/>
        </w:trPr>
        <w:tc>
          <w:tcPr>
            <w:tcW w:w="29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6E09C8" w:rsidRPr="006E09C8" w:rsidRDefault="006E09C8" w:rsidP="006E09C8">
            <w:pPr>
              <w:spacing w:after="0" w:line="240" w:lineRule="auto"/>
              <w:ind w:right="57"/>
              <w:contextualSpacing/>
              <w:jc w:val="center"/>
              <w:rPr>
                <w:rFonts w:ascii="Arial" w:hAnsi="Arial" w:cs="Arial"/>
                <w:b/>
                <w:bCs/>
                <w:color w:val="000000"/>
                <w:sz w:val="20"/>
                <w:szCs w:val="20"/>
              </w:rPr>
            </w:pPr>
            <w:r w:rsidRPr="006E09C8">
              <w:rPr>
                <w:rFonts w:ascii="Arial" w:hAnsi="Arial" w:cs="Arial"/>
                <w:b/>
                <w:bCs/>
                <w:color w:val="000000"/>
                <w:sz w:val="20"/>
                <w:szCs w:val="20"/>
              </w:rPr>
              <w:t xml:space="preserve">REGION / PROVINCE / MUNICIPALITY </w:t>
            </w:r>
          </w:p>
        </w:tc>
        <w:tc>
          <w:tcPr>
            <w:tcW w:w="20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E09C8" w:rsidRPr="006E09C8" w:rsidRDefault="006E09C8" w:rsidP="006E09C8">
            <w:pPr>
              <w:spacing w:after="0" w:line="240" w:lineRule="auto"/>
              <w:ind w:right="57"/>
              <w:contextualSpacing/>
              <w:jc w:val="center"/>
              <w:rPr>
                <w:rFonts w:ascii="Arial" w:hAnsi="Arial" w:cs="Arial"/>
                <w:b/>
                <w:bCs/>
                <w:color w:val="000000"/>
                <w:sz w:val="20"/>
                <w:szCs w:val="20"/>
              </w:rPr>
            </w:pPr>
            <w:r w:rsidRPr="006E09C8">
              <w:rPr>
                <w:rFonts w:ascii="Arial" w:hAnsi="Arial" w:cs="Arial"/>
                <w:b/>
                <w:bCs/>
                <w:color w:val="000000"/>
                <w:sz w:val="20"/>
                <w:szCs w:val="20"/>
              </w:rPr>
              <w:t xml:space="preserve">NO. OF DAMAGED HOUSES </w:t>
            </w:r>
          </w:p>
        </w:tc>
      </w:tr>
      <w:tr w:rsidR="006E09C8" w:rsidRPr="006E09C8" w:rsidTr="006E09C8">
        <w:trPr>
          <w:trHeight w:val="20"/>
          <w:tblHeader/>
        </w:trPr>
        <w:tc>
          <w:tcPr>
            <w:tcW w:w="2953" w:type="pct"/>
            <w:gridSpan w:val="2"/>
            <w:vMerge/>
            <w:tcBorders>
              <w:top w:val="single" w:sz="4" w:space="0" w:color="000000"/>
              <w:left w:val="single" w:sz="4" w:space="0" w:color="000000"/>
              <w:bottom w:val="single" w:sz="4" w:space="0" w:color="000000"/>
              <w:right w:val="single" w:sz="4" w:space="0" w:color="000000"/>
            </w:tcBorders>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6E09C8" w:rsidRPr="006E09C8" w:rsidRDefault="006E09C8" w:rsidP="006E09C8">
            <w:pPr>
              <w:spacing w:after="0" w:line="240" w:lineRule="auto"/>
              <w:ind w:right="57"/>
              <w:contextualSpacing/>
              <w:jc w:val="center"/>
              <w:rPr>
                <w:rFonts w:ascii="Arial" w:hAnsi="Arial" w:cs="Arial"/>
                <w:b/>
                <w:bCs/>
                <w:color w:val="000000"/>
                <w:sz w:val="20"/>
                <w:szCs w:val="20"/>
              </w:rPr>
            </w:pPr>
            <w:r w:rsidRPr="006E09C8">
              <w:rPr>
                <w:rFonts w:ascii="Arial" w:hAnsi="Arial" w:cs="Arial"/>
                <w:b/>
                <w:bCs/>
                <w:color w:val="000000"/>
                <w:sz w:val="20"/>
                <w:szCs w:val="20"/>
              </w:rPr>
              <w:t xml:space="preserve"> Total </w:t>
            </w: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6E09C8" w:rsidRPr="006E09C8" w:rsidRDefault="006E09C8" w:rsidP="006E09C8">
            <w:pPr>
              <w:spacing w:after="0" w:line="240" w:lineRule="auto"/>
              <w:ind w:right="57"/>
              <w:contextualSpacing/>
              <w:jc w:val="center"/>
              <w:rPr>
                <w:rFonts w:ascii="Arial" w:hAnsi="Arial" w:cs="Arial"/>
                <w:b/>
                <w:bCs/>
                <w:color w:val="000000"/>
                <w:sz w:val="20"/>
                <w:szCs w:val="20"/>
              </w:rPr>
            </w:pPr>
            <w:r w:rsidRPr="006E09C8">
              <w:rPr>
                <w:rFonts w:ascii="Arial" w:hAnsi="Arial" w:cs="Arial"/>
                <w:b/>
                <w:bCs/>
                <w:color w:val="000000"/>
                <w:sz w:val="20"/>
                <w:szCs w:val="20"/>
              </w:rPr>
              <w:t xml:space="preserve"> Totally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rsidR="006E09C8" w:rsidRPr="006E09C8" w:rsidRDefault="006E09C8" w:rsidP="006E09C8">
            <w:pPr>
              <w:spacing w:after="0" w:line="240" w:lineRule="auto"/>
              <w:ind w:right="57"/>
              <w:contextualSpacing/>
              <w:jc w:val="center"/>
              <w:rPr>
                <w:rFonts w:ascii="Arial" w:hAnsi="Arial" w:cs="Arial"/>
                <w:b/>
                <w:bCs/>
                <w:color w:val="000000"/>
                <w:sz w:val="20"/>
                <w:szCs w:val="20"/>
              </w:rPr>
            </w:pPr>
            <w:r w:rsidRPr="006E09C8">
              <w:rPr>
                <w:rFonts w:ascii="Arial" w:hAnsi="Arial" w:cs="Arial"/>
                <w:b/>
                <w:bCs/>
                <w:color w:val="000000"/>
                <w:sz w:val="20"/>
                <w:szCs w:val="20"/>
              </w:rPr>
              <w:t xml:space="preserve"> Partially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E09C8" w:rsidRPr="006E09C8" w:rsidRDefault="006E09C8" w:rsidP="006E09C8">
            <w:pPr>
              <w:spacing w:after="0" w:line="240" w:lineRule="auto"/>
              <w:ind w:right="57"/>
              <w:contextualSpacing/>
              <w:jc w:val="center"/>
              <w:rPr>
                <w:rFonts w:ascii="Arial" w:hAnsi="Arial" w:cs="Arial"/>
                <w:b/>
                <w:bCs/>
                <w:color w:val="000000"/>
                <w:sz w:val="20"/>
                <w:szCs w:val="20"/>
              </w:rPr>
            </w:pPr>
            <w:r w:rsidRPr="006E09C8">
              <w:rPr>
                <w:rFonts w:ascii="Arial" w:hAnsi="Arial" w:cs="Arial"/>
                <w:b/>
                <w:bCs/>
                <w:color w:val="000000"/>
                <w:sz w:val="20"/>
                <w:szCs w:val="20"/>
              </w:rPr>
              <w:t>GRAND TOTAL</w:t>
            </w:r>
          </w:p>
        </w:tc>
        <w:tc>
          <w:tcPr>
            <w:tcW w:w="682" w:type="pct"/>
            <w:tcBorders>
              <w:top w:val="nil"/>
              <w:left w:val="nil"/>
              <w:bottom w:val="single" w:sz="4" w:space="0" w:color="000000"/>
              <w:right w:val="single" w:sz="4" w:space="0" w:color="000000"/>
            </w:tcBorders>
            <w:shd w:val="clear" w:color="A5A5A5" w:fill="A5A5A5"/>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711,479 </w:t>
            </w:r>
          </w:p>
        </w:tc>
        <w:tc>
          <w:tcPr>
            <w:tcW w:w="682" w:type="pct"/>
            <w:tcBorders>
              <w:top w:val="nil"/>
              <w:left w:val="nil"/>
              <w:bottom w:val="single" w:sz="4" w:space="0" w:color="000000"/>
              <w:right w:val="single" w:sz="4" w:space="0" w:color="000000"/>
            </w:tcBorders>
            <w:shd w:val="clear" w:color="A5A5A5" w:fill="A5A5A5"/>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214,934 </w:t>
            </w:r>
          </w:p>
        </w:tc>
        <w:tc>
          <w:tcPr>
            <w:tcW w:w="683" w:type="pct"/>
            <w:tcBorders>
              <w:top w:val="nil"/>
              <w:left w:val="nil"/>
              <w:bottom w:val="single" w:sz="4" w:space="0" w:color="000000"/>
              <w:right w:val="single" w:sz="4" w:space="0" w:color="000000"/>
            </w:tcBorders>
            <w:shd w:val="clear" w:color="A5A5A5" w:fill="A5A5A5"/>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497,725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MIMAROPA</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34,368 </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15,859 </w:t>
            </w:r>
          </w:p>
        </w:tc>
        <w:tc>
          <w:tcPr>
            <w:tcW w:w="683"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18,509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Oriental Mindoro</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2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Naujan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Palawan</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34,366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15,857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18,509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Aborlan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Brooke's Point</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Cagayancillo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444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444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Coron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Cuyo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979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922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Dumaran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2,840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690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2,150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Linapacan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Magsaysay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1,683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1,587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Narra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Puerto Princesa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18,096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4,933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13,163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Taytay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10,024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10,024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Kalayaan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44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REGION VI</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196,046 </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56,045 </w:t>
            </w:r>
          </w:p>
        </w:tc>
        <w:tc>
          <w:tcPr>
            <w:tcW w:w="683"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140,001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Aklan</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324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19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305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Batan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Kalibo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Libacao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Madalag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New Washington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Buruanga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Numancia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98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Antique</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7,946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1,356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6,590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Belison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717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712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Hamtic</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2,501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193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2,308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Jose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741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705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Remigio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1,203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1,187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Sibalom</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596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549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Tobias Fornier (Dao)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1,126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221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905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Bugasong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Caluya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Culasi</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764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727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Laua-an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157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Tibiao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56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Capiz</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34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Guimaras</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1,567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117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1,450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Buenavista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1,440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1,350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Lorenzo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100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Iloilo</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28,124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1,064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27,060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Ajuy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550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550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Alimodian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Badiangan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595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589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Banate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1,661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1,647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Barotac Nuevo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3,218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3,134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Cabatuan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251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Dingle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Dueñas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Guimbal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1,651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1,577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Igbaras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421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373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Janiuay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515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493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Lambunao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2,023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2,023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Leganes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1,799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1,738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Lemery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784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763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Leon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338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Maasin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265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Miagao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554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536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Oton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Passi</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Pototan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Enrique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Santa Barbara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Sara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10,563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10,502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Zarraga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2,677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2,630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Negros Occidental</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158,051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53,489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104,562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Bago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11,615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10,089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1,526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Binalbagan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15,535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3,162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12,373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Cadiz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Candoni</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6,420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1,127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5,293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Cauayan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12,450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3,479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8,971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Enrique B. Magalona (Saravia)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9,963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9,647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Himamaylan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21,848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13,111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8,737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Ilog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14,504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10,366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4,138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Kabankalan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19,381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4,639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14,742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La Carlota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10,444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1,130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9,314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La Castellana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13,899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3,595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10,304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Manapla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2,221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2,100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Moises Padilla (Magallon)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6,532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887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5,645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Pontevedra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1,766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321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1,445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Pulupandan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1,656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203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1,453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Salvador Benedicto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2,949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296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2,653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Valladolid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6,812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641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6,171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REGION VII</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315,308 </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81,663 </w:t>
            </w:r>
          </w:p>
        </w:tc>
        <w:tc>
          <w:tcPr>
            <w:tcW w:w="683"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234,825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Bohol</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47,086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16,044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32,222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Alburquerque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1,180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568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1,792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Alicia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3,857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341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3,516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Balilihan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4,281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563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3,718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Bien Unido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7,299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4,133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3,166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Clarin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5,529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2,376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3,153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Dimiao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2,675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346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2,329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Jagna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209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Lila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951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832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6,859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3,790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3,069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Sevilla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2,266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308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1,958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Tubigon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11,918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3,438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8,480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Cebu</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201,478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50,077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151,401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FFFFFF" w:fill="FFFFFF"/>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Alcantara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3,198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745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2,453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Alcoy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1,017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875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Alegria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5,854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3,902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1,952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Argao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15,395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2,655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12,740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Barili</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19,310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6,295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13,015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Boljoon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1,532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1,216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Catmon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744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686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Cebu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17,928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7,004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10,924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Compostela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Dalaguete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1,612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588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1,024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Lapu-Lapu City (Opon)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68,741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17,157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51,584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761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761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Moalboal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7,193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1,167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6,026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Naga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2,555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1,578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977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162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Poro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1,019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1,019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Sibonga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11,088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2,423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8,665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Tabuelan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43,030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38,161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Siquijor</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218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77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141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Enrique 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Lazi</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Maria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Juan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Siquijor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Negros Oriental</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66,526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15,465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51,061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Amlan (Ayuquitan)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1,855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1,707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Ayungon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4,283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967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3,316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Bacong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576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519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Bais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448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320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Basay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238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238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Bayawan (Tulong)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3,614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1,109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2,505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Bindoy (Payabon)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4,802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1,327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3,475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Canlaon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2,934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736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2,198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Dauin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184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114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Dumaguete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417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387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Guihulngan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8,332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1,718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6,614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Jimalalud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3,711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1,226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2,485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La Libertad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2,033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538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1,495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Mabinay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13,389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3,329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10,060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Manjuyod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8,970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1,313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7,657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Pamplona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1,002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338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664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Jose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Siaton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2,959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377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2,582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Sibulan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1,141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1,018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Tanjay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1,012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150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862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Tayasan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2,389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669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1,720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Valencia (Luzurriaga)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214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Vallehermoso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1,736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520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1,216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Zamboanguita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180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145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REGION VIII</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124,453 </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42,768 </w:t>
            </w:r>
          </w:p>
        </w:tc>
        <w:tc>
          <w:tcPr>
            <w:tcW w:w="683"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81,685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Eastern Samar</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635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60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575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Sulat</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Balangiga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Balangkayan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Giporlos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112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Guiuan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Hernani</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221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Leyte</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71,018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16,236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54,782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Alangalang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Palo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358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Santa Fe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231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230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Dulag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373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174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199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MacArthur</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Mayorga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1,774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1,752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Leyte</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176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174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Ormoc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427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388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Abuyog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7,328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7,049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Bato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10,410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6,561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3,849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Baybay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9,016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501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8,515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Hilongos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16,411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5,094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11,317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Hindang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3,164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810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2,354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Inopacan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4,908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513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4,395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Javier (Bugho)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3,476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3,405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Mahaplag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5,307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564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4,743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Matalom</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7,595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1,585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6,010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Southern Leyte</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52,800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26,472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26,328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Bontoc</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5,889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1,638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4,251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Limasawa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1,239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1,116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Macrohon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4,882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1,013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3,869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5,113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Padre Burgos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2,781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1,193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1,588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Tomas Oppus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4,245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2,393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1,852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Anahawan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1,679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391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1,288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Libagon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3,870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893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2,977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1,596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965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631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Pintuyan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2,563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1,552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1,011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Saint Bernard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2,462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887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1,575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3,500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3,430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Juan (Cabalian)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3,778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2,346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1,432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Ricardo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2,370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1,714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656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Silago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2,177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206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1,971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jc w:val="right"/>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Sogod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4,656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1,866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2,790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REGION IX</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80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Zamboanga del Sur</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80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Zamboanga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215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135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80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REGION X</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3,487 </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728 </w:t>
            </w:r>
          </w:p>
        </w:tc>
        <w:tc>
          <w:tcPr>
            <w:tcW w:w="683"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2,759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Bukidnon</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70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31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Sumilao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Cabanglasan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Camiguin</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313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313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Mahinog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Mambajao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Catarman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Guinsiliban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Sagay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Lanao del Norte</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28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Bacolod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Kauswagan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Kolambugan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Maigo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Matungao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Misamis Occidental</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27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18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Aloran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Lopez Jaena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Oroquieta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Don Victoriano Chiongbian (Don Mariano Marcos)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Ozamis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Misamis Oriental</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3,043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369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2,674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Cagayan De Oro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570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503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Balingasag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Gingoog City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723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684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Lagonglong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Magsaysay (Linugos)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Salay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319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292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Sugbongcogon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103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Talisayan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616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589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El Salvador</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30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Jasaan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312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262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Libertad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Tagoloan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143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CARAGA</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37,602 </w:t>
            </w:r>
          </w:p>
        </w:tc>
        <w:tc>
          <w:tcPr>
            <w:tcW w:w="682"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17,736 </w:t>
            </w:r>
          </w:p>
        </w:tc>
        <w:tc>
          <w:tcPr>
            <w:tcW w:w="683" w:type="pct"/>
            <w:tcBorders>
              <w:top w:val="nil"/>
              <w:left w:val="nil"/>
              <w:bottom w:val="single" w:sz="4" w:space="0" w:color="000000"/>
              <w:right w:val="single" w:sz="4" w:space="0" w:color="000000"/>
            </w:tcBorders>
            <w:shd w:val="clear" w:color="BFBFBF" w:fill="BFBFBF"/>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19,866 </w:t>
            </w:r>
          </w:p>
        </w:tc>
      </w:tr>
      <w:tr w:rsidR="006E09C8" w:rsidRPr="006E09C8" w:rsidTr="006E09C8">
        <w:trPr>
          <w:trHeight w:val="20"/>
        </w:trPr>
        <w:tc>
          <w:tcPr>
            <w:tcW w:w="295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Agusan del Norte</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7,935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2,313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5,622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Butuan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27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Jabonga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2,372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357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2,015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Kitcharao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3,932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573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3,359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Tubay</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1,571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1,353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218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Agusan del Sur</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68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36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32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City of Bayugan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Sibagat</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Trento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Dinagat Island</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2,848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2,187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661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Dinagat</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2,848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2,187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661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Surigao del Norte</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23,723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13,065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10,658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Bacuag</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3,004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1,295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1,709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Burgos</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1,191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902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289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Claver</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1,232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1,181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Malimono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2,686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503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2,183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2,941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2,102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839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Placer</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1,488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1,488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Benito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1,468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634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834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Santa Monica (Sapao)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2,418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1,610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808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Sison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545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545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Socorro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5,070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2,367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2,703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Surigao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303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191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112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Tagana-an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1,000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1,000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Tubod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377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377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 - </w:t>
            </w:r>
          </w:p>
        </w:tc>
      </w:tr>
      <w:tr w:rsidR="006E09C8" w:rsidRPr="006E09C8" w:rsidTr="006E09C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rPr>
                <w:rFonts w:ascii="Arial" w:hAnsi="Arial" w:cs="Arial"/>
                <w:b/>
                <w:bCs/>
                <w:color w:val="000000"/>
                <w:sz w:val="20"/>
                <w:szCs w:val="20"/>
              </w:rPr>
            </w:pPr>
            <w:r w:rsidRPr="006E09C8">
              <w:rPr>
                <w:rFonts w:ascii="Arial" w:hAnsi="Arial" w:cs="Arial"/>
                <w:b/>
                <w:bCs/>
                <w:color w:val="000000"/>
                <w:sz w:val="20"/>
                <w:szCs w:val="20"/>
              </w:rPr>
              <w:t>Surigao del Sur</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3,028 </w:t>
            </w:r>
          </w:p>
        </w:tc>
        <w:tc>
          <w:tcPr>
            <w:tcW w:w="682"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rsidR="006E09C8" w:rsidRPr="006E09C8" w:rsidRDefault="006E09C8" w:rsidP="006E09C8">
            <w:pPr>
              <w:spacing w:after="0" w:line="240" w:lineRule="auto"/>
              <w:ind w:right="57"/>
              <w:contextualSpacing/>
              <w:jc w:val="right"/>
              <w:rPr>
                <w:rFonts w:ascii="Arial" w:hAnsi="Arial" w:cs="Arial"/>
                <w:b/>
                <w:bCs/>
                <w:color w:val="000000"/>
                <w:sz w:val="20"/>
                <w:szCs w:val="20"/>
              </w:rPr>
            </w:pPr>
            <w:r w:rsidRPr="006E09C8">
              <w:rPr>
                <w:rFonts w:ascii="Arial" w:hAnsi="Arial" w:cs="Arial"/>
                <w:b/>
                <w:bCs/>
                <w:color w:val="000000"/>
                <w:sz w:val="20"/>
                <w:szCs w:val="20"/>
              </w:rPr>
              <w:t xml:space="preserve">2,893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Barobo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221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196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Cagwait</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867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859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xml:space="preserve"> Carmen</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765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12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753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Lianga</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260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244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Madrid</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380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345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2 </w:t>
            </w:r>
          </w:p>
        </w:tc>
      </w:tr>
      <w:tr w:rsidR="006E09C8" w:rsidRPr="006E09C8" w:rsidTr="006E09C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color w:val="000000"/>
                <w:sz w:val="20"/>
                <w:szCs w:val="20"/>
              </w:rPr>
            </w:pPr>
            <w:r w:rsidRPr="006E09C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E09C8" w:rsidRPr="006E09C8" w:rsidRDefault="006E09C8" w:rsidP="006E09C8">
            <w:pPr>
              <w:spacing w:after="0" w:line="240" w:lineRule="auto"/>
              <w:ind w:right="57"/>
              <w:contextualSpacing/>
              <w:rPr>
                <w:rFonts w:ascii="Arial" w:hAnsi="Arial" w:cs="Arial"/>
                <w:i/>
                <w:iCs/>
                <w:color w:val="000000"/>
                <w:sz w:val="20"/>
                <w:szCs w:val="20"/>
              </w:rPr>
            </w:pPr>
            <w:r w:rsidRPr="006E09C8">
              <w:rPr>
                <w:rFonts w:ascii="Arial" w:hAnsi="Arial" w:cs="Arial"/>
                <w:i/>
                <w:iCs/>
                <w:color w:val="000000"/>
                <w:sz w:val="20"/>
                <w:szCs w:val="20"/>
              </w:rPr>
              <w:t>Tago</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532 </w:t>
            </w:r>
          </w:p>
        </w:tc>
        <w:tc>
          <w:tcPr>
            <w:tcW w:w="682"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38 </w:t>
            </w:r>
          </w:p>
        </w:tc>
        <w:tc>
          <w:tcPr>
            <w:tcW w:w="683" w:type="pct"/>
            <w:tcBorders>
              <w:top w:val="nil"/>
              <w:left w:val="nil"/>
              <w:bottom w:val="single" w:sz="4" w:space="0" w:color="000000"/>
              <w:right w:val="single" w:sz="4" w:space="0" w:color="000000"/>
            </w:tcBorders>
            <w:shd w:val="clear" w:color="auto" w:fill="auto"/>
            <w:noWrap/>
            <w:vAlign w:val="center"/>
            <w:hideMark/>
          </w:tcPr>
          <w:p w:rsidR="006E09C8" w:rsidRPr="006E09C8" w:rsidRDefault="006E09C8" w:rsidP="006E09C8">
            <w:pPr>
              <w:spacing w:after="0" w:line="240" w:lineRule="auto"/>
              <w:ind w:right="57"/>
              <w:contextualSpacing/>
              <w:jc w:val="right"/>
              <w:rPr>
                <w:rFonts w:ascii="Arial" w:hAnsi="Arial" w:cs="Arial"/>
                <w:i/>
                <w:iCs/>
                <w:color w:val="000000"/>
                <w:sz w:val="20"/>
                <w:szCs w:val="20"/>
              </w:rPr>
            </w:pPr>
            <w:r w:rsidRPr="006E09C8">
              <w:rPr>
                <w:rFonts w:ascii="Arial" w:hAnsi="Arial" w:cs="Arial"/>
                <w:i/>
                <w:iCs/>
                <w:color w:val="000000"/>
                <w:sz w:val="20"/>
                <w:szCs w:val="20"/>
              </w:rPr>
              <w:t xml:space="preserve">494 </w:t>
            </w:r>
          </w:p>
        </w:tc>
      </w:tr>
    </w:tbl>
    <w:p w:rsidR="002339F0" w:rsidRDefault="008D7B7A">
      <w:pPr>
        <w:spacing w:after="0" w:line="240" w:lineRule="auto"/>
        <w:ind w:left="426" w:right="27"/>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 xml:space="preserve">ote: </w:t>
      </w:r>
      <w:r w:rsidR="006E09C8">
        <w:rPr>
          <w:rFonts w:ascii="Arial" w:eastAsia="Arial" w:hAnsi="Arial" w:cs="Arial"/>
          <w:i/>
          <w:sz w:val="16"/>
          <w:szCs w:val="16"/>
        </w:rPr>
        <w:t>This version reflects the actual number of damaged houses in FOs MIMAROPA and Ca</w:t>
      </w:r>
      <w:r w:rsidR="00D837B4">
        <w:rPr>
          <w:rFonts w:ascii="Arial" w:eastAsia="Arial" w:hAnsi="Arial" w:cs="Arial"/>
          <w:i/>
          <w:sz w:val="16"/>
          <w:szCs w:val="16"/>
        </w:rPr>
        <w:t>raga after data validation on 30</w:t>
      </w:r>
      <w:r w:rsidR="006E09C8">
        <w:rPr>
          <w:rFonts w:ascii="Arial" w:eastAsia="Arial" w:hAnsi="Arial" w:cs="Arial"/>
          <w:i/>
          <w:sz w:val="16"/>
          <w:szCs w:val="16"/>
        </w:rPr>
        <w:t xml:space="preserve"> December 2021</w:t>
      </w:r>
      <w:r w:rsidR="00D837B4">
        <w:rPr>
          <w:rFonts w:ascii="Arial" w:eastAsia="Arial" w:hAnsi="Arial" w:cs="Arial"/>
          <w:i/>
          <w:sz w:val="16"/>
          <w:szCs w:val="16"/>
        </w:rPr>
        <w:t>, 12MN</w:t>
      </w:r>
      <w:r w:rsidR="006E09C8">
        <w:rPr>
          <w:rFonts w:ascii="Arial" w:eastAsia="Arial" w:hAnsi="Arial" w:cs="Arial"/>
          <w:i/>
          <w:sz w:val="16"/>
          <w:szCs w:val="16"/>
        </w:rPr>
        <w:t>. Hence, c</w:t>
      </w:r>
      <w:r>
        <w:rPr>
          <w:rFonts w:ascii="Arial" w:eastAsia="Arial" w:hAnsi="Arial" w:cs="Arial"/>
          <w:i/>
          <w:sz w:val="16"/>
          <w:szCs w:val="16"/>
        </w:rPr>
        <w:t>hanges in figures are based on the o</w:t>
      </w:r>
      <w:r w:rsidR="00E8723D">
        <w:rPr>
          <w:rFonts w:ascii="Arial" w:eastAsia="Arial" w:hAnsi="Arial" w:cs="Arial"/>
          <w:i/>
          <w:sz w:val="16"/>
          <w:szCs w:val="16"/>
        </w:rPr>
        <w:t xml:space="preserve">ngoing assessment and validation </w:t>
      </w:r>
      <w:r>
        <w:rPr>
          <w:rFonts w:ascii="Arial" w:eastAsia="Arial" w:hAnsi="Arial" w:cs="Arial"/>
          <w:i/>
          <w:sz w:val="16"/>
          <w:szCs w:val="16"/>
        </w:rPr>
        <w:t xml:space="preserve">that </w:t>
      </w:r>
      <w:r w:rsidR="00E8723D">
        <w:rPr>
          <w:rFonts w:ascii="Arial" w:eastAsia="Arial" w:hAnsi="Arial" w:cs="Arial"/>
          <w:i/>
          <w:sz w:val="16"/>
          <w:szCs w:val="16"/>
        </w:rPr>
        <w:t>are continuously being conducted.</w:t>
      </w:r>
    </w:p>
    <w:p w:rsidR="002339F0" w:rsidRDefault="00E8723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339F0" w:rsidRPr="00AF63AE" w:rsidRDefault="002339F0">
      <w:pPr>
        <w:spacing w:after="0" w:line="240" w:lineRule="auto"/>
        <w:ind w:left="720"/>
        <w:jc w:val="right"/>
        <w:rPr>
          <w:rFonts w:ascii="Arial" w:eastAsia="Arial" w:hAnsi="Arial" w:cs="Arial"/>
          <w:i/>
          <w:color w:val="0070C0"/>
          <w:sz w:val="24"/>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2339F0" w:rsidRDefault="00E8723D" w:rsidP="0012722B">
      <w:pPr>
        <w:pBdr>
          <w:top w:val="nil"/>
          <w:left w:val="nil"/>
          <w:bottom w:val="nil"/>
          <w:right w:val="nil"/>
          <w:between w:val="nil"/>
        </w:pBdr>
        <w:spacing w:after="0" w:line="240" w:lineRule="auto"/>
        <w:ind w:left="450"/>
        <w:jc w:val="both"/>
        <w:rPr>
          <w:rFonts w:ascii="Arial" w:eastAsia="Arial" w:hAnsi="Arial" w:cs="Arial"/>
          <w:sz w:val="24"/>
          <w:szCs w:val="24"/>
        </w:rPr>
      </w:pPr>
      <w:bookmarkStart w:id="3" w:name="_2et92p0"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C16D13" w:rsidRPr="00C16D13">
        <w:rPr>
          <w:rFonts w:ascii="Arial" w:eastAsia="Arial" w:hAnsi="Arial" w:cs="Arial"/>
          <w:b/>
          <w:color w:val="0070C0"/>
          <w:sz w:val="24"/>
          <w:szCs w:val="24"/>
        </w:rPr>
        <w:t xml:space="preserve">225,323,146.82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C16D13" w:rsidRPr="00C16D13">
        <w:rPr>
          <w:rFonts w:ascii="Arial" w:eastAsia="Arial" w:hAnsi="Arial" w:cs="Arial"/>
          <w:b/>
          <w:color w:val="0070C0"/>
          <w:sz w:val="24"/>
          <w:szCs w:val="24"/>
        </w:rPr>
        <w:t xml:space="preserve">180,207,826.87 </w:t>
      </w:r>
      <w:r>
        <w:rPr>
          <w:rFonts w:ascii="Arial" w:eastAsia="Arial" w:hAnsi="Arial" w:cs="Arial"/>
          <w:sz w:val="24"/>
          <w:szCs w:val="24"/>
        </w:rPr>
        <w:t>from the</w:t>
      </w:r>
      <w:r>
        <w:rPr>
          <w:rFonts w:ascii="Arial" w:eastAsia="Arial" w:hAnsi="Arial" w:cs="Arial"/>
          <w:b/>
          <w:sz w:val="24"/>
          <w:szCs w:val="24"/>
        </w:rPr>
        <w:t xml:space="preserve"> </w:t>
      </w:r>
      <w:r w:rsidRPr="003C3EF5">
        <w:rPr>
          <w:rFonts w:ascii="Arial" w:eastAsia="Arial" w:hAnsi="Arial" w:cs="Arial"/>
          <w:b/>
          <w:color w:val="0070C0"/>
          <w:sz w:val="24"/>
          <w:szCs w:val="24"/>
        </w:rPr>
        <w:t>DSWD</w:t>
      </w:r>
      <w:r>
        <w:rPr>
          <w:rFonts w:ascii="Arial" w:eastAsia="Arial" w:hAnsi="Arial" w:cs="Arial"/>
          <w:b/>
          <w:sz w:val="24"/>
          <w:szCs w:val="24"/>
        </w:rPr>
        <w:t xml:space="preserve">, </w:t>
      </w:r>
      <w:r w:rsidRPr="003C3EF5">
        <w:rPr>
          <w:rFonts w:ascii="Arial" w:eastAsia="Arial" w:hAnsi="Arial" w:cs="Arial"/>
          <w:b/>
          <w:color w:val="0070C0"/>
          <w:sz w:val="24"/>
          <w:szCs w:val="24"/>
        </w:rPr>
        <w:t>₱</w:t>
      </w:r>
      <w:r w:rsidR="00C16D13" w:rsidRPr="00C16D13">
        <w:rPr>
          <w:rFonts w:ascii="Arial" w:eastAsia="Arial" w:hAnsi="Arial" w:cs="Arial"/>
          <w:b/>
          <w:color w:val="0070C0"/>
          <w:sz w:val="24"/>
          <w:szCs w:val="24"/>
        </w:rPr>
        <w:t xml:space="preserve">43,481,944.95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sidR="003A7493">
        <w:rPr>
          <w:rFonts w:ascii="Arial" w:eastAsia="Arial" w:hAnsi="Arial" w:cs="Arial"/>
          <w:b/>
          <w:color w:val="0070C0"/>
          <w:sz w:val="24"/>
          <w:szCs w:val="24"/>
        </w:rPr>
        <w:t>LGUs</w:t>
      </w:r>
      <w:r w:rsidRPr="003A7493">
        <w:rPr>
          <w:rFonts w:ascii="Arial" w:eastAsia="Arial" w:hAnsi="Arial" w:cs="Arial"/>
          <w:sz w:val="24"/>
          <w:szCs w:val="24"/>
        </w:rPr>
        <w:t>,</w:t>
      </w:r>
      <w:r w:rsidRPr="003C3EF5">
        <w:rPr>
          <w:rFonts w:ascii="Arial" w:eastAsia="Arial" w:hAnsi="Arial" w:cs="Arial"/>
          <w:color w:val="0070C0"/>
          <w:sz w:val="24"/>
          <w:szCs w:val="24"/>
        </w:rPr>
        <w:t xml:space="preserve"> </w:t>
      </w:r>
      <w:r w:rsidRPr="00C16D13">
        <w:rPr>
          <w:rFonts w:ascii="Arial" w:eastAsia="Arial" w:hAnsi="Arial" w:cs="Arial"/>
          <w:b/>
          <w:color w:val="0070C0"/>
          <w:sz w:val="24"/>
          <w:szCs w:val="24"/>
        </w:rPr>
        <w:t>₱</w:t>
      </w:r>
      <w:r w:rsidR="00C16D13" w:rsidRPr="00C16D13">
        <w:rPr>
          <w:rFonts w:ascii="Arial" w:eastAsia="Arial" w:hAnsi="Arial" w:cs="Arial"/>
          <w:b/>
          <w:color w:val="0070C0"/>
          <w:sz w:val="24"/>
          <w:szCs w:val="24"/>
        </w:rPr>
        <w:t xml:space="preserve">1,620,875.00 </w:t>
      </w:r>
      <w:r>
        <w:rPr>
          <w:rFonts w:ascii="Arial" w:eastAsia="Arial" w:hAnsi="Arial" w:cs="Arial"/>
          <w:sz w:val="24"/>
          <w:szCs w:val="24"/>
        </w:rPr>
        <w:t>from</w:t>
      </w:r>
      <w:r>
        <w:rPr>
          <w:rFonts w:ascii="Arial" w:eastAsia="Arial" w:hAnsi="Arial" w:cs="Arial"/>
          <w:b/>
          <w:sz w:val="24"/>
          <w:szCs w:val="24"/>
        </w:rPr>
        <w:t xml:space="preserve"> </w:t>
      </w:r>
      <w:r w:rsidRPr="00C16D13">
        <w:rPr>
          <w:rFonts w:ascii="Arial" w:eastAsia="Arial" w:hAnsi="Arial" w:cs="Arial"/>
          <w:b/>
          <w:color w:val="0070C0"/>
          <w:sz w:val="24"/>
          <w:szCs w:val="24"/>
        </w:rPr>
        <w:t xml:space="preserve">Non-Government Organizations (NGOs) </w:t>
      </w:r>
      <w:r>
        <w:rPr>
          <w:rFonts w:ascii="Arial" w:eastAsia="Arial" w:hAnsi="Arial" w:cs="Arial"/>
          <w:sz w:val="24"/>
          <w:szCs w:val="24"/>
        </w:rPr>
        <w:t xml:space="preserve">and </w:t>
      </w:r>
      <w:r>
        <w:rPr>
          <w:rFonts w:ascii="Arial" w:eastAsia="Arial" w:hAnsi="Arial" w:cs="Arial"/>
          <w:b/>
          <w:sz w:val="24"/>
          <w:szCs w:val="24"/>
        </w:rPr>
        <w:t xml:space="preserve">₱12,500.00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A35A91" w:rsidRPr="0012722B" w:rsidRDefault="00A35A91" w:rsidP="0012722B">
      <w:pPr>
        <w:pBdr>
          <w:top w:val="nil"/>
          <w:left w:val="nil"/>
          <w:bottom w:val="nil"/>
          <w:right w:val="nil"/>
          <w:between w:val="nil"/>
        </w:pBdr>
        <w:spacing w:after="0" w:line="240" w:lineRule="auto"/>
        <w:ind w:left="450"/>
        <w:jc w:val="both"/>
        <w:rPr>
          <w:rFonts w:ascii="Arial" w:eastAsia="Arial" w:hAnsi="Arial" w:cs="Arial"/>
          <w:b/>
          <w:sz w:val="28"/>
          <w:szCs w:val="28"/>
        </w:rPr>
      </w:pPr>
    </w:p>
    <w:p w:rsidR="002339F0" w:rsidRDefault="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09" w:type="pct"/>
        <w:tblInd w:w="421" w:type="dxa"/>
        <w:tblCellMar>
          <w:left w:w="0" w:type="dxa"/>
          <w:right w:w="0" w:type="dxa"/>
        </w:tblCellMar>
        <w:tblLook w:val="04A0" w:firstRow="1" w:lastRow="0" w:firstColumn="1" w:lastColumn="0" w:noHBand="0" w:noVBand="1"/>
      </w:tblPr>
      <w:tblGrid>
        <w:gridCol w:w="123"/>
        <w:gridCol w:w="2569"/>
        <w:gridCol w:w="1512"/>
        <w:gridCol w:w="1347"/>
        <w:gridCol w:w="1235"/>
        <w:gridCol w:w="1066"/>
        <w:gridCol w:w="1513"/>
      </w:tblGrid>
      <w:tr w:rsidR="00C16D13" w:rsidRPr="00C16D13" w:rsidTr="00C16D13">
        <w:trPr>
          <w:trHeight w:val="58"/>
          <w:tblHeader/>
        </w:trPr>
        <w:tc>
          <w:tcPr>
            <w:tcW w:w="143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16D13" w:rsidRPr="00C16D13" w:rsidRDefault="00C16D13" w:rsidP="00C16D13">
            <w:pPr>
              <w:spacing w:after="0" w:line="240" w:lineRule="auto"/>
              <w:ind w:right="57"/>
              <w:contextualSpacing/>
              <w:jc w:val="center"/>
              <w:rPr>
                <w:rFonts w:ascii="Arial" w:hAnsi="Arial" w:cs="Arial"/>
                <w:b/>
                <w:bCs/>
                <w:color w:val="000000"/>
                <w:sz w:val="20"/>
                <w:szCs w:val="20"/>
              </w:rPr>
            </w:pPr>
            <w:r w:rsidRPr="00C16D13">
              <w:rPr>
                <w:rFonts w:ascii="Arial" w:hAnsi="Arial" w:cs="Arial"/>
                <w:b/>
                <w:bCs/>
                <w:color w:val="000000"/>
                <w:sz w:val="20"/>
                <w:szCs w:val="20"/>
              </w:rPr>
              <w:t xml:space="preserve">REGION / PROVINCE / MUNICIPALITY </w:t>
            </w:r>
          </w:p>
        </w:tc>
        <w:tc>
          <w:tcPr>
            <w:tcW w:w="356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C16D13" w:rsidRPr="00C16D13" w:rsidRDefault="00C16D13" w:rsidP="00C16D13">
            <w:pPr>
              <w:spacing w:after="0" w:line="240" w:lineRule="auto"/>
              <w:ind w:right="57"/>
              <w:contextualSpacing/>
              <w:jc w:val="center"/>
              <w:rPr>
                <w:rFonts w:ascii="Arial" w:hAnsi="Arial" w:cs="Arial"/>
                <w:b/>
                <w:bCs/>
                <w:color w:val="000000"/>
                <w:sz w:val="20"/>
                <w:szCs w:val="20"/>
              </w:rPr>
            </w:pPr>
            <w:r w:rsidRPr="00C16D13">
              <w:rPr>
                <w:rFonts w:ascii="Arial" w:hAnsi="Arial" w:cs="Arial"/>
                <w:b/>
                <w:bCs/>
                <w:color w:val="000000"/>
                <w:sz w:val="20"/>
                <w:szCs w:val="20"/>
              </w:rPr>
              <w:t xml:space="preserve"> COST OF ASSISTANCE </w:t>
            </w:r>
          </w:p>
        </w:tc>
      </w:tr>
      <w:tr w:rsidR="00C16D13" w:rsidRPr="00C16D13" w:rsidTr="00C16D13">
        <w:trPr>
          <w:trHeight w:val="20"/>
          <w:tblHeader/>
        </w:trPr>
        <w:tc>
          <w:tcPr>
            <w:tcW w:w="1438" w:type="pct"/>
            <w:gridSpan w:val="2"/>
            <w:vMerge/>
            <w:tcBorders>
              <w:top w:val="single" w:sz="4" w:space="0" w:color="000000"/>
              <w:left w:val="single" w:sz="4" w:space="0" w:color="000000"/>
              <w:bottom w:val="single" w:sz="4" w:space="0" w:color="000000"/>
              <w:right w:val="single" w:sz="4" w:space="0" w:color="000000"/>
            </w:tcBorders>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p>
        </w:tc>
        <w:tc>
          <w:tcPr>
            <w:tcW w:w="807" w:type="pct"/>
            <w:tcBorders>
              <w:top w:val="single" w:sz="4" w:space="0" w:color="auto"/>
              <w:left w:val="nil"/>
              <w:bottom w:val="single" w:sz="4" w:space="0" w:color="000000"/>
              <w:right w:val="single" w:sz="4" w:space="0" w:color="000000"/>
            </w:tcBorders>
            <w:shd w:val="clear" w:color="808080" w:fill="808080"/>
            <w:vAlign w:val="center"/>
            <w:hideMark/>
          </w:tcPr>
          <w:p w:rsidR="00C16D13" w:rsidRPr="00C16D13" w:rsidRDefault="00C16D13" w:rsidP="00C16D13">
            <w:pPr>
              <w:spacing w:after="0" w:line="240" w:lineRule="auto"/>
              <w:ind w:right="57"/>
              <w:contextualSpacing/>
              <w:jc w:val="center"/>
              <w:rPr>
                <w:rFonts w:ascii="Arial" w:hAnsi="Arial" w:cs="Arial"/>
                <w:b/>
                <w:bCs/>
                <w:color w:val="000000"/>
                <w:sz w:val="20"/>
                <w:szCs w:val="20"/>
              </w:rPr>
            </w:pPr>
            <w:r w:rsidRPr="00C16D13">
              <w:rPr>
                <w:rFonts w:ascii="Arial" w:hAnsi="Arial" w:cs="Arial"/>
                <w:b/>
                <w:bCs/>
                <w:color w:val="000000"/>
                <w:sz w:val="20"/>
                <w:szCs w:val="20"/>
              </w:rPr>
              <w:t xml:space="preserve"> DSWD </w:t>
            </w:r>
          </w:p>
        </w:tc>
        <w:tc>
          <w:tcPr>
            <w:tcW w:w="719" w:type="pct"/>
            <w:tcBorders>
              <w:top w:val="single" w:sz="4" w:space="0" w:color="auto"/>
              <w:left w:val="nil"/>
              <w:bottom w:val="single" w:sz="4" w:space="0" w:color="000000"/>
              <w:right w:val="single" w:sz="4" w:space="0" w:color="000000"/>
            </w:tcBorders>
            <w:shd w:val="clear" w:color="808080" w:fill="808080"/>
            <w:vAlign w:val="center"/>
            <w:hideMark/>
          </w:tcPr>
          <w:p w:rsidR="00C16D13" w:rsidRPr="00C16D13" w:rsidRDefault="00C16D13" w:rsidP="00C16D13">
            <w:pPr>
              <w:spacing w:after="0" w:line="240" w:lineRule="auto"/>
              <w:ind w:right="57"/>
              <w:contextualSpacing/>
              <w:jc w:val="center"/>
              <w:rPr>
                <w:rFonts w:ascii="Arial" w:hAnsi="Arial" w:cs="Arial"/>
                <w:b/>
                <w:bCs/>
                <w:color w:val="000000"/>
                <w:sz w:val="20"/>
                <w:szCs w:val="20"/>
              </w:rPr>
            </w:pPr>
            <w:r w:rsidRPr="00C16D13">
              <w:rPr>
                <w:rFonts w:ascii="Arial" w:hAnsi="Arial" w:cs="Arial"/>
                <w:b/>
                <w:bCs/>
                <w:color w:val="000000"/>
                <w:sz w:val="20"/>
                <w:szCs w:val="20"/>
              </w:rPr>
              <w:t xml:space="preserve"> LGUs </w:t>
            </w:r>
          </w:p>
        </w:tc>
        <w:tc>
          <w:tcPr>
            <w:tcW w:w="659" w:type="pct"/>
            <w:tcBorders>
              <w:top w:val="single" w:sz="4" w:space="0" w:color="auto"/>
              <w:left w:val="nil"/>
              <w:bottom w:val="single" w:sz="4" w:space="0" w:color="000000"/>
              <w:right w:val="single" w:sz="4" w:space="0" w:color="000000"/>
            </w:tcBorders>
            <w:shd w:val="clear" w:color="808080" w:fill="808080"/>
            <w:vAlign w:val="center"/>
            <w:hideMark/>
          </w:tcPr>
          <w:p w:rsidR="00C16D13" w:rsidRPr="00C16D13" w:rsidRDefault="00C16D13" w:rsidP="00C16D13">
            <w:pPr>
              <w:spacing w:after="0" w:line="240" w:lineRule="auto"/>
              <w:ind w:right="57"/>
              <w:contextualSpacing/>
              <w:jc w:val="center"/>
              <w:rPr>
                <w:rFonts w:ascii="Arial" w:hAnsi="Arial" w:cs="Arial"/>
                <w:b/>
                <w:bCs/>
                <w:color w:val="000000"/>
                <w:sz w:val="20"/>
                <w:szCs w:val="20"/>
              </w:rPr>
            </w:pPr>
            <w:r w:rsidRPr="00C16D13">
              <w:rPr>
                <w:rFonts w:ascii="Arial" w:hAnsi="Arial" w:cs="Arial"/>
                <w:b/>
                <w:bCs/>
                <w:color w:val="000000"/>
                <w:sz w:val="20"/>
                <w:szCs w:val="20"/>
              </w:rPr>
              <w:t xml:space="preserve"> NGOs </w:t>
            </w:r>
          </w:p>
        </w:tc>
        <w:tc>
          <w:tcPr>
            <w:tcW w:w="569" w:type="pct"/>
            <w:tcBorders>
              <w:top w:val="single" w:sz="4" w:space="0" w:color="auto"/>
              <w:left w:val="nil"/>
              <w:bottom w:val="single" w:sz="4" w:space="0" w:color="000000"/>
              <w:right w:val="single" w:sz="4" w:space="0" w:color="000000"/>
            </w:tcBorders>
            <w:shd w:val="clear" w:color="808080" w:fill="808080"/>
            <w:vAlign w:val="center"/>
            <w:hideMark/>
          </w:tcPr>
          <w:p w:rsidR="00C16D13" w:rsidRPr="00C16D13" w:rsidRDefault="00C16D13" w:rsidP="00C16D13">
            <w:pPr>
              <w:spacing w:after="0" w:line="240" w:lineRule="auto"/>
              <w:ind w:right="57"/>
              <w:contextualSpacing/>
              <w:jc w:val="center"/>
              <w:rPr>
                <w:rFonts w:ascii="Arial" w:hAnsi="Arial" w:cs="Arial"/>
                <w:b/>
                <w:bCs/>
                <w:color w:val="000000"/>
                <w:sz w:val="20"/>
                <w:szCs w:val="20"/>
              </w:rPr>
            </w:pPr>
            <w:r w:rsidRPr="00C16D13">
              <w:rPr>
                <w:rFonts w:ascii="Arial" w:hAnsi="Arial" w:cs="Arial"/>
                <w:b/>
                <w:bCs/>
                <w:color w:val="000000"/>
                <w:sz w:val="20"/>
                <w:szCs w:val="20"/>
              </w:rPr>
              <w:t xml:space="preserve"> OTHERS </w:t>
            </w:r>
          </w:p>
        </w:tc>
        <w:tc>
          <w:tcPr>
            <w:tcW w:w="808" w:type="pct"/>
            <w:tcBorders>
              <w:top w:val="single" w:sz="4" w:space="0" w:color="auto"/>
              <w:left w:val="nil"/>
              <w:bottom w:val="single" w:sz="4" w:space="0" w:color="000000"/>
              <w:right w:val="single" w:sz="4" w:space="0" w:color="000000"/>
            </w:tcBorders>
            <w:shd w:val="clear" w:color="808080" w:fill="808080"/>
            <w:vAlign w:val="center"/>
            <w:hideMark/>
          </w:tcPr>
          <w:p w:rsidR="00C16D13" w:rsidRPr="00C16D13" w:rsidRDefault="00C16D13" w:rsidP="00C16D13">
            <w:pPr>
              <w:spacing w:after="0" w:line="240" w:lineRule="auto"/>
              <w:ind w:right="57"/>
              <w:contextualSpacing/>
              <w:jc w:val="center"/>
              <w:rPr>
                <w:rFonts w:ascii="Arial" w:hAnsi="Arial" w:cs="Arial"/>
                <w:b/>
                <w:bCs/>
                <w:color w:val="000000"/>
                <w:sz w:val="20"/>
                <w:szCs w:val="20"/>
              </w:rPr>
            </w:pPr>
            <w:r w:rsidRPr="00C16D13">
              <w:rPr>
                <w:rFonts w:ascii="Arial" w:hAnsi="Arial" w:cs="Arial"/>
                <w:b/>
                <w:bCs/>
                <w:color w:val="000000"/>
                <w:sz w:val="20"/>
                <w:szCs w:val="20"/>
              </w:rPr>
              <w:t xml:space="preserve"> GRAND TOTAL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16D13" w:rsidRPr="00C16D13" w:rsidRDefault="00C16D13" w:rsidP="00C16D13">
            <w:pPr>
              <w:spacing w:after="0" w:line="240" w:lineRule="auto"/>
              <w:ind w:right="57"/>
              <w:contextualSpacing/>
              <w:jc w:val="center"/>
              <w:rPr>
                <w:rFonts w:ascii="Arial" w:hAnsi="Arial" w:cs="Arial"/>
                <w:b/>
                <w:bCs/>
                <w:color w:val="000000"/>
                <w:sz w:val="20"/>
                <w:szCs w:val="20"/>
              </w:rPr>
            </w:pPr>
            <w:r w:rsidRPr="00C16D13">
              <w:rPr>
                <w:rFonts w:ascii="Arial" w:hAnsi="Arial" w:cs="Arial"/>
                <w:b/>
                <w:bCs/>
                <w:color w:val="000000"/>
                <w:sz w:val="20"/>
                <w:szCs w:val="20"/>
              </w:rPr>
              <w:t>GRAND TOTAL</w:t>
            </w:r>
          </w:p>
        </w:tc>
        <w:tc>
          <w:tcPr>
            <w:tcW w:w="807" w:type="pct"/>
            <w:tcBorders>
              <w:top w:val="nil"/>
              <w:left w:val="nil"/>
              <w:bottom w:val="single" w:sz="4" w:space="0" w:color="000000"/>
              <w:right w:val="single" w:sz="4" w:space="0" w:color="000000"/>
            </w:tcBorders>
            <w:shd w:val="clear" w:color="A5A5A5" w:fill="A5A5A5"/>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180,207,826.87 </w:t>
            </w:r>
          </w:p>
        </w:tc>
        <w:tc>
          <w:tcPr>
            <w:tcW w:w="719" w:type="pct"/>
            <w:tcBorders>
              <w:top w:val="nil"/>
              <w:left w:val="nil"/>
              <w:bottom w:val="single" w:sz="4" w:space="0" w:color="000000"/>
              <w:right w:val="single" w:sz="4" w:space="0" w:color="000000"/>
            </w:tcBorders>
            <w:shd w:val="clear" w:color="A5A5A5" w:fill="A5A5A5"/>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43,481,944.95 </w:t>
            </w:r>
          </w:p>
        </w:tc>
        <w:tc>
          <w:tcPr>
            <w:tcW w:w="659" w:type="pct"/>
            <w:tcBorders>
              <w:top w:val="nil"/>
              <w:left w:val="nil"/>
              <w:bottom w:val="single" w:sz="4" w:space="0" w:color="000000"/>
              <w:right w:val="single" w:sz="4" w:space="0" w:color="000000"/>
            </w:tcBorders>
            <w:shd w:val="clear" w:color="A5A5A5" w:fill="A5A5A5"/>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1,620,875.00 </w:t>
            </w:r>
          </w:p>
        </w:tc>
        <w:tc>
          <w:tcPr>
            <w:tcW w:w="569" w:type="pct"/>
            <w:tcBorders>
              <w:top w:val="nil"/>
              <w:left w:val="nil"/>
              <w:bottom w:val="single" w:sz="4" w:space="0" w:color="000000"/>
              <w:right w:val="single" w:sz="4" w:space="0" w:color="000000"/>
            </w:tcBorders>
            <w:shd w:val="clear" w:color="A5A5A5" w:fill="A5A5A5"/>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12,500.00 </w:t>
            </w:r>
          </w:p>
        </w:tc>
        <w:tc>
          <w:tcPr>
            <w:tcW w:w="808" w:type="pct"/>
            <w:tcBorders>
              <w:top w:val="nil"/>
              <w:left w:val="nil"/>
              <w:bottom w:val="single" w:sz="4" w:space="0" w:color="000000"/>
              <w:right w:val="single" w:sz="4" w:space="0" w:color="000000"/>
            </w:tcBorders>
            <w:shd w:val="clear" w:color="A5A5A5" w:fill="A5A5A5"/>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225,323,146.82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MIMAROPA</w:t>
            </w:r>
          </w:p>
        </w:tc>
        <w:tc>
          <w:tcPr>
            <w:tcW w:w="807"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17,015,306.75 </w:t>
            </w:r>
          </w:p>
        </w:tc>
        <w:tc>
          <w:tcPr>
            <w:tcW w:w="71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8,677,945.75 </w:t>
            </w:r>
          </w:p>
        </w:tc>
        <w:tc>
          <w:tcPr>
            <w:tcW w:w="65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25,693,252.50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Oriental Mindoro</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14,213.00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14,213.00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Naujan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3,350.00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3,350.00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Victoria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10,863.00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10,863.00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Palawan</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17,015,306.75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8,663,732.75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25,679,039.50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Aborlan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282,900.00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213,200.00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496,100.00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Agutaya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Araceli</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1,550,000.00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1,308,581.50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2,858,581.50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Cagayancillo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270,309.00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270,309.00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Cuyo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Dumaran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2,320,104.00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2,267,060.00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4,587,164.00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Linapacan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270,309.00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270,309.00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Magsaysay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Narra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157,500.00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215,150.00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372,650.00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Puerto Princesa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3,403,371.75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3,403,371.75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Quezon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349,500.00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349,500.00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Roxas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4,540,576.00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3,167,283.35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7,707,859.35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Vicente</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2,678,355.00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195,309.00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2,873,664.00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Taytay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1,925,000.00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1,925,000.00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Kalayaan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157,500.00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32,030.90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189,530.90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REGION VI</w:t>
            </w:r>
          </w:p>
        </w:tc>
        <w:tc>
          <w:tcPr>
            <w:tcW w:w="807"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28,176,015.62 </w:t>
            </w:r>
          </w:p>
        </w:tc>
        <w:tc>
          <w:tcPr>
            <w:tcW w:w="71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14,637,500.00 </w:t>
            </w:r>
          </w:p>
        </w:tc>
        <w:tc>
          <w:tcPr>
            <w:tcW w:w="65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1,083,875.00 </w:t>
            </w:r>
          </w:p>
        </w:tc>
        <w:tc>
          <w:tcPr>
            <w:tcW w:w="56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43,897,390.62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Aklan</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1,399,568.00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1,026,023.00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53,415.00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2,479,006.00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Altavas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228,000.00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124,800.00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352,800.00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Balete</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33,750.00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33,750.00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Banga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34,200.00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14,853.00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9,583.00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58,636.00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Batan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167,000.00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167,000.00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Kalibo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59,700.00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12,100.00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71,800.00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Libacao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35,000.00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14,900.00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49,900.00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Madalag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213,968.00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99,000.00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312,968.00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New Washington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784,320.00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117,040.00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901,360.00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Ibajay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143,181.00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2,062.00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145,243.00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Lezo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139,080.00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94,579.00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233,659.00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Malay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37,370.00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14,770.00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52,140.00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Numancia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33,750.00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33,750.00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Tangalan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66,000.00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66,000.00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Antique</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3,532,707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2,584,463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6,117,170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Anini-y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135,308.40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262,188.00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397,496.40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Belison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140,608.00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140,608.00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Hamtic</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738,512.00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738,512.00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Remigio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226,000.00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226,000.00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Sibalom</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395,708.22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254,246.00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649,954.22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Tobias Fornier (Dao)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779,638.00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114,000.00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893,638.00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Barbaza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93,004.00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Bugasong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451,408.80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451,408.80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Caluya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47,181.00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47,181.00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Culasi</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999,860.00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525,128.00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1,524,988.00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Laua-an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472,000.00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472,000.00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Libertad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451,780.00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30,600.00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482,380.00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Capiz</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2,089,754.66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2,130,968.00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4,220,722.66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Cuartero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295,050.00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520,940.00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228,000.00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228,000.00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Dumalag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60,932.00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60,932.00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Dumarao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228,000.00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228,850.00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Ivisan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179,480.00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179,480.00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Mambusao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78,320.00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78,320.00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Panay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16,000.00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740,269.00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966,159.00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Pontevedra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569,232.34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637,938.00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1,207,170.34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President Roxas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4,200.00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4,200.00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Sapi-an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293,542.32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107,250.00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400,792.32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Sigma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319,200.00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1,850.00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321,050.00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Tapaz</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8,829.00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8,829.00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Guimaras</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813,604.00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404,410.00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1,218,014.00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Buenavista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162,884.80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162,884.80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Lorenzo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162,064.80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208,210.00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370,274.80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Jordan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162,884.80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196,200.00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359,084.80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Nueva Valencia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162,884.80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162,884.80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Sibunag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162,884.80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162,884.80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Iloilo</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3,507,943.00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1,229,469.00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18,050.00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4,755,462.00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Balasan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Banate</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677,670.00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677,670.00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Batad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Concepcion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Estancia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Guimbal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126,875.00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126,875.00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Igbaras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104,000.00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104,000.00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Iloilo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51,072.00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128,722.00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179,794.00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Janiuay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232,780.00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32,950.00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18,050.00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283,780.00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Lambunao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126,000.00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126,000.00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Leon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284,111.00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32,220.00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316,331.00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Miagao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100,800.00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100,800.00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Oton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39,600.00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39,600.00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Pototan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11,180.00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11,180.00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Dionisio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502,160.00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728,050.00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Joaquin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227,140.00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114,912.00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342,052.00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Sara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136,850.00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362,740.00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Tubungan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227,140.00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227,140.00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Zarraga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Negros Occidental</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16,832,438.54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7,262,167.00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1,012,410.00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25,107,015.54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Bacolod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622,000.00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622,000.00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Bago City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903,560.00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903,560.00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Binalbagan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3,258,990.00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3,258,990.00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Cadiz City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439,280.00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372,500.00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811,780.00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Candoni</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1,264,616.00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1,264,616.00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Cauayan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836,517.00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836,517.00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Enrique B. Magalona (Saravia)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30,000.00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42,000.00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Escalante</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Himamaylan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1,677,988.00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875,000.00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2,552,988.00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Hinigaran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384,013.00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384,013.00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Hinoba-an (Asia)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789,523.00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195,299.00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609,910.00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1,594,732.00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Ilog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3,312,871.00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3,312,871.00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Isabela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3,300.00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3,300.00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Kabankalan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1,585,808.20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1,585,808.20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La Castellana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607,131.00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607,131.00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Manapla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384,013.00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30,000.00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414,013.00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Moises Padilla (Magallon)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516,775.00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516,775.00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Pontevedra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569,232.34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637,938.00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1,207,170.34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Pulupandan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135,534.00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135,534.00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Salvador Benedicto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86,800.00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312,690.00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Carlos City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80,000.00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Enrique</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248,479.00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248,479.00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Sipalay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2,271,530.00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1,462,500.00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3,734,030.00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Talisay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181,060.00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181,060.00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Toboso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135,534.00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135,534.00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Valladolid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135,534.00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135,534.00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REGION VII</w:t>
            </w:r>
          </w:p>
        </w:tc>
        <w:tc>
          <w:tcPr>
            <w:tcW w:w="807"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57,998,234.00 </w:t>
            </w:r>
          </w:p>
        </w:tc>
        <w:tc>
          <w:tcPr>
            <w:tcW w:w="71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2,860,420.00 </w:t>
            </w:r>
          </w:p>
        </w:tc>
        <w:tc>
          <w:tcPr>
            <w:tcW w:w="65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12,500.00 </w:t>
            </w:r>
          </w:p>
        </w:tc>
        <w:tc>
          <w:tcPr>
            <w:tcW w:w="808"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60,871,154.00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Bohol</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19,822,172.00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1,082,520.00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20,904,692.00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Alicia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1,154,256.00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1,154,256.00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Balilihan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Batuan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1,871,160.00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1,871,160.00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Bien Unido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997,360.00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997,360.00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Calape</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Candijay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465,000.00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465,000.00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Clarin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901,000.00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901,000.00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Danao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997,360.00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997,360.00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Duero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795,000.00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795,000.00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Guindulman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1,154,256.00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1,154,256.00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Inabanga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Loboc</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Loon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326,430.00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326,430.00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Maribojoc</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417,570.00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417,570.00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Panglao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232,500.00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232,500.00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901,000.00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901,000.00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Pres. Carlos P. Garcia (Pitogo)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2,181,480.00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617,520.00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2,799,000.00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Miguel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697,500.00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697,500.00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Sevilla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465,000.00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465,000.00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Sikatuna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279,000.00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279,000.00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Trinidad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697,500.00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697,500.00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Ubay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1,568,800.00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1,568,800.00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lastRenderedPageBreak/>
              <w:t>Cebu</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20,834,626.00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1,777,900.00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12,500.00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22,625,026.00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Argao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4,240,000.00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1,777,900.00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12,500.00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6,030,400.00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Barili</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1,302,000.00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1,302,000.00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Boljoon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1,007,000.00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1,007,000.00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Cebu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2,325,000.00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2,325,000.00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Cordoba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728,750.00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728,750.00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Dalaguete</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Dumanjug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424,000.00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424,000.00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Lapu-Lapu City (Opon)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3,853,647.00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3,853,647.00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Moalboal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795,000.00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795,000.00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Naga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465,000.00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465,000.00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Ronda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1,060,000.00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1,060,000.00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Fernando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139,500.00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139,500.00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Sibonga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3,564,729.00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3,564,729.00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Negros Oriental</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17,341,436.00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17,341,436.00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Ayungon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1,302,000.00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1,302,000.00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Bacong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348,750.00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348,750.00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Bais City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557,295.00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557,295.00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Basay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790,500.00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790,500.00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Bayawan (Tulong)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434,070.00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434,070.00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Bindoy (Payabon)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930,000.00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Canlaon City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2,156,397.00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2,156,397.00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Guihulngan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1,164,360.00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1,164,360.00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Jimalalud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1,226,397.00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1,226,397.00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La Libertad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1,961,000.00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1,961,000.00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Mabinay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790,500.00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790,500.00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Manjuyod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2,686,770.00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2,686,770.00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Siaton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1,395,000.00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1,395,000.00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Tayasan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1,598,397.00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1,598,397.00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REGION VIII</w:t>
            </w:r>
          </w:p>
        </w:tc>
        <w:tc>
          <w:tcPr>
            <w:tcW w:w="807"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32,229,512.56 </w:t>
            </w:r>
          </w:p>
        </w:tc>
        <w:tc>
          <w:tcPr>
            <w:tcW w:w="71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127,504.00 </w:t>
            </w:r>
          </w:p>
        </w:tc>
        <w:tc>
          <w:tcPr>
            <w:tcW w:w="65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32,357,016.56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Eastern Samar</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513,090.00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513,090.00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Mercedes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513,090.00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513,090.00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Leyte</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3,398,826.35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3,398,826.35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Tacloban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1,282,725.00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1,282,725.00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Dulag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605,244.85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605,244.85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Bato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256,545.00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256,545.00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Hilongos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356,404.00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356,404.00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Hindang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128,272.50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128,272.50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Inopacan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256,545.00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256,545.00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Matalom</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513,090.00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513,090.00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Western Samar</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127,504.00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127,504.00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Santa Rita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127,504.00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127,504.00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Southern Leyte</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28,317,596.21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28,317,596.21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Bontoc</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510,423.70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510,423.70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Limasawa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3,736,366.00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3,736,366.00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Maasin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1,795,815.00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1,795,815.00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Macrohon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675,226.44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675,226.44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Malitbog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1,057,565.68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1,057,565.68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Padre Burgos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1,099,924.55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1,099,924.55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Tomas Oppus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513,090.00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513,090.00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Anahawan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1,077,489.00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1,077,489.00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Hinunangan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1,784,779.00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1,784,779.00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Hinundayan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1,912,286.43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1,912,286.43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Libagon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500,262.75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500,262.75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Liloan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2,001,051.00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2,001,051.00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Pintuyan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1,086,202.40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1,086,202.40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Saint Bernard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2,679,754.50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2,679,754.50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Francisco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1,209,344.00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1,209,344.00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Juan (Cabalian)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2,424,499.66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2,424,499.66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Ricardo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1,093,907.88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1,093,907.88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Silago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1,209,866.22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1,209,866.22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jc w:val="right"/>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Sogod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1,949,742.00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1,949,742.00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REGION X</w:t>
            </w:r>
          </w:p>
        </w:tc>
        <w:tc>
          <w:tcPr>
            <w:tcW w:w="807"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19,061,832.91 </w:t>
            </w:r>
          </w:p>
        </w:tc>
        <w:tc>
          <w:tcPr>
            <w:tcW w:w="71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19,061,832.91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Bukidnon</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4,711,550.00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4,711,550.00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Malitbog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4,711,550.00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4,711,550.00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Lanao del Norte</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9,366,668.92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9,366,668.92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Iligan City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9,366,668.92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9,366,668.92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Misamis Occidental</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193,061.99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193,061.99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Don Victoriano Chiongbian (Don Mariano Marcos)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193,061.99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193,061.99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Misamis Oriental</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4,790,552.00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4,790,552.00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Cagayan De Oro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697,820.00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697,820.00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Kinoguitan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1,395,640.00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1,395,640.00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Magsaysay (Linugos)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1,256,076.00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1,256,076.00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Talisayan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1,441,016.00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1,441,016.00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REGION XI</w:t>
            </w:r>
          </w:p>
        </w:tc>
        <w:tc>
          <w:tcPr>
            <w:tcW w:w="807"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593,750.00 </w:t>
            </w:r>
          </w:p>
        </w:tc>
        <w:tc>
          <w:tcPr>
            <w:tcW w:w="71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593,750.00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Davao de Oro</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593,750.00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593,750.00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Province</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593,750.00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593,750.00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REGION XII</w:t>
            </w:r>
          </w:p>
        </w:tc>
        <w:tc>
          <w:tcPr>
            <w:tcW w:w="807"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299,547.00 </w:t>
            </w:r>
          </w:p>
        </w:tc>
        <w:tc>
          <w:tcPr>
            <w:tcW w:w="65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299,547.00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North Cotabato</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299,547.00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299,547.00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Kabacan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299,547.00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299,547.00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CARAGA</w:t>
            </w:r>
          </w:p>
        </w:tc>
        <w:tc>
          <w:tcPr>
            <w:tcW w:w="807"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25,133,175.03 </w:t>
            </w:r>
          </w:p>
        </w:tc>
        <w:tc>
          <w:tcPr>
            <w:tcW w:w="71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16,879,028.20 </w:t>
            </w:r>
          </w:p>
        </w:tc>
        <w:tc>
          <w:tcPr>
            <w:tcW w:w="65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537,000.00 </w:t>
            </w:r>
          </w:p>
        </w:tc>
        <w:tc>
          <w:tcPr>
            <w:tcW w:w="569"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42,549,203.23 </w:t>
            </w:r>
          </w:p>
        </w:tc>
      </w:tr>
      <w:tr w:rsidR="00C16D13" w:rsidRPr="00C16D13" w:rsidTr="00C16D13">
        <w:trPr>
          <w:trHeight w:val="20"/>
        </w:trPr>
        <w:tc>
          <w:tcPr>
            <w:tcW w:w="143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Agusan del Norte</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119,736.00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8,505,358.00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8,625,094.00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Buenavista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119,736.00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22,736.00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142,472.00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Butuan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3,314,350.00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3,314,350.00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Jabonga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2,000,000.00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2,000,000.00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Kitcharao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1,818,000.00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1,818,000.00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Remedios T. Romualdez</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140,000.00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140,000.00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Tubay</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1,210,272.00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1,210,272.00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Agusan del Sur</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1,432,787.20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1,432,787.20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Sibagat</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885,751.00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885,751.00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Trento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547,036.20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547,036.20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Dinagat Island</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4,933,001.21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4,933,001.21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Basilisa (Rizal)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163,326.01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163,326.01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Cagdianao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326,652.02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326,652.02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Dinagat</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163,326.01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163,326.01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Libjo (Albor)</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285,709.26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285,709.26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xml:space="preserve"> Loreto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1,613,326.01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1,613,326.01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Jose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449,035.27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449,035.27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Tubajon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1,931,626.63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1,931,626.63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Surigao del Norte</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19,835,671.32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1,381,480.00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537,000.00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21,754,151.32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Alegria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263,902.79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263,902.79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Bacuag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1,323,947.05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1,323,947.05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Burgos</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816,137.23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816,137.23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Dapa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1,373,800.00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1,373,800.00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Del Carmen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463,257.00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463,257.00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General Luna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166,455.50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166,455.50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Gigaquit</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997,300.00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997,300.00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Mainit</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1,387,575.00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1,387,575.00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Malimono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1,223,832.50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537,000.00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1,760,832.50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530,423.00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530,423.00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Placer</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1,262,369.00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1,381,480.00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2,643,849.00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Benito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693,447.73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693,447.73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Francisco (Anao-aon)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627,598.25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627,598.25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Isidro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512,546.50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512,546.50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Santa Monica (Sapao)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714,890.05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714,890.05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Sison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550,000.00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550,000.00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Socorro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1,954,650.39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1,954,650.39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Surigao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4,129,374.50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4,129,374.50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Tagana-an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550,000.00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550,000.00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Tubod</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294,164.83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294,164.83 </w:t>
            </w:r>
          </w:p>
        </w:tc>
      </w:tr>
      <w:tr w:rsidR="00C16D13" w:rsidRPr="00C16D13" w:rsidTr="00C16D13">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rPr>
                <w:rFonts w:ascii="Arial" w:hAnsi="Arial" w:cs="Arial"/>
                <w:b/>
                <w:bCs/>
                <w:color w:val="000000"/>
                <w:sz w:val="20"/>
                <w:szCs w:val="20"/>
              </w:rPr>
            </w:pPr>
            <w:r w:rsidRPr="00C16D13">
              <w:rPr>
                <w:rFonts w:ascii="Arial" w:hAnsi="Arial" w:cs="Arial"/>
                <w:b/>
                <w:bCs/>
                <w:color w:val="000000"/>
                <w:sz w:val="20"/>
                <w:szCs w:val="20"/>
              </w:rPr>
              <w:t>Surigao del Sur</w:t>
            </w:r>
          </w:p>
        </w:tc>
        <w:tc>
          <w:tcPr>
            <w:tcW w:w="807"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244,766.50 </w:t>
            </w:r>
          </w:p>
        </w:tc>
        <w:tc>
          <w:tcPr>
            <w:tcW w:w="71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5,559,403.00 </w:t>
            </w:r>
          </w:p>
        </w:tc>
        <w:tc>
          <w:tcPr>
            <w:tcW w:w="65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C16D13" w:rsidRPr="00C16D13" w:rsidRDefault="00C16D13" w:rsidP="00C16D13">
            <w:pPr>
              <w:spacing w:after="0" w:line="240" w:lineRule="auto"/>
              <w:ind w:right="57"/>
              <w:contextualSpacing/>
              <w:jc w:val="right"/>
              <w:rPr>
                <w:rFonts w:ascii="Arial" w:hAnsi="Arial" w:cs="Arial"/>
                <w:b/>
                <w:bCs/>
                <w:color w:val="000000"/>
                <w:sz w:val="20"/>
                <w:szCs w:val="20"/>
              </w:rPr>
            </w:pPr>
            <w:r w:rsidRPr="00C16D13">
              <w:rPr>
                <w:rFonts w:ascii="Arial" w:hAnsi="Arial" w:cs="Arial"/>
                <w:b/>
                <w:bCs/>
                <w:color w:val="000000"/>
                <w:sz w:val="20"/>
                <w:szCs w:val="20"/>
              </w:rPr>
              <w:t xml:space="preserve"> 5,804,169.50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Barobo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384,789.00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384,789.00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xml:space="preserve"> Carmen</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183,050.00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183,050.00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Lianga</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1,232,859.00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1,232,859.00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Marihatag</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244,766.50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244,766.50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San Miguel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26,565.00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26,565.00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Tago</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382,140.00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382,140.00 </w:t>
            </w:r>
          </w:p>
        </w:tc>
      </w:tr>
      <w:tr w:rsidR="00C16D13" w:rsidRPr="00C16D13" w:rsidTr="00C16D13">
        <w:trPr>
          <w:trHeight w:val="20"/>
        </w:trPr>
        <w:tc>
          <w:tcPr>
            <w:tcW w:w="66" w:type="pct"/>
            <w:tcBorders>
              <w:top w:val="nil"/>
              <w:left w:val="single" w:sz="4" w:space="0" w:color="000000"/>
              <w:bottom w:val="single" w:sz="4" w:space="0" w:color="000000"/>
              <w:right w:val="nil"/>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color w:val="000000"/>
                <w:sz w:val="20"/>
                <w:szCs w:val="20"/>
              </w:rPr>
            </w:pPr>
            <w:r w:rsidRPr="00C16D13">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C16D13" w:rsidRPr="00C16D13" w:rsidRDefault="00C16D13" w:rsidP="00C16D13">
            <w:pPr>
              <w:spacing w:after="0" w:line="240" w:lineRule="auto"/>
              <w:ind w:right="57"/>
              <w:contextualSpacing/>
              <w:rPr>
                <w:rFonts w:ascii="Arial" w:hAnsi="Arial" w:cs="Arial"/>
                <w:i/>
                <w:iCs/>
                <w:color w:val="000000"/>
                <w:sz w:val="20"/>
                <w:szCs w:val="20"/>
              </w:rPr>
            </w:pPr>
            <w:r w:rsidRPr="00C16D13">
              <w:rPr>
                <w:rFonts w:ascii="Arial" w:hAnsi="Arial" w:cs="Arial"/>
                <w:i/>
                <w:iCs/>
                <w:color w:val="000000"/>
                <w:sz w:val="20"/>
                <w:szCs w:val="20"/>
              </w:rPr>
              <w:t>City of Tandag (capital)</w:t>
            </w:r>
          </w:p>
        </w:tc>
        <w:tc>
          <w:tcPr>
            <w:tcW w:w="807"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3,350,000.00 </w:t>
            </w:r>
          </w:p>
        </w:tc>
        <w:tc>
          <w:tcPr>
            <w:tcW w:w="65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C16D13" w:rsidRPr="00C16D13" w:rsidRDefault="00C16D13" w:rsidP="00C16D13">
            <w:pPr>
              <w:spacing w:after="0" w:line="240" w:lineRule="auto"/>
              <w:ind w:right="57"/>
              <w:contextualSpacing/>
              <w:jc w:val="right"/>
              <w:rPr>
                <w:rFonts w:ascii="Arial" w:hAnsi="Arial" w:cs="Arial"/>
                <w:i/>
                <w:iCs/>
                <w:color w:val="000000"/>
                <w:sz w:val="20"/>
                <w:szCs w:val="20"/>
              </w:rPr>
            </w:pPr>
            <w:r w:rsidRPr="00C16D13">
              <w:rPr>
                <w:rFonts w:ascii="Arial" w:hAnsi="Arial" w:cs="Arial"/>
                <w:i/>
                <w:iCs/>
                <w:color w:val="000000"/>
                <w:sz w:val="20"/>
                <w:szCs w:val="20"/>
              </w:rPr>
              <w:t xml:space="preserve"> 3,350,000.00 </w:t>
            </w:r>
          </w:p>
        </w:tc>
      </w:tr>
    </w:tbl>
    <w:p w:rsidR="002339F0" w:rsidRDefault="00E8723D">
      <w:pPr>
        <w:spacing w:after="0" w:line="240" w:lineRule="auto"/>
        <w:ind w:left="426" w:right="27"/>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 This version reflects the updated cost of assist</w:t>
      </w:r>
      <w:r w:rsidR="00D837B4">
        <w:rPr>
          <w:rFonts w:ascii="Arial" w:eastAsia="Arial" w:hAnsi="Arial" w:cs="Arial"/>
          <w:i/>
          <w:sz w:val="16"/>
          <w:szCs w:val="16"/>
        </w:rPr>
        <w:t xml:space="preserve">ance provided by DSWD to </w:t>
      </w:r>
      <w:r w:rsidR="001C71A6">
        <w:rPr>
          <w:rFonts w:ascii="Arial" w:eastAsia="Arial" w:hAnsi="Arial" w:cs="Arial"/>
          <w:i/>
          <w:sz w:val="16"/>
          <w:szCs w:val="16"/>
        </w:rPr>
        <w:t>Puerto Princesa City, Palawan</w:t>
      </w:r>
      <w:r>
        <w:rPr>
          <w:rFonts w:ascii="Arial" w:eastAsia="Arial" w:hAnsi="Arial" w:cs="Arial"/>
          <w:i/>
          <w:sz w:val="16"/>
          <w:szCs w:val="16"/>
        </w:rPr>
        <w:t xml:space="preserve"> upon </w:t>
      </w:r>
      <w:r w:rsidR="00D837B4">
        <w:rPr>
          <w:rFonts w:ascii="Arial" w:eastAsia="Arial" w:hAnsi="Arial" w:cs="Arial"/>
          <w:i/>
          <w:sz w:val="16"/>
          <w:szCs w:val="16"/>
        </w:rPr>
        <w:t xml:space="preserve">data </w:t>
      </w:r>
      <w:r>
        <w:rPr>
          <w:rFonts w:ascii="Arial" w:eastAsia="Arial" w:hAnsi="Arial" w:cs="Arial"/>
          <w:i/>
          <w:sz w:val="16"/>
          <w:szCs w:val="16"/>
        </w:rPr>
        <w:t xml:space="preserve">validation </w:t>
      </w:r>
      <w:r w:rsidR="001C71A6">
        <w:rPr>
          <w:rFonts w:ascii="Arial" w:eastAsia="Arial" w:hAnsi="Arial" w:cs="Arial"/>
          <w:i/>
          <w:sz w:val="16"/>
          <w:szCs w:val="16"/>
        </w:rPr>
        <w:t>of FO MIMAROPA as of</w:t>
      </w:r>
      <w:bookmarkStart w:id="4" w:name="_GoBack"/>
      <w:bookmarkEnd w:id="4"/>
      <w:r w:rsidR="00D837B4">
        <w:rPr>
          <w:rFonts w:ascii="Arial" w:eastAsia="Arial" w:hAnsi="Arial" w:cs="Arial"/>
          <w:i/>
          <w:sz w:val="16"/>
          <w:szCs w:val="16"/>
        </w:rPr>
        <w:t xml:space="preserve"> 30</w:t>
      </w:r>
      <w:r>
        <w:rPr>
          <w:rFonts w:ascii="Arial" w:eastAsia="Arial" w:hAnsi="Arial" w:cs="Arial"/>
          <w:i/>
          <w:sz w:val="16"/>
          <w:szCs w:val="16"/>
        </w:rPr>
        <w:t xml:space="preserve"> December 2021, 12MN.</w:t>
      </w:r>
    </w:p>
    <w:p w:rsidR="002339F0" w:rsidRDefault="00E8723D">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454566" w:rsidRDefault="00454566">
      <w:pPr>
        <w:spacing w:after="0" w:line="240" w:lineRule="auto"/>
        <w:rPr>
          <w:rFonts w:ascii="Arial" w:eastAsia="Arial" w:hAnsi="Arial" w:cs="Arial"/>
          <w:i/>
          <w:color w:val="0070C0"/>
          <w:sz w:val="16"/>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339F0" w:rsidRDefault="002339F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339F0" w:rsidRDefault="00E8723D">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278"/>
        <w:gridCol w:w="1219"/>
        <w:gridCol w:w="1431"/>
        <w:gridCol w:w="1701"/>
        <w:gridCol w:w="1600"/>
      </w:tblGrid>
      <w:tr w:rsidR="002339F0" w:rsidTr="00B97235">
        <w:trPr>
          <w:trHeight w:val="20"/>
          <w:tblHeader/>
        </w:trPr>
        <w:tc>
          <w:tcPr>
            <w:tcW w:w="1843" w:type="dxa"/>
            <w:vMerge w:val="restart"/>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rsidTr="00B97235">
        <w:trPr>
          <w:trHeight w:val="20"/>
          <w:tblHeader/>
        </w:trPr>
        <w:tc>
          <w:tcPr>
            <w:tcW w:w="1843"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2339F0" w:rsidTr="00B97235">
        <w:trPr>
          <w:trHeight w:val="20"/>
          <w:tblHeader/>
        </w:trPr>
        <w:tc>
          <w:tcPr>
            <w:tcW w:w="1843"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rsidP="00B97235">
            <w:pPr>
              <w:widowControl w:val="0"/>
              <w:pBdr>
                <w:top w:val="nil"/>
                <w:left w:val="nil"/>
                <w:bottom w:val="nil"/>
                <w:right w:val="nil"/>
                <w:between w:val="nil"/>
              </w:pBdr>
              <w:spacing w:after="0" w:line="240" w:lineRule="auto"/>
              <w:contextualSpacing/>
              <w:rPr>
                <w:rFonts w:ascii="Arial Narrow" w:eastAsia="Arial Narrow" w:hAnsi="Arial Narrow" w:cs="Arial Narrow"/>
                <w:b/>
                <w:color w:val="000000"/>
                <w:sz w:val="18"/>
                <w:szCs w:val="18"/>
              </w:rPr>
            </w:pPr>
          </w:p>
        </w:tc>
      </w:tr>
      <w:tr w:rsidR="00B97235" w:rsidTr="00B97235">
        <w:trPr>
          <w:trHeight w:val="20"/>
        </w:trPr>
        <w:tc>
          <w:tcPr>
            <w:tcW w:w="1843" w:type="dxa"/>
            <w:shd w:val="clear" w:color="auto" w:fill="EFEFEF"/>
            <w:vAlign w:val="center"/>
          </w:tcPr>
          <w:p w:rsidR="00B97235" w:rsidRDefault="00B97235" w:rsidP="00B97235">
            <w:pPr>
              <w:spacing w:after="0" w:line="240" w:lineRule="auto"/>
              <w:ind w:right="57"/>
              <w:contextualSpacing/>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shd w:val="clear" w:color="auto" w:fill="EFEFEF"/>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732,726,807.49 </w:t>
            </w:r>
          </w:p>
        </w:tc>
        <w:tc>
          <w:tcPr>
            <w:tcW w:w="1219" w:type="dxa"/>
            <w:shd w:val="clear" w:color="auto" w:fill="EFEFEF"/>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285,093</w:t>
            </w:r>
            <w:r w:rsidR="00B97235">
              <w:rPr>
                <w:rFonts w:ascii="Arial Narrow" w:hAnsi="Arial Narrow" w:cs="Arial"/>
                <w:b/>
                <w:bCs/>
                <w:color w:val="000000"/>
                <w:sz w:val="18"/>
                <w:szCs w:val="18"/>
              </w:rPr>
              <w:t xml:space="preserve"> </w:t>
            </w:r>
          </w:p>
        </w:tc>
        <w:tc>
          <w:tcPr>
            <w:tcW w:w="1431" w:type="dxa"/>
            <w:shd w:val="clear" w:color="auto" w:fill="EFEFEF"/>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181,486,835.30</w:t>
            </w:r>
            <w:r w:rsidR="00B97235">
              <w:rPr>
                <w:rFonts w:ascii="Arial Narrow" w:hAnsi="Arial Narrow" w:cs="Arial"/>
                <w:b/>
                <w:bCs/>
                <w:color w:val="000000"/>
                <w:sz w:val="18"/>
                <w:szCs w:val="18"/>
              </w:rPr>
              <w:t xml:space="preserve"> </w:t>
            </w:r>
          </w:p>
        </w:tc>
        <w:tc>
          <w:tcPr>
            <w:tcW w:w="1701" w:type="dxa"/>
            <w:shd w:val="clear" w:color="auto" w:fill="EFEFEF"/>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628,039,003.26</w:t>
            </w:r>
            <w:r w:rsidR="00B97235">
              <w:rPr>
                <w:rFonts w:ascii="Arial Narrow" w:hAnsi="Arial Narrow" w:cs="Arial"/>
                <w:b/>
                <w:bCs/>
                <w:color w:val="000000"/>
                <w:sz w:val="18"/>
                <w:szCs w:val="18"/>
              </w:rPr>
              <w:t xml:space="preserve"> </w:t>
            </w:r>
          </w:p>
        </w:tc>
        <w:tc>
          <w:tcPr>
            <w:tcW w:w="1600" w:type="dxa"/>
            <w:shd w:val="clear" w:color="auto" w:fill="EFEFEF"/>
            <w:tcMar>
              <w:top w:w="0" w:type="dxa"/>
              <w:left w:w="40" w:type="dxa"/>
              <w:bottom w:w="0" w:type="dxa"/>
              <w:right w:w="40" w:type="dxa"/>
            </w:tcMar>
            <w:vAlign w:val="center"/>
          </w:tcPr>
          <w:p w:rsidR="00B97235" w:rsidRDefault="00B225F2" w:rsidP="00B97235">
            <w:pPr>
              <w:spacing w:after="0" w:line="240" w:lineRule="auto"/>
              <w:contextualSpacing/>
              <w:jc w:val="right"/>
              <w:rPr>
                <w:rFonts w:ascii="Arial Narrow" w:hAnsi="Arial Narrow" w:cs="Arial"/>
                <w:b/>
                <w:bCs/>
                <w:color w:val="000000"/>
                <w:sz w:val="18"/>
                <w:szCs w:val="18"/>
              </w:rPr>
            </w:pPr>
            <w:r>
              <w:rPr>
                <w:rFonts w:ascii="Arial Narrow" w:hAnsi="Arial Narrow" w:cs="Arial"/>
                <w:b/>
                <w:bCs/>
                <w:color w:val="000000"/>
                <w:sz w:val="18"/>
                <w:szCs w:val="18"/>
              </w:rPr>
              <w:t>1,542,252,645.05</w:t>
            </w:r>
            <w:r w:rsidR="00B97235">
              <w:rPr>
                <w:rFonts w:ascii="Arial Narrow" w:hAnsi="Arial Narrow" w:cs="Arial"/>
                <w:b/>
                <w:bCs/>
                <w:color w:val="000000"/>
                <w:sz w:val="18"/>
                <w:szCs w:val="18"/>
              </w:rPr>
              <w:t xml:space="preserve">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76,461</w:t>
            </w:r>
            <w:r w:rsidR="00B97235">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54,113,889.25</w:t>
            </w:r>
            <w:r w:rsidR="00B97235">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119,860,528.00</w:t>
            </w:r>
            <w:r w:rsidR="00B97235">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B97235" w:rsidRDefault="00B225F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173,974,417.25</w:t>
            </w:r>
            <w:r w:rsidR="00B97235">
              <w:rPr>
                <w:rFonts w:ascii="Arial Narrow" w:hAnsi="Arial Narrow" w:cs="Arial"/>
                <w:color w:val="000000"/>
                <w:sz w:val="18"/>
                <w:szCs w:val="18"/>
              </w:rPr>
              <w:t xml:space="preserve">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30,333</w:t>
            </w:r>
            <w:r w:rsidR="00B97235">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21,303,781.40</w:t>
            </w:r>
            <w:r w:rsidR="00B97235">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Mar>
              <w:top w:w="0" w:type="dxa"/>
              <w:left w:w="40" w:type="dxa"/>
              <w:bottom w:w="0" w:type="dxa"/>
              <w:right w:w="40" w:type="dxa"/>
            </w:tcMar>
            <w:vAlign w:val="center"/>
          </w:tcPr>
          <w:p w:rsidR="00B97235" w:rsidRDefault="00B225F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52,708,139.50</w:t>
            </w:r>
            <w:r w:rsidR="00B97235">
              <w:rPr>
                <w:rFonts w:ascii="Arial Narrow" w:hAnsi="Arial Narrow" w:cs="Arial"/>
                <w:color w:val="000000"/>
                <w:sz w:val="18"/>
                <w:szCs w:val="18"/>
              </w:rPr>
              <w:t xml:space="preserve">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17,346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9,889,651.18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26,744,264.15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41,634,523.33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4,471</w:t>
            </w:r>
            <w:r w:rsidR="00B97235">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2,350,698.03</w:t>
            </w:r>
            <w:r w:rsidR="00B97235">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18,934,753.71 </w:t>
            </w:r>
          </w:p>
        </w:tc>
        <w:tc>
          <w:tcPr>
            <w:tcW w:w="1600" w:type="dxa"/>
            <w:tcMar>
              <w:top w:w="0" w:type="dxa"/>
              <w:left w:w="40" w:type="dxa"/>
              <w:bottom w:w="0" w:type="dxa"/>
              <w:right w:w="40" w:type="dxa"/>
            </w:tcMar>
            <w:vAlign w:val="center"/>
          </w:tcPr>
          <w:p w:rsidR="00B97235" w:rsidRDefault="00B225F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26,285,451.74</w:t>
            </w:r>
            <w:r w:rsidR="00B97235">
              <w:rPr>
                <w:rFonts w:ascii="Arial Narrow" w:hAnsi="Arial Narrow" w:cs="Arial"/>
                <w:color w:val="000000"/>
                <w:sz w:val="18"/>
                <w:szCs w:val="18"/>
              </w:rPr>
              <w:t xml:space="preserve">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14,588</w:t>
            </w:r>
            <w:r w:rsidR="00B97235">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9,840,207.65</w:t>
            </w:r>
            <w:r w:rsidR="00B97235">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45,034,475.54</w:t>
            </w:r>
            <w:r w:rsidR="00B97235">
              <w:rPr>
                <w:rFonts w:ascii="Arial Narrow" w:hAnsi="Arial Narrow" w:cs="Arial"/>
                <w:color w:val="000000"/>
                <w:sz w:val="18"/>
                <w:szCs w:val="18"/>
              </w:rPr>
              <w:t xml:space="preserve"> </w:t>
            </w:r>
          </w:p>
        </w:tc>
        <w:tc>
          <w:tcPr>
            <w:tcW w:w="1600" w:type="dxa"/>
            <w:tcMar>
              <w:top w:w="0" w:type="dxa"/>
              <w:left w:w="40" w:type="dxa"/>
              <w:bottom w:w="0" w:type="dxa"/>
              <w:right w:w="40" w:type="dxa"/>
            </w:tcMar>
            <w:vAlign w:val="center"/>
          </w:tcPr>
          <w:p w:rsidR="00B97235" w:rsidRDefault="00B225F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60,263,717.41</w:t>
            </w:r>
            <w:r w:rsidR="00B97235">
              <w:rPr>
                <w:rFonts w:ascii="Arial Narrow" w:hAnsi="Arial Narrow" w:cs="Arial"/>
                <w:color w:val="000000"/>
                <w:sz w:val="18"/>
                <w:szCs w:val="18"/>
              </w:rPr>
              <w:t xml:space="preserve">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4,091</w:t>
            </w:r>
            <w:r w:rsidR="00B97235">
              <w:rPr>
                <w:rFonts w:ascii="Arial Narrow" w:hAnsi="Arial Narrow" w:cs="Arial"/>
                <w:color w:val="000000"/>
                <w:sz w:val="18"/>
                <w:szCs w:val="18"/>
              </w:rPr>
              <w:t xml:space="preserve"> </w:t>
            </w:r>
          </w:p>
        </w:tc>
        <w:tc>
          <w:tcPr>
            <w:tcW w:w="1431" w:type="dxa"/>
            <w:tcMar>
              <w:top w:w="0" w:type="dxa"/>
              <w:left w:w="40" w:type="dxa"/>
              <w:bottom w:w="0" w:type="dxa"/>
              <w:right w:w="40" w:type="dxa"/>
            </w:tcMar>
            <w:vAlign w:val="center"/>
          </w:tcPr>
          <w:p w:rsidR="00B97235" w:rsidRDefault="00A71D3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748,190.50</w:t>
            </w:r>
            <w:r w:rsidR="00B97235">
              <w:rPr>
                <w:rFonts w:ascii="Arial Narrow" w:hAnsi="Arial Narrow" w:cs="Arial"/>
                <w:color w:val="000000"/>
                <w:sz w:val="18"/>
                <w:szCs w:val="18"/>
              </w:rPr>
              <w:t xml:space="preserve">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6,354,518.87 </w:t>
            </w:r>
          </w:p>
        </w:tc>
        <w:tc>
          <w:tcPr>
            <w:tcW w:w="1600" w:type="dxa"/>
            <w:tcMar>
              <w:top w:w="0" w:type="dxa"/>
              <w:left w:w="40" w:type="dxa"/>
              <w:bottom w:w="0" w:type="dxa"/>
              <w:right w:w="40" w:type="dxa"/>
            </w:tcMar>
            <w:vAlign w:val="center"/>
          </w:tcPr>
          <w:p w:rsidR="00B97235" w:rsidRDefault="00B225F2"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12,102,709.37</w:t>
            </w:r>
          </w:p>
        </w:tc>
      </w:tr>
      <w:tr w:rsidR="00B97235" w:rsidTr="00B97235">
        <w:trPr>
          <w:trHeight w:val="20"/>
        </w:trPr>
        <w:tc>
          <w:tcPr>
            <w:tcW w:w="1843" w:type="dxa"/>
            <w:shd w:val="clear" w:color="auto" w:fill="auto"/>
            <w:vAlign w:val="center"/>
          </w:tcPr>
          <w:p w:rsidR="00B97235" w:rsidRDefault="00B97235" w:rsidP="00B97235">
            <w:pPr>
              <w:spacing w:after="0" w:line="240" w:lineRule="auto"/>
              <w:ind w:right="57"/>
              <w:contextualSpacing/>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85,939 </w:t>
            </w:r>
          </w:p>
        </w:tc>
        <w:tc>
          <w:tcPr>
            <w:tcW w:w="143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55,469,915.85 </w:t>
            </w:r>
          </w:p>
        </w:tc>
        <w:tc>
          <w:tcPr>
            <w:tcW w:w="1701"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229,269,442.36 </w:t>
            </w:r>
          </w:p>
        </w:tc>
        <w:tc>
          <w:tcPr>
            <w:tcW w:w="1600" w:type="dxa"/>
            <w:tcMar>
              <w:top w:w="0" w:type="dxa"/>
              <w:left w:w="40" w:type="dxa"/>
              <w:bottom w:w="0" w:type="dxa"/>
              <w:right w:w="40" w:type="dxa"/>
            </w:tcMar>
            <w:vAlign w:val="center"/>
          </w:tcPr>
          <w:p w:rsidR="00B97235" w:rsidRDefault="00B97235" w:rsidP="00B97235">
            <w:pPr>
              <w:spacing w:after="0" w:line="240" w:lineRule="auto"/>
              <w:contextualSpacing/>
              <w:jc w:val="right"/>
              <w:rPr>
                <w:rFonts w:ascii="Arial Narrow" w:hAnsi="Arial Narrow" w:cs="Arial"/>
                <w:color w:val="000000"/>
                <w:sz w:val="18"/>
                <w:szCs w:val="18"/>
              </w:rPr>
            </w:pPr>
            <w:r>
              <w:rPr>
                <w:rFonts w:ascii="Arial Narrow" w:hAnsi="Arial Narrow" w:cs="Arial"/>
                <w:color w:val="000000"/>
                <w:sz w:val="18"/>
                <w:szCs w:val="18"/>
              </w:rPr>
              <w:t xml:space="preserve">313,823,612.06 </w:t>
            </w:r>
          </w:p>
        </w:tc>
      </w:tr>
    </w:tbl>
    <w:p w:rsidR="002339F0" w:rsidRDefault="00E8723D">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 xml:space="preserve">Note: </w:t>
      </w:r>
      <w:r w:rsidR="00A71D32">
        <w:rPr>
          <w:rFonts w:ascii="Arial" w:eastAsia="Arial" w:hAnsi="Arial" w:cs="Arial"/>
          <w:i/>
          <w:color w:val="000000"/>
          <w:sz w:val="16"/>
          <w:szCs w:val="16"/>
        </w:rPr>
        <w:t>The Inventory Summary is as of 30</w:t>
      </w:r>
      <w:r>
        <w:rPr>
          <w:rFonts w:ascii="Arial" w:eastAsia="Arial" w:hAnsi="Arial" w:cs="Arial"/>
          <w:i/>
          <w:color w:val="000000"/>
          <w:sz w:val="16"/>
          <w:szCs w:val="16"/>
        </w:rPr>
        <w:t xml:space="preserve"> December 2021, </w:t>
      </w:r>
      <w:r w:rsidR="00A71D32">
        <w:rPr>
          <w:rFonts w:ascii="Arial" w:eastAsia="Arial" w:hAnsi="Arial" w:cs="Arial"/>
          <w:i/>
          <w:sz w:val="16"/>
          <w:szCs w:val="16"/>
        </w:rPr>
        <w:t>12</w:t>
      </w:r>
      <w:r w:rsidR="00C705A3">
        <w:rPr>
          <w:rFonts w:ascii="Arial" w:eastAsia="Arial" w:hAnsi="Arial" w:cs="Arial"/>
          <w:i/>
          <w:sz w:val="16"/>
          <w:szCs w:val="16"/>
        </w:rPr>
        <w:t>M</w:t>
      </w:r>
      <w:r w:rsidR="00A71D32">
        <w:rPr>
          <w:rFonts w:ascii="Arial" w:eastAsia="Arial" w:hAnsi="Arial" w:cs="Arial"/>
          <w:i/>
          <w:sz w:val="16"/>
          <w:szCs w:val="16"/>
        </w:rPr>
        <w:t>N</w:t>
      </w:r>
      <w:r>
        <w:rPr>
          <w:rFonts w:ascii="Arial" w:eastAsia="Arial" w:hAnsi="Arial" w:cs="Arial"/>
          <w:i/>
          <w:color w:val="000000"/>
          <w:sz w:val="16"/>
          <w:szCs w:val="16"/>
        </w:rPr>
        <w:t xml:space="preserve"> Replenishment of standby funds for DSWD-FO IX</w:t>
      </w:r>
      <w:r>
        <w:rPr>
          <w:rFonts w:ascii="Arial" w:eastAsia="Arial" w:hAnsi="Arial" w:cs="Arial"/>
          <w:i/>
          <w:sz w:val="16"/>
          <w:szCs w:val="16"/>
        </w:rPr>
        <w:t xml:space="preserve"> is</w:t>
      </w:r>
      <w:r>
        <w:rPr>
          <w:rFonts w:ascii="Arial" w:eastAsia="Arial" w:hAnsi="Arial" w:cs="Arial"/>
          <w:i/>
          <w:color w:val="000000"/>
          <w:sz w:val="16"/>
          <w:szCs w:val="16"/>
        </w:rPr>
        <w:t xml:space="preserve"> </w:t>
      </w:r>
      <w:r w:rsidR="002F7ED4">
        <w:rPr>
          <w:rFonts w:ascii="Arial" w:eastAsia="Arial" w:hAnsi="Arial" w:cs="Arial"/>
          <w:i/>
          <w:color w:val="000000"/>
          <w:sz w:val="16"/>
          <w:szCs w:val="16"/>
        </w:rPr>
        <w:t>on process</w:t>
      </w:r>
      <w:r>
        <w:rPr>
          <w:rFonts w:ascii="Arial" w:eastAsia="Arial" w:hAnsi="Arial" w:cs="Arial"/>
          <w:i/>
          <w:color w:val="000000"/>
          <w:sz w:val="16"/>
          <w:szCs w:val="16"/>
        </w:rPr>
        <w:t>.</w:t>
      </w:r>
    </w:p>
    <w:p w:rsidR="00E51726" w:rsidRDefault="00E51726">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pPr>
        <w:pBdr>
          <w:top w:val="nil"/>
          <w:left w:val="nil"/>
          <w:bottom w:val="nil"/>
          <w:right w:val="nil"/>
          <w:between w:val="nil"/>
        </w:pBdr>
        <w:spacing w:after="0" w:line="240" w:lineRule="auto"/>
        <w:ind w:left="1170"/>
        <w:rPr>
          <w:rFonts w:ascii="Arial" w:eastAsia="Arial" w:hAnsi="Arial" w:cs="Arial"/>
          <w:b/>
          <w:color w:val="000000"/>
          <w:sz w:val="24"/>
          <w:szCs w:val="24"/>
        </w:rPr>
      </w:pPr>
    </w:p>
    <w:p w:rsidR="002339F0" w:rsidRDefault="00E8723D">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B97235">
        <w:rPr>
          <w:rFonts w:ascii="Arial" w:eastAsia="Arial" w:hAnsi="Arial" w:cs="Arial"/>
          <w:color w:val="000000"/>
          <w:sz w:val="24"/>
          <w:szCs w:val="24"/>
        </w:rPr>
        <w:t>662.5</w:t>
      </w:r>
      <w:r>
        <w:rPr>
          <w:rFonts w:ascii="Arial" w:eastAsia="Arial" w:hAnsi="Arial" w:cs="Arial"/>
          <w:color w:val="000000"/>
          <w:sz w:val="24"/>
          <w:szCs w:val="24"/>
        </w:rPr>
        <w:t xml:space="preserve"> million Quick Response Fund (QRF) at the DSWD-Central Office.</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w:t>
      </w:r>
      <w:r w:rsidR="00B97235">
        <w:rPr>
          <w:rFonts w:ascii="Arial" w:eastAsia="Arial" w:hAnsi="Arial" w:cs="Arial"/>
          <w:color w:val="000000"/>
          <w:sz w:val="24"/>
          <w:szCs w:val="24"/>
        </w:rPr>
        <w:t xml:space="preserve">MIMAROPA, </w:t>
      </w:r>
      <w:r>
        <w:rPr>
          <w:rFonts w:ascii="Arial" w:eastAsia="Arial" w:hAnsi="Arial" w:cs="Arial"/>
          <w:color w:val="000000"/>
          <w:sz w:val="24"/>
          <w:szCs w:val="24"/>
        </w:rPr>
        <w:t>and Caraga.</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lastRenderedPageBreak/>
        <w:t>₱29.08 million in other DSWD-FOs which may support the relief needs of the displaced families due to Typhoon “Odette” through inter-FO augmentation.</w:t>
      </w:r>
    </w:p>
    <w:p w:rsidR="002339F0" w:rsidRDefault="002339F0">
      <w:pPr>
        <w:spacing w:after="0" w:line="240" w:lineRule="auto"/>
        <w:rPr>
          <w:rFonts w:ascii="Arial" w:eastAsia="Arial" w:hAnsi="Arial" w:cs="Arial"/>
          <w:b/>
          <w:sz w:val="24"/>
          <w:szCs w:val="24"/>
        </w:rPr>
      </w:pPr>
    </w:p>
    <w:p w:rsidR="002339F0" w:rsidRDefault="00E8723D">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B97235">
      <w:pPr>
        <w:numPr>
          <w:ilvl w:val="2"/>
          <w:numId w:val="19"/>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71</w:t>
      </w:r>
      <w:r w:rsidR="00B930CF">
        <w:rPr>
          <w:rFonts w:ascii="Arial" w:eastAsia="Arial" w:hAnsi="Arial" w:cs="Arial"/>
          <w:color w:val="000000"/>
          <w:sz w:val="24"/>
          <w:szCs w:val="24"/>
        </w:rPr>
        <w:t>,</w:t>
      </w:r>
      <w:r>
        <w:rPr>
          <w:rFonts w:ascii="Arial" w:eastAsia="Arial" w:hAnsi="Arial" w:cs="Arial"/>
          <w:color w:val="000000"/>
          <w:sz w:val="24"/>
          <w:szCs w:val="24"/>
        </w:rPr>
        <w:t xml:space="preserve">459 </w:t>
      </w:r>
      <w:r w:rsidR="00E8723D">
        <w:rPr>
          <w:rFonts w:ascii="Arial" w:eastAsia="Arial" w:hAnsi="Arial" w:cs="Arial"/>
          <w:color w:val="000000"/>
          <w:sz w:val="24"/>
          <w:szCs w:val="24"/>
        </w:rPr>
        <w:t xml:space="preserve">FFPs available in Disaster Response Centers; of which, </w:t>
      </w:r>
      <w:r>
        <w:rPr>
          <w:rFonts w:ascii="Arial" w:eastAsia="Arial" w:hAnsi="Arial" w:cs="Arial"/>
          <w:sz w:val="24"/>
          <w:szCs w:val="24"/>
        </w:rPr>
        <w:t>62</w:t>
      </w:r>
      <w:r w:rsidR="00B930CF">
        <w:rPr>
          <w:rFonts w:ascii="Arial" w:eastAsia="Arial" w:hAnsi="Arial" w:cs="Arial"/>
          <w:sz w:val="24"/>
          <w:szCs w:val="24"/>
        </w:rPr>
        <w:t>,</w:t>
      </w:r>
      <w:r>
        <w:rPr>
          <w:rFonts w:ascii="Arial" w:eastAsia="Arial" w:hAnsi="Arial" w:cs="Arial"/>
          <w:sz w:val="24"/>
          <w:szCs w:val="24"/>
        </w:rPr>
        <w:t>761</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B97235">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114</w:t>
      </w:r>
      <w:r w:rsidR="00B930CF">
        <w:rPr>
          <w:rFonts w:ascii="Arial" w:eastAsia="Arial" w:hAnsi="Arial" w:cs="Arial"/>
          <w:color w:val="000000"/>
          <w:sz w:val="24"/>
          <w:szCs w:val="24"/>
        </w:rPr>
        <w:t>,</w:t>
      </w:r>
      <w:r>
        <w:rPr>
          <w:rFonts w:ascii="Arial" w:eastAsia="Arial" w:hAnsi="Arial" w:cs="Arial"/>
          <w:color w:val="000000"/>
          <w:sz w:val="24"/>
          <w:szCs w:val="24"/>
        </w:rPr>
        <w:t>395</w:t>
      </w:r>
      <w:r w:rsidR="00E8723D">
        <w:rPr>
          <w:rFonts w:ascii="Arial" w:eastAsia="Arial" w:hAnsi="Arial" w:cs="Arial"/>
          <w:color w:val="000000"/>
          <w:sz w:val="24"/>
          <w:szCs w:val="24"/>
        </w:rPr>
        <w:t xml:space="preserve"> FFPs available at DSWD-FO V, VI, VII, VIII, IX, X, XI, MIMAROPA, and Caraga.</w:t>
      </w:r>
    </w:p>
    <w:p w:rsidR="002339F0" w:rsidRDefault="00EF3C8F">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85</w:t>
      </w:r>
      <w:r w:rsidR="00B930CF">
        <w:rPr>
          <w:rFonts w:ascii="Arial" w:eastAsia="Arial" w:hAnsi="Arial" w:cs="Arial"/>
          <w:color w:val="000000"/>
          <w:sz w:val="24"/>
          <w:szCs w:val="24"/>
        </w:rPr>
        <w:t>,9</w:t>
      </w:r>
      <w:r>
        <w:rPr>
          <w:rFonts w:ascii="Arial" w:eastAsia="Arial" w:hAnsi="Arial" w:cs="Arial"/>
          <w:color w:val="000000"/>
          <w:sz w:val="24"/>
          <w:szCs w:val="24"/>
        </w:rPr>
        <w:t>39</w:t>
      </w:r>
      <w:r w:rsidR="00E8723D">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2339F0" w:rsidRDefault="00E8723D">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EF3C8F">
        <w:rPr>
          <w:rFonts w:ascii="Arial" w:eastAsia="Arial" w:hAnsi="Arial" w:cs="Arial"/>
          <w:color w:val="000000"/>
          <w:sz w:val="24"/>
          <w:szCs w:val="24"/>
        </w:rPr>
        <w:t>627.08</w:t>
      </w:r>
      <w:r w:rsidR="00EF3C8F">
        <w:rPr>
          <w:rFonts w:ascii="Arial" w:eastAsia="Arial" w:hAnsi="Arial" w:cs="Arial"/>
          <w:sz w:val="24"/>
          <w:szCs w:val="24"/>
        </w:rPr>
        <w:t xml:space="preserve"> m</w:t>
      </w:r>
      <w:r>
        <w:rPr>
          <w:rFonts w:ascii="Arial" w:eastAsia="Arial" w:hAnsi="Arial" w:cs="Arial"/>
          <w:color w:val="000000"/>
          <w:sz w:val="24"/>
          <w:szCs w:val="24"/>
        </w:rPr>
        <w:t xml:space="preserve">illion worth of </w:t>
      </w:r>
      <w:r w:rsidR="00CA7681">
        <w:rPr>
          <w:rFonts w:ascii="Arial" w:eastAsia="Arial" w:hAnsi="Arial" w:cs="Arial"/>
          <w:color w:val="000000"/>
          <w:sz w:val="24"/>
          <w:szCs w:val="24"/>
        </w:rPr>
        <w:t xml:space="preserve">other </w:t>
      </w:r>
      <w:r>
        <w:rPr>
          <w:rFonts w:ascii="Arial" w:eastAsia="Arial" w:hAnsi="Arial" w:cs="Arial"/>
          <w:color w:val="000000"/>
          <w:sz w:val="24"/>
          <w:szCs w:val="24"/>
        </w:rPr>
        <w:t>food and non-food items (FNIs) at NROC, VDRC and DSWD-FO warehouses countrywide.</w:t>
      </w:r>
    </w:p>
    <w:p w:rsidR="002339F0" w:rsidRDefault="002339F0">
      <w:pPr>
        <w:pBdr>
          <w:top w:val="nil"/>
          <w:left w:val="nil"/>
          <w:bottom w:val="nil"/>
          <w:right w:val="nil"/>
          <w:between w:val="nil"/>
        </w:pBdr>
        <w:spacing w:after="0" w:line="240" w:lineRule="auto"/>
        <w:jc w:val="both"/>
        <w:rPr>
          <w:rFonts w:ascii="Arial" w:eastAsia="Arial" w:hAnsi="Arial" w:cs="Arial"/>
          <w:sz w:val="24"/>
          <w:szCs w:val="24"/>
        </w:rPr>
      </w:pPr>
    </w:p>
    <w:p w:rsidR="001947A3" w:rsidRDefault="001947A3" w:rsidP="001947A3">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1947A3" w:rsidRDefault="001947A3" w:rsidP="001947A3">
      <w:pPr>
        <w:pBdr>
          <w:top w:val="nil"/>
          <w:left w:val="nil"/>
          <w:bottom w:val="nil"/>
          <w:right w:val="nil"/>
          <w:between w:val="nil"/>
        </w:pBdr>
        <w:spacing w:after="0" w:line="240" w:lineRule="auto"/>
        <w:ind w:left="810"/>
        <w:jc w:val="both"/>
        <w:rPr>
          <w:rFonts w:ascii="Arial" w:eastAsia="Arial" w:hAnsi="Arial" w:cs="Arial"/>
          <w:b/>
          <w:color w:val="00000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color w:val="000000"/>
                <w:sz w:val="20"/>
                <w:szCs w:val="20"/>
              </w:rPr>
              <w:t>28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DSWD-FO CAR augmented the following to the affected families of TY Odette:</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provided 10,200 boxes of FFPs amounting to PHP5,146,328.3 coursed through NRLMB</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sidRPr="003B36BE">
              <w:rPr>
                <w:rFonts w:ascii="Arial" w:hAnsi="Arial" w:cs="Arial"/>
                <w:color w:val="000000"/>
                <w:sz w:val="20"/>
                <w:szCs w:val="20"/>
              </w:rPr>
              <w:t xml:space="preserve">with on-going delivery of 6,453 boxes of FFPs already transported to Clark Airbase Staging Area through OPLAN “Binnadang” for Region VIII and 608 FFPs (commitment of DSWD FO CAR to OPLAN BINNADANG (Bayanihan) through Cordillera DRRMC) to complete the 7,061 FFPs </w:t>
            </w:r>
            <w:r w:rsidR="00B14C90">
              <w:rPr>
                <w:rFonts w:ascii="Arial" w:hAnsi="Arial" w:cs="Arial"/>
                <w:color w:val="000000"/>
                <w:sz w:val="20"/>
                <w:szCs w:val="20"/>
              </w:rPr>
              <w:t>for Region VIII amounting to PHP</w:t>
            </w:r>
            <w:r w:rsidRPr="003B36BE">
              <w:rPr>
                <w:rFonts w:ascii="Arial" w:hAnsi="Arial" w:cs="Arial"/>
                <w:color w:val="000000"/>
                <w:sz w:val="20"/>
                <w:szCs w:val="20"/>
              </w:rPr>
              <w:t>3,481,110 to be transported on Dec. 29, 2021.</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B36BE">
        <w:trPr>
          <w:tblHeader/>
        </w:trPr>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color w:val="000000"/>
                <w:sz w:val="20"/>
                <w:szCs w:val="20"/>
              </w:rPr>
              <w:t>16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 xml:space="preserve">DSWD-FO II </w:t>
            </w:r>
            <w:r w:rsidRPr="003B36BE">
              <w:rPr>
                <w:rFonts w:ascii="Arial" w:eastAsia="Arial" w:hAnsi="Arial" w:cs="Arial"/>
                <w:sz w:val="20"/>
                <w:szCs w:val="20"/>
              </w:rPr>
              <w:t>unloaded an additional</w:t>
            </w:r>
            <w:r w:rsidRPr="003B36BE">
              <w:rPr>
                <w:rFonts w:ascii="Arial" w:eastAsia="Arial" w:hAnsi="Arial" w:cs="Arial"/>
                <w:color w:val="000000"/>
                <w:sz w:val="20"/>
                <w:szCs w:val="20"/>
              </w:rPr>
              <w:t xml:space="preserve"> 5,000 FFPs out of the 20,000 FFPs requested from DRMB </w:t>
            </w:r>
            <w:r w:rsidRPr="003B36BE">
              <w:rPr>
                <w:rFonts w:ascii="Arial" w:eastAsia="Arial" w:hAnsi="Arial" w:cs="Arial"/>
                <w:sz w:val="20"/>
                <w:szCs w:val="20"/>
              </w:rPr>
              <w:t>to the Tuguegarao</w:t>
            </w:r>
            <w:r w:rsidRPr="003B36BE">
              <w:rPr>
                <w:rFonts w:ascii="Arial" w:eastAsia="Arial" w:hAnsi="Arial" w:cs="Arial"/>
                <w:color w:val="000000"/>
                <w:sz w:val="20"/>
                <w:szCs w:val="20"/>
              </w:rPr>
              <w:t xml:space="preserve"> City satellite warehouse.</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15 December 2021</w:t>
            </w:r>
          </w:p>
        </w:tc>
        <w:tc>
          <w:tcPr>
            <w:tcW w:w="6907" w:type="dxa"/>
          </w:tcPr>
          <w:p w:rsidR="001947A3" w:rsidRPr="003B36BE" w:rsidRDefault="001947A3" w:rsidP="00342CD1">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jc w:val="both"/>
              <w:rPr>
                <w:rFonts w:ascii="Arial" w:hAnsi="Arial" w:cs="Arial"/>
                <w:sz w:val="20"/>
                <w:szCs w:val="20"/>
              </w:rPr>
            </w:pPr>
            <w:r w:rsidRPr="003B36BE">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947A3" w:rsidRPr="003B36BE"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hAnsi="Arial" w:cs="Arial"/>
                <w:sz w:val="20"/>
                <w:szCs w:val="20"/>
              </w:rPr>
            </w:pPr>
            <w:r w:rsidRPr="003B36BE">
              <w:rPr>
                <w:rFonts w:ascii="Arial" w:eastAsia="Arial" w:hAnsi="Arial" w:cs="Arial"/>
                <w:sz w:val="20"/>
                <w:szCs w:val="20"/>
              </w:rPr>
              <w:t xml:space="preserve">DSWD-FO MIMAROPA </w:t>
            </w:r>
            <w:r w:rsidRPr="003B36BE">
              <w:rPr>
                <w:rFonts w:ascii="Arial" w:hAnsi="Arial" w:cs="Arial"/>
                <w:sz w:val="20"/>
                <w:szCs w:val="20"/>
              </w:rPr>
              <w:t>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2,000 FFPs</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1,000 sleeping kits</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family tent</w:t>
            </w:r>
          </w:p>
          <w:p w:rsidR="001947A3" w:rsidRPr="003B36BE" w:rsidRDefault="001947A3" w:rsidP="00342CD1">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sidRPr="003B36BE">
              <w:rPr>
                <w:rFonts w:ascii="Arial" w:eastAsia="Arial" w:hAnsi="Arial" w:cs="Arial"/>
                <w:sz w:val="20"/>
                <w:szCs w:val="20"/>
              </w:rPr>
              <w:t>500 modular tent</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24 December 2021</w:t>
            </w:r>
          </w:p>
        </w:tc>
        <w:tc>
          <w:tcPr>
            <w:tcW w:w="6907" w:type="dxa"/>
          </w:tcPr>
          <w:p w:rsidR="001947A3" w:rsidRPr="003B36BE"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hAnsi="Arial" w:cs="Arial"/>
                <w:sz w:val="20"/>
                <w:szCs w:val="20"/>
              </w:rPr>
            </w:pPr>
            <w:r w:rsidRPr="003B36BE">
              <w:rPr>
                <w:rFonts w:ascii="Arial" w:eastAsia="Arial" w:hAnsi="Arial" w:cs="Arial"/>
                <w:sz w:val="20"/>
                <w:szCs w:val="20"/>
              </w:rPr>
              <w:t>DSWD-FO MIMAROPA coordinated with NROC, Air Asia, OCD, AFP, and PCG Oriental Mindoro on the hauling and transportation of FFPs. FFPs updates are the following:</w:t>
            </w:r>
          </w:p>
          <w:p w:rsidR="001947A3" w:rsidRPr="003B36BE"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sidRPr="003B36BE">
              <w:rPr>
                <w:rFonts w:ascii="Arial" w:eastAsia="Arial" w:hAnsi="Arial" w:cs="Arial"/>
                <w:sz w:val="20"/>
                <w:szCs w:val="20"/>
              </w:rPr>
              <w:t>delivered 2,600 FFPs to the Municipality of Roxas and Palawan</w:t>
            </w:r>
          </w:p>
          <w:p w:rsidR="001947A3" w:rsidRPr="003B36BE"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sidRPr="003B36BE">
              <w:rPr>
                <w:rFonts w:ascii="Arial" w:eastAsia="Arial" w:hAnsi="Arial" w:cs="Arial"/>
                <w:sz w:val="20"/>
                <w:szCs w:val="20"/>
              </w:rPr>
              <w:lastRenderedPageBreak/>
              <w:t>loaded 5,000 FFPs to another coast guard vessel bound to Puerto Princesa City (ETD 24 Dec. 2021, 8AM; ETA 26 Dec. 2021, 8AM)</w:t>
            </w:r>
          </w:p>
          <w:p w:rsidR="001947A3" w:rsidRPr="003B36BE"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sidRPr="003B36BE">
              <w:rPr>
                <w:rFonts w:ascii="Arial" w:eastAsia="Arial" w:hAnsi="Arial" w:cs="Arial"/>
                <w:sz w:val="20"/>
                <w:szCs w:val="20"/>
              </w:rPr>
              <w:t>received 20 FFPs and escorted by QRT on duty in the Municipality of El Nino via Air Swift</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sz w:val="20"/>
                <w:szCs w:val="20"/>
              </w:rPr>
              <w:lastRenderedPageBreak/>
              <w:t>22</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sz w:val="20"/>
                <w:szCs w:val="20"/>
              </w:rPr>
            </w:pPr>
            <w:r w:rsidRPr="003B36BE">
              <w:rPr>
                <w:rFonts w:ascii="Arial" w:eastAsia="Arial" w:hAnsi="Arial" w:cs="Arial"/>
                <w:color w:val="000000"/>
                <w:sz w:val="20"/>
                <w:szCs w:val="20"/>
              </w:rPr>
              <w:t>DSWD-FO MIMAROPA facilitated the provision of 1,600 FFPs to the affected families in San Vicente, Palawan amounting to PHP1,120,000.00.</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 xml:space="preserve">DSWD-FO MIMAROPA </w:t>
            </w:r>
            <w:r w:rsidRPr="003B36BE">
              <w:rPr>
                <w:rFonts w:ascii="Arial" w:eastAsia="Arial" w:hAnsi="Arial" w:cs="Arial"/>
                <w:sz w:val="20"/>
                <w:szCs w:val="20"/>
              </w:rPr>
              <w:t>continuously</w:t>
            </w:r>
            <w:r w:rsidRPr="003B36BE">
              <w:rPr>
                <w:rFonts w:ascii="Arial" w:eastAsia="Arial" w:hAnsi="Arial" w:cs="Arial"/>
                <w:color w:val="000000"/>
                <w:sz w:val="20"/>
                <w:szCs w:val="20"/>
              </w:rPr>
              <w:t xml:space="preserve"> </w:t>
            </w:r>
            <w:r w:rsidRPr="003B36BE">
              <w:rPr>
                <w:rFonts w:ascii="Arial" w:eastAsia="Arial" w:hAnsi="Arial" w:cs="Arial"/>
                <w:sz w:val="20"/>
                <w:szCs w:val="20"/>
              </w:rPr>
              <w:t>repacking FFPs</w:t>
            </w:r>
            <w:r w:rsidRPr="003B36BE">
              <w:rPr>
                <w:rFonts w:ascii="Arial" w:eastAsia="Arial" w:hAnsi="Arial" w:cs="Arial"/>
                <w:color w:val="000000"/>
                <w:sz w:val="20"/>
                <w:szCs w:val="20"/>
              </w:rPr>
              <w:t xml:space="preserve"> in the Province of Palawan to support the resource augmentation of LGUs with request and other affected municipalities.</w:t>
            </w:r>
          </w:p>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202124"/>
                <w:sz w:val="20"/>
                <w:szCs w:val="20"/>
              </w:rPr>
              <w:t>Calapan City LGU provided assistance amounting to 30,000.00 to the stranded trucking drivers in Calapan Port area.</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color w:val="000000"/>
                <w:sz w:val="20"/>
                <w:szCs w:val="20"/>
              </w:rPr>
              <w:t>17 December 2021</w:t>
            </w:r>
          </w:p>
        </w:tc>
        <w:tc>
          <w:tcPr>
            <w:tcW w:w="6907" w:type="dxa"/>
          </w:tcPr>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1947A3" w:rsidRPr="003B36BE" w:rsidRDefault="001947A3" w:rsidP="00342CD1">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hAnsi="Arial" w:cs="Arial"/>
                <w:color w:val="000000"/>
                <w:sz w:val="20"/>
                <w:szCs w:val="20"/>
              </w:rPr>
            </w:pPr>
            <w:r w:rsidRPr="003B36BE">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947A3" w:rsidRPr="003B36BE" w:rsidRDefault="001947A3" w:rsidP="00342CD1">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hAnsi="Arial" w:cs="Arial"/>
                <w:sz w:val="20"/>
                <w:szCs w:val="20"/>
              </w:rPr>
            </w:pPr>
            <w:r w:rsidRPr="003B36BE">
              <w:rPr>
                <w:rFonts w:ascii="Arial" w:eastAsia="Arial" w:hAnsi="Arial" w:cs="Arial"/>
                <w:sz w:val="20"/>
                <w:szCs w:val="20"/>
              </w:rPr>
              <w:t>DSWD-FO V facilitated and delivered a total of 6,200 FFPs as augmentation support to FO VIII.</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13 December 2021</w:t>
            </w:r>
          </w:p>
        </w:tc>
        <w:tc>
          <w:tcPr>
            <w:tcW w:w="6907" w:type="dxa"/>
          </w:tcPr>
          <w:p w:rsidR="001947A3" w:rsidRPr="003B36BE" w:rsidRDefault="001947A3" w:rsidP="00342CD1">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rPr>
                <w:rFonts w:ascii="Arial" w:hAnsi="Arial" w:cs="Arial"/>
                <w:sz w:val="20"/>
                <w:szCs w:val="20"/>
              </w:rPr>
            </w:pPr>
            <w:r w:rsidRPr="003B36BE">
              <w:rPr>
                <w:rFonts w:ascii="Arial" w:eastAsia="Arial" w:hAnsi="Arial" w:cs="Arial"/>
                <w:color w:val="000000"/>
                <w:sz w:val="20"/>
                <w:szCs w:val="20"/>
              </w:rPr>
              <w:t>DSWD-FO V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b/>
                <w:color w:val="222222"/>
                <w:sz w:val="20"/>
                <w:szCs w:val="20"/>
              </w:rPr>
            </w:pPr>
            <w:r w:rsidRPr="003B36BE">
              <w:rPr>
                <w:rFonts w:ascii="Arial" w:eastAsia="Arial" w:hAnsi="Arial" w:cs="Arial"/>
                <w:color w:val="222222"/>
                <w:sz w:val="20"/>
                <w:szCs w:val="20"/>
              </w:rPr>
              <w:t>28 December 2021</w:t>
            </w:r>
          </w:p>
        </w:tc>
        <w:tc>
          <w:tcPr>
            <w:tcW w:w="6907" w:type="dxa"/>
          </w:tcPr>
          <w:p w:rsidR="001947A3" w:rsidRPr="003B36BE" w:rsidRDefault="001947A3" w:rsidP="00342CD1">
            <w:pPr>
              <w:numPr>
                <w:ilvl w:val="0"/>
                <w:numId w:val="10"/>
              </w:numPr>
              <w:spacing w:after="0" w:line="240" w:lineRule="auto"/>
              <w:ind w:left="321" w:right="57" w:hanging="284"/>
              <w:rPr>
                <w:rFonts w:ascii="Arial" w:eastAsia="Arial" w:hAnsi="Arial" w:cs="Arial"/>
                <w:color w:val="222222"/>
                <w:sz w:val="20"/>
                <w:szCs w:val="20"/>
              </w:rPr>
            </w:pPr>
            <w:r w:rsidRPr="003B36BE">
              <w:rPr>
                <w:rFonts w:ascii="Arial" w:eastAsia="Arial" w:hAnsi="Arial" w:cs="Arial"/>
                <w:color w:val="222222"/>
                <w:sz w:val="20"/>
                <w:szCs w:val="20"/>
              </w:rPr>
              <w:t>DSWD-FO VI facilitated the delivery of 850 FFPs to each LGUs of Sipalay, Kabankalan, Ilog and Hinoban, Negros Occidental; and 500 FFPs to 500 LGU Cauayan.</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color w:val="222222"/>
                <w:sz w:val="20"/>
                <w:szCs w:val="20"/>
              </w:rPr>
            </w:pPr>
            <w:r w:rsidRPr="003B36BE">
              <w:rPr>
                <w:rFonts w:ascii="Arial" w:eastAsia="Arial" w:hAnsi="Arial" w:cs="Arial"/>
                <w:color w:val="222222"/>
                <w:sz w:val="20"/>
                <w:szCs w:val="20"/>
              </w:rPr>
              <w:t>20 December 2021</w:t>
            </w:r>
          </w:p>
        </w:tc>
        <w:tc>
          <w:tcPr>
            <w:tcW w:w="6907" w:type="dxa"/>
          </w:tcPr>
          <w:p w:rsidR="001947A3" w:rsidRPr="003B36BE" w:rsidRDefault="001947A3" w:rsidP="00342CD1">
            <w:pPr>
              <w:numPr>
                <w:ilvl w:val="0"/>
                <w:numId w:val="10"/>
              </w:numPr>
              <w:spacing w:after="0" w:line="240" w:lineRule="auto"/>
              <w:ind w:left="321" w:right="57" w:hanging="284"/>
              <w:rPr>
                <w:rFonts w:ascii="Arial" w:hAnsi="Arial" w:cs="Arial"/>
                <w:sz w:val="20"/>
                <w:szCs w:val="20"/>
              </w:rPr>
            </w:pPr>
            <w:r w:rsidRPr="003B36BE">
              <w:rPr>
                <w:rFonts w:ascii="Arial" w:eastAsia="Arial" w:hAnsi="Arial" w:cs="Arial"/>
                <w:color w:val="222222"/>
                <w:sz w:val="20"/>
                <w:szCs w:val="20"/>
              </w:rPr>
              <w:t>DSWD-FO VI facilitated the continuous repacking of FFPs at the Regional warehouse through the help of volunteers from Academe and DSWD-FO VI QRTs.</w:t>
            </w:r>
          </w:p>
          <w:p w:rsidR="001947A3" w:rsidRPr="003B36BE" w:rsidRDefault="001947A3" w:rsidP="00342CD1">
            <w:pPr>
              <w:numPr>
                <w:ilvl w:val="0"/>
                <w:numId w:val="10"/>
              </w:numPr>
              <w:spacing w:after="0" w:line="240" w:lineRule="auto"/>
              <w:ind w:left="321" w:right="57" w:hanging="284"/>
              <w:jc w:val="both"/>
              <w:rPr>
                <w:rFonts w:ascii="Arial" w:hAnsi="Arial" w:cs="Arial"/>
                <w:sz w:val="20"/>
                <w:szCs w:val="20"/>
              </w:rPr>
            </w:pPr>
            <w:r w:rsidRPr="003B36BE">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1947A3" w:rsidRPr="003B36BE" w:rsidRDefault="001947A3" w:rsidP="00342CD1">
            <w:pPr>
              <w:numPr>
                <w:ilvl w:val="0"/>
                <w:numId w:val="10"/>
              </w:numPr>
              <w:spacing w:after="0" w:line="240" w:lineRule="auto"/>
              <w:ind w:left="321" w:right="57" w:hanging="284"/>
              <w:rPr>
                <w:rFonts w:ascii="Arial" w:eastAsia="Arial" w:hAnsi="Arial" w:cs="Arial"/>
                <w:color w:val="222222"/>
                <w:sz w:val="20"/>
                <w:szCs w:val="20"/>
              </w:rPr>
            </w:pPr>
            <w:r w:rsidRPr="003B36BE">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color w:val="000000"/>
                <w:sz w:val="20"/>
                <w:szCs w:val="20"/>
              </w:rPr>
              <w:t>19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rPr>
                <w:rFonts w:ascii="Arial" w:hAnsi="Arial" w:cs="Arial"/>
                <w:sz w:val="20"/>
                <w:szCs w:val="20"/>
              </w:rPr>
            </w:pPr>
            <w:r w:rsidRPr="003B36BE">
              <w:rPr>
                <w:rFonts w:ascii="Arial" w:eastAsia="Arial" w:hAnsi="Arial" w:cs="Arial"/>
                <w:color w:val="000000"/>
                <w:sz w:val="20"/>
                <w:szCs w:val="20"/>
              </w:rPr>
              <w:t>DSWD-FO VI facilitated the continuous repacking of FFPs at the Regional warehouse through the help of volunteers and DSWD-FO 6 personnel.</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DSWD-FO VI inspected the DSWD FFPs in Silay Airport intended for the Municipality of Ilog, Negros Occidental</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b/>
                <w:sz w:val="20"/>
                <w:szCs w:val="20"/>
              </w:rPr>
            </w:pPr>
            <w:r w:rsidRPr="003B36BE">
              <w:rPr>
                <w:rFonts w:ascii="Arial" w:eastAsia="Arial" w:hAnsi="Arial" w:cs="Arial"/>
                <w:color w:val="000000"/>
                <w:sz w:val="20"/>
                <w:szCs w:val="20"/>
              </w:rPr>
              <w:t>DSWD-FO VI assisted in the distribution of FFPs in Tobias Fornier, Antique.</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lastRenderedPageBreak/>
              <w:t>18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1,000 FFPs were in transit to SWAD Guimaras and ready for possible augmentation to LGUs.</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14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DSWD-FO VI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3B36B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B36BE">
        <w:trPr>
          <w:tblHeader/>
        </w:trPr>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scheduled the delivery of 8,000 FFPs to 4 more LGUs in Bohol while additional 21,700 FFPs augmentation support from NRLMB and VDRC were in transit.</w:t>
            </w:r>
          </w:p>
        </w:tc>
      </w:tr>
      <w:tr w:rsidR="001947A3"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23 December 2021</w:t>
            </w:r>
          </w:p>
        </w:tc>
        <w:tc>
          <w:tcPr>
            <w:tcW w:w="6907" w:type="dxa"/>
          </w:tcPr>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continuously repacking of FFPs in Bohol, Negros Oriental and Cebu hubs with the help of the CFW grantees/beneficiaries and FO personnel.</w:t>
            </w:r>
          </w:p>
        </w:tc>
      </w:tr>
      <w:tr w:rsidR="001947A3"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21 December 2021</w:t>
            </w:r>
          </w:p>
        </w:tc>
        <w:tc>
          <w:tcPr>
            <w:tcW w:w="6907" w:type="dxa"/>
          </w:tcPr>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facilitated the release of 600 FPPs to LGU Manjuyod.</w:t>
            </w:r>
          </w:p>
          <w:p w:rsidR="001947A3" w:rsidRPr="003B36BE" w:rsidRDefault="001947A3" w:rsidP="00342CD1">
            <w:pPr>
              <w:numPr>
                <w:ilvl w:val="0"/>
                <w:numId w:val="22"/>
              </w:numPr>
              <w:spacing w:after="0" w:line="240" w:lineRule="auto"/>
              <w:ind w:left="322" w:right="57" w:hanging="284"/>
              <w:jc w:val="both"/>
              <w:rPr>
                <w:rFonts w:ascii="Arial" w:hAnsi="Arial" w:cs="Arial"/>
                <w:b/>
                <w:sz w:val="20"/>
                <w:szCs w:val="20"/>
              </w:rPr>
            </w:pPr>
            <w:r w:rsidRPr="003B36BE">
              <w:rPr>
                <w:rFonts w:ascii="Arial" w:eastAsia="Arial" w:hAnsi="Arial" w:cs="Arial"/>
                <w:sz w:val="20"/>
                <w:szCs w:val="20"/>
              </w:rPr>
              <w:t>DSWD-FO VII coordinated with AFP to transport 1,700 food packs to Negros Oriental.</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20 December 2021</w:t>
            </w:r>
          </w:p>
        </w:tc>
        <w:tc>
          <w:tcPr>
            <w:tcW w:w="6907" w:type="dxa"/>
          </w:tcPr>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2,000 FPPs to LGU Carlos P. Garcia in Bohol for preparation of the RDRRMC Joint Venture Response Activities.</w:t>
            </w:r>
          </w:p>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b/>
                <w:color w:val="000000"/>
                <w:sz w:val="20"/>
                <w:szCs w:val="20"/>
              </w:rPr>
            </w:pPr>
            <w:r w:rsidRPr="003B36BE">
              <w:rPr>
                <w:rFonts w:ascii="Arial" w:eastAsia="Arial" w:hAnsi="Arial" w:cs="Arial"/>
                <w:color w:val="000000"/>
                <w:sz w:val="20"/>
                <w:szCs w:val="20"/>
              </w:rPr>
              <w:t xml:space="preserve">DSWD-FO VII facilitated the </w:t>
            </w:r>
            <w:r w:rsidRPr="003B36BE">
              <w:rPr>
                <w:rFonts w:ascii="Arial" w:eastAsia="Arial" w:hAnsi="Arial" w:cs="Arial"/>
                <w:sz w:val="20"/>
                <w:szCs w:val="20"/>
              </w:rPr>
              <w:t>release</w:t>
            </w:r>
            <w:r w:rsidRPr="003B36BE">
              <w:rPr>
                <w:rFonts w:ascii="Arial" w:eastAsia="Arial" w:hAnsi="Arial" w:cs="Arial"/>
                <w:color w:val="000000"/>
                <w:sz w:val="20"/>
                <w:szCs w:val="20"/>
              </w:rPr>
              <w:t xml:space="preserve"> of 600 FPPs to LGU Manjuyod.</w:t>
            </w:r>
          </w:p>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b/>
                <w:color w:val="000000"/>
                <w:sz w:val="20"/>
                <w:szCs w:val="20"/>
              </w:rPr>
            </w:pPr>
            <w:r w:rsidRPr="003B36BE">
              <w:rPr>
                <w:rFonts w:ascii="Arial" w:eastAsia="Arial" w:hAnsi="Arial" w:cs="Arial"/>
                <w:color w:val="000000"/>
                <w:sz w:val="20"/>
                <w:szCs w:val="20"/>
              </w:rPr>
              <w:t>DSWD-FO VII coordinated with AFP to transport 1,700 food packs to Negros Oriental.</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19 December 2021</w:t>
            </w:r>
          </w:p>
        </w:tc>
        <w:tc>
          <w:tcPr>
            <w:tcW w:w="6907" w:type="dxa"/>
          </w:tcPr>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color w:val="000000"/>
                <w:sz w:val="20"/>
                <w:szCs w:val="20"/>
              </w:rPr>
            </w:pPr>
            <w:r w:rsidRPr="003B36BE">
              <w:rPr>
                <w:rFonts w:ascii="Arial" w:eastAsia="Arial" w:hAnsi="Arial" w:cs="Arial"/>
                <w:color w:val="000000"/>
                <w:sz w:val="20"/>
                <w:szCs w:val="20"/>
              </w:rPr>
              <w:t>DSWD-FO VII facilitated the airlift of at least 2,000 FPPs to Bohol in coordination with OCD-VII and the Philippine Force.</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b/>
                <w:color w:val="000000"/>
                <w:sz w:val="20"/>
                <w:szCs w:val="20"/>
              </w:rPr>
            </w:pPr>
            <w:r w:rsidRPr="003B36BE">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1947A3" w:rsidRPr="003B36BE" w:rsidRDefault="001947A3" w:rsidP="00342CD1">
            <w:pPr>
              <w:numPr>
                <w:ilvl w:val="0"/>
                <w:numId w:val="22"/>
              </w:numPr>
              <w:pBdr>
                <w:top w:val="nil"/>
                <w:left w:val="nil"/>
                <w:bottom w:val="nil"/>
                <w:right w:val="nil"/>
                <w:between w:val="nil"/>
              </w:pBdr>
              <w:spacing w:after="0" w:line="240" w:lineRule="auto"/>
              <w:ind w:left="322" w:right="57" w:hanging="284"/>
              <w:jc w:val="both"/>
              <w:rPr>
                <w:rFonts w:ascii="Arial" w:hAnsi="Arial" w:cs="Arial"/>
                <w:color w:val="000000"/>
                <w:sz w:val="20"/>
                <w:szCs w:val="20"/>
              </w:rPr>
            </w:pPr>
            <w:r w:rsidRPr="003B36BE">
              <w:rPr>
                <w:rFonts w:ascii="Arial" w:eastAsia="Arial" w:hAnsi="Arial" w:cs="Arial"/>
                <w:color w:val="000000"/>
                <w:sz w:val="20"/>
                <w:szCs w:val="20"/>
              </w:rPr>
              <w:t>DSWD-FO VII coordinated and requested 330,000 FFPs from NRLMB to augment their stockpiles.</w:t>
            </w:r>
          </w:p>
        </w:tc>
      </w:tr>
      <w:tr w:rsidR="001947A3"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sidRPr="003B36BE">
              <w:rPr>
                <w:rFonts w:ascii="Arial" w:eastAsia="Arial" w:hAnsi="Arial" w:cs="Arial"/>
                <w:color w:val="000000"/>
                <w:sz w:val="20"/>
                <w:szCs w:val="20"/>
              </w:rPr>
              <w:t>14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DSWD-FO VII ensured the availability of FFPs and other FNIs.</w:t>
            </w:r>
          </w:p>
        </w:tc>
      </w:tr>
    </w:tbl>
    <w:p w:rsidR="001947A3" w:rsidRDefault="001947A3" w:rsidP="001947A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RPr="003B36BE" w:rsidTr="003B36BE">
        <w:trPr>
          <w:tblHeader/>
        </w:trPr>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DATE</w:t>
            </w:r>
          </w:p>
        </w:tc>
        <w:tc>
          <w:tcPr>
            <w:tcW w:w="6907"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sidRPr="003B36BE">
              <w:rPr>
                <w:rFonts w:ascii="Arial" w:eastAsia="Arial" w:hAnsi="Arial" w:cs="Arial"/>
                <w:b/>
                <w:color w:val="000000"/>
                <w:sz w:val="20"/>
                <w:szCs w:val="20"/>
              </w:rPr>
              <w:t>ACTIVITIES</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28 December 2021</w:t>
            </w:r>
          </w:p>
        </w:tc>
        <w:tc>
          <w:tcPr>
            <w:tcW w:w="6907" w:type="dxa"/>
          </w:tcPr>
          <w:p w:rsidR="001947A3" w:rsidRPr="003B36BE" w:rsidRDefault="001947A3" w:rsidP="00342CD1">
            <w:pPr>
              <w:numPr>
                <w:ilvl w:val="0"/>
                <w:numId w:val="10"/>
              </w:numP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continues release and delivery of FFPs to affected LGUs as per allocation to wit:</w:t>
            </w:r>
          </w:p>
          <w:p w:rsidR="001947A3" w:rsidRPr="003B36BE" w:rsidRDefault="001947A3" w:rsidP="00342CD1">
            <w:pPr>
              <w:numPr>
                <w:ilvl w:val="0"/>
                <w:numId w:val="16"/>
              </w:numPr>
              <w:spacing w:after="0" w:line="240" w:lineRule="auto"/>
              <w:ind w:right="57"/>
              <w:jc w:val="both"/>
              <w:rPr>
                <w:rFonts w:ascii="Arial" w:eastAsia="Arial" w:hAnsi="Arial" w:cs="Arial"/>
                <w:sz w:val="20"/>
                <w:szCs w:val="20"/>
              </w:rPr>
            </w:pPr>
            <w:r w:rsidRPr="003B36BE">
              <w:rPr>
                <w:rFonts w:ascii="Arial" w:eastAsia="Arial" w:hAnsi="Arial" w:cs="Arial"/>
                <w:sz w:val="20"/>
                <w:szCs w:val="20"/>
              </w:rPr>
              <w:t>1,000 FFPs to Matalom, Leyte</w:t>
            </w:r>
          </w:p>
          <w:p w:rsidR="001947A3" w:rsidRPr="003B36BE" w:rsidRDefault="001947A3" w:rsidP="00342CD1">
            <w:pPr>
              <w:numPr>
                <w:ilvl w:val="0"/>
                <w:numId w:val="16"/>
              </w:numPr>
              <w:spacing w:after="0" w:line="240" w:lineRule="auto"/>
              <w:ind w:right="57"/>
              <w:jc w:val="both"/>
              <w:rPr>
                <w:rFonts w:ascii="Arial" w:eastAsia="Arial" w:hAnsi="Arial" w:cs="Arial"/>
                <w:sz w:val="20"/>
                <w:szCs w:val="20"/>
              </w:rPr>
            </w:pPr>
            <w:r w:rsidRPr="003B36BE">
              <w:rPr>
                <w:rFonts w:ascii="Arial" w:eastAsia="Arial" w:hAnsi="Arial" w:cs="Arial"/>
                <w:sz w:val="20"/>
                <w:szCs w:val="20"/>
              </w:rPr>
              <w:t>Additional 1,400 FFPs to st. Bernard, S. Leyte</w:t>
            </w:r>
          </w:p>
          <w:p w:rsidR="001947A3" w:rsidRPr="003B36BE" w:rsidRDefault="001947A3" w:rsidP="00342CD1">
            <w:pPr>
              <w:numPr>
                <w:ilvl w:val="0"/>
                <w:numId w:val="16"/>
              </w:numPr>
              <w:spacing w:after="0" w:line="240" w:lineRule="auto"/>
              <w:ind w:right="57"/>
              <w:jc w:val="both"/>
              <w:rPr>
                <w:rFonts w:ascii="Arial" w:eastAsia="Arial" w:hAnsi="Arial" w:cs="Arial"/>
                <w:sz w:val="20"/>
                <w:szCs w:val="20"/>
              </w:rPr>
            </w:pPr>
            <w:r w:rsidRPr="003B36BE">
              <w:rPr>
                <w:rFonts w:ascii="Arial" w:eastAsia="Arial" w:hAnsi="Arial" w:cs="Arial"/>
                <w:sz w:val="20"/>
                <w:szCs w:val="20"/>
              </w:rPr>
              <w:t>Additional 1,000 FFPs to Sogod S. Leyte</w:t>
            </w:r>
          </w:p>
          <w:p w:rsidR="001947A3" w:rsidRPr="003B36BE" w:rsidRDefault="001947A3" w:rsidP="00342CD1">
            <w:pPr>
              <w:numPr>
                <w:ilvl w:val="0"/>
                <w:numId w:val="21"/>
              </w:numPr>
              <w:spacing w:after="0" w:line="240" w:lineRule="auto"/>
              <w:ind w:left="360" w:right="57"/>
              <w:jc w:val="both"/>
              <w:rPr>
                <w:rFonts w:ascii="Arial" w:eastAsia="Arial" w:hAnsi="Arial" w:cs="Arial"/>
                <w:sz w:val="20"/>
                <w:szCs w:val="20"/>
              </w:rPr>
            </w:pPr>
            <w:r w:rsidRPr="003B36BE">
              <w:rPr>
                <w:rFonts w:ascii="Arial" w:eastAsia="Arial" w:hAnsi="Arial" w:cs="Arial"/>
                <w:sz w:val="20"/>
                <w:szCs w:val="20"/>
              </w:rPr>
              <w:t>DSWD-FO VIII continues the repacking of FFPs at the RROC through the QRT members, DRMD staff and volunteers from PNP and DOH TRC Dulag..</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26 December 2021</w:t>
            </w:r>
          </w:p>
        </w:tc>
        <w:tc>
          <w:tcPr>
            <w:tcW w:w="6907" w:type="dxa"/>
          </w:tcPr>
          <w:p w:rsidR="001947A3" w:rsidRPr="003B36BE" w:rsidRDefault="001947A3" w:rsidP="00342CD1">
            <w:pPr>
              <w:numPr>
                <w:ilvl w:val="0"/>
                <w:numId w:val="10"/>
              </w:numP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continues repacking of FFPs at the RROC through the QRT members, DRMD staff and volunteers from PNP.</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23</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facilitated the unloading of 12,000 FFPs box containers from VDRC.</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21</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1,627 FFPs in Hinundayan</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lastRenderedPageBreak/>
              <w:t>1,000 FFPs in Tomas Oppus</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lastRenderedPageBreak/>
              <w:t>20</w:t>
            </w:r>
            <w:r w:rsidRPr="003B36BE">
              <w:rPr>
                <w:rFonts w:ascii="Arial" w:eastAsia="Arial" w:hAnsi="Arial" w:cs="Arial"/>
                <w:color w:val="000000"/>
                <w:sz w:val="20"/>
                <w:szCs w:val="20"/>
              </w:rPr>
              <w:t xml:space="preserve">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 xml:space="preserve">DSWD-FO VIII </w:t>
            </w:r>
            <w:r w:rsidRPr="003B36BE">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augmented a total of 1,475 FFPs to the Municipality of Dulag and Tacloban City.</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facilitated continuous delivery of additional FFPs as resource augmentation to the following severely affected LGUs in the province of Southern Leyte:</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608 FFPs in Silago</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1,700 FFPs in Hinundayan</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2,600 FFPs in Hinunangan</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2,900 FFPs in Sogod</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1,000 FFPs in Maasis</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1,000 FFPs in Liloan</w:t>
            </w:r>
          </w:p>
          <w:p w:rsidR="001947A3" w:rsidRPr="003B36BE" w:rsidRDefault="001947A3" w:rsidP="00342CD1">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sidRPr="003B36BE">
              <w:rPr>
                <w:rFonts w:ascii="Arial" w:eastAsia="Arial" w:hAnsi="Arial" w:cs="Arial"/>
                <w:sz w:val="20"/>
                <w:szCs w:val="20"/>
              </w:rPr>
              <w:t>1,000 FFPs in Limasawa</w:t>
            </w:r>
          </w:p>
        </w:tc>
      </w:tr>
      <w:tr w:rsidR="001947A3" w:rsidRPr="003B36BE" w:rsidTr="00342CD1">
        <w:tc>
          <w:tcPr>
            <w:tcW w:w="2025" w:type="dxa"/>
          </w:tcPr>
          <w:p w:rsidR="001947A3" w:rsidRPr="003B36BE" w:rsidRDefault="001947A3" w:rsidP="00342CD1">
            <w:pPr>
              <w:spacing w:after="0" w:line="240" w:lineRule="auto"/>
              <w:ind w:right="57"/>
              <w:jc w:val="center"/>
              <w:rPr>
                <w:rFonts w:ascii="Arial" w:eastAsia="Arial" w:hAnsi="Arial" w:cs="Arial"/>
                <w:sz w:val="20"/>
                <w:szCs w:val="20"/>
              </w:rPr>
            </w:pPr>
            <w:r w:rsidRPr="003B36BE">
              <w:rPr>
                <w:rFonts w:ascii="Arial" w:eastAsia="Arial" w:hAnsi="Arial" w:cs="Arial"/>
                <w:sz w:val="20"/>
                <w:szCs w:val="20"/>
              </w:rPr>
              <w:t>19 December 2021</w:t>
            </w:r>
          </w:p>
        </w:tc>
        <w:tc>
          <w:tcPr>
            <w:tcW w:w="6907" w:type="dxa"/>
          </w:tcPr>
          <w:p w:rsidR="001947A3" w:rsidRPr="003B36BE" w:rsidRDefault="001947A3" w:rsidP="00342CD1">
            <w:pPr>
              <w:numPr>
                <w:ilvl w:val="0"/>
                <w:numId w:val="10"/>
              </w:numP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1947A3" w:rsidRPr="003B36BE" w:rsidRDefault="001947A3" w:rsidP="00342CD1">
            <w:pPr>
              <w:numPr>
                <w:ilvl w:val="0"/>
                <w:numId w:val="10"/>
              </w:numPr>
              <w:spacing w:after="0" w:line="240" w:lineRule="auto"/>
              <w:ind w:left="295" w:right="57" w:hanging="270"/>
              <w:jc w:val="both"/>
              <w:rPr>
                <w:rFonts w:ascii="Arial" w:hAnsi="Arial" w:cs="Arial"/>
                <w:sz w:val="20"/>
                <w:szCs w:val="20"/>
              </w:rPr>
            </w:pPr>
            <w:r w:rsidRPr="003B36BE">
              <w:rPr>
                <w:rFonts w:ascii="Arial" w:eastAsia="Arial" w:hAnsi="Arial" w:cs="Arial"/>
                <w:sz w:val="20"/>
                <w:szCs w:val="20"/>
              </w:rPr>
              <w:t>DSWD-FO VIII pulled out 530 sacks of rice from National Food Authority (NFA) with logistical support from AFP.</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18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released 1,000 FFPs to LGU Dulag, Leyte as augmentation support for the affected families and individuals.</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distributed FFPs to the affected families in Dulag, Leyte with the help of the LGU staff.</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17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pulled out 120 sacks of rice from NFA with logistical support from AFP.</w:t>
            </w:r>
          </w:p>
        </w:tc>
      </w:tr>
      <w:tr w:rsidR="001947A3" w:rsidRPr="003B36BE" w:rsidTr="00342CD1">
        <w:tc>
          <w:tcPr>
            <w:tcW w:w="2025" w:type="dxa"/>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sidRPr="003B36BE">
              <w:rPr>
                <w:rFonts w:ascii="Arial" w:eastAsia="Arial" w:hAnsi="Arial" w:cs="Arial"/>
                <w:color w:val="000000"/>
                <w:sz w:val="20"/>
                <w:szCs w:val="20"/>
              </w:rPr>
              <w:t>16 December 2021</w:t>
            </w:r>
          </w:p>
        </w:tc>
        <w:tc>
          <w:tcPr>
            <w:tcW w:w="6907" w:type="dxa"/>
          </w:tcPr>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unloaded 5,000 FFPs in Maasin City, Southern Leyte as prepositioned goods in anticipation of Typhoon ODETTE.</w:t>
            </w:r>
          </w:p>
          <w:p w:rsidR="001947A3" w:rsidRPr="003B36BE" w:rsidRDefault="001947A3" w:rsidP="00342CD1">
            <w:pPr>
              <w:numPr>
                <w:ilvl w:val="0"/>
                <w:numId w:val="10"/>
              </w:numPr>
              <w:pBdr>
                <w:top w:val="nil"/>
                <w:left w:val="nil"/>
                <w:bottom w:val="nil"/>
                <w:right w:val="nil"/>
                <w:between w:val="nil"/>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facilitated the repacking of FFPs at the RROC in preparation for the possible augmentation.</w:t>
            </w:r>
          </w:p>
        </w:tc>
      </w:tr>
      <w:tr w:rsidR="001947A3" w:rsidRPr="003B36BE" w:rsidTr="00342CD1">
        <w:tc>
          <w:tcPr>
            <w:tcW w:w="2025" w:type="dxa"/>
            <w:vAlign w:val="center"/>
          </w:tcPr>
          <w:p w:rsidR="001947A3" w:rsidRPr="003B36BE"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sidRPr="003B36BE">
              <w:rPr>
                <w:rFonts w:ascii="Arial" w:eastAsia="Arial" w:hAnsi="Arial" w:cs="Arial"/>
                <w:color w:val="000000"/>
                <w:sz w:val="20"/>
                <w:szCs w:val="20"/>
              </w:rPr>
              <w:t>15 December 2021</w:t>
            </w:r>
          </w:p>
        </w:tc>
        <w:tc>
          <w:tcPr>
            <w:tcW w:w="6907" w:type="dxa"/>
          </w:tcPr>
          <w:p w:rsidR="001947A3" w:rsidRPr="003B36BE" w:rsidRDefault="001947A3" w:rsidP="00342CD1">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jc w:val="both"/>
              <w:rPr>
                <w:rFonts w:ascii="Arial" w:hAnsi="Arial" w:cs="Arial"/>
                <w:sz w:val="20"/>
                <w:szCs w:val="20"/>
              </w:rPr>
            </w:pPr>
            <w:r w:rsidRPr="003B36BE">
              <w:rPr>
                <w:rFonts w:ascii="Arial" w:eastAsia="Arial" w:hAnsi="Arial" w:cs="Arial"/>
                <w:color w:val="000000"/>
                <w:sz w:val="20"/>
                <w:szCs w:val="20"/>
              </w:rPr>
              <w:t>DSWD-FO VIII ensured the availability of FFPs and other FNIs.</w:t>
            </w:r>
          </w:p>
          <w:p w:rsidR="001947A3" w:rsidRPr="003B36BE" w:rsidRDefault="001947A3" w:rsidP="00342CD1">
            <w:pPr>
              <w:numPr>
                <w:ilvl w:val="0"/>
                <w:numId w:val="10"/>
              </w:numPr>
              <w:pBdr>
                <w:top w:val="nil"/>
                <w:left w:val="nil"/>
                <w:bottom w:val="nil"/>
                <w:right w:val="nil"/>
                <w:between w:val="nil"/>
              </w:pBdr>
              <w:spacing w:after="0" w:line="240" w:lineRule="auto"/>
              <w:ind w:left="321" w:right="57" w:hanging="284"/>
              <w:jc w:val="both"/>
              <w:rPr>
                <w:rFonts w:ascii="Arial" w:hAnsi="Arial" w:cs="Arial"/>
                <w:sz w:val="20"/>
                <w:szCs w:val="20"/>
              </w:rPr>
            </w:pPr>
            <w:r w:rsidRPr="003B36BE">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1947A3" w:rsidRDefault="001947A3" w:rsidP="001947A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1947A3" w:rsidRDefault="001947A3" w:rsidP="00342CD1">
            <w:pPr>
              <w:numPr>
                <w:ilvl w:val="0"/>
                <w:numId w:val="11"/>
              </w:numPr>
              <w:pBdr>
                <w:top w:val="nil"/>
                <w:left w:val="nil"/>
                <w:bottom w:val="nil"/>
                <w:right w:val="nil"/>
                <w:between w:val="nil"/>
              </w:pBdr>
              <w:spacing w:after="0" w:line="240" w:lineRule="auto"/>
              <w:ind w:left="346" w:right="57"/>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w:t>
            </w:r>
            <w:r>
              <w:rPr>
                <w:rFonts w:ascii="Arial" w:eastAsia="Arial" w:hAnsi="Arial" w:cs="Arial"/>
                <w:sz w:val="20"/>
                <w:szCs w:val="20"/>
              </w:rPr>
              <w:t>an additional</w:t>
            </w:r>
            <w:r>
              <w:rPr>
                <w:rFonts w:ascii="Arial" w:eastAsia="Arial" w:hAnsi="Arial" w:cs="Arial"/>
                <w:color w:val="000000"/>
                <w:sz w:val="20"/>
                <w:szCs w:val="20"/>
              </w:rPr>
              <w:t xml:space="preserve"> 4,000 FFPs were augmented for Surigao today, December 23, 2021. </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1947A3" w:rsidRDefault="001947A3" w:rsidP="00342CD1">
            <w:pPr>
              <w:numPr>
                <w:ilvl w:val="0"/>
                <w:numId w:val="24"/>
              </w:numPr>
              <w:pBdr>
                <w:top w:val="nil"/>
                <w:left w:val="nil"/>
                <w:bottom w:val="nil"/>
                <w:right w:val="nil"/>
                <w:between w:val="nil"/>
              </w:pBdr>
              <w:spacing w:after="0" w:line="240" w:lineRule="auto"/>
              <w:ind w:left="255" w:right="57"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1947A3" w:rsidRDefault="001947A3" w:rsidP="00342CD1">
            <w:pPr>
              <w:numPr>
                <w:ilvl w:val="0"/>
                <w:numId w:val="24"/>
              </w:numPr>
              <w:pBdr>
                <w:top w:val="nil"/>
                <w:left w:val="nil"/>
                <w:bottom w:val="nil"/>
                <w:right w:val="nil"/>
                <w:between w:val="nil"/>
              </w:pBdr>
              <w:spacing w:after="0" w:line="240" w:lineRule="auto"/>
              <w:ind w:left="255" w:right="57" w:hanging="285"/>
              <w:jc w:val="both"/>
              <w:rPr>
                <w:sz w:val="20"/>
                <w:szCs w:val="20"/>
              </w:rPr>
            </w:pPr>
            <w:r>
              <w:rPr>
                <w:rFonts w:ascii="Arial" w:eastAsia="Arial" w:hAnsi="Arial" w:cs="Arial"/>
                <w:color w:val="000000"/>
                <w:sz w:val="20"/>
                <w:szCs w:val="20"/>
              </w:rPr>
              <w:t>DSWD-FO IX ensured the availability of FFPs and other FNIs.</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E05AC2" w:rsidRDefault="00E05AC2"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E05AC2" w:rsidRDefault="00E05AC2"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lastRenderedPageBreak/>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rFonts w:ascii="Arial" w:eastAsia="Arial" w:hAnsi="Arial" w:cs="Arial"/>
                <w:sz w:val="20"/>
                <w:szCs w:val="20"/>
              </w:rPr>
            </w:pPr>
            <w:r>
              <w:rPr>
                <w:rFonts w:ascii="Arial" w:eastAsia="Arial" w:hAnsi="Arial" w:cs="Arial"/>
                <w:sz w:val="20"/>
                <w:szCs w:val="20"/>
              </w:rPr>
              <w:t>DSWD-FO X convened the RDRRMC Northern Mindanao via VTC to present and discuss response efforts for TY Odette.</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rPr>
          <w:trHeight w:val="161"/>
        </w:trPr>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947A3" w:rsidRDefault="001947A3" w:rsidP="00342CD1">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1947A3" w:rsidRDefault="001947A3" w:rsidP="00342CD1">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LGU Nabunturan in Davao de Oro distributed FFPs, hygiene kits to the IDPs.</w:t>
            </w:r>
          </w:p>
          <w:p w:rsidR="001947A3" w:rsidRDefault="001947A3" w:rsidP="00342CD1">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1947A3" w:rsidTr="00342CD1">
        <w:trPr>
          <w:trHeight w:val="161"/>
        </w:trPr>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1947A3" w:rsidRDefault="001947A3" w:rsidP="00342CD1">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DSWD-FO XI ensured the availability of FFPs and other FNIs.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coordinated with WFP on the delivery of food packs from Surigao City to Siargao and Dinagat Island.</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Packing of food items was conducted.</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ensured the availability of FFPs and other FNIs.</w:t>
            </w:r>
          </w:p>
        </w:tc>
      </w:tr>
    </w:tbl>
    <w:p w:rsidR="00E05AC2" w:rsidRPr="00E05AC2" w:rsidRDefault="00E05AC2" w:rsidP="00E05AC2">
      <w:pPr>
        <w:pStyle w:val="ListParagraph"/>
        <w:pBdr>
          <w:top w:val="nil"/>
          <w:left w:val="nil"/>
          <w:bottom w:val="nil"/>
          <w:right w:val="nil"/>
          <w:between w:val="nil"/>
        </w:pBdr>
        <w:spacing w:after="0" w:line="240" w:lineRule="auto"/>
        <w:ind w:left="900" w:right="57"/>
        <w:jc w:val="both"/>
        <w:rPr>
          <w:rFonts w:ascii="Arial" w:eastAsia="Arial" w:hAnsi="Arial" w:cs="Arial"/>
          <w:b/>
          <w:color w:val="000000"/>
        </w:rPr>
      </w:pPr>
    </w:p>
    <w:p w:rsidR="001947A3" w:rsidRPr="00E51726" w:rsidRDefault="001947A3" w:rsidP="00E51726">
      <w:pPr>
        <w:pStyle w:val="ListParagraph"/>
        <w:numPr>
          <w:ilvl w:val="0"/>
          <w:numId w:val="18"/>
        </w:numPr>
        <w:pBdr>
          <w:top w:val="nil"/>
          <w:left w:val="nil"/>
          <w:bottom w:val="nil"/>
          <w:right w:val="nil"/>
          <w:between w:val="nil"/>
        </w:pBdr>
        <w:spacing w:after="0" w:line="240" w:lineRule="auto"/>
        <w:ind w:right="57"/>
        <w:jc w:val="both"/>
        <w:rPr>
          <w:rFonts w:ascii="Arial" w:eastAsia="Arial" w:hAnsi="Arial" w:cs="Arial"/>
          <w:b/>
          <w:color w:val="000000"/>
        </w:rPr>
      </w:pPr>
      <w:r w:rsidRPr="00E51726">
        <w:rPr>
          <w:rFonts w:ascii="Arial" w:eastAsia="Arial" w:hAnsi="Arial" w:cs="Arial"/>
          <w:b/>
          <w:color w:val="000000"/>
          <w:sz w:val="24"/>
          <w:szCs w:val="24"/>
        </w:rPr>
        <w:t>Camp Coordination and Camp Management</w:t>
      </w: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 xml:space="preserve"> </w:t>
      </w: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947A3" w:rsidRPr="003B36BE" w:rsidTr="00342CD1">
        <w:trPr>
          <w:trHeight w:val="20"/>
        </w:trPr>
        <w:tc>
          <w:tcPr>
            <w:tcW w:w="2065" w:type="dxa"/>
            <w:tcMar>
              <w:top w:w="0" w:type="dxa"/>
              <w:left w:w="115" w:type="dxa"/>
              <w:bottom w:w="0" w:type="dxa"/>
              <w:right w:w="115" w:type="dxa"/>
            </w:tcMa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947A3" w:rsidRPr="003B36BE" w:rsidTr="00342CD1">
        <w:trPr>
          <w:trHeight w:val="395"/>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22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il"/>
                <w:left w:val="nil"/>
                <w:bottom w:val="nil"/>
                <w:right w:val="nil"/>
                <w:between w:val="nil"/>
              </w:pBdr>
              <w:spacing w:after="0" w:line="240" w:lineRule="auto"/>
              <w:ind w:left="412" w:right="57"/>
              <w:jc w:val="both"/>
              <w:rPr>
                <w:rFonts w:ascii="Arial" w:hAnsi="Arial" w:cs="Arial"/>
                <w:sz w:val="20"/>
                <w:szCs w:val="20"/>
              </w:rPr>
            </w:pPr>
            <w:r w:rsidRPr="003B36BE">
              <w:rPr>
                <w:rFonts w:ascii="Arial" w:eastAsia="Arial" w:hAnsi="Arial" w:cs="Arial"/>
                <w:color w:val="000000"/>
                <w:sz w:val="20"/>
                <w:szCs w:val="20"/>
              </w:rPr>
              <w:t xml:space="preserve">DSWD-FO VI </w:t>
            </w:r>
            <w:r w:rsidRPr="003B36BE">
              <w:rPr>
                <w:rFonts w:ascii="Arial" w:eastAsia="Arial" w:hAnsi="Arial" w:cs="Arial"/>
                <w:sz w:val="20"/>
                <w:szCs w:val="20"/>
              </w:rPr>
              <w:t>CCCM coordinated and monitored the status of LGUs with opened ECs and reporting of closed ECs.</w:t>
            </w:r>
          </w:p>
        </w:tc>
      </w:tr>
      <w:tr w:rsidR="001947A3" w:rsidRPr="003B36BE" w:rsidTr="00342CD1">
        <w:trPr>
          <w:trHeight w:val="395"/>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19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il"/>
                <w:left w:val="nil"/>
                <w:bottom w:val="nil"/>
                <w:right w:val="nil"/>
                <w:between w:val="nil"/>
              </w:pBdr>
              <w:spacing w:after="0" w:line="240" w:lineRule="auto"/>
              <w:ind w:left="412" w:right="57"/>
              <w:jc w:val="both"/>
              <w:rPr>
                <w:rFonts w:ascii="Arial" w:hAnsi="Arial" w:cs="Arial"/>
                <w:sz w:val="20"/>
                <w:szCs w:val="20"/>
              </w:rPr>
            </w:pPr>
            <w:r w:rsidRPr="003B36BE">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1947A3" w:rsidRPr="003B36BE" w:rsidTr="00342CD1">
        <w:trPr>
          <w:trHeight w:val="395"/>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il"/>
                <w:left w:val="nil"/>
                <w:bottom w:val="nil"/>
                <w:right w:val="nil"/>
                <w:between w:val="nil"/>
              </w:pBdr>
              <w:spacing w:after="0" w:line="240" w:lineRule="auto"/>
              <w:ind w:left="412" w:right="57"/>
              <w:jc w:val="both"/>
              <w:rPr>
                <w:rFonts w:ascii="Arial" w:hAnsi="Arial" w:cs="Arial"/>
                <w:sz w:val="20"/>
                <w:szCs w:val="20"/>
              </w:rPr>
            </w:pPr>
            <w:r w:rsidRPr="003B36BE">
              <w:rPr>
                <w:rFonts w:ascii="Arial" w:eastAsia="Arial" w:hAnsi="Arial" w:cs="Arial"/>
                <w:b/>
                <w:color w:val="000000"/>
                <w:sz w:val="20"/>
                <w:szCs w:val="20"/>
              </w:rPr>
              <w:t>3,386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12,830 persons</w:t>
            </w:r>
            <w:r w:rsidRPr="003B36BE">
              <w:rPr>
                <w:rFonts w:ascii="Arial" w:eastAsia="Arial" w:hAnsi="Arial" w:cs="Arial"/>
                <w:color w:val="000000"/>
                <w:sz w:val="20"/>
                <w:szCs w:val="20"/>
              </w:rPr>
              <w:t xml:space="preserve"> who took </w:t>
            </w:r>
            <w:r w:rsidRPr="003B36BE">
              <w:rPr>
                <w:rFonts w:ascii="Arial" w:eastAsia="Arial" w:hAnsi="Arial" w:cs="Arial"/>
                <w:b/>
                <w:color w:val="000000"/>
                <w:sz w:val="20"/>
                <w:szCs w:val="20"/>
              </w:rPr>
              <w:t>pre-emptive evacuation</w:t>
            </w:r>
            <w:r w:rsidRPr="003B36BE">
              <w:rPr>
                <w:rFonts w:ascii="Arial" w:eastAsia="Arial" w:hAnsi="Arial" w:cs="Arial"/>
                <w:color w:val="000000"/>
                <w:sz w:val="20"/>
                <w:szCs w:val="20"/>
              </w:rPr>
              <w:t xml:space="preserve"> are still taking temporary shelter in </w:t>
            </w:r>
            <w:r w:rsidRPr="003B36BE">
              <w:rPr>
                <w:rFonts w:ascii="Arial" w:eastAsia="Arial" w:hAnsi="Arial" w:cs="Arial"/>
                <w:b/>
                <w:color w:val="000000"/>
                <w:sz w:val="20"/>
                <w:szCs w:val="20"/>
              </w:rPr>
              <w:t>188 evacuation centers</w:t>
            </w:r>
            <w:r w:rsidRPr="003B36BE">
              <w:rPr>
                <w:rFonts w:ascii="Arial" w:eastAsia="Arial" w:hAnsi="Arial" w:cs="Arial"/>
                <w:color w:val="000000"/>
                <w:sz w:val="20"/>
                <w:szCs w:val="20"/>
              </w:rPr>
              <w:t xml:space="preserve"> while </w:t>
            </w:r>
            <w:r w:rsidRPr="003B36BE">
              <w:rPr>
                <w:rFonts w:ascii="Arial" w:eastAsia="Arial" w:hAnsi="Arial" w:cs="Arial"/>
                <w:b/>
                <w:color w:val="000000"/>
                <w:sz w:val="20"/>
                <w:szCs w:val="20"/>
              </w:rPr>
              <w:t>249 families</w:t>
            </w:r>
            <w:r w:rsidRPr="003B36BE">
              <w:rPr>
                <w:rFonts w:ascii="Arial" w:eastAsia="Arial" w:hAnsi="Arial" w:cs="Arial"/>
                <w:color w:val="000000"/>
                <w:sz w:val="20"/>
                <w:szCs w:val="20"/>
              </w:rPr>
              <w:t xml:space="preserve"> or </w:t>
            </w:r>
            <w:r w:rsidRPr="003B36BE">
              <w:rPr>
                <w:rFonts w:ascii="Arial" w:eastAsia="Arial" w:hAnsi="Arial" w:cs="Arial"/>
                <w:b/>
                <w:color w:val="000000"/>
                <w:sz w:val="20"/>
                <w:szCs w:val="20"/>
              </w:rPr>
              <w:t>897 persons</w:t>
            </w:r>
            <w:r w:rsidRPr="003B36BE">
              <w:rPr>
                <w:rFonts w:ascii="Arial" w:eastAsia="Arial" w:hAnsi="Arial" w:cs="Arial"/>
                <w:color w:val="000000"/>
                <w:sz w:val="20"/>
                <w:szCs w:val="20"/>
              </w:rPr>
              <w:t xml:space="preserve"> are temporarily staying with their relatives and/or friends. </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lastRenderedPageBreak/>
        <w:t>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947A3" w:rsidRPr="003B36BE" w:rsidTr="00342CD1">
        <w:trPr>
          <w:trHeight w:val="20"/>
        </w:trPr>
        <w:tc>
          <w:tcPr>
            <w:tcW w:w="2065" w:type="dxa"/>
            <w:tcMar>
              <w:top w:w="0" w:type="dxa"/>
              <w:left w:w="115" w:type="dxa"/>
              <w:bottom w:w="0" w:type="dxa"/>
              <w:right w:w="115" w:type="dxa"/>
            </w:tcMa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b/>
                <w:sz w:val="20"/>
                <w:szCs w:val="20"/>
              </w:rPr>
              <w:t>DATE</w:t>
            </w:r>
          </w:p>
        </w:tc>
        <w:tc>
          <w:tcPr>
            <w:tcW w:w="6844" w:type="dxa"/>
            <w:tcMar>
              <w:top w:w="0" w:type="dxa"/>
              <w:left w:w="115" w:type="dxa"/>
              <w:bottom w:w="0" w:type="dxa"/>
              <w:right w:w="115" w:type="dxa"/>
            </w:tcMa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b/>
                <w:sz w:val="20"/>
                <w:szCs w:val="20"/>
              </w:rPr>
              <w:t>SITUATIONS / ACTIONS UNDERTAKEN</w:t>
            </w:r>
          </w:p>
        </w:tc>
      </w:tr>
      <w:tr w:rsidR="001947A3" w:rsidRPr="003B36BE" w:rsidTr="00342CD1">
        <w:trPr>
          <w:trHeight w:val="20"/>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sidRPr="003B36BE">
              <w:rPr>
                <w:rFonts w:ascii="Arial" w:eastAsia="Arial" w:hAnsi="Arial" w:cs="Arial"/>
                <w:sz w:val="20"/>
                <w:szCs w:val="20"/>
              </w:rPr>
              <w:t>21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hAnsi="Arial" w:cs="Arial"/>
                <w:sz w:val="20"/>
                <w:szCs w:val="20"/>
              </w:rPr>
            </w:pPr>
            <w:r w:rsidRPr="003B36BE">
              <w:rPr>
                <w:rFonts w:ascii="Arial" w:eastAsia="Arial" w:hAnsi="Arial" w:cs="Arial"/>
                <w:sz w:val="20"/>
                <w:szCs w:val="20"/>
              </w:rPr>
              <w:t xml:space="preserve">DSWD-FO VII provided </w:t>
            </w:r>
            <w:r w:rsidRPr="003B36BE">
              <w:rPr>
                <w:rFonts w:ascii="Arial" w:eastAsia="Roboto" w:hAnsi="Arial" w:cs="Arial"/>
                <w:color w:val="202124"/>
                <w:sz w:val="20"/>
                <w:szCs w:val="20"/>
              </w:rPr>
              <w:t>2,000 FFPs amounting to 930,000.00 to families who took pre-emptive evacuation in Sibonga.</w:t>
            </w:r>
          </w:p>
        </w:tc>
      </w:tr>
      <w:tr w:rsidR="001947A3" w:rsidRPr="003B36BE" w:rsidTr="00342CD1">
        <w:trPr>
          <w:trHeight w:val="20"/>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sidRPr="003B36BE">
              <w:rPr>
                <w:rFonts w:ascii="Arial" w:eastAsia="Arial" w:hAnsi="Arial" w:cs="Arial"/>
                <w:sz w:val="20"/>
                <w:szCs w:val="20"/>
              </w:rPr>
              <w:t>18 December 2021</w:t>
            </w:r>
          </w:p>
        </w:tc>
        <w:tc>
          <w:tcPr>
            <w:tcW w:w="6844" w:type="dxa"/>
            <w:tcMar>
              <w:top w:w="0" w:type="dxa"/>
              <w:left w:w="115" w:type="dxa"/>
              <w:bottom w:w="0" w:type="dxa"/>
              <w:right w:w="115" w:type="dxa"/>
            </w:tcMar>
          </w:tcPr>
          <w:p w:rsidR="001947A3" w:rsidRPr="003B36BE"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hAnsi="Arial" w:cs="Arial"/>
                <w:sz w:val="20"/>
                <w:szCs w:val="20"/>
              </w:rPr>
            </w:pPr>
            <w:r w:rsidRPr="003B36BE">
              <w:rPr>
                <w:rFonts w:ascii="Arial" w:eastAsia="Arial" w:hAnsi="Arial" w:cs="Arial"/>
                <w:color w:val="000000"/>
                <w:sz w:val="20"/>
                <w:szCs w:val="20"/>
              </w:rPr>
              <w:t xml:space="preserve">Around </w:t>
            </w:r>
            <w:r w:rsidRPr="003B36BE">
              <w:rPr>
                <w:rFonts w:ascii="Arial" w:eastAsia="Arial" w:hAnsi="Arial" w:cs="Arial"/>
                <w:b/>
                <w:color w:val="000000"/>
                <w:sz w:val="20"/>
                <w:szCs w:val="20"/>
              </w:rPr>
              <w:t>7,000 families</w:t>
            </w:r>
            <w:r w:rsidRPr="003B36BE">
              <w:rPr>
                <w:rFonts w:ascii="Arial" w:eastAsia="Arial" w:hAnsi="Arial" w:cs="Arial"/>
                <w:color w:val="000000"/>
                <w:sz w:val="20"/>
                <w:szCs w:val="20"/>
              </w:rPr>
              <w:t xml:space="preserve"> from Bohol, Cebu and Negros Oriental have been evacuated to at least </w:t>
            </w:r>
            <w:r w:rsidRPr="003B36BE">
              <w:rPr>
                <w:rFonts w:ascii="Arial" w:eastAsia="Arial" w:hAnsi="Arial" w:cs="Arial"/>
                <w:b/>
                <w:color w:val="000000"/>
                <w:sz w:val="20"/>
                <w:szCs w:val="20"/>
              </w:rPr>
              <w:t>100 evacuation centers</w:t>
            </w:r>
            <w:r w:rsidRPr="003B36BE">
              <w:rPr>
                <w:rFonts w:ascii="Arial" w:eastAsia="Arial" w:hAnsi="Arial" w:cs="Arial"/>
                <w:color w:val="000000"/>
                <w:sz w:val="20"/>
                <w:szCs w:val="20"/>
              </w:rPr>
              <w:t>.</w:t>
            </w:r>
          </w:p>
        </w:tc>
      </w:tr>
      <w:tr w:rsidR="001947A3" w:rsidRPr="003B36BE" w:rsidTr="00342CD1">
        <w:trPr>
          <w:trHeight w:val="20"/>
        </w:trPr>
        <w:tc>
          <w:tcPr>
            <w:tcW w:w="2065" w:type="dxa"/>
            <w:tcMar>
              <w:top w:w="0" w:type="dxa"/>
              <w:left w:w="115" w:type="dxa"/>
              <w:bottom w:w="0" w:type="dxa"/>
              <w:right w:w="115" w:type="dxa"/>
            </w:tcMar>
            <w:vAlign w:val="center"/>
          </w:tcPr>
          <w:p w:rsidR="001947A3" w:rsidRPr="003B36BE"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sidRPr="003B36BE">
              <w:rPr>
                <w:rFonts w:ascii="Arial" w:eastAsia="Arial" w:hAnsi="Arial" w:cs="Arial"/>
                <w:sz w:val="20"/>
                <w:szCs w:val="20"/>
              </w:rPr>
              <w:t>17 December 2021</w:t>
            </w:r>
          </w:p>
        </w:tc>
        <w:tc>
          <w:tcPr>
            <w:tcW w:w="6844" w:type="dxa"/>
            <w:tcMar>
              <w:top w:w="0" w:type="dxa"/>
              <w:left w:w="115" w:type="dxa"/>
              <w:bottom w:w="0" w:type="dxa"/>
              <w:right w:w="115" w:type="dxa"/>
            </w:tcMar>
          </w:tcPr>
          <w:p w:rsidR="001947A3" w:rsidRPr="003B36BE"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hAnsi="Arial" w:cs="Arial"/>
                <w:sz w:val="20"/>
                <w:szCs w:val="20"/>
              </w:rPr>
            </w:pPr>
            <w:r w:rsidRPr="003B36BE">
              <w:rPr>
                <w:rFonts w:ascii="Arial" w:eastAsia="Arial" w:hAnsi="Arial" w:cs="Arial"/>
                <w:color w:val="000000"/>
                <w:sz w:val="20"/>
                <w:szCs w:val="20"/>
              </w:rPr>
              <w:t>54 LGUs have implemented pre-emptive evacuation.</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947A3" w:rsidTr="00342CD1">
        <w:trPr>
          <w:trHeight w:val="20"/>
        </w:trPr>
        <w:tc>
          <w:tcPr>
            <w:tcW w:w="2065" w:type="dxa"/>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3B36BE" w:rsidRDefault="003B36BE"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W w:w="8910" w:type="dxa"/>
        <w:tblInd w:w="805" w:type="dxa"/>
        <w:tblLayout w:type="fixed"/>
        <w:tblLook w:val="0400" w:firstRow="0" w:lastRow="0" w:firstColumn="0" w:lastColumn="0" w:noHBand="0" w:noVBand="1"/>
      </w:tblPr>
      <w:tblGrid>
        <w:gridCol w:w="2065"/>
        <w:gridCol w:w="6845"/>
      </w:tblGrid>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W w:w="8910" w:type="dxa"/>
        <w:tblInd w:w="805" w:type="dxa"/>
        <w:tblLayout w:type="fixed"/>
        <w:tblLook w:val="0400" w:firstRow="0" w:lastRow="0" w:firstColumn="0" w:lastColumn="0" w:noHBand="0" w:noVBand="1"/>
      </w:tblPr>
      <w:tblGrid>
        <w:gridCol w:w="2065"/>
        <w:gridCol w:w="6845"/>
      </w:tblGrid>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0"/>
          <w:szCs w:val="20"/>
        </w:rPr>
      </w:pP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W w:w="8910" w:type="dxa"/>
        <w:tblInd w:w="805" w:type="dxa"/>
        <w:tblLayout w:type="fixed"/>
        <w:tblLook w:val="0400" w:firstRow="0" w:lastRow="0" w:firstColumn="0" w:lastColumn="0" w:noHBand="0" w:noVBand="1"/>
      </w:tblPr>
      <w:tblGrid>
        <w:gridCol w:w="2065"/>
        <w:gridCol w:w="6845"/>
      </w:tblGrid>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1947A3" w:rsidRDefault="001947A3" w:rsidP="00342CD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3B36BE" w:rsidRDefault="003B36BE"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1947A3" w:rsidRDefault="001947A3" w:rsidP="003B36B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W w:w="8910" w:type="dxa"/>
        <w:tblInd w:w="805" w:type="dxa"/>
        <w:tblLayout w:type="fixed"/>
        <w:tblLook w:val="0400" w:firstRow="0" w:lastRow="0" w:firstColumn="0" w:lastColumn="0" w:noHBand="0" w:noVBand="1"/>
      </w:tblPr>
      <w:tblGrid>
        <w:gridCol w:w="2065"/>
        <w:gridCol w:w="6845"/>
      </w:tblGrid>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B36B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rPr>
      </w:pPr>
    </w:p>
    <w:p w:rsidR="001947A3" w:rsidRDefault="001947A3" w:rsidP="001947A3">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1947A3" w:rsidRDefault="001947A3" w:rsidP="001947A3">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1947A3" w:rsidRDefault="001947A3" w:rsidP="001947A3">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1947A3" w:rsidRDefault="001947A3" w:rsidP="001947A3">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1947A3" w:rsidRDefault="001947A3" w:rsidP="00342CD1">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1947A3" w:rsidTr="00342CD1">
        <w:tc>
          <w:tcPr>
            <w:tcW w:w="2025" w:type="dxa"/>
          </w:tcPr>
          <w:p w:rsidR="001947A3" w:rsidRDefault="001947A3" w:rsidP="00342CD1">
            <w:pP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24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sz w:val="20"/>
          <w:szCs w:val="20"/>
        </w:rPr>
      </w:pPr>
    </w:p>
    <w:p w:rsidR="001947A3" w:rsidRDefault="001947A3" w:rsidP="001947A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1947A3" w:rsidRDefault="001947A3" w:rsidP="001947A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1947A3" w:rsidRDefault="001947A3" w:rsidP="001947A3">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1947A3" w:rsidRDefault="001947A3" w:rsidP="001947A3">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1947A3" w:rsidTr="00342CD1">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7149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29</w:t>
            </w:r>
            <w:r w:rsidR="001947A3">
              <w:rPr>
                <w:rFonts w:ascii="Arial" w:eastAsia="Arial" w:hAnsi="Arial" w:cs="Arial"/>
                <w:sz w:val="20"/>
                <w:szCs w:val="20"/>
              </w:rPr>
              <w:t xml:space="preserve">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71493" w:rsidP="00342C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attended the NDRRMC Emergency Response Cluster Report and DSWD Response of the TY Odette power point presentations. Also, the Bureau attended the exploratory meeting with UNFAO, DSWD-RGMO, Pantawid and NHTO on SRSP Intervention for poor HHs affected.</w:t>
            </w:r>
          </w:p>
          <w:p w:rsidR="00171493" w:rsidRDefault="00171493" w:rsidP="00342CD1">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attended the Regional Disaster Response Committee Meeting to discuss the immediate needs on the CCCM as follows:</w:t>
            </w:r>
          </w:p>
          <w:p w:rsidR="00171493" w:rsidRDefault="00171493" w:rsidP="00D867D3">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Deployment of CCCM teams</w:t>
            </w:r>
          </w:p>
          <w:p w:rsidR="00171493" w:rsidRDefault="00171493" w:rsidP="00D867D3">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98" w:right="57"/>
              <w:jc w:val="both"/>
              <w:rPr>
                <w:rFonts w:ascii="Arial" w:eastAsia="Arial" w:hAnsi="Arial" w:cs="Arial"/>
                <w:sz w:val="20"/>
                <w:szCs w:val="20"/>
              </w:rPr>
            </w:pPr>
            <w:r>
              <w:rPr>
                <w:rFonts w:ascii="Arial" w:eastAsia="Arial" w:hAnsi="Arial" w:cs="Arial"/>
                <w:sz w:val="20"/>
                <w:szCs w:val="20"/>
              </w:rPr>
              <w:t>Establishment of temporary Shelters with complete Basic Services, Camp Management and Legal Support</w:t>
            </w:r>
          </w:p>
          <w:p w:rsidR="00171493" w:rsidRDefault="002A3805" w:rsidP="00171493">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facilitated the release of 62 DSWD vest for the request of DSWD FO Caraga for proper identification of QRT deployed for TY Odette Disaster Operation.</w:t>
            </w:r>
          </w:p>
          <w:p w:rsidR="002A3805" w:rsidRPr="002A3805" w:rsidRDefault="002A3805" w:rsidP="002A3805">
            <w:pPr>
              <w:pStyle w:val="ListParagraph"/>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2A3805">
              <w:rPr>
                <w:rFonts w:ascii="Arial" w:eastAsia="Arial" w:hAnsi="Arial" w:cs="Arial"/>
                <w:sz w:val="20"/>
                <w:szCs w:val="20"/>
              </w:rPr>
              <w:t>DSWD-DRMB attended the VTC Meeting re Transportation of Donations as well as the Turn-over Ceremony of the Relief Goods donated by different agencies from Region 12</w:t>
            </w:r>
          </w:p>
          <w:p w:rsidR="002A3805" w:rsidRDefault="002A3805" w:rsidP="002A3805">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c</w:t>
            </w:r>
            <w:r w:rsidRPr="002A3805">
              <w:rPr>
                <w:rFonts w:ascii="Arial" w:eastAsia="Arial" w:hAnsi="Arial" w:cs="Arial"/>
                <w:sz w:val="20"/>
                <w:szCs w:val="20"/>
              </w:rPr>
              <w:t>oordinated with DSWD FO CALABARZON and NRLMB relative to the delivery of family tent of FO CALABARZON augmentation to FO CARAGA, FO VII, FO VIII and FO MIMAROPA</w:t>
            </w:r>
          </w:p>
          <w:p w:rsidR="00D71B15" w:rsidRDefault="00D71B15" w:rsidP="00D71B15">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DSWD-DRMB f</w:t>
            </w:r>
            <w:r w:rsidR="002A3805" w:rsidRPr="00D71B15">
              <w:rPr>
                <w:rFonts w:ascii="Arial" w:eastAsia="Arial" w:hAnsi="Arial" w:cs="Arial"/>
                <w:sz w:val="20"/>
                <w:szCs w:val="20"/>
              </w:rPr>
              <w:t>acilitated the</w:t>
            </w:r>
            <w:r>
              <w:rPr>
                <w:rFonts w:ascii="Arial" w:eastAsia="Arial" w:hAnsi="Arial" w:cs="Arial"/>
                <w:sz w:val="20"/>
                <w:szCs w:val="20"/>
              </w:rPr>
              <w:t xml:space="preserve"> request of wing vans from FO XI and FO X</w:t>
            </w:r>
            <w:r w:rsidR="002A3805" w:rsidRPr="00D71B15">
              <w:rPr>
                <w:rFonts w:ascii="Arial" w:eastAsia="Arial" w:hAnsi="Arial" w:cs="Arial"/>
                <w:sz w:val="20"/>
                <w:szCs w:val="20"/>
              </w:rPr>
              <w:t xml:space="preserve"> to</w:t>
            </w:r>
            <w:r w:rsidRPr="00D71B15">
              <w:rPr>
                <w:rFonts w:ascii="Arial" w:eastAsia="Arial" w:hAnsi="Arial" w:cs="Arial"/>
                <w:sz w:val="20"/>
                <w:szCs w:val="20"/>
              </w:rPr>
              <w:t xml:space="preserve"> </w:t>
            </w:r>
            <w:r>
              <w:rPr>
                <w:rFonts w:ascii="Arial" w:eastAsia="Arial" w:hAnsi="Arial" w:cs="Arial"/>
                <w:sz w:val="20"/>
                <w:szCs w:val="20"/>
              </w:rPr>
              <w:t>augment the fleet of FO Caraga</w:t>
            </w:r>
            <w:r w:rsidR="002A3805" w:rsidRPr="00D71B15">
              <w:rPr>
                <w:rFonts w:ascii="Arial" w:eastAsia="Arial" w:hAnsi="Arial" w:cs="Arial"/>
                <w:sz w:val="20"/>
                <w:szCs w:val="20"/>
              </w:rPr>
              <w:t xml:space="preserve">. </w:t>
            </w:r>
          </w:p>
          <w:p w:rsidR="00D71B15" w:rsidRPr="00D71B15" w:rsidRDefault="00D71B15" w:rsidP="00D71B15">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coordinated with FOs VI, VII, and VIII on the delivery of tarpaulins from FOs V and X.</w:t>
            </w:r>
          </w:p>
          <w:p w:rsidR="002A3805" w:rsidRPr="00D71B15" w:rsidRDefault="00D71B15" w:rsidP="00D71B15">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f</w:t>
            </w:r>
            <w:r w:rsidR="002A3805" w:rsidRPr="00D71B15">
              <w:rPr>
                <w:rFonts w:ascii="Arial" w:eastAsia="Arial" w:hAnsi="Arial" w:cs="Arial"/>
                <w:sz w:val="20"/>
                <w:szCs w:val="20"/>
              </w:rPr>
              <w:t>acilitated the funding for request for sub-allotment and</w:t>
            </w:r>
            <w:r w:rsidRPr="00D71B15">
              <w:rPr>
                <w:rFonts w:ascii="Arial" w:eastAsia="Arial" w:hAnsi="Arial" w:cs="Arial"/>
                <w:sz w:val="20"/>
                <w:szCs w:val="20"/>
              </w:rPr>
              <w:t xml:space="preserve"> </w:t>
            </w:r>
            <w:r w:rsidR="002A3805" w:rsidRPr="00D71B15">
              <w:rPr>
                <w:rFonts w:ascii="Arial" w:eastAsia="Arial" w:hAnsi="Arial" w:cs="Arial"/>
                <w:sz w:val="20"/>
                <w:szCs w:val="20"/>
              </w:rPr>
              <w:t>transfer of fund of 2.9 M to DSWD FO IX submitted to Budget</w:t>
            </w:r>
            <w:r w:rsidRPr="00D71B15">
              <w:rPr>
                <w:rFonts w:ascii="Arial" w:eastAsia="Arial" w:hAnsi="Arial" w:cs="Arial"/>
                <w:sz w:val="20"/>
                <w:szCs w:val="20"/>
              </w:rPr>
              <w:t xml:space="preserve"> </w:t>
            </w:r>
            <w:r w:rsidR="002A3805" w:rsidRPr="00D71B15">
              <w:rPr>
                <w:rFonts w:ascii="Arial" w:eastAsia="Arial" w:hAnsi="Arial" w:cs="Arial"/>
                <w:sz w:val="20"/>
                <w:szCs w:val="20"/>
              </w:rPr>
              <w:t>Division</w:t>
            </w:r>
            <w:r w:rsidRPr="00D71B15">
              <w:rPr>
                <w:rFonts w:ascii="Arial" w:eastAsia="Arial" w:hAnsi="Arial" w:cs="Arial"/>
                <w:sz w:val="20"/>
                <w:szCs w:val="20"/>
              </w:rPr>
              <w:t>.</w:t>
            </w:r>
          </w:p>
          <w:p w:rsidR="002A3805" w:rsidRPr="00D71B15" w:rsidRDefault="00D71B15" w:rsidP="00D71B15">
            <w:pPr>
              <w:pStyle w:val="ListParagraph"/>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sidRPr="00D71B15">
              <w:rPr>
                <w:rFonts w:ascii="Arial" w:eastAsia="Arial" w:hAnsi="Arial" w:cs="Arial"/>
                <w:sz w:val="20"/>
                <w:szCs w:val="20"/>
              </w:rPr>
              <w:t>DSWD-DRMB c</w:t>
            </w:r>
            <w:r w:rsidR="002A3805" w:rsidRPr="00D71B15">
              <w:rPr>
                <w:rFonts w:ascii="Arial" w:eastAsia="Arial" w:hAnsi="Arial" w:cs="Arial"/>
                <w:sz w:val="20"/>
                <w:szCs w:val="20"/>
              </w:rPr>
              <w:t>oordinated with SOLCOM and EASTMINCOM regarding the</w:t>
            </w:r>
            <w:r w:rsidRPr="00D71B15">
              <w:rPr>
                <w:rFonts w:ascii="Arial" w:eastAsia="Arial" w:hAnsi="Arial" w:cs="Arial"/>
                <w:sz w:val="20"/>
                <w:szCs w:val="20"/>
              </w:rPr>
              <w:t xml:space="preserve"> l</w:t>
            </w:r>
            <w:r w:rsidR="002A3805" w:rsidRPr="00D71B15">
              <w:rPr>
                <w:rFonts w:ascii="Arial" w:eastAsia="Arial" w:hAnsi="Arial" w:cs="Arial"/>
                <w:sz w:val="20"/>
                <w:szCs w:val="20"/>
              </w:rPr>
              <w:t>ogistics assistance request of laminated sacks for delivery to</w:t>
            </w:r>
            <w:r w:rsidRPr="00D71B15">
              <w:rPr>
                <w:rFonts w:ascii="Arial" w:eastAsia="Arial" w:hAnsi="Arial" w:cs="Arial"/>
                <w:sz w:val="20"/>
                <w:szCs w:val="20"/>
              </w:rPr>
              <w:t xml:space="preserve"> </w:t>
            </w:r>
            <w:r w:rsidR="002A3805" w:rsidRPr="00D71B15">
              <w:rPr>
                <w:rFonts w:ascii="Arial" w:eastAsia="Arial" w:hAnsi="Arial" w:cs="Arial"/>
                <w:sz w:val="20"/>
                <w:szCs w:val="20"/>
              </w:rPr>
              <w:t>FOs</w:t>
            </w:r>
            <w:r w:rsidRPr="00D71B15">
              <w:rPr>
                <w:rFonts w:ascii="Arial" w:eastAsia="Arial" w:hAnsi="Arial" w:cs="Arial"/>
                <w:sz w:val="20"/>
                <w:szCs w:val="20"/>
              </w:rPr>
              <w:t>.</w:t>
            </w:r>
          </w:p>
        </w:tc>
      </w:tr>
      <w:tr w:rsidR="0017149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1493" w:rsidRDefault="0017149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71493" w:rsidRPr="00273EB5" w:rsidRDefault="00171493" w:rsidP="0017149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rFonts w:ascii="Arial" w:hAnsi="Arial" w:cs="Arial"/>
                <w:sz w:val="20"/>
                <w:szCs w:val="20"/>
              </w:rPr>
            </w:pPr>
            <w:r w:rsidRPr="00273EB5">
              <w:rPr>
                <w:rFonts w:ascii="Arial" w:hAnsi="Arial" w:cs="Arial"/>
                <w:sz w:val="20"/>
                <w:szCs w:val="20"/>
              </w:rPr>
              <w:t>DSWD</w:t>
            </w:r>
            <w:r>
              <w:rPr>
                <w:rFonts w:ascii="Arial" w:hAnsi="Arial" w:cs="Arial"/>
                <w:sz w:val="20"/>
                <w:szCs w:val="20"/>
              </w:rPr>
              <w:t>-DRMB coordinated with FOs Caraga and VII regarding the IOM’s distribution of Shelter Grade Tarps to the affected areas to be reflected in the CCCM and Protection Report.</w:t>
            </w:r>
          </w:p>
          <w:p w:rsidR="00171493" w:rsidRDefault="00171493" w:rsidP="0017149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Facilitated fund augmentation in support to Response Operations of the following FOs:</w:t>
            </w:r>
          </w:p>
          <w:p w:rsidR="00171493" w:rsidRDefault="00171493" w:rsidP="0017149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CARAGA amounting to Php101,523,600.00</w:t>
            </w:r>
          </w:p>
          <w:p w:rsidR="00171493" w:rsidRDefault="00171493" w:rsidP="00171493">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FO VII - VDRC amounting to Php148,860,000.00</w:t>
            </w:r>
          </w:p>
          <w:p w:rsidR="00171493" w:rsidRDefault="00171493" w:rsidP="0017149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DSWD-DRMB coordinated FOs V and X relative to the directive from PRRD to provide Tarps to the severely affected areas. FO V commits 900 rolls of laminated sacks to be delivered to FOs VI and VII and FO </w:t>
            </w:r>
            <w:r>
              <w:rPr>
                <w:rFonts w:ascii="Arial" w:eastAsia="Arial" w:hAnsi="Arial" w:cs="Arial"/>
                <w:sz w:val="20"/>
                <w:szCs w:val="20"/>
              </w:rPr>
              <w:lastRenderedPageBreak/>
              <w:t xml:space="preserve">X commits 300 laminated sacks plus family tents and modular tents to be delivered in FO CARAGA. </w:t>
            </w:r>
          </w:p>
          <w:p w:rsidR="00171493" w:rsidRDefault="00171493" w:rsidP="0017149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attended a coordination meeting with OCD-DILG-DBM re: data source/reference for allocation of financial assistance (ayuda) to the families affected by TY Odette.</w:t>
            </w:r>
          </w:p>
          <w:p w:rsidR="00171493" w:rsidRDefault="00171493" w:rsidP="0017149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provides NFIs market scanning and technical specifications to FO CARAGA for their reference.</w:t>
            </w:r>
          </w:p>
          <w:p w:rsidR="00171493" w:rsidRDefault="00171493" w:rsidP="00171493">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coordinated with FO CARAGA on the Tri-Cluster reports, particularly on the protection concern updates.</w:t>
            </w:r>
          </w:p>
          <w:p w:rsidR="00171493" w:rsidRPr="00273EB5" w:rsidRDefault="00171493" w:rsidP="0017149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rFonts w:ascii="Arial" w:hAnsi="Arial" w:cs="Arial"/>
                <w:sz w:val="20"/>
                <w:szCs w:val="20"/>
              </w:rPr>
            </w:pPr>
            <w:r>
              <w:rPr>
                <w:rFonts w:ascii="Arial" w:eastAsia="Arial" w:hAnsi="Arial" w:cs="Arial"/>
                <w:sz w:val="20"/>
                <w:szCs w:val="20"/>
              </w:rPr>
              <w:t>DSWD-DRMB provides TA to FO CARAGA staff in the preparation of the RDRC cluster report particularly on CCCM and IDP Protection.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 xml:space="preserve">DSWD-DRMB released a memorandum on preparedness for response measures reminding FOs on the CCCM and Protection COVID-19 protocols. </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QRT members trained on Psychosocial Support Processing, PF, CFS and WFS Management are on standby alert and ready for deployment.</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1947A3" w:rsidRDefault="001947A3" w:rsidP="00342CD1">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 xml:space="preserve">DSWD-DRMB coordinated with NRLMB Donations Facilitation Unit </w:t>
            </w:r>
            <w:r>
              <w:rPr>
                <w:rFonts w:ascii="Arial" w:eastAsia="Arial" w:hAnsi="Arial" w:cs="Arial"/>
                <w:sz w:val="20"/>
                <w:szCs w:val="20"/>
              </w:rPr>
              <w:lastRenderedPageBreak/>
              <w:t>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43,114 families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23 deaths</w:t>
            </w:r>
          </w:p>
          <w:p w:rsidR="001947A3" w:rsidRDefault="001947A3" w:rsidP="00342CD1">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296 injured</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DSWD-DRMB coordinated with OCD on the details of the PIHA Cluster meeting.</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1947A3" w:rsidRDefault="001947A3" w:rsidP="00342CD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w:t>
            </w:r>
            <w:r>
              <w:rPr>
                <w:rFonts w:ascii="Arial" w:eastAsia="Arial" w:hAnsi="Arial" w:cs="Arial"/>
                <w:sz w:val="20"/>
                <w:szCs w:val="20"/>
              </w:rPr>
              <w:t>delivered, of which</w:t>
            </w:r>
            <w:r>
              <w:rPr>
                <w:rFonts w:ascii="Arial" w:eastAsia="Arial" w:hAnsi="Arial" w:cs="Arial"/>
                <w:color w:val="000000"/>
                <w:sz w:val="20"/>
                <w:szCs w:val="20"/>
              </w:rPr>
              <w:t xml:space="preserve"> 7,000 FPPs </w:t>
            </w:r>
            <w:r>
              <w:rPr>
                <w:rFonts w:ascii="Arial" w:eastAsia="Arial" w:hAnsi="Arial" w:cs="Arial"/>
                <w:sz w:val="20"/>
                <w:szCs w:val="20"/>
              </w:rPr>
              <w:t>were augmented</w:t>
            </w:r>
            <w:r>
              <w:rPr>
                <w:rFonts w:ascii="Arial" w:eastAsia="Arial" w:hAnsi="Arial" w:cs="Arial"/>
                <w:color w:val="000000"/>
                <w:sz w:val="20"/>
                <w:szCs w:val="20"/>
              </w:rPr>
              <w:t xml:space="preserve"> from FO IX. </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color w:val="000000"/>
                <w:sz w:val="20"/>
                <w:szCs w:val="20"/>
              </w:rPr>
              <w:t>DSWD-DRMB attended the PDRA for weather updates on LPA outside PAR.</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facilitated the meeting with IOM on the support of the Displacement Tracking Matrix (DTM).</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facilitated the approved sub-allotment and transfer of funds to FO X amounting to PHP365,825.00.</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the CARAGA Region to monitor, assist and provide technical assistance to the FO relative to the disaster response and recovery operations.</w:t>
            </w:r>
          </w:p>
          <w:p w:rsidR="001947A3" w:rsidRDefault="001947A3" w:rsidP="00342CD1">
            <w:pPr>
              <w:numPr>
                <w:ilvl w:val="0"/>
                <w:numId w:val="2"/>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QRT members and emergency equipment are on standby and ready for deployment.</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through its Disaster Response Operations and Management Division (DROMD) continuously coordinates with CCCM and IDP Protection Focal Persons for significant updates on disaster response operations relative to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attended the following meetings:</w:t>
            </w:r>
          </w:p>
          <w:p w:rsidR="001947A3" w:rsidRDefault="001947A3" w:rsidP="00342C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1947A3" w:rsidRDefault="001947A3" w:rsidP="00342C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1947A3" w:rsidRDefault="001947A3" w:rsidP="00342C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EOC Briefing/Response Clusters Meeting.</w:t>
            </w:r>
          </w:p>
          <w:p w:rsidR="001947A3" w:rsidRDefault="001947A3" w:rsidP="00342CD1">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NDRRMC TWG Response emergency meeting.</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lastRenderedPageBreak/>
              <w:t>DSWD-DRMB issued a Memorandum to Field Offices affected by Typhoon ODETTE with regard to augmentation of FNIs.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facilitated the downloading of funds to DSWD-FO VII as their standby fund.</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VDRC and DSWD-FOs affected by Typhoon ODETTE relative to the FNI requests.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1947A3" w:rsidRDefault="001947A3" w:rsidP="001947A3">
      <w:pPr>
        <w:spacing w:after="0" w:line="240" w:lineRule="auto"/>
        <w:ind w:right="57"/>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1947A3" w:rsidTr="00010E5D">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6B32E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29</w:t>
            </w:r>
            <w:r w:rsidR="001947A3">
              <w:rPr>
                <w:rFonts w:ascii="Arial" w:eastAsia="Arial" w:hAnsi="Arial" w:cs="Arial"/>
                <w:sz w:val="20"/>
                <w:szCs w:val="20"/>
              </w:rPr>
              <w:t xml:space="preserve">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E4714" w:rsidRPr="002E4714" w:rsidRDefault="002E4714" w:rsidP="002E4714">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rFonts w:ascii="Arial" w:hAnsi="Arial" w:cs="Arial"/>
                <w:color w:val="000000"/>
                <w:sz w:val="20"/>
                <w:szCs w:val="20"/>
              </w:rPr>
            </w:pPr>
            <w:r w:rsidRPr="002E4714">
              <w:rPr>
                <w:rFonts w:ascii="Arial" w:eastAsia="Arial" w:hAnsi="Arial" w:cs="Arial"/>
                <w:color w:val="000000"/>
                <w:sz w:val="20"/>
                <w:szCs w:val="20"/>
              </w:rPr>
              <w:t>DSWD-NRLMB were able to release and transported the following FFPs and NFIs:</w:t>
            </w:r>
          </w:p>
          <w:p w:rsidR="002E4714" w:rsidRDefault="002E4714" w:rsidP="002E471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100 FFPs and 1,600 FFPs delivered to Palawan via PAL and Meridian Pier, respectively.</w:t>
            </w:r>
          </w:p>
          <w:p w:rsidR="002E4714" w:rsidRDefault="002E4714" w:rsidP="002E471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VII released 20,000 DAFAC delivered to Mactan Cebu via Cebu Pacific </w:t>
            </w:r>
          </w:p>
          <w:p w:rsidR="002E4714" w:rsidRDefault="002E4714" w:rsidP="002E471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Caraga released 30,000 DAFAC delivered to Butuan City via Cebu Pacific</w:t>
            </w:r>
          </w:p>
          <w:p w:rsidR="00B634CA" w:rsidRDefault="002E4714" w:rsidP="002E471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 xml:space="preserve">FO MIMAROPA </w:t>
            </w:r>
            <w:r w:rsidR="00B634CA">
              <w:rPr>
                <w:rFonts w:ascii="Arial" w:hAnsi="Arial" w:cs="Arial"/>
                <w:color w:val="000000"/>
                <w:sz w:val="20"/>
                <w:szCs w:val="20"/>
              </w:rPr>
              <w:t>released 60 laminated sacks delivered to Palawan via Meridian Cargo Forwarders</w:t>
            </w:r>
          </w:p>
          <w:p w:rsidR="002E4714" w:rsidRDefault="00B634CA" w:rsidP="002E4714">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color w:val="000000"/>
                <w:sz w:val="20"/>
                <w:szCs w:val="20"/>
              </w:rPr>
            </w:pPr>
            <w:r>
              <w:rPr>
                <w:rFonts w:ascii="Arial" w:hAnsi="Arial" w:cs="Arial"/>
                <w:color w:val="000000"/>
                <w:sz w:val="20"/>
                <w:szCs w:val="20"/>
              </w:rPr>
              <w:t>FO MIMAROPA released 2</w:t>
            </w:r>
            <w:r w:rsidR="00EC3D5D">
              <w:rPr>
                <w:rFonts w:ascii="Arial" w:hAnsi="Arial" w:cs="Arial"/>
                <w:color w:val="000000"/>
                <w:sz w:val="20"/>
                <w:szCs w:val="20"/>
              </w:rPr>
              <w:t xml:space="preserve">0 laminated sacks delivered to </w:t>
            </w:r>
            <w:r>
              <w:rPr>
                <w:rFonts w:ascii="Arial" w:hAnsi="Arial" w:cs="Arial"/>
                <w:color w:val="000000"/>
                <w:sz w:val="20"/>
                <w:szCs w:val="20"/>
              </w:rPr>
              <w:t xml:space="preserve">Oriental Mindoro via DSWD FO-4B Truck </w:t>
            </w:r>
          </w:p>
          <w:p w:rsidR="002E4714" w:rsidRPr="00AB41D4" w:rsidRDefault="00AB41D4" w:rsidP="00AB41D4">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23" w:right="57"/>
              <w:jc w:val="both"/>
              <w:rPr>
                <w:rFonts w:ascii="Arial" w:hAnsi="Arial" w:cs="Arial"/>
                <w:color w:val="000000"/>
                <w:sz w:val="20"/>
                <w:szCs w:val="20"/>
              </w:rPr>
            </w:pPr>
            <w:r>
              <w:rPr>
                <w:rFonts w:ascii="Arial" w:eastAsia="Arial" w:hAnsi="Arial" w:cs="Arial"/>
                <w:color w:val="000000"/>
                <w:sz w:val="20"/>
                <w:szCs w:val="20"/>
              </w:rPr>
              <w:lastRenderedPageBreak/>
              <w:t>DSWD-NRLMB facilitated the production of FFPS at NROC and produced 9,900 FFPs with a total of 87 volunteers assisting in the repacking of FFPs.</w:t>
            </w:r>
          </w:p>
        </w:tc>
      </w:tr>
      <w:tr w:rsidR="006B32E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32E3" w:rsidRDefault="006B32E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B32E3" w:rsidRDefault="006B32E3" w:rsidP="006B32E3">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were able to release and transported the following FFPs and NFIs:</w:t>
            </w:r>
          </w:p>
          <w:p w:rsidR="006B32E3" w:rsidRDefault="006B32E3" w:rsidP="006B32E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VI released 6,800 FPPs and 1,700 FFPs delivered to Himaymaylan and Oton via WFP Service Provider</w:t>
            </w:r>
          </w:p>
          <w:p w:rsidR="006B32E3" w:rsidRDefault="006B32E3" w:rsidP="006B32E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Caraga released 500 laminated sacks delivered to Surigao via Clark Cargo Plane</w:t>
            </w:r>
          </w:p>
          <w:p w:rsidR="006B32E3" w:rsidRPr="00E25DFD" w:rsidRDefault="006B32E3" w:rsidP="006B32E3">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continuously coordinate the ongoing loading of JICA in-kind donations at Pier 13 and, received assorted relief items from Mayor “Bistek” Bautista, AMIAI Residences and MMDA.</w:t>
            </w:r>
          </w:p>
          <w:p w:rsidR="006B32E3" w:rsidRDefault="006B32E3" w:rsidP="006B32E3">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6B32E3" w:rsidRDefault="006B32E3" w:rsidP="006B32E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3,200 prepacked FFPs from 2GO International Corp.</w:t>
            </w:r>
          </w:p>
          <w:p w:rsidR="006B32E3" w:rsidRPr="00E25DFD" w:rsidRDefault="006B32E3" w:rsidP="006B32E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2,038 Hygiene Kits and 240 kitchen kits from Dextel Trading</w:t>
            </w:r>
          </w:p>
          <w:p w:rsidR="006B32E3" w:rsidRDefault="006B32E3" w:rsidP="006B32E3">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6,600 FFPs with a total of 74 volunteers assisting in the repacking of FFPs.</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 xml:space="preserve">FO VI released 120 FPPs delivered to Iloilo </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Caraga released 2,000 FPPs delivered to Surigao</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MIMAROPA released 2,040 FPPs delivered to Puerto Princesa, Palawan</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4,800 prepacked FFPs from 2GO International Corp.</w:t>
            </w:r>
          </w:p>
          <w:p w:rsidR="001947A3" w:rsidRDefault="001947A3" w:rsidP="00342CD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2,326 Hygiene Kits from Dextel Trading</w:t>
            </w:r>
          </w:p>
          <w:p w:rsidR="001947A3" w:rsidRDefault="001947A3" w:rsidP="00342CD1">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rFonts w:ascii="Arial" w:eastAsia="Arial" w:hAnsi="Arial" w:cs="Arial"/>
                <w:color w:val="000000"/>
                <w:sz w:val="20"/>
                <w:szCs w:val="20"/>
              </w:rPr>
            </w:pPr>
            <w:r>
              <w:rPr>
                <w:rFonts w:ascii="Arial" w:eastAsia="Arial" w:hAnsi="Arial" w:cs="Arial"/>
                <w:color w:val="000000"/>
                <w:sz w:val="20"/>
                <w:szCs w:val="20"/>
              </w:rPr>
              <w:t>DSWD-NRLMB facilitated the production of</w:t>
            </w:r>
            <w:r w:rsidR="00B97235">
              <w:rPr>
                <w:rFonts w:ascii="Arial" w:eastAsia="Arial" w:hAnsi="Arial" w:cs="Arial"/>
                <w:color w:val="000000"/>
                <w:sz w:val="20"/>
                <w:szCs w:val="20"/>
              </w:rPr>
              <w:t xml:space="preserve"> </w:t>
            </w:r>
            <w:r>
              <w:rPr>
                <w:rFonts w:ascii="Arial" w:eastAsia="Arial" w:hAnsi="Arial" w:cs="Arial"/>
                <w:color w:val="000000"/>
                <w:sz w:val="20"/>
                <w:szCs w:val="20"/>
              </w:rPr>
              <w:t>FFPS at NROC and produced 8,500 FFPs with a total of 74 volunteers assisting in the repacking of FFPs.</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DSWD-NRLMB were able to release and transported a total 83,720 FFPs and 1,784 NFIs to FOs VI, VII, VIII,CARAGA, MIMAROPA.</w:t>
            </w:r>
          </w:p>
          <w:p w:rsidR="001947A3" w:rsidRDefault="001947A3" w:rsidP="00342CD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1947A3" w:rsidRDefault="001947A3" w:rsidP="00342CD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1,757 sets of Hygiene Kits</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1947A3" w:rsidRDefault="001947A3" w:rsidP="00342CD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6,697 Family Food Pack from FO III</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receiving and checking of the following delivered items in NROC:</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2,513 sets of Family KIts</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4,800 pre-packed FFPs</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845 set of kitchen kit</w:t>
            </w:r>
          </w:p>
          <w:p w:rsidR="001947A3" w:rsidRDefault="001947A3" w:rsidP="00342CD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132,480 tins of can goods</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lastRenderedPageBreak/>
              <w:t>DSWD-NRLMB attended the Emergency Response Cluster Meeting re: Compliance of Agencies to President’s Directives in connection with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lastRenderedPageBreak/>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facilitated loading of 8,100 FFPs bound for Iligan City, Bukidnon and Bacolod City.</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facilitated and coordinated PAF loading of 100 FFPs to through C130 bound for Surigao City.</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912C2F" w:rsidRDefault="00912C2F">
      <w:pPr>
        <w:rPr>
          <w:rFonts w:ascii="Arial" w:eastAsia="Arial" w:hAnsi="Arial" w:cs="Arial"/>
          <w:b/>
          <w:sz w:val="24"/>
          <w:szCs w:val="2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CAR</w:t>
      </w:r>
    </w:p>
    <w:tbl>
      <w:tblPr>
        <w:tblW w:w="8909" w:type="dxa"/>
        <w:tblInd w:w="805" w:type="dxa"/>
        <w:tblLayout w:type="fixed"/>
        <w:tblLook w:val="0400" w:firstRow="0" w:lastRow="0" w:firstColumn="0" w:lastColumn="0" w:noHBand="0" w:noVBand="1"/>
      </w:tblPr>
      <w:tblGrid>
        <w:gridCol w:w="2065"/>
        <w:gridCol w:w="6844"/>
      </w:tblGrid>
      <w:tr w:rsidR="001947A3" w:rsidTr="00A60A4F">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Pr="0078794C" w:rsidRDefault="001947A3" w:rsidP="0078794C">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sidRPr="0078794C">
              <w:rPr>
                <w:rFonts w:ascii="Arial" w:eastAsia="Arial" w:hAnsi="Arial" w:cs="Arial"/>
                <w:sz w:val="20"/>
                <w:szCs w:val="20"/>
              </w:rPr>
              <w:t>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794C" w:rsidRPr="0078794C" w:rsidRDefault="0078794C" w:rsidP="00ED49B6">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f</w:t>
            </w:r>
            <w:r w:rsidRPr="0078794C">
              <w:rPr>
                <w:rFonts w:ascii="Arial" w:eastAsia="Arial" w:hAnsi="Arial" w:cs="Arial"/>
                <w:sz w:val="20"/>
                <w:szCs w:val="20"/>
              </w:rPr>
              <w:t>acilitated the delivery of FFP raw materials amounting to</w:t>
            </w:r>
            <w:r>
              <w:rPr>
                <w:rFonts w:ascii="Arial" w:eastAsia="Arial" w:hAnsi="Arial" w:cs="Arial"/>
                <w:sz w:val="20"/>
                <w:szCs w:val="20"/>
              </w:rPr>
              <w:t xml:space="preserve"> </w:t>
            </w:r>
            <w:r w:rsidRPr="0078794C">
              <w:rPr>
                <w:rFonts w:ascii="Arial" w:eastAsia="Arial" w:hAnsi="Arial" w:cs="Arial"/>
                <w:sz w:val="20"/>
                <w:szCs w:val="20"/>
              </w:rPr>
              <w:t xml:space="preserve">Php1,620,960 </w:t>
            </w:r>
            <w:r>
              <w:rPr>
                <w:rFonts w:ascii="Arial" w:eastAsia="Arial" w:hAnsi="Arial" w:cs="Arial"/>
                <w:sz w:val="20"/>
                <w:szCs w:val="20"/>
              </w:rPr>
              <w:t>equivalent</w:t>
            </w:r>
            <w:r w:rsidRPr="0078794C">
              <w:rPr>
                <w:rFonts w:ascii="Arial" w:eastAsia="Arial" w:hAnsi="Arial" w:cs="Arial"/>
                <w:sz w:val="20"/>
                <w:szCs w:val="20"/>
              </w:rPr>
              <w:t xml:space="preserve"> to 5,000 FFPs for production as</w:t>
            </w:r>
            <w:r>
              <w:rPr>
                <w:rFonts w:ascii="Arial" w:eastAsia="Arial" w:hAnsi="Arial" w:cs="Arial"/>
                <w:sz w:val="20"/>
                <w:szCs w:val="20"/>
              </w:rPr>
              <w:t xml:space="preserve"> </w:t>
            </w:r>
            <w:r w:rsidRPr="0078794C">
              <w:rPr>
                <w:rFonts w:ascii="Arial" w:eastAsia="Arial" w:hAnsi="Arial" w:cs="Arial"/>
                <w:sz w:val="20"/>
                <w:szCs w:val="20"/>
              </w:rPr>
              <w:t>augmentation to Region IV B</w:t>
            </w:r>
          </w:p>
          <w:p w:rsidR="0078794C" w:rsidRPr="0078794C" w:rsidRDefault="0078794C" w:rsidP="00ED49B6">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mobilized</w:t>
            </w:r>
            <w:r w:rsidRPr="0078794C">
              <w:rPr>
                <w:rFonts w:ascii="Arial" w:eastAsia="Arial" w:hAnsi="Arial" w:cs="Arial"/>
                <w:sz w:val="20"/>
                <w:szCs w:val="20"/>
              </w:rPr>
              <w:t xml:space="preserve"> </w:t>
            </w:r>
            <w:r>
              <w:rPr>
                <w:rFonts w:ascii="Arial" w:eastAsia="Arial" w:hAnsi="Arial" w:cs="Arial"/>
                <w:sz w:val="20"/>
                <w:szCs w:val="20"/>
              </w:rPr>
              <w:t>55</w:t>
            </w:r>
            <w:r w:rsidRPr="0078794C">
              <w:rPr>
                <w:rFonts w:ascii="Arial" w:eastAsia="Arial" w:hAnsi="Arial" w:cs="Arial"/>
                <w:sz w:val="20"/>
                <w:szCs w:val="20"/>
              </w:rPr>
              <w:t xml:space="preserve"> volunteers for production at the Regional</w:t>
            </w:r>
            <w:r>
              <w:rPr>
                <w:rFonts w:ascii="Arial" w:eastAsia="Arial" w:hAnsi="Arial" w:cs="Arial"/>
                <w:sz w:val="20"/>
                <w:szCs w:val="20"/>
              </w:rPr>
              <w:t xml:space="preserve"> </w:t>
            </w:r>
            <w:r w:rsidRPr="0078794C">
              <w:rPr>
                <w:rFonts w:ascii="Arial" w:eastAsia="Arial" w:hAnsi="Arial" w:cs="Arial"/>
                <w:sz w:val="20"/>
                <w:szCs w:val="20"/>
              </w:rPr>
              <w:t>Warehouse</w:t>
            </w:r>
            <w:r>
              <w:rPr>
                <w:rFonts w:ascii="Arial" w:eastAsia="Arial" w:hAnsi="Arial" w:cs="Arial"/>
                <w:sz w:val="20"/>
                <w:szCs w:val="20"/>
              </w:rPr>
              <w:t>.</w:t>
            </w:r>
          </w:p>
          <w:p w:rsidR="0078794C" w:rsidRPr="00FF5B2C" w:rsidRDefault="0078794C" w:rsidP="00ED49B6">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CAR </w:t>
            </w:r>
            <w:r w:rsidR="00FF5B2C">
              <w:rPr>
                <w:rFonts w:ascii="Arial" w:eastAsia="Arial" w:hAnsi="Arial" w:cs="Arial"/>
                <w:sz w:val="20"/>
                <w:szCs w:val="20"/>
              </w:rPr>
              <w:t>continuously facilitate the o</w:t>
            </w:r>
            <w:r w:rsidRPr="0078794C">
              <w:rPr>
                <w:rFonts w:ascii="Arial" w:eastAsia="Arial" w:hAnsi="Arial" w:cs="Arial"/>
                <w:sz w:val="20"/>
                <w:szCs w:val="20"/>
              </w:rPr>
              <w:t>ngoing inspection of 1,280 FFPs from Ifugao for augmentation</w:t>
            </w:r>
            <w:r w:rsidR="00FF5B2C">
              <w:rPr>
                <w:rFonts w:ascii="Arial" w:eastAsia="Arial" w:hAnsi="Arial" w:cs="Arial"/>
                <w:sz w:val="20"/>
                <w:szCs w:val="20"/>
              </w:rPr>
              <w:t xml:space="preserve"> </w:t>
            </w:r>
            <w:r w:rsidRPr="00FF5B2C">
              <w:rPr>
                <w:rFonts w:ascii="Arial" w:eastAsia="Arial" w:hAnsi="Arial" w:cs="Arial"/>
                <w:sz w:val="20"/>
                <w:szCs w:val="20"/>
              </w:rPr>
              <w:t>to MIMAROPA</w:t>
            </w:r>
            <w:r w:rsidR="00FF5B2C">
              <w:rPr>
                <w:rFonts w:ascii="Arial" w:eastAsia="Arial" w:hAnsi="Arial" w:cs="Arial"/>
                <w:sz w:val="20"/>
                <w:szCs w:val="20"/>
              </w:rPr>
              <w:t>.</w:t>
            </w:r>
          </w:p>
          <w:p w:rsidR="0078794C" w:rsidRPr="00FF5B2C" w:rsidRDefault="00FF5B2C" w:rsidP="00ED49B6">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CAR coordinated with FO I for the link in </w:t>
            </w:r>
            <w:r w:rsidR="0078794C" w:rsidRPr="0078794C">
              <w:rPr>
                <w:rFonts w:ascii="Arial" w:eastAsia="Arial" w:hAnsi="Arial" w:cs="Arial"/>
                <w:sz w:val="20"/>
                <w:szCs w:val="20"/>
              </w:rPr>
              <w:t>the Cordillera</w:t>
            </w:r>
            <w:r>
              <w:rPr>
                <w:rFonts w:ascii="Arial" w:eastAsia="Arial" w:hAnsi="Arial" w:cs="Arial"/>
                <w:sz w:val="20"/>
                <w:szCs w:val="20"/>
              </w:rPr>
              <w:t xml:space="preserve"> </w:t>
            </w:r>
            <w:r w:rsidR="0078794C" w:rsidRPr="00FF5B2C">
              <w:rPr>
                <w:rFonts w:ascii="Arial" w:eastAsia="Arial" w:hAnsi="Arial" w:cs="Arial"/>
                <w:sz w:val="20"/>
                <w:szCs w:val="20"/>
              </w:rPr>
              <w:t>CDRRMC convoy going to Clark Airbase</w:t>
            </w:r>
            <w:r>
              <w:rPr>
                <w:rFonts w:ascii="Arial" w:eastAsia="Arial" w:hAnsi="Arial" w:cs="Arial"/>
                <w:sz w:val="20"/>
                <w:szCs w:val="20"/>
              </w:rPr>
              <w:t>.</w:t>
            </w:r>
          </w:p>
          <w:p w:rsidR="001947A3" w:rsidRPr="00FF5B2C" w:rsidRDefault="00FF5B2C" w:rsidP="00ED49B6">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CAR p</w:t>
            </w:r>
            <w:r w:rsidR="0078794C" w:rsidRPr="0078794C">
              <w:rPr>
                <w:rFonts w:ascii="Arial" w:eastAsia="Arial" w:hAnsi="Arial" w:cs="Arial"/>
                <w:sz w:val="20"/>
                <w:szCs w:val="20"/>
              </w:rPr>
              <w:t>rovided</w:t>
            </w:r>
            <w:r>
              <w:rPr>
                <w:rFonts w:ascii="Arial" w:eastAsia="Arial" w:hAnsi="Arial" w:cs="Arial"/>
                <w:sz w:val="20"/>
                <w:szCs w:val="20"/>
              </w:rPr>
              <w:t xml:space="preserve"> four</w:t>
            </w:r>
            <w:r w:rsidR="0078794C" w:rsidRPr="0078794C">
              <w:rPr>
                <w:rFonts w:ascii="Arial" w:eastAsia="Arial" w:hAnsi="Arial" w:cs="Arial"/>
                <w:sz w:val="20"/>
                <w:szCs w:val="20"/>
              </w:rPr>
              <w:t xml:space="preserve"> </w:t>
            </w:r>
            <w:r>
              <w:rPr>
                <w:rFonts w:ascii="Arial" w:eastAsia="Arial" w:hAnsi="Arial" w:cs="Arial"/>
                <w:sz w:val="20"/>
                <w:szCs w:val="20"/>
              </w:rPr>
              <w:t>(</w:t>
            </w:r>
            <w:r w:rsidR="0078794C" w:rsidRPr="0078794C">
              <w:rPr>
                <w:rFonts w:ascii="Arial" w:eastAsia="Arial" w:hAnsi="Arial" w:cs="Arial"/>
                <w:sz w:val="20"/>
                <w:szCs w:val="20"/>
              </w:rPr>
              <w:t>4</w:t>
            </w:r>
            <w:r>
              <w:rPr>
                <w:rFonts w:ascii="Arial" w:eastAsia="Arial" w:hAnsi="Arial" w:cs="Arial"/>
                <w:sz w:val="20"/>
                <w:szCs w:val="20"/>
              </w:rPr>
              <w:t>)</w:t>
            </w:r>
            <w:r w:rsidR="0078794C" w:rsidRPr="0078794C">
              <w:rPr>
                <w:rFonts w:ascii="Arial" w:eastAsia="Arial" w:hAnsi="Arial" w:cs="Arial"/>
                <w:sz w:val="20"/>
                <w:szCs w:val="20"/>
              </w:rPr>
              <w:t xml:space="preserve"> escor</w:t>
            </w:r>
            <w:r>
              <w:rPr>
                <w:rFonts w:ascii="Arial" w:eastAsia="Arial" w:hAnsi="Arial" w:cs="Arial"/>
                <w:sz w:val="20"/>
                <w:szCs w:val="20"/>
              </w:rPr>
              <w:t>ts to accompany the goods from B</w:t>
            </w:r>
            <w:r w:rsidR="0078794C" w:rsidRPr="0078794C">
              <w:rPr>
                <w:rFonts w:ascii="Arial" w:eastAsia="Arial" w:hAnsi="Arial" w:cs="Arial"/>
                <w:sz w:val="20"/>
                <w:szCs w:val="20"/>
              </w:rPr>
              <w:t>aguio to</w:t>
            </w:r>
            <w:r>
              <w:rPr>
                <w:rFonts w:ascii="Arial" w:eastAsia="Arial" w:hAnsi="Arial" w:cs="Arial"/>
                <w:sz w:val="20"/>
                <w:szCs w:val="20"/>
              </w:rPr>
              <w:t xml:space="preserve"> </w:t>
            </w:r>
            <w:r w:rsidR="0078794C" w:rsidRPr="00FF5B2C">
              <w:rPr>
                <w:rFonts w:ascii="Arial" w:eastAsia="Arial" w:hAnsi="Arial" w:cs="Arial"/>
                <w:sz w:val="20"/>
                <w:szCs w:val="20"/>
              </w:rPr>
              <w:t>Clark Airbase</w:t>
            </w:r>
            <w:r>
              <w:rPr>
                <w:rFonts w:ascii="Arial" w:eastAsia="Arial" w:hAnsi="Arial" w:cs="Arial"/>
                <w:sz w:val="20"/>
                <w:szCs w:val="20"/>
              </w:rPr>
              <w:t>.</w:t>
            </w:r>
          </w:p>
        </w:tc>
      </w:tr>
      <w:tr w:rsidR="0078794C"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8794C" w:rsidRDefault="0078794C"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8794C" w:rsidRPr="00FD1FA0" w:rsidRDefault="0078794C" w:rsidP="0078794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78794C" w:rsidRDefault="0078794C" w:rsidP="0078794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DSWD-FO CAR conducted the post evaluation on the First Hauling activity from the 27 Dec. 2021.</w:t>
            </w:r>
          </w:p>
          <w:p w:rsidR="0078794C" w:rsidRDefault="0078794C" w:rsidP="0078794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78794C" w:rsidRPr="00FD1FA0" w:rsidRDefault="0078794C" w:rsidP="0078794C">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78794C" w:rsidRPr="00FD1FA0" w:rsidRDefault="0078794C" w:rsidP="0078794C">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OCD to inform Kennon Road on the convoy and will provide for the fuel of the vehicles</w:t>
            </w:r>
          </w:p>
          <w:p w:rsidR="0078794C" w:rsidRPr="00FD1FA0" w:rsidRDefault="0078794C" w:rsidP="0078794C">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Convoy to leave Baguio at 10:30AM</w:t>
            </w:r>
          </w:p>
          <w:p w:rsidR="0078794C" w:rsidRPr="00A15C1F" w:rsidRDefault="0078794C" w:rsidP="0078794C">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Goods to deliver to Clark Airbase Staging Area: FO CAR with 608 FFPs, FO I with 6,250 FFPs, FO III with 540 hygiene kits, 2,00 family kits, and 1,040 sleeping kits</w:t>
            </w:r>
          </w:p>
          <w:p w:rsidR="0078794C" w:rsidRPr="00A15C1F" w:rsidRDefault="0078794C" w:rsidP="0078794C">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FOs VIII and IV-B on the delivery of relief goods.</w:t>
            </w:r>
          </w:p>
          <w:p w:rsidR="0078794C" w:rsidRPr="00115532" w:rsidRDefault="0078794C" w:rsidP="0078794C">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San Fernando La Union Naval Office and National Naval Office, Public Affairs Officer for the possible delivery of FFPs to Palawan.</w:t>
            </w:r>
          </w:p>
          <w:p w:rsidR="0078794C" w:rsidRPr="00115532" w:rsidRDefault="0078794C" w:rsidP="0078794C">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mobilized 53 volunteers for the repacking of goods for augmentation.</w:t>
            </w:r>
          </w:p>
          <w:p w:rsidR="0078794C" w:rsidRPr="00A15C1F" w:rsidRDefault="0078794C" w:rsidP="0078794C">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conducted core division meeting for the possible activation of QRT for the production of FFPs.</w:t>
            </w:r>
          </w:p>
          <w:p w:rsidR="0078794C" w:rsidRDefault="0078794C"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rFonts w:ascii="Arial" w:eastAsia="Arial" w:hAnsi="Arial" w:cs="Arial"/>
                <w:sz w:val="20"/>
                <w:szCs w:val="20"/>
              </w:rPr>
            </w:pPr>
          </w:p>
        </w:tc>
      </w:tr>
    </w:tbl>
    <w:p w:rsidR="001947A3" w:rsidRDefault="001947A3" w:rsidP="00E05AC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lastRenderedPageBreak/>
        <w:t>DSWD-FO II</w:t>
      </w:r>
    </w:p>
    <w:tbl>
      <w:tblPr>
        <w:tblW w:w="8909" w:type="dxa"/>
        <w:tblInd w:w="805" w:type="dxa"/>
        <w:tblLayout w:type="fixed"/>
        <w:tblLook w:val="0400" w:firstRow="0" w:lastRow="0" w:firstColumn="0" w:lastColumn="0" w:noHBand="0" w:noVBand="1"/>
      </w:tblPr>
      <w:tblGrid>
        <w:gridCol w:w="2065"/>
        <w:gridCol w:w="6844"/>
      </w:tblGrid>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1947A3" w:rsidTr="000A0970">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Director coordinated with the RDRRMC CALABARZON Chairperson to convene the members of Regional Response Cluster to discuss and ensure availability of resources that will complement the ongoing</w:t>
            </w:r>
            <w:r w:rsidR="00B97235">
              <w:rPr>
                <w:rFonts w:ascii="Arial" w:eastAsia="Arial" w:hAnsi="Arial" w:cs="Arial"/>
                <w:sz w:val="20"/>
                <w:szCs w:val="20"/>
              </w:rPr>
              <w:t xml:space="preserve"> </w:t>
            </w:r>
            <w:r>
              <w:rPr>
                <w:rFonts w:ascii="Arial" w:eastAsia="Arial" w:hAnsi="Arial" w:cs="Arial"/>
                <w:sz w:val="20"/>
                <w:szCs w:val="20"/>
              </w:rPr>
              <w:t xml:space="preserve">response operations in the affected Regions. </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947A3" w:rsidTr="000A0970">
        <w:trPr>
          <w:trHeight w:val="20"/>
          <w:tblHeader/>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coordinate the ongoing distribution of Financial Assistance to 61 families with damaged houses in Municipality of Kalayaan amounting to PHP3,000.00</w:t>
            </w:r>
            <w:r w:rsidR="00B97235">
              <w:rPr>
                <w:rFonts w:ascii="Arial" w:eastAsia="Arial" w:hAnsi="Arial" w:cs="Arial"/>
                <w:sz w:val="20"/>
                <w:szCs w:val="20"/>
              </w:rPr>
              <w:t xml:space="preserve"> </w:t>
            </w:r>
            <w:r>
              <w:rPr>
                <w:rFonts w:ascii="Arial" w:eastAsia="Arial" w:hAnsi="Arial" w:cs="Arial"/>
                <w:sz w:val="20"/>
                <w:szCs w:val="20"/>
              </w:rPr>
              <w:t>for each family.</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delivers relief assistance as part of their augmentation support to the affected LGUs in Palawan areas.</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inter-office Meetings for Regional and National to present updates and to discuss issues and concerns relative to the ongoing disaster response operations for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25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MIMAROPA attended the scheduled response cluster consultation dialogue to present updates and discussed issues and </w:t>
            </w:r>
            <w:r>
              <w:rPr>
                <w:rFonts w:ascii="Arial" w:eastAsia="Arial" w:hAnsi="Arial" w:cs="Arial"/>
                <w:sz w:val="20"/>
                <w:szCs w:val="20"/>
              </w:rPr>
              <w:lastRenderedPageBreak/>
              <w:t>concerns arising during disaster response operations and on the efforts of RDRRMC cluster member agencies related to the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w:t>
            </w:r>
            <w:r w:rsidR="00B97235">
              <w:rPr>
                <w:rFonts w:ascii="Arial" w:eastAsia="Arial" w:hAnsi="Arial" w:cs="Arial"/>
                <w:sz w:val="20"/>
                <w:szCs w:val="20"/>
              </w:rPr>
              <w:t xml:space="preserve"> </w:t>
            </w:r>
            <w:r>
              <w:rPr>
                <w:rFonts w:ascii="Arial" w:eastAsia="Arial" w:hAnsi="Arial" w:cs="Arial"/>
                <w:sz w:val="20"/>
                <w:szCs w:val="20"/>
              </w:rPr>
              <w:t>of THe Philippines (AFP) Air Asia, and Philippine Coast Guard (PCG) Oriental Mindoro relative to the hauling and transportation of the FFPs to the Province of Palawan.</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facilitated the mobilization of P/C/M/QRT to conduct RDANA.</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SWDA-Ayala Foundation as another option in transporting F/NFIs and deployment of staff through Air Swift Airline.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Palawan Province.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lastRenderedPageBreak/>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1947A3" w:rsidTr="00342CD1">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lastRenderedPageBreak/>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1947A3" w:rsidRDefault="001947A3" w:rsidP="001947A3">
      <w:pPr>
        <w:spacing w:after="0" w:line="240" w:lineRule="auto"/>
        <w:ind w:right="57"/>
        <w:rPr>
          <w:rFonts w:ascii="Arial" w:eastAsia="Arial" w:hAnsi="Arial" w:cs="Arial"/>
          <w:b/>
          <w:sz w:val="24"/>
          <w:szCs w:val="24"/>
        </w:rPr>
      </w:pPr>
    </w:p>
    <w:p w:rsidR="001947A3" w:rsidRDefault="001947A3" w:rsidP="001947A3">
      <w:pPr>
        <w:spacing w:after="0" w:line="240" w:lineRule="auto"/>
        <w:ind w:left="810" w:right="57"/>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1947A3" w:rsidTr="000A0970">
        <w:trPr>
          <w:trHeight w:val="20"/>
          <w:tblHeader/>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 continuously coordinates with the SWADTs and LGUs for any resource augmentation need,</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 facilitates the delivery of FFPs as augmentation support to FO VIII.</w:t>
            </w:r>
          </w:p>
        </w:tc>
      </w:tr>
      <w:tr w:rsidR="001947A3" w:rsidTr="00342CD1">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continuously monitored weather updates.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RROS of DSWD-FO V ensures the availability of FFPs and NFIs.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closely coordinates with the Local Disaster Risk Reduction and Management Offices (LDRRMOs) for status reports and updates.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947A3" w:rsidTr="000A0970">
        <w:trPr>
          <w:trHeight w:val="20"/>
          <w:tblHeader/>
        </w:trPr>
        <w:tc>
          <w:tcPr>
            <w:tcW w:w="2065" w:type="dxa"/>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28 December 2021</w:t>
            </w:r>
          </w:p>
        </w:tc>
        <w:tc>
          <w:tcPr>
            <w:tcW w:w="6844" w:type="dxa"/>
            <w:tcMar>
              <w:top w:w="0" w:type="dxa"/>
              <w:left w:w="115" w:type="dxa"/>
              <w:bottom w:w="0" w:type="dxa"/>
              <w:right w:w="115" w:type="dxa"/>
            </w:tcMar>
          </w:tcPr>
          <w:p w:rsidR="001947A3" w:rsidRPr="006A2A3C"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Ms. Judith T. Barredo of DRMD Division Chief attended the RDRRMC VI Full Council Special and provided updates on the F/NFI, CCCM, and IDP Protection.</w:t>
            </w:r>
          </w:p>
          <w:p w:rsidR="001947A3" w:rsidRPr="00B7605D"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facilitated the delivery of raw materials to San Rafael repacking site.</w:t>
            </w:r>
          </w:p>
          <w:p w:rsidR="001947A3" w:rsidRPr="00520D58"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sz w:val="20"/>
                <w:szCs w:val="20"/>
              </w:rPr>
              <w:t>DSWD-FO VI continuously coordinate the ongoing repacking of food packs in the regional warehouse and repacking sites (San Rafael, Iloilo, and Dumarao) by volunteers from BLGU and municipal staff of LGU New Washington.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color w:val="222222"/>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lastRenderedPageBreak/>
              <w:t>24 December 2021</w:t>
            </w:r>
          </w:p>
        </w:tc>
        <w:tc>
          <w:tcPr>
            <w:tcW w:w="6844" w:type="dxa"/>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conducted the orientation to the QRT on Response Actions.</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Regional Director Ma. Evelyn Macapobre visited the staff working the night shift at the DSWD Operations Center and discussed updates on the coordination with the Action Officer on duty.</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Division Chief Judith T. Barredo attended the virtual meeting on the RED Alert Regional Emergency and Disaster Risk Management Program convened by the OCD.</w:t>
            </w:r>
          </w:p>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1947A3" w:rsidRDefault="001947A3" w:rsidP="00342CD1">
            <w:pPr>
              <w:numPr>
                <w:ilvl w:val="0"/>
                <w:numId w:val="12"/>
              </w:numPr>
              <w:spacing w:after="0" w:line="240" w:lineRule="auto"/>
              <w:ind w:left="360" w:right="57"/>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1947A3" w:rsidRDefault="001947A3" w:rsidP="00342CD1">
            <w:pPr>
              <w:numPr>
                <w:ilvl w:val="0"/>
                <w:numId w:val="12"/>
              </w:numPr>
              <w:spacing w:after="0" w:line="240" w:lineRule="auto"/>
              <w:ind w:left="360" w:right="57"/>
              <w:jc w:val="both"/>
              <w:rPr>
                <w:color w:val="000000"/>
              </w:rPr>
            </w:pPr>
            <w:r>
              <w:rPr>
                <w:rFonts w:ascii="Arial" w:eastAsia="Arial" w:hAnsi="Arial" w:cs="Arial"/>
                <w:color w:val="000000"/>
                <w:sz w:val="20"/>
                <w:szCs w:val="20"/>
              </w:rPr>
              <w:t xml:space="preserve">DSWD-FO VI headed by Dir Ma. Evelyn Macapobre inspected the FFPs in Sibalom, </w:t>
            </w:r>
            <w:r>
              <w:rPr>
                <w:rFonts w:ascii="Arial" w:eastAsia="Arial" w:hAnsi="Arial" w:cs="Arial"/>
                <w:sz w:val="20"/>
                <w:szCs w:val="20"/>
              </w:rPr>
              <w:t>Antique, to ensure</w:t>
            </w:r>
            <w:r>
              <w:rPr>
                <w:rFonts w:ascii="Arial" w:eastAsia="Arial" w:hAnsi="Arial" w:cs="Arial"/>
                <w:color w:val="000000"/>
                <w:sz w:val="20"/>
                <w:szCs w:val="20"/>
              </w:rPr>
              <w:t xml:space="preserve"> good quality before </w:t>
            </w:r>
            <w:r>
              <w:rPr>
                <w:rFonts w:ascii="Arial" w:eastAsia="Arial" w:hAnsi="Arial" w:cs="Arial"/>
                <w:sz w:val="20"/>
                <w:szCs w:val="20"/>
              </w:rPr>
              <w:t>distributing them to the</w:t>
            </w:r>
            <w:r>
              <w:rPr>
                <w:rFonts w:ascii="Arial" w:eastAsia="Arial" w:hAnsi="Arial" w:cs="Arial"/>
                <w:color w:val="000000"/>
                <w:sz w:val="20"/>
                <w:szCs w:val="20"/>
              </w:rPr>
              <w:t xml:space="preserve"> affected families in the area.</w:t>
            </w:r>
          </w:p>
          <w:p w:rsidR="001947A3" w:rsidRDefault="001947A3" w:rsidP="00342CD1">
            <w:pPr>
              <w:numPr>
                <w:ilvl w:val="0"/>
                <w:numId w:val="12"/>
              </w:numPr>
              <w:spacing w:after="0" w:line="240" w:lineRule="auto"/>
              <w:ind w:left="360" w:right="57"/>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RDRRMC-6 for the logistics requirement to transfer FFPs.</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1947A3" w:rsidRDefault="001947A3" w:rsidP="00342CD1">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lastRenderedPageBreak/>
              <w:t>DSWD-FO VI staff conducted an emergency meeting with LGU Tobias Fornier, Antique.</w:t>
            </w:r>
          </w:p>
          <w:p w:rsidR="001947A3" w:rsidRDefault="001947A3" w:rsidP="00342CD1">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17 December 2021</w:t>
            </w:r>
          </w:p>
        </w:tc>
        <w:tc>
          <w:tcPr>
            <w:tcW w:w="6844" w:type="dxa"/>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Response Section of DSWD-FO VI DRMD coordinated with the LGUs for possible relief augmentation.</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continuously monitored weather updates.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1947A3" w:rsidTr="00342CD1">
        <w:trPr>
          <w:trHeight w:val="20"/>
        </w:trPr>
        <w:tc>
          <w:tcPr>
            <w:tcW w:w="2065" w:type="dxa"/>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Additional raw materials were delivered to the Regional Warehouse.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1947A3" w:rsidTr="000A097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A15314"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30</w:t>
            </w:r>
            <w:r w:rsidR="001947A3">
              <w:rPr>
                <w:rFonts w:ascii="Arial" w:eastAsia="Arial" w:hAnsi="Arial" w:cs="Arial"/>
                <w:sz w:val="20"/>
                <w:szCs w:val="20"/>
              </w:rPr>
              <w:t xml:space="preserve">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A15314" w:rsidP="00912C2F">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 xml:space="preserve">DSWD-FO VII continuously repacking at the warehouse located in Bohol, Negros Oriental and Cebu with the help of CFW grantees/beneficiaries. </w:t>
            </w:r>
          </w:p>
          <w:p w:rsidR="00A15314" w:rsidRPr="00912C2F" w:rsidRDefault="00A15314" w:rsidP="00912C2F">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VII facilitated the released of 500 FFPs from Bohol warehouse to be distributed in LGU Panglao and 898 food packs to Maribojoc.</w:t>
            </w:r>
          </w:p>
        </w:tc>
      </w:tr>
      <w:tr w:rsidR="00A15314"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5314" w:rsidRDefault="00A15314"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15314" w:rsidRDefault="00A15314" w:rsidP="00A1531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VII continuously coordinates with the Philippine Coast Guard (PCG), Armed Forces of the Philippines (AFP), Philippine National Police (PNP), OCD-7, Cebu Chamber of Commerce, other RDRRMC Response Cluster member agencies, truckers’ groups and associations, among others for the transport and hauling of relief goods by land, sea, and air to the three island provinces in the Region.</w:t>
            </w:r>
          </w:p>
          <w:p w:rsidR="00A15314" w:rsidRDefault="00A15314" w:rsidP="00A1531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DSWD-FO VII personnel are mobilized to escort the delivery of relief goods. Movements and shipments of these items are happening simultaneously to fast track its delivery to the affected families.</w:t>
            </w:r>
          </w:p>
          <w:p w:rsidR="00A15314" w:rsidRDefault="00A15314" w:rsidP="00A1531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rFonts w:ascii="Arial" w:eastAsia="Arial" w:hAnsi="Arial" w:cs="Arial"/>
                <w:sz w:val="20"/>
                <w:szCs w:val="20"/>
              </w:rPr>
            </w:pPr>
            <w:r>
              <w:rPr>
                <w:rFonts w:ascii="Arial" w:eastAsia="Arial" w:hAnsi="Arial" w:cs="Arial"/>
                <w:sz w:val="20"/>
                <w:szCs w:val="20"/>
              </w:rPr>
              <w:t>The QRT of DSWD-FO VII renders 24-hour duty. Regional TARA and RMT continue to monitor the provinces in the Region and respond to issues and concerns of the LSWDOs as well as assist in the data collection and processing and facilitation of LGU requests.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through its DRMD-DRRS Head continuously represents in the RDRRMC Operations Center in Mactan Airbase for easier coordination, monitoring and feedback relative to the TY Odette response operations.</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sz w:val="20"/>
                <w:szCs w:val="20"/>
              </w:rPr>
              <w:t>DSWD-FO VII QRT leaders and assigned TARA focal persons are continuously coordinating and assisting the LSWDOs in completing the list of affected families as a basis</w:t>
            </w:r>
            <w:r w:rsidR="00B97235">
              <w:rPr>
                <w:sz w:val="20"/>
                <w:szCs w:val="20"/>
              </w:rPr>
              <w:t xml:space="preserve"> </w:t>
            </w:r>
            <w:r>
              <w:rPr>
                <w:sz w:val="20"/>
                <w:szCs w:val="20"/>
              </w:rPr>
              <w:t>for the emergency cash assistance.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Regional Director Rebecca Geamala received the donations from the taiwan government during the ceremonial turn-over held at Mactan-Benito Ebuen Air Base.</w:t>
            </w:r>
          </w:p>
          <w:p w:rsidR="001947A3" w:rsidRDefault="001947A3" w:rsidP="00342CD1">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received and facilitated relief augmentation requests from 73 LGUs.</w:t>
            </w:r>
          </w:p>
          <w:p w:rsidR="001947A3" w:rsidRDefault="001947A3" w:rsidP="00342CD1">
            <w:pPr>
              <w:numPr>
                <w:ilvl w:val="0"/>
                <w:numId w:val="22"/>
              </w:numPr>
              <w:spacing w:after="0" w:line="240" w:lineRule="auto"/>
              <w:ind w:left="322" w:right="57" w:hanging="284"/>
              <w:jc w:val="both"/>
              <w:rPr>
                <w:sz w:val="20"/>
                <w:szCs w:val="20"/>
              </w:rPr>
            </w:pPr>
            <w:r>
              <w:rPr>
                <w:rFonts w:ascii="Arial" w:eastAsia="Arial" w:hAnsi="Arial" w:cs="Arial"/>
                <w:sz w:val="20"/>
                <w:szCs w:val="20"/>
              </w:rPr>
              <w:t>DSWD-FO VII continuous coordination with the VisCom for the transport and other logistical needs relative to TY Odette response OPerations.</w:t>
            </w:r>
          </w:p>
          <w:p w:rsidR="001947A3" w:rsidRDefault="001947A3" w:rsidP="00342CD1">
            <w:pPr>
              <w:numPr>
                <w:ilvl w:val="0"/>
                <w:numId w:val="22"/>
              </w:numPr>
              <w:spacing w:after="0" w:line="240" w:lineRule="auto"/>
              <w:ind w:left="322" w:right="57" w:hanging="284"/>
              <w:jc w:val="both"/>
              <w:rPr>
                <w:sz w:val="20"/>
                <w:szCs w:val="20"/>
              </w:rPr>
            </w:pPr>
            <w:r>
              <w:rPr>
                <w:rFonts w:ascii="Arial" w:eastAsia="Arial" w:hAnsi="Arial" w:cs="Arial"/>
                <w:sz w:val="20"/>
                <w:szCs w:val="20"/>
              </w:rPr>
              <w:lastRenderedPageBreak/>
              <w:t>DSWD-FO VII is in close coordination with NROC and VDRC for the dispatching of requested resource augmentation for the Province of Cebu, Negros Oriental and Bohol.</w:t>
            </w:r>
          </w:p>
          <w:p w:rsidR="001947A3" w:rsidRDefault="001947A3" w:rsidP="00342CD1">
            <w:pPr>
              <w:numPr>
                <w:ilvl w:val="0"/>
                <w:numId w:val="22"/>
              </w:numPr>
              <w:spacing w:after="0" w:line="240" w:lineRule="auto"/>
              <w:ind w:left="322" w:right="57" w:hanging="284"/>
              <w:jc w:val="both"/>
              <w:rPr>
                <w:sz w:val="20"/>
                <w:szCs w:val="20"/>
              </w:rPr>
            </w:pPr>
            <w:r>
              <w:rPr>
                <w:rFonts w:ascii="Arial" w:eastAsia="Arial" w:hAnsi="Arial" w:cs="Arial"/>
                <w:sz w:val="20"/>
                <w:szCs w:val="20"/>
              </w:rPr>
              <w:t>DSWD-FO VII QRTs, Provincial SWAD and CMATS are still on 24 hours duty to facilitate requests coming from LGUs, survey affected areas, assisting in DAFAC administration, assessment and field validation of data.</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continuously manning and rendering 24 hrs duty on a 12 hours shift (6AM-6PM and 6PM-6AM) sched</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sz w:val="20"/>
                <w:szCs w:val="20"/>
              </w:rPr>
              <w:t>DSWD-FO VII continuously repacking of Family Food Packs in the regional warehouses located in Bohol, Cebu and Negros Oriental</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1947A3" w:rsidRDefault="001947A3" w:rsidP="00342CD1">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ensured the availability of FFPs and other FNIs.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VII closely coordinated with local counterparts and </w:t>
            </w:r>
            <w:r>
              <w:rPr>
                <w:rFonts w:ascii="Arial" w:eastAsia="Arial" w:hAnsi="Arial" w:cs="Arial"/>
                <w:sz w:val="20"/>
                <w:szCs w:val="20"/>
              </w:rPr>
              <w:lastRenderedPageBreak/>
              <w:t>respective LDRRMCs. Field staff were requested to monitor AOR and provide reports and updates to the Regional DROMIC Focal for any impacts/effects.</w:t>
            </w:r>
          </w:p>
        </w:tc>
      </w:tr>
    </w:tbl>
    <w:p w:rsidR="001947A3" w:rsidRDefault="001947A3" w:rsidP="001947A3">
      <w:pPr>
        <w:spacing w:after="0" w:line="240" w:lineRule="auto"/>
        <w:ind w:right="57" w:firstLine="851"/>
        <w:rPr>
          <w:rFonts w:ascii="Arial" w:eastAsia="Arial" w:hAnsi="Arial" w:cs="Arial"/>
          <w:b/>
          <w:sz w:val="24"/>
          <w:szCs w:val="24"/>
        </w:rPr>
      </w:pPr>
    </w:p>
    <w:p w:rsidR="001947A3" w:rsidRDefault="001947A3" w:rsidP="001947A3">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1947A3" w:rsidTr="000A097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Press Briefing for the Eastern Visayas Inter-Agency Response on TY Odette.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facilitated the installation of VSAT Internet at the Sub Field Office in Maasin City, Southern Leyte.</w:t>
            </w:r>
          </w:p>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morning RDRRMC Meeting at the OCD Operations Center.</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1947A3" w:rsidRDefault="001947A3" w:rsidP="00342CD1">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1947A3" w:rsidRDefault="001947A3" w:rsidP="001947A3">
      <w:pPr>
        <w:spacing w:after="0" w:line="240" w:lineRule="auto"/>
        <w:ind w:right="57"/>
        <w:rPr>
          <w:rFonts w:ascii="Arial" w:eastAsia="Arial" w:hAnsi="Arial" w:cs="Arial"/>
          <w:b/>
          <w:sz w:val="20"/>
          <w:szCs w:val="20"/>
        </w:rPr>
      </w:pPr>
    </w:p>
    <w:p w:rsidR="001947A3" w:rsidRDefault="001947A3" w:rsidP="001947A3">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947A3" w:rsidTr="00342CD1">
        <w:tc>
          <w:tcPr>
            <w:tcW w:w="2025" w:type="dxa"/>
          </w:tcPr>
          <w:p w:rsidR="001947A3" w:rsidRDefault="001947A3" w:rsidP="00342CD1">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1947A3" w:rsidRDefault="001947A3" w:rsidP="00342CD1">
            <w:pPr>
              <w:numPr>
                <w:ilvl w:val="0"/>
                <w:numId w:val="24"/>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1947A3" w:rsidRDefault="001947A3" w:rsidP="00342CD1">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1947A3" w:rsidTr="00342CD1">
        <w:tc>
          <w:tcPr>
            <w:tcW w:w="2025" w:type="dxa"/>
          </w:tcPr>
          <w:p w:rsidR="001947A3" w:rsidRDefault="001947A3" w:rsidP="00342CD1">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1947A3" w:rsidRDefault="001947A3" w:rsidP="00342CD1">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1947A3" w:rsidRDefault="001947A3" w:rsidP="00342CD1">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r w:rsidR="001947A3" w:rsidTr="00342CD1">
        <w:trPr>
          <w:trHeight w:val="58"/>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1947A3" w:rsidTr="000A0970">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1947A3" w:rsidRDefault="001947A3" w:rsidP="001947A3">
      <w:pPr>
        <w:spacing w:after="0" w:line="240" w:lineRule="auto"/>
        <w:ind w:right="57"/>
        <w:rPr>
          <w:rFonts w:ascii="Arial" w:eastAsia="Arial" w:hAnsi="Arial" w:cs="Arial"/>
          <w:b/>
          <w:sz w:val="20"/>
          <w:szCs w:val="20"/>
        </w:rPr>
      </w:pPr>
    </w:p>
    <w:p w:rsidR="001947A3" w:rsidRDefault="001947A3" w:rsidP="001947A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Deployed augmentation team in Siargao and Dinagat Islands are currently assisting the LGUs for the conduct of RDANA in the area.</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is preparing for the deployment of the second batch augmentation team to be detailed in the EOCs in Surigao City, Siargao and Dinagat Islands.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coordinated with the World Food Programme (WFP) related to the delivery of relief goods from Surigao City going to Siargao and Dinagat Islands.</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1947A3" w:rsidTr="00342CD1">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1947A3" w:rsidTr="00342CD1">
        <w:trPr>
          <w:trHeight w:val="193"/>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947A3" w:rsidRDefault="001947A3" w:rsidP="00342CD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activated its QRTs and reported on 24/7 shift.</w:t>
            </w:r>
          </w:p>
        </w:tc>
      </w:tr>
    </w:tbl>
    <w:p w:rsidR="002339F0" w:rsidRDefault="002339F0">
      <w:pPr>
        <w:rPr>
          <w:rFonts w:ascii="Arial" w:eastAsia="Arial" w:hAnsi="Arial" w:cs="Arial"/>
          <w:b/>
          <w:sz w:val="24"/>
          <w:szCs w:val="24"/>
        </w:rPr>
      </w:pPr>
    </w:p>
    <w:p w:rsidR="00657921" w:rsidRPr="00657921" w:rsidRDefault="00E8723D" w:rsidP="00657921">
      <w:pPr>
        <w:numPr>
          <w:ilvl w:val="0"/>
          <w:numId w:val="18"/>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t>Photo Documentation</w:t>
      </w:r>
    </w:p>
    <w:p w:rsidR="00657921" w:rsidRP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drawing>
          <wp:inline distT="0" distB="0" distL="0" distR="0" wp14:anchorId="44E91DB4" wp14:editId="3E256B84">
            <wp:extent cx="5181600" cy="3886200"/>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lastRenderedPageBreak/>
        <w:drawing>
          <wp:inline distT="0" distB="0" distL="0" distR="0" wp14:anchorId="0E7C5364" wp14:editId="5297E62A">
            <wp:extent cx="5181600" cy="3886200"/>
            <wp:effectExtent l="0" t="0" r="0" b="0"/>
            <wp:docPr id="2"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drawing>
          <wp:inline distT="0" distB="0" distL="0" distR="0">
            <wp:extent cx="5181600" cy="3886200"/>
            <wp:effectExtent l="0" t="0" r="0" b="0"/>
            <wp:docPr id="5"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r>
        <w:rPr>
          <w:rFonts w:ascii="Arial" w:eastAsia="Arial" w:hAnsi="Arial" w:cs="Arial"/>
          <w:b/>
          <w:noProof/>
          <w:color w:val="000000"/>
        </w:rPr>
        <w:lastRenderedPageBreak/>
        <w:drawing>
          <wp:inline distT="0" distB="0" distL="0" distR="0" wp14:anchorId="7C3BD78A" wp14:editId="1EC8B09C">
            <wp:extent cx="5181600" cy="3886200"/>
            <wp:effectExtent l="0" t="0" r="0" b="0"/>
            <wp:docPr id="4"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657921" w:rsidRDefault="00657921" w:rsidP="00657921">
      <w:pPr>
        <w:pBdr>
          <w:top w:val="nil"/>
          <w:left w:val="nil"/>
          <w:bottom w:val="nil"/>
          <w:right w:val="nil"/>
          <w:between w:val="nil"/>
        </w:pBdr>
        <w:spacing w:after="0" w:line="240" w:lineRule="auto"/>
        <w:ind w:left="567"/>
        <w:jc w:val="both"/>
        <w:rPr>
          <w:rFonts w:ascii="Arial" w:eastAsia="Arial" w:hAnsi="Arial" w:cs="Arial"/>
          <w:b/>
          <w:color w:val="000000"/>
        </w:rPr>
      </w:pPr>
    </w:p>
    <w:p w:rsidR="00657921" w:rsidRDefault="00657921" w:rsidP="00E05AC2">
      <w:pPr>
        <w:pBdr>
          <w:top w:val="nil"/>
          <w:left w:val="nil"/>
          <w:bottom w:val="nil"/>
          <w:right w:val="nil"/>
          <w:between w:val="nil"/>
        </w:pBdr>
        <w:spacing w:after="0" w:line="240" w:lineRule="auto"/>
        <w:jc w:val="both"/>
        <w:rPr>
          <w:rFonts w:ascii="Arial" w:eastAsia="Arial" w:hAnsi="Arial" w:cs="Arial"/>
          <w:b/>
          <w:color w:val="000000"/>
        </w:rPr>
      </w:pPr>
    </w:p>
    <w:p w:rsidR="002339F0" w:rsidRDefault="00E8723D">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2339F0" w:rsidRDefault="00E8723D">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339F0" w:rsidRDefault="002339F0">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pPr>
              <w:pBdr>
                <w:top w:val="nil"/>
                <w:left w:val="nil"/>
                <w:bottom w:val="nil"/>
                <w:right w:val="nil"/>
                <w:between w:val="nil"/>
              </w:pBdr>
              <w:jc w:val="both"/>
              <w:rPr>
                <w:rFonts w:ascii="Arial" w:eastAsia="Arial" w:hAnsi="Arial" w:cs="Arial"/>
                <w:b/>
                <w:color w:val="000000"/>
                <w:sz w:val="24"/>
                <w:szCs w:val="24"/>
              </w:rPr>
            </w:pPr>
          </w:p>
          <w:p w:rsidR="00E51726" w:rsidRPr="00E51726" w:rsidRDefault="00E51726" w:rsidP="00E51726">
            <w:pPr>
              <w:pBdr>
                <w:top w:val="nil"/>
                <w:left w:val="nil"/>
                <w:bottom w:val="nil"/>
                <w:right w:val="nil"/>
                <w:between w:val="nil"/>
              </w:pBdr>
              <w:jc w:val="both"/>
              <w:rPr>
                <w:rFonts w:ascii="Arial" w:eastAsia="Arial" w:hAnsi="Arial" w:cs="Arial"/>
                <w:b/>
                <w:sz w:val="24"/>
                <w:szCs w:val="24"/>
              </w:rPr>
            </w:pPr>
            <w:r w:rsidRPr="00E51726">
              <w:rPr>
                <w:rFonts w:ascii="Arial" w:eastAsia="Arial" w:hAnsi="Arial" w:cs="Arial"/>
                <w:b/>
                <w:sz w:val="24"/>
                <w:szCs w:val="24"/>
              </w:rPr>
              <w:t>PHIL JOBERT A. ZALDIVAR</w:t>
            </w:r>
          </w:p>
          <w:p w:rsidR="00E51726" w:rsidRPr="00E51726" w:rsidRDefault="00E51726" w:rsidP="00E51726">
            <w:pPr>
              <w:pBdr>
                <w:top w:val="nil"/>
                <w:left w:val="nil"/>
                <w:bottom w:val="nil"/>
                <w:right w:val="nil"/>
                <w:between w:val="nil"/>
              </w:pBdr>
              <w:jc w:val="both"/>
              <w:rPr>
                <w:rFonts w:ascii="Arial" w:eastAsia="Arial" w:hAnsi="Arial" w:cs="Arial"/>
                <w:b/>
                <w:sz w:val="24"/>
                <w:szCs w:val="24"/>
              </w:rPr>
            </w:pPr>
            <w:r w:rsidRPr="00E51726">
              <w:rPr>
                <w:rFonts w:ascii="Arial" w:eastAsia="Arial" w:hAnsi="Arial" w:cs="Arial"/>
                <w:b/>
                <w:sz w:val="24"/>
                <w:szCs w:val="24"/>
              </w:rPr>
              <w:t>MARIE JOYCE G. RAFANAN</w:t>
            </w:r>
          </w:p>
          <w:p w:rsidR="00C705A3" w:rsidRDefault="00E51726" w:rsidP="00E51726">
            <w:pPr>
              <w:pBdr>
                <w:top w:val="nil"/>
                <w:left w:val="nil"/>
                <w:bottom w:val="nil"/>
                <w:right w:val="nil"/>
                <w:between w:val="nil"/>
              </w:pBdr>
              <w:jc w:val="both"/>
              <w:rPr>
                <w:rFonts w:ascii="Arial" w:eastAsia="Arial" w:hAnsi="Arial" w:cs="Arial"/>
                <w:b/>
                <w:color w:val="000000"/>
                <w:sz w:val="24"/>
                <w:szCs w:val="24"/>
              </w:rPr>
            </w:pPr>
            <w:r w:rsidRPr="00E51726">
              <w:rPr>
                <w:rFonts w:ascii="Arial" w:eastAsia="Arial" w:hAnsi="Arial" w:cs="Arial"/>
                <w:b/>
                <w:sz w:val="24"/>
                <w:szCs w:val="24"/>
              </w:rPr>
              <w:t>JAN ERWIN ANDREW I. ONTANILLAS</w:t>
            </w:r>
          </w:p>
        </w:tc>
        <w:tc>
          <w:tcPr>
            <w:tcW w:w="4869" w:type="dxa"/>
          </w:tcPr>
          <w:p w:rsidR="002339F0" w:rsidRDefault="00E872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pPr>
              <w:pBdr>
                <w:top w:val="nil"/>
                <w:left w:val="nil"/>
                <w:bottom w:val="nil"/>
                <w:right w:val="nil"/>
                <w:between w:val="nil"/>
              </w:pBdr>
              <w:jc w:val="both"/>
              <w:rPr>
                <w:rFonts w:ascii="Arial" w:eastAsia="Arial" w:hAnsi="Arial" w:cs="Arial"/>
                <w:color w:val="000000"/>
                <w:sz w:val="24"/>
                <w:szCs w:val="24"/>
              </w:rPr>
            </w:pPr>
          </w:p>
          <w:p w:rsidR="002339F0" w:rsidRDefault="00E51726">
            <w:pPr>
              <w:pBdr>
                <w:top w:val="nil"/>
                <w:left w:val="nil"/>
                <w:bottom w:val="nil"/>
                <w:right w:val="nil"/>
                <w:between w:val="nil"/>
              </w:pBdr>
              <w:jc w:val="both"/>
              <w:rPr>
                <w:rFonts w:ascii="Arial" w:eastAsia="Arial" w:hAnsi="Arial" w:cs="Arial"/>
                <w:b/>
                <w:color w:val="000000"/>
                <w:sz w:val="24"/>
                <w:szCs w:val="24"/>
              </w:rPr>
            </w:pPr>
            <w:r w:rsidRPr="00E51726">
              <w:rPr>
                <w:rFonts w:ascii="Arial" w:eastAsia="Arial" w:hAnsi="Arial" w:cs="Arial"/>
                <w:b/>
                <w:sz w:val="24"/>
                <w:szCs w:val="24"/>
              </w:rPr>
              <w:t>LESLIE R. JAWILI</w:t>
            </w:r>
          </w:p>
        </w:tc>
      </w:tr>
    </w:tbl>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bookmarkStart w:id="5" w:name="_tyjcwt" w:colFirst="0" w:colLast="0"/>
      <w:bookmarkEnd w:id="5"/>
    </w:p>
    <w:sectPr w:rsidR="002339F0">
      <w:headerReference w:type="default" r:id="rId13"/>
      <w:footerReference w:type="default" r:id="rId14"/>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C80" w:rsidRDefault="007E3C80">
      <w:pPr>
        <w:spacing w:after="0" w:line="240" w:lineRule="auto"/>
      </w:pPr>
      <w:r>
        <w:separator/>
      </w:r>
    </w:p>
  </w:endnote>
  <w:endnote w:type="continuationSeparator" w:id="0">
    <w:p w:rsidR="007E3C80" w:rsidRDefault="007E3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CA" w:rsidRDefault="00B634C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B634CA" w:rsidRDefault="006355D6">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#31 on Typhoon "ODETTE" as of 30 December 2021, 6A</w:t>
    </w:r>
    <w:r w:rsidR="00B634CA">
      <w:rPr>
        <w:color w:val="000000"/>
        <w:sz w:val="16"/>
        <w:szCs w:val="16"/>
      </w:rPr>
      <w:t>M</w:t>
    </w:r>
    <w:r w:rsidR="00B634CA">
      <w:rPr>
        <w:color w:val="000000"/>
        <w:sz w:val="20"/>
        <w:szCs w:val="20"/>
      </w:rPr>
      <w:t xml:space="preserve">| </w:t>
    </w:r>
    <w:r w:rsidR="00B634CA">
      <w:rPr>
        <w:color w:val="000000"/>
        <w:sz w:val="16"/>
        <w:szCs w:val="16"/>
      </w:rPr>
      <w:t xml:space="preserve">Page </w:t>
    </w:r>
    <w:r w:rsidR="00B634CA">
      <w:rPr>
        <w:b/>
        <w:color w:val="000000"/>
        <w:sz w:val="16"/>
        <w:szCs w:val="16"/>
      </w:rPr>
      <w:fldChar w:fldCharType="begin"/>
    </w:r>
    <w:r w:rsidR="00B634CA">
      <w:rPr>
        <w:b/>
        <w:color w:val="000000"/>
        <w:sz w:val="16"/>
        <w:szCs w:val="16"/>
      </w:rPr>
      <w:instrText>PAGE</w:instrText>
    </w:r>
    <w:r w:rsidR="00B634CA">
      <w:rPr>
        <w:b/>
        <w:color w:val="000000"/>
        <w:sz w:val="16"/>
        <w:szCs w:val="16"/>
      </w:rPr>
      <w:fldChar w:fldCharType="separate"/>
    </w:r>
    <w:r w:rsidR="001C71A6">
      <w:rPr>
        <w:b/>
        <w:noProof/>
        <w:color w:val="000000"/>
        <w:sz w:val="16"/>
        <w:szCs w:val="16"/>
      </w:rPr>
      <w:t>45</w:t>
    </w:r>
    <w:r w:rsidR="00B634CA">
      <w:rPr>
        <w:b/>
        <w:color w:val="000000"/>
        <w:sz w:val="16"/>
        <w:szCs w:val="16"/>
      </w:rPr>
      <w:fldChar w:fldCharType="end"/>
    </w:r>
    <w:r w:rsidR="00B634CA">
      <w:rPr>
        <w:color w:val="000000"/>
        <w:sz w:val="16"/>
        <w:szCs w:val="16"/>
      </w:rPr>
      <w:t xml:space="preserve"> of </w:t>
    </w:r>
    <w:r w:rsidR="00B634CA">
      <w:rPr>
        <w:b/>
        <w:color w:val="000000"/>
        <w:sz w:val="16"/>
        <w:szCs w:val="16"/>
      </w:rPr>
      <w:fldChar w:fldCharType="begin"/>
    </w:r>
    <w:r w:rsidR="00B634CA">
      <w:rPr>
        <w:b/>
        <w:color w:val="000000"/>
        <w:sz w:val="16"/>
        <w:szCs w:val="16"/>
      </w:rPr>
      <w:instrText>NUMPAGES</w:instrText>
    </w:r>
    <w:r w:rsidR="00B634CA">
      <w:rPr>
        <w:b/>
        <w:color w:val="000000"/>
        <w:sz w:val="16"/>
        <w:szCs w:val="16"/>
      </w:rPr>
      <w:fldChar w:fldCharType="separate"/>
    </w:r>
    <w:r w:rsidR="001C71A6">
      <w:rPr>
        <w:b/>
        <w:noProof/>
        <w:color w:val="000000"/>
        <w:sz w:val="16"/>
        <w:szCs w:val="16"/>
      </w:rPr>
      <w:t>67</w:t>
    </w:r>
    <w:r w:rsidR="00B634CA">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C80" w:rsidRDefault="007E3C80">
      <w:pPr>
        <w:spacing w:after="0" w:line="240" w:lineRule="auto"/>
      </w:pPr>
      <w:r>
        <w:separator/>
      </w:r>
    </w:p>
  </w:footnote>
  <w:footnote w:type="continuationSeparator" w:id="0">
    <w:p w:rsidR="007E3C80" w:rsidRDefault="007E3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CA" w:rsidRDefault="00B634CA">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B634CA" w:rsidRDefault="00B634CA">
    <w:pPr>
      <w:tabs>
        <w:tab w:val="center" w:pos="4680"/>
        <w:tab w:val="right" w:pos="9360"/>
      </w:tabs>
      <w:spacing w:after="0" w:line="240" w:lineRule="auto"/>
    </w:pPr>
    <w:r>
      <w:rPr>
        <w:noProof/>
      </w:rPr>
      <w:drawing>
        <wp:inline distT="0" distB="0" distL="0" distR="0">
          <wp:extent cx="2279039" cy="6552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634CA" w:rsidRDefault="00B634CA">
    <w:pPr>
      <w:pBdr>
        <w:bottom w:val="single" w:sz="6" w:space="1" w:color="000000"/>
      </w:pBdr>
      <w:tabs>
        <w:tab w:val="center" w:pos="4680"/>
        <w:tab w:val="right" w:pos="9360"/>
      </w:tabs>
      <w:spacing w:after="0" w:line="240" w:lineRule="auto"/>
      <w:jc w:val="right"/>
    </w:pPr>
  </w:p>
  <w:p w:rsidR="00B634CA" w:rsidRDefault="00B634C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DF9"/>
    <w:multiLevelType w:val="hybridMultilevel"/>
    <w:tmpl w:val="4EF0BEC4"/>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812CA0"/>
    <w:multiLevelType w:val="hybridMultilevel"/>
    <w:tmpl w:val="410E11B8"/>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3"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F0A61"/>
    <w:multiLevelType w:val="hybridMultilevel"/>
    <w:tmpl w:val="952C59B2"/>
    <w:lvl w:ilvl="0" w:tplc="A23429A4">
      <w:start w:val="2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0" w15:restartNumberingAfterBreak="0">
    <w:nsid w:val="34777103"/>
    <w:multiLevelType w:val="hybridMultilevel"/>
    <w:tmpl w:val="9D042D6A"/>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21"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4A031111"/>
    <w:multiLevelType w:val="hybridMultilevel"/>
    <w:tmpl w:val="C9C29260"/>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97D2B"/>
    <w:multiLevelType w:val="hybridMultilevel"/>
    <w:tmpl w:val="79AA065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50C2B"/>
    <w:multiLevelType w:val="hybridMultilevel"/>
    <w:tmpl w:val="FF1A50F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E21365F"/>
    <w:multiLevelType w:val="hybridMultilevel"/>
    <w:tmpl w:val="617091D8"/>
    <w:lvl w:ilvl="0" w:tplc="F65A873A">
      <w:start w:val="29"/>
      <w:numFmt w:val="decimalZero"/>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22"/>
  </w:num>
  <w:num w:numId="2">
    <w:abstractNumId w:val="19"/>
  </w:num>
  <w:num w:numId="3">
    <w:abstractNumId w:val="9"/>
  </w:num>
  <w:num w:numId="4">
    <w:abstractNumId w:val="28"/>
  </w:num>
  <w:num w:numId="5">
    <w:abstractNumId w:val="17"/>
  </w:num>
  <w:num w:numId="6">
    <w:abstractNumId w:val="16"/>
  </w:num>
  <w:num w:numId="7">
    <w:abstractNumId w:val="1"/>
  </w:num>
  <w:num w:numId="8">
    <w:abstractNumId w:val="3"/>
  </w:num>
  <w:num w:numId="9">
    <w:abstractNumId w:val="29"/>
  </w:num>
  <w:num w:numId="10">
    <w:abstractNumId w:val="7"/>
  </w:num>
  <w:num w:numId="11">
    <w:abstractNumId w:val="26"/>
  </w:num>
  <w:num w:numId="12">
    <w:abstractNumId w:val="30"/>
  </w:num>
  <w:num w:numId="13">
    <w:abstractNumId w:val="6"/>
  </w:num>
  <w:num w:numId="14">
    <w:abstractNumId w:val="27"/>
  </w:num>
  <w:num w:numId="15">
    <w:abstractNumId w:val="2"/>
  </w:num>
  <w:num w:numId="16">
    <w:abstractNumId w:val="14"/>
  </w:num>
  <w:num w:numId="17">
    <w:abstractNumId w:val="5"/>
  </w:num>
  <w:num w:numId="18">
    <w:abstractNumId w:val="32"/>
  </w:num>
  <w:num w:numId="19">
    <w:abstractNumId w:val="10"/>
  </w:num>
  <w:num w:numId="20">
    <w:abstractNumId w:val="13"/>
  </w:num>
  <w:num w:numId="21">
    <w:abstractNumId w:val="21"/>
  </w:num>
  <w:num w:numId="22">
    <w:abstractNumId w:val="12"/>
  </w:num>
  <w:num w:numId="23">
    <w:abstractNumId w:val="33"/>
  </w:num>
  <w:num w:numId="24">
    <w:abstractNumId w:val="11"/>
  </w:num>
  <w:num w:numId="25">
    <w:abstractNumId w:val="4"/>
  </w:num>
  <w:num w:numId="26">
    <w:abstractNumId w:val="15"/>
  </w:num>
  <w:num w:numId="27">
    <w:abstractNumId w:val="18"/>
  </w:num>
  <w:num w:numId="28">
    <w:abstractNumId w:val="25"/>
  </w:num>
  <w:num w:numId="29">
    <w:abstractNumId w:val="24"/>
  </w:num>
  <w:num w:numId="30">
    <w:abstractNumId w:val="20"/>
  </w:num>
  <w:num w:numId="31">
    <w:abstractNumId w:val="23"/>
  </w:num>
  <w:num w:numId="32">
    <w:abstractNumId w:val="0"/>
  </w:num>
  <w:num w:numId="33">
    <w:abstractNumId w:val="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010E5D"/>
    <w:rsid w:val="000421B0"/>
    <w:rsid w:val="0004592F"/>
    <w:rsid w:val="000A0970"/>
    <w:rsid w:val="000B6430"/>
    <w:rsid w:val="000E5C5E"/>
    <w:rsid w:val="000F7E22"/>
    <w:rsid w:val="00115532"/>
    <w:rsid w:val="0012722B"/>
    <w:rsid w:val="001672F8"/>
    <w:rsid w:val="00171493"/>
    <w:rsid w:val="00171A89"/>
    <w:rsid w:val="001947A3"/>
    <w:rsid w:val="001C71A6"/>
    <w:rsid w:val="001D745D"/>
    <w:rsid w:val="001E09C4"/>
    <w:rsid w:val="001E2D02"/>
    <w:rsid w:val="001E67E5"/>
    <w:rsid w:val="001F19D9"/>
    <w:rsid w:val="002272B7"/>
    <w:rsid w:val="002339F0"/>
    <w:rsid w:val="00273EB5"/>
    <w:rsid w:val="002A3805"/>
    <w:rsid w:val="002E4714"/>
    <w:rsid w:val="002F7ED4"/>
    <w:rsid w:val="00342CD1"/>
    <w:rsid w:val="00364C04"/>
    <w:rsid w:val="0037513D"/>
    <w:rsid w:val="00382641"/>
    <w:rsid w:val="003A7493"/>
    <w:rsid w:val="003B36BE"/>
    <w:rsid w:val="003C3EF5"/>
    <w:rsid w:val="003C78F1"/>
    <w:rsid w:val="003D62F7"/>
    <w:rsid w:val="003E66B0"/>
    <w:rsid w:val="0040068A"/>
    <w:rsid w:val="004025D3"/>
    <w:rsid w:val="00407C9B"/>
    <w:rsid w:val="00454566"/>
    <w:rsid w:val="00483477"/>
    <w:rsid w:val="00520D58"/>
    <w:rsid w:val="0053607C"/>
    <w:rsid w:val="005508FA"/>
    <w:rsid w:val="005741D3"/>
    <w:rsid w:val="005957D3"/>
    <w:rsid w:val="005D7099"/>
    <w:rsid w:val="005F69C4"/>
    <w:rsid w:val="00606BF6"/>
    <w:rsid w:val="00615657"/>
    <w:rsid w:val="00621CBC"/>
    <w:rsid w:val="00624321"/>
    <w:rsid w:val="006355D6"/>
    <w:rsid w:val="00643670"/>
    <w:rsid w:val="00657921"/>
    <w:rsid w:val="00666BB8"/>
    <w:rsid w:val="006718DB"/>
    <w:rsid w:val="006A2A3C"/>
    <w:rsid w:val="006B32E3"/>
    <w:rsid w:val="006B6748"/>
    <w:rsid w:val="006E09C8"/>
    <w:rsid w:val="006F13A3"/>
    <w:rsid w:val="007428A9"/>
    <w:rsid w:val="00773D17"/>
    <w:rsid w:val="0078794C"/>
    <w:rsid w:val="007E3C80"/>
    <w:rsid w:val="00863E3E"/>
    <w:rsid w:val="008679BC"/>
    <w:rsid w:val="008A11C7"/>
    <w:rsid w:val="008A7988"/>
    <w:rsid w:val="008D7B7A"/>
    <w:rsid w:val="009101CB"/>
    <w:rsid w:val="00912C2F"/>
    <w:rsid w:val="00921C26"/>
    <w:rsid w:val="00935EDE"/>
    <w:rsid w:val="009433BC"/>
    <w:rsid w:val="00962C15"/>
    <w:rsid w:val="009D4F55"/>
    <w:rsid w:val="00A15314"/>
    <w:rsid w:val="00A15C1F"/>
    <w:rsid w:val="00A35A91"/>
    <w:rsid w:val="00A4549F"/>
    <w:rsid w:val="00A60A4F"/>
    <w:rsid w:val="00A71D32"/>
    <w:rsid w:val="00AB41D4"/>
    <w:rsid w:val="00AE19D0"/>
    <w:rsid w:val="00AF63AE"/>
    <w:rsid w:val="00B14C90"/>
    <w:rsid w:val="00B225F2"/>
    <w:rsid w:val="00B433C3"/>
    <w:rsid w:val="00B634CA"/>
    <w:rsid w:val="00B7605D"/>
    <w:rsid w:val="00B930CF"/>
    <w:rsid w:val="00B97235"/>
    <w:rsid w:val="00BA5CA4"/>
    <w:rsid w:val="00BC1E5F"/>
    <w:rsid w:val="00BD4344"/>
    <w:rsid w:val="00BD5680"/>
    <w:rsid w:val="00C16D13"/>
    <w:rsid w:val="00C57267"/>
    <w:rsid w:val="00C705A3"/>
    <w:rsid w:val="00CA255D"/>
    <w:rsid w:val="00CA6C2D"/>
    <w:rsid w:val="00CA7681"/>
    <w:rsid w:val="00D20895"/>
    <w:rsid w:val="00D334F9"/>
    <w:rsid w:val="00D71B15"/>
    <w:rsid w:val="00D837B4"/>
    <w:rsid w:val="00D84C97"/>
    <w:rsid w:val="00D860A8"/>
    <w:rsid w:val="00D867D3"/>
    <w:rsid w:val="00DD0CB7"/>
    <w:rsid w:val="00E05AC2"/>
    <w:rsid w:val="00E25DFD"/>
    <w:rsid w:val="00E51726"/>
    <w:rsid w:val="00E52505"/>
    <w:rsid w:val="00E61FBC"/>
    <w:rsid w:val="00E8723D"/>
    <w:rsid w:val="00EC3D5D"/>
    <w:rsid w:val="00ED49B6"/>
    <w:rsid w:val="00EF3C8F"/>
    <w:rsid w:val="00F108DF"/>
    <w:rsid w:val="00F30F46"/>
    <w:rsid w:val="00F36468"/>
    <w:rsid w:val="00F51C89"/>
    <w:rsid w:val="00F81357"/>
    <w:rsid w:val="00F8605B"/>
    <w:rsid w:val="00F9604E"/>
    <w:rsid w:val="00FD1FA0"/>
    <w:rsid w:val="00FF5B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68651"/>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sz w:val="24"/>
      <w:szCs w:val="24"/>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718DB"/>
    <w:pPr>
      <w:ind w:left="720"/>
      <w:contextualSpacing/>
    </w:pPr>
  </w:style>
  <w:style w:type="paragraph" w:styleId="Header">
    <w:name w:val="header"/>
    <w:basedOn w:val="Normal"/>
    <w:link w:val="HeaderChar"/>
    <w:uiPriority w:val="99"/>
    <w:unhideWhenUsed/>
    <w:rsid w:val="00BC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E5F"/>
  </w:style>
  <w:style w:type="paragraph" w:styleId="Footer">
    <w:name w:val="footer"/>
    <w:basedOn w:val="Normal"/>
    <w:link w:val="FooterChar"/>
    <w:uiPriority w:val="99"/>
    <w:unhideWhenUsed/>
    <w:rsid w:val="00BC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E5F"/>
  </w:style>
  <w:style w:type="character" w:styleId="Hyperlink">
    <w:name w:val="Hyperlink"/>
    <w:basedOn w:val="DefaultParagraphFont"/>
    <w:uiPriority w:val="99"/>
    <w:semiHidden/>
    <w:unhideWhenUsed/>
    <w:rsid w:val="003C3EF5"/>
    <w:rPr>
      <w:color w:val="0563C1"/>
      <w:u w:val="single"/>
    </w:rPr>
  </w:style>
  <w:style w:type="character" w:styleId="FollowedHyperlink">
    <w:name w:val="FollowedHyperlink"/>
    <w:basedOn w:val="DefaultParagraphFont"/>
    <w:uiPriority w:val="99"/>
    <w:semiHidden/>
    <w:unhideWhenUsed/>
    <w:rsid w:val="003C3EF5"/>
    <w:rPr>
      <w:color w:val="0563C1"/>
      <w:u w:val="single"/>
    </w:rPr>
  </w:style>
  <w:style w:type="paragraph" w:customStyle="1" w:styleId="msonormal0">
    <w:name w:val="msonormal"/>
    <w:basedOn w:val="Normal"/>
    <w:rsid w:val="003C3E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C3EF5"/>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C3EF5"/>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C3EF5"/>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C3EF5"/>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C3EF5"/>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C3EF5"/>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C3EF5"/>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C3EF5"/>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C3EF5"/>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C3EF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C3EF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C3EF5"/>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3C3EF5"/>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3C3E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3C3EF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1">
    <w:name w:val="xl121"/>
    <w:basedOn w:val="Normal"/>
    <w:rsid w:val="003C3EF5"/>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C3EF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C3EF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C3EF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C3EF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C3EF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3C3EF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C3EF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C3EF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C3EF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C3EF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C3EF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C3EF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3C3EF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3C3EF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1Char">
    <w:name w:val="Heading 1 Char"/>
    <w:basedOn w:val="DefaultParagraphFont"/>
    <w:link w:val="Heading1"/>
    <w:rsid w:val="001947A3"/>
    <w:rPr>
      <w:b/>
      <w:sz w:val="48"/>
      <w:szCs w:val="48"/>
    </w:rPr>
  </w:style>
  <w:style w:type="character" w:customStyle="1" w:styleId="Heading2Char">
    <w:name w:val="Heading 2 Char"/>
    <w:basedOn w:val="DefaultParagraphFont"/>
    <w:link w:val="Heading2"/>
    <w:rsid w:val="001947A3"/>
    <w:rPr>
      <w:b/>
      <w:sz w:val="36"/>
      <w:szCs w:val="36"/>
    </w:rPr>
  </w:style>
  <w:style w:type="character" w:customStyle="1" w:styleId="Heading3Char">
    <w:name w:val="Heading 3 Char"/>
    <w:basedOn w:val="DefaultParagraphFont"/>
    <w:link w:val="Heading3"/>
    <w:rsid w:val="001947A3"/>
    <w:rPr>
      <w:b/>
      <w:sz w:val="28"/>
      <w:szCs w:val="28"/>
    </w:rPr>
  </w:style>
  <w:style w:type="character" w:customStyle="1" w:styleId="Heading4Char">
    <w:name w:val="Heading 4 Char"/>
    <w:basedOn w:val="DefaultParagraphFont"/>
    <w:link w:val="Heading4"/>
    <w:rsid w:val="001947A3"/>
    <w:rPr>
      <w:b/>
      <w:sz w:val="24"/>
      <w:szCs w:val="24"/>
    </w:rPr>
  </w:style>
  <w:style w:type="character" w:customStyle="1" w:styleId="Heading5Char">
    <w:name w:val="Heading 5 Char"/>
    <w:basedOn w:val="DefaultParagraphFont"/>
    <w:link w:val="Heading5"/>
    <w:rsid w:val="001947A3"/>
    <w:rPr>
      <w:b/>
    </w:rPr>
  </w:style>
  <w:style w:type="character" w:customStyle="1" w:styleId="Heading6Char">
    <w:name w:val="Heading 6 Char"/>
    <w:basedOn w:val="DefaultParagraphFont"/>
    <w:link w:val="Heading6"/>
    <w:rsid w:val="001947A3"/>
    <w:rPr>
      <w:b/>
      <w:sz w:val="20"/>
      <w:szCs w:val="20"/>
    </w:rPr>
  </w:style>
  <w:style w:type="character" w:customStyle="1" w:styleId="TitleChar">
    <w:name w:val="Title Char"/>
    <w:basedOn w:val="DefaultParagraphFont"/>
    <w:link w:val="Title"/>
    <w:rsid w:val="001947A3"/>
    <w:rPr>
      <w:b/>
      <w:sz w:val="72"/>
      <w:szCs w:val="72"/>
    </w:rPr>
  </w:style>
  <w:style w:type="character" w:customStyle="1" w:styleId="SubtitleChar">
    <w:name w:val="Subtitle Char"/>
    <w:basedOn w:val="DefaultParagraphFont"/>
    <w:link w:val="Subtitle"/>
    <w:rsid w:val="001947A3"/>
    <w:rPr>
      <w:rFonts w:ascii="Georgia" w:eastAsia="Georgia" w:hAnsi="Georgia" w:cs="Georgia"/>
      <w:i/>
      <w:color w:val="666666"/>
      <w:sz w:val="48"/>
      <w:szCs w:val="48"/>
    </w:rPr>
  </w:style>
  <w:style w:type="paragraph" w:customStyle="1" w:styleId="xl63">
    <w:name w:val="xl63"/>
    <w:basedOn w:val="Normal"/>
    <w:rsid w:val="000B6430"/>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0B643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6508">
      <w:bodyDiv w:val="1"/>
      <w:marLeft w:val="0"/>
      <w:marRight w:val="0"/>
      <w:marTop w:val="0"/>
      <w:marBottom w:val="0"/>
      <w:divBdr>
        <w:top w:val="none" w:sz="0" w:space="0" w:color="auto"/>
        <w:left w:val="none" w:sz="0" w:space="0" w:color="auto"/>
        <w:bottom w:val="none" w:sz="0" w:space="0" w:color="auto"/>
        <w:right w:val="none" w:sz="0" w:space="0" w:color="auto"/>
      </w:divBdr>
    </w:div>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285357095">
      <w:bodyDiv w:val="1"/>
      <w:marLeft w:val="0"/>
      <w:marRight w:val="0"/>
      <w:marTop w:val="0"/>
      <w:marBottom w:val="0"/>
      <w:divBdr>
        <w:top w:val="none" w:sz="0" w:space="0" w:color="auto"/>
        <w:left w:val="none" w:sz="0" w:space="0" w:color="auto"/>
        <w:bottom w:val="none" w:sz="0" w:space="0" w:color="auto"/>
        <w:right w:val="none" w:sz="0" w:space="0" w:color="auto"/>
      </w:divBdr>
    </w:div>
    <w:div w:id="336880972">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571815015">
      <w:bodyDiv w:val="1"/>
      <w:marLeft w:val="0"/>
      <w:marRight w:val="0"/>
      <w:marTop w:val="0"/>
      <w:marBottom w:val="0"/>
      <w:divBdr>
        <w:top w:val="none" w:sz="0" w:space="0" w:color="auto"/>
        <w:left w:val="none" w:sz="0" w:space="0" w:color="auto"/>
        <w:bottom w:val="none" w:sz="0" w:space="0" w:color="auto"/>
        <w:right w:val="none" w:sz="0" w:space="0" w:color="auto"/>
      </w:divBdr>
    </w:div>
    <w:div w:id="687945941">
      <w:bodyDiv w:val="1"/>
      <w:marLeft w:val="0"/>
      <w:marRight w:val="0"/>
      <w:marTop w:val="0"/>
      <w:marBottom w:val="0"/>
      <w:divBdr>
        <w:top w:val="none" w:sz="0" w:space="0" w:color="auto"/>
        <w:left w:val="none" w:sz="0" w:space="0" w:color="auto"/>
        <w:bottom w:val="none" w:sz="0" w:space="0" w:color="auto"/>
        <w:right w:val="none" w:sz="0" w:space="0" w:color="auto"/>
      </w:divBdr>
    </w:div>
    <w:div w:id="757412638">
      <w:bodyDiv w:val="1"/>
      <w:marLeft w:val="0"/>
      <w:marRight w:val="0"/>
      <w:marTop w:val="0"/>
      <w:marBottom w:val="0"/>
      <w:divBdr>
        <w:top w:val="none" w:sz="0" w:space="0" w:color="auto"/>
        <w:left w:val="none" w:sz="0" w:space="0" w:color="auto"/>
        <w:bottom w:val="none" w:sz="0" w:space="0" w:color="auto"/>
        <w:right w:val="none" w:sz="0" w:space="0" w:color="auto"/>
      </w:divBdr>
    </w:div>
    <w:div w:id="782042115">
      <w:bodyDiv w:val="1"/>
      <w:marLeft w:val="0"/>
      <w:marRight w:val="0"/>
      <w:marTop w:val="0"/>
      <w:marBottom w:val="0"/>
      <w:divBdr>
        <w:top w:val="none" w:sz="0" w:space="0" w:color="auto"/>
        <w:left w:val="none" w:sz="0" w:space="0" w:color="auto"/>
        <w:bottom w:val="none" w:sz="0" w:space="0" w:color="auto"/>
        <w:right w:val="none" w:sz="0" w:space="0" w:color="auto"/>
      </w:divBdr>
    </w:div>
    <w:div w:id="801046720">
      <w:bodyDiv w:val="1"/>
      <w:marLeft w:val="0"/>
      <w:marRight w:val="0"/>
      <w:marTop w:val="0"/>
      <w:marBottom w:val="0"/>
      <w:divBdr>
        <w:top w:val="none" w:sz="0" w:space="0" w:color="auto"/>
        <w:left w:val="none" w:sz="0" w:space="0" w:color="auto"/>
        <w:bottom w:val="none" w:sz="0" w:space="0" w:color="auto"/>
        <w:right w:val="none" w:sz="0" w:space="0" w:color="auto"/>
      </w:divBdr>
    </w:div>
    <w:div w:id="945189261">
      <w:bodyDiv w:val="1"/>
      <w:marLeft w:val="0"/>
      <w:marRight w:val="0"/>
      <w:marTop w:val="0"/>
      <w:marBottom w:val="0"/>
      <w:divBdr>
        <w:top w:val="none" w:sz="0" w:space="0" w:color="auto"/>
        <w:left w:val="none" w:sz="0" w:space="0" w:color="auto"/>
        <w:bottom w:val="none" w:sz="0" w:space="0" w:color="auto"/>
        <w:right w:val="none" w:sz="0" w:space="0" w:color="auto"/>
      </w:divBdr>
    </w:div>
    <w:div w:id="1011446206">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084254721">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277249650">
      <w:bodyDiv w:val="1"/>
      <w:marLeft w:val="0"/>
      <w:marRight w:val="0"/>
      <w:marTop w:val="0"/>
      <w:marBottom w:val="0"/>
      <w:divBdr>
        <w:top w:val="none" w:sz="0" w:space="0" w:color="auto"/>
        <w:left w:val="none" w:sz="0" w:space="0" w:color="auto"/>
        <w:bottom w:val="none" w:sz="0" w:space="0" w:color="auto"/>
        <w:right w:val="none" w:sz="0" w:space="0" w:color="auto"/>
      </w:divBdr>
    </w:div>
    <w:div w:id="1294630409">
      <w:bodyDiv w:val="1"/>
      <w:marLeft w:val="0"/>
      <w:marRight w:val="0"/>
      <w:marTop w:val="0"/>
      <w:marBottom w:val="0"/>
      <w:divBdr>
        <w:top w:val="none" w:sz="0" w:space="0" w:color="auto"/>
        <w:left w:val="none" w:sz="0" w:space="0" w:color="auto"/>
        <w:bottom w:val="none" w:sz="0" w:space="0" w:color="auto"/>
        <w:right w:val="none" w:sz="0" w:space="0" w:color="auto"/>
      </w:divBdr>
    </w:div>
    <w:div w:id="1338582691">
      <w:bodyDiv w:val="1"/>
      <w:marLeft w:val="0"/>
      <w:marRight w:val="0"/>
      <w:marTop w:val="0"/>
      <w:marBottom w:val="0"/>
      <w:divBdr>
        <w:top w:val="none" w:sz="0" w:space="0" w:color="auto"/>
        <w:left w:val="none" w:sz="0" w:space="0" w:color="auto"/>
        <w:bottom w:val="none" w:sz="0" w:space="0" w:color="auto"/>
        <w:right w:val="none" w:sz="0" w:space="0" w:color="auto"/>
      </w:divBdr>
    </w:div>
    <w:div w:id="1364018314">
      <w:bodyDiv w:val="1"/>
      <w:marLeft w:val="0"/>
      <w:marRight w:val="0"/>
      <w:marTop w:val="0"/>
      <w:marBottom w:val="0"/>
      <w:divBdr>
        <w:top w:val="none" w:sz="0" w:space="0" w:color="auto"/>
        <w:left w:val="none" w:sz="0" w:space="0" w:color="auto"/>
        <w:bottom w:val="none" w:sz="0" w:space="0" w:color="auto"/>
        <w:right w:val="none" w:sz="0" w:space="0" w:color="auto"/>
      </w:divBdr>
    </w:div>
    <w:div w:id="1550796133">
      <w:bodyDiv w:val="1"/>
      <w:marLeft w:val="0"/>
      <w:marRight w:val="0"/>
      <w:marTop w:val="0"/>
      <w:marBottom w:val="0"/>
      <w:divBdr>
        <w:top w:val="none" w:sz="0" w:space="0" w:color="auto"/>
        <w:left w:val="none" w:sz="0" w:space="0" w:color="auto"/>
        <w:bottom w:val="none" w:sz="0" w:space="0" w:color="auto"/>
        <w:right w:val="none" w:sz="0" w:space="0" w:color="auto"/>
      </w:divBdr>
    </w:div>
    <w:div w:id="1571841843">
      <w:bodyDiv w:val="1"/>
      <w:marLeft w:val="0"/>
      <w:marRight w:val="0"/>
      <w:marTop w:val="0"/>
      <w:marBottom w:val="0"/>
      <w:divBdr>
        <w:top w:val="none" w:sz="0" w:space="0" w:color="auto"/>
        <w:left w:val="none" w:sz="0" w:space="0" w:color="auto"/>
        <w:bottom w:val="none" w:sz="0" w:space="0" w:color="auto"/>
        <w:right w:val="none" w:sz="0" w:space="0" w:color="auto"/>
      </w:divBdr>
    </w:div>
    <w:div w:id="1604221349">
      <w:bodyDiv w:val="1"/>
      <w:marLeft w:val="0"/>
      <w:marRight w:val="0"/>
      <w:marTop w:val="0"/>
      <w:marBottom w:val="0"/>
      <w:divBdr>
        <w:top w:val="none" w:sz="0" w:space="0" w:color="auto"/>
        <w:left w:val="none" w:sz="0" w:space="0" w:color="auto"/>
        <w:bottom w:val="none" w:sz="0" w:space="0" w:color="auto"/>
        <w:right w:val="none" w:sz="0" w:space="0" w:color="auto"/>
      </w:divBdr>
    </w:div>
    <w:div w:id="1639141852">
      <w:bodyDiv w:val="1"/>
      <w:marLeft w:val="0"/>
      <w:marRight w:val="0"/>
      <w:marTop w:val="0"/>
      <w:marBottom w:val="0"/>
      <w:divBdr>
        <w:top w:val="none" w:sz="0" w:space="0" w:color="auto"/>
        <w:left w:val="none" w:sz="0" w:space="0" w:color="auto"/>
        <w:bottom w:val="none" w:sz="0" w:space="0" w:color="auto"/>
        <w:right w:val="none" w:sz="0" w:space="0" w:color="auto"/>
      </w:divBdr>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 w:id="1813281959">
      <w:bodyDiv w:val="1"/>
      <w:marLeft w:val="0"/>
      <w:marRight w:val="0"/>
      <w:marTop w:val="0"/>
      <w:marBottom w:val="0"/>
      <w:divBdr>
        <w:top w:val="none" w:sz="0" w:space="0" w:color="auto"/>
        <w:left w:val="none" w:sz="0" w:space="0" w:color="auto"/>
        <w:bottom w:val="none" w:sz="0" w:space="0" w:color="auto"/>
        <w:right w:val="none" w:sz="0" w:space="0" w:color="auto"/>
      </w:divBdr>
    </w:div>
    <w:div w:id="1879581225">
      <w:bodyDiv w:val="1"/>
      <w:marLeft w:val="0"/>
      <w:marRight w:val="0"/>
      <w:marTop w:val="0"/>
      <w:marBottom w:val="0"/>
      <w:divBdr>
        <w:top w:val="none" w:sz="0" w:space="0" w:color="auto"/>
        <w:left w:val="none" w:sz="0" w:space="0" w:color="auto"/>
        <w:bottom w:val="none" w:sz="0" w:space="0" w:color="auto"/>
        <w:right w:val="none" w:sz="0" w:space="0" w:color="auto"/>
      </w:divBdr>
    </w:div>
    <w:div w:id="1888255875">
      <w:bodyDiv w:val="1"/>
      <w:marLeft w:val="0"/>
      <w:marRight w:val="0"/>
      <w:marTop w:val="0"/>
      <w:marBottom w:val="0"/>
      <w:divBdr>
        <w:top w:val="none" w:sz="0" w:space="0" w:color="auto"/>
        <w:left w:val="none" w:sz="0" w:space="0" w:color="auto"/>
        <w:bottom w:val="none" w:sz="0" w:space="0" w:color="auto"/>
        <w:right w:val="none" w:sz="0" w:space="0" w:color="auto"/>
      </w:divBdr>
    </w:div>
    <w:div w:id="1995449109">
      <w:bodyDiv w:val="1"/>
      <w:marLeft w:val="0"/>
      <w:marRight w:val="0"/>
      <w:marTop w:val="0"/>
      <w:marBottom w:val="0"/>
      <w:divBdr>
        <w:top w:val="none" w:sz="0" w:space="0" w:color="auto"/>
        <w:left w:val="none" w:sz="0" w:space="0" w:color="auto"/>
        <w:bottom w:val="none" w:sz="0" w:space="0" w:color="auto"/>
        <w:right w:val="none" w:sz="0" w:space="0" w:color="auto"/>
      </w:divBdr>
    </w:div>
    <w:div w:id="2039770941">
      <w:bodyDiv w:val="1"/>
      <w:marLeft w:val="0"/>
      <w:marRight w:val="0"/>
      <w:marTop w:val="0"/>
      <w:marBottom w:val="0"/>
      <w:divBdr>
        <w:top w:val="none" w:sz="0" w:space="0" w:color="auto"/>
        <w:left w:val="none" w:sz="0" w:space="0" w:color="auto"/>
        <w:bottom w:val="none" w:sz="0" w:space="0" w:color="auto"/>
        <w:right w:val="none" w:sz="0" w:space="0" w:color="auto"/>
      </w:divBdr>
    </w:div>
    <w:div w:id="2061974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22206</Words>
  <Characters>126579</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148489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Marie Joyce G. Rafanan</cp:lastModifiedBy>
  <cp:revision>2</cp:revision>
  <dcterms:created xsi:type="dcterms:W3CDTF">2021-12-29T18:47:00Z</dcterms:created>
  <dcterms:modified xsi:type="dcterms:W3CDTF">2021-12-29T18:47:00Z</dcterms:modified>
</cp:coreProperties>
</file>